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D96" w:rsidRPr="00F81EC2" w:rsidRDefault="00D90B53" w:rsidP="008E5D96">
      <w:pPr>
        <w:rPr>
          <w:rFonts w:cstheme="minorHAnsi"/>
        </w:rPr>
      </w:pPr>
      <w:bookmarkStart w:id="0" w:name="_top"/>
      <w:bookmarkEnd w:id="0"/>
      <w:r w:rsidRPr="00D90B53">
        <w:rPr>
          <w:rFonts w:cstheme="minorHAnsi"/>
          <w:b/>
          <w:noProof/>
          <w:lang w:eastAsia="pl-PL"/>
        </w:rPr>
        <w:drawing>
          <wp:inline distT="0" distB="0" distL="0" distR="0">
            <wp:extent cx="2245600" cy="504825"/>
            <wp:effectExtent l="19050" t="0" r="2300" b="0"/>
            <wp:docPr id="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2129A8" w:rsidRDefault="002129A8" w:rsidP="008E5D96">
      <w:pPr>
        <w:jc w:val="center"/>
        <w:rPr>
          <w:rFonts w:ascii="Times New Roman" w:hAnsi="Times New Roman" w:cs="Times New Roman"/>
          <w:sz w:val="28"/>
          <w:szCs w:val="28"/>
        </w:rPr>
      </w:pPr>
    </w:p>
    <w:p w:rsidR="008E5D96" w:rsidRPr="002129A8" w:rsidRDefault="0009493B" w:rsidP="008E5D96">
      <w:pPr>
        <w:jc w:val="center"/>
        <w:rPr>
          <w:rFonts w:ascii="Times New Roman" w:hAnsi="Times New Roman" w:cs="Times New Roman"/>
          <w:sz w:val="28"/>
          <w:szCs w:val="28"/>
        </w:rPr>
      </w:pPr>
      <w:r>
        <w:rPr>
          <w:rFonts w:ascii="Times New Roman" w:hAnsi="Times New Roman" w:cs="Times New Roman"/>
          <w:sz w:val="28"/>
          <w:szCs w:val="28"/>
        </w:rPr>
        <w:t>Program studiów</w:t>
      </w:r>
      <w:r w:rsidR="008E5D96" w:rsidRPr="002129A8">
        <w:rPr>
          <w:rFonts w:ascii="Times New Roman" w:hAnsi="Times New Roman" w:cs="Times New Roman"/>
          <w:sz w:val="28"/>
          <w:szCs w:val="28"/>
        </w:rPr>
        <w:t xml:space="preserve"> na kierunku</w:t>
      </w:r>
    </w:p>
    <w:p w:rsidR="008E5D96" w:rsidRPr="002129A8" w:rsidRDefault="008E5D96" w:rsidP="008E5D96">
      <w:pPr>
        <w:jc w:val="center"/>
        <w:rPr>
          <w:rFonts w:ascii="Times New Roman" w:hAnsi="Times New Roman" w:cs="Times New Roman"/>
          <w:b/>
          <w:bCs/>
          <w:sz w:val="28"/>
          <w:szCs w:val="28"/>
        </w:rPr>
      </w:pPr>
      <w:r w:rsidRPr="002129A8">
        <w:rPr>
          <w:rFonts w:ascii="Times New Roman" w:hAnsi="Times New Roman" w:cs="Times New Roman"/>
          <w:b/>
          <w:bCs/>
          <w:sz w:val="28"/>
          <w:szCs w:val="28"/>
        </w:rPr>
        <w:t>ZARZĄDZANIE</w:t>
      </w:r>
      <w:r w:rsidR="005D312A">
        <w:rPr>
          <w:rFonts w:ascii="Times New Roman" w:hAnsi="Times New Roman" w:cs="Times New Roman"/>
          <w:b/>
          <w:bCs/>
          <w:sz w:val="28"/>
          <w:szCs w:val="28"/>
        </w:rPr>
        <w:t xml:space="preserve"> I </w:t>
      </w:r>
    </w:p>
    <w:p w:rsidR="008E5D96" w:rsidRDefault="003B52EE" w:rsidP="008E5D96">
      <w:pPr>
        <w:jc w:val="center"/>
        <w:rPr>
          <w:rFonts w:ascii="Times New Roman" w:hAnsi="Times New Roman" w:cs="Times New Roman"/>
          <w:sz w:val="28"/>
          <w:szCs w:val="28"/>
        </w:rPr>
      </w:pPr>
      <w:r>
        <w:rPr>
          <w:rFonts w:ascii="Times New Roman" w:hAnsi="Times New Roman" w:cs="Times New Roman"/>
          <w:sz w:val="28"/>
          <w:szCs w:val="28"/>
        </w:rPr>
        <w:t xml:space="preserve">dla </w:t>
      </w:r>
      <w:r w:rsidR="00C714C5" w:rsidRPr="002129A8">
        <w:rPr>
          <w:rFonts w:ascii="Times New Roman" w:hAnsi="Times New Roman" w:cs="Times New Roman"/>
          <w:sz w:val="28"/>
          <w:szCs w:val="28"/>
        </w:rPr>
        <w:t>cykl</w:t>
      </w:r>
      <w:r>
        <w:rPr>
          <w:rFonts w:ascii="Times New Roman" w:hAnsi="Times New Roman" w:cs="Times New Roman"/>
          <w:sz w:val="28"/>
          <w:szCs w:val="28"/>
        </w:rPr>
        <w:t>u</w:t>
      </w:r>
      <w:r w:rsidR="00C714C5" w:rsidRPr="002129A8">
        <w:rPr>
          <w:rFonts w:ascii="Times New Roman" w:hAnsi="Times New Roman" w:cs="Times New Roman"/>
          <w:sz w:val="28"/>
          <w:szCs w:val="28"/>
        </w:rPr>
        <w:t xml:space="preserve"> kształcenia 202</w:t>
      </w:r>
      <w:r w:rsidR="00D90B53">
        <w:rPr>
          <w:rFonts w:ascii="Times New Roman" w:hAnsi="Times New Roman" w:cs="Times New Roman"/>
          <w:sz w:val="28"/>
          <w:szCs w:val="28"/>
        </w:rPr>
        <w:t>3</w:t>
      </w:r>
      <w:r w:rsidR="00C714C5" w:rsidRPr="002129A8">
        <w:rPr>
          <w:rFonts w:ascii="Times New Roman" w:hAnsi="Times New Roman" w:cs="Times New Roman"/>
          <w:sz w:val="28"/>
          <w:szCs w:val="28"/>
        </w:rPr>
        <w:t>-202</w:t>
      </w:r>
      <w:r w:rsidR="00D90B53">
        <w:rPr>
          <w:rFonts w:ascii="Times New Roman" w:hAnsi="Times New Roman" w:cs="Times New Roman"/>
          <w:sz w:val="28"/>
          <w:szCs w:val="28"/>
        </w:rPr>
        <w:t>6</w:t>
      </w:r>
    </w:p>
    <w:p w:rsidR="002129A8" w:rsidRPr="002129A8" w:rsidRDefault="002129A8" w:rsidP="008E5D96">
      <w:pPr>
        <w:jc w:val="center"/>
        <w:rPr>
          <w:rFonts w:ascii="Times New Roman" w:hAnsi="Times New Roman" w:cs="Times New Roman"/>
          <w:sz w:val="28"/>
          <w:szCs w:val="28"/>
        </w:rPr>
      </w:pPr>
    </w:p>
    <w:sdt>
      <w:sdtPr>
        <w:rPr>
          <w:rFonts w:asciiTheme="minorHAnsi" w:eastAsiaTheme="minorHAnsi" w:hAnsiTheme="minorHAnsi" w:cstheme="minorHAnsi"/>
          <w:sz w:val="22"/>
          <w:szCs w:val="22"/>
          <w:lang w:eastAsia="en-US"/>
        </w:rPr>
        <w:id w:val="858091134"/>
        <w:docPartObj>
          <w:docPartGallery w:val="Table of Contents"/>
          <w:docPartUnique/>
        </w:docPartObj>
      </w:sdtPr>
      <w:sdtEndPr>
        <w:rPr>
          <w:b/>
          <w:bCs/>
        </w:rPr>
      </w:sdtEndPr>
      <w:sdtContent>
        <w:p w:rsidR="0009493B" w:rsidRPr="0009493B" w:rsidRDefault="008E5D96" w:rsidP="0009493B">
          <w:pPr>
            <w:pStyle w:val="Nagwekspisutreci"/>
            <w:numPr>
              <w:ilvl w:val="0"/>
              <w:numId w:val="0"/>
            </w:numPr>
            <w:spacing w:after="120"/>
            <w:rPr>
              <w:rFonts w:ascii="Times New Roman" w:hAnsi="Times New Roman" w:cs="Times New Roman"/>
              <w:sz w:val="22"/>
              <w:szCs w:val="22"/>
            </w:rPr>
          </w:pPr>
          <w:r w:rsidRPr="00F81EC2">
            <w:rPr>
              <w:rFonts w:asciiTheme="minorHAnsi" w:hAnsiTheme="minorHAnsi" w:cstheme="minorHAnsi"/>
              <w:sz w:val="22"/>
              <w:szCs w:val="22"/>
            </w:rPr>
            <w:t xml:space="preserve">Spis </w:t>
          </w:r>
          <w:r w:rsidRPr="0009493B">
            <w:rPr>
              <w:rFonts w:ascii="Times New Roman" w:hAnsi="Times New Roman" w:cs="Times New Roman"/>
              <w:sz w:val="22"/>
              <w:szCs w:val="22"/>
            </w:rPr>
            <w:t>treści</w:t>
          </w:r>
        </w:p>
        <w:p w:rsidR="00A525AD" w:rsidRDefault="001E376B">
          <w:pPr>
            <w:pStyle w:val="Spistreci1"/>
            <w:tabs>
              <w:tab w:val="left" w:pos="440"/>
              <w:tab w:val="right" w:leader="dot" w:pos="9062"/>
            </w:tabs>
            <w:rPr>
              <w:rFonts w:eastAsiaTheme="minorEastAsia"/>
              <w:noProof/>
              <w:lang w:eastAsia="pl-PL"/>
            </w:rPr>
          </w:pPr>
          <w:r w:rsidRPr="001E376B">
            <w:rPr>
              <w:rFonts w:cstheme="minorHAnsi"/>
            </w:rPr>
            <w:fldChar w:fldCharType="begin"/>
          </w:r>
          <w:r w:rsidR="008E5D96" w:rsidRPr="00F81EC2">
            <w:rPr>
              <w:rFonts w:cstheme="minorHAnsi"/>
            </w:rPr>
            <w:instrText xml:space="preserve"> TOC \o "1-3" \h \z \u </w:instrText>
          </w:r>
          <w:r w:rsidRPr="001E376B">
            <w:rPr>
              <w:rFonts w:cstheme="minorHAnsi"/>
            </w:rPr>
            <w:fldChar w:fldCharType="separate"/>
          </w:r>
          <w:hyperlink w:anchor="_Toc135681754" w:history="1">
            <w:r w:rsidR="00A525AD" w:rsidRPr="00560446">
              <w:rPr>
                <w:rStyle w:val="Hipercze"/>
                <w:rFonts w:ascii="Times New Roman" w:hAnsi="Times New Roman" w:cs="Times New Roman"/>
                <w:noProof/>
              </w:rPr>
              <w:t>1.</w:t>
            </w:r>
            <w:r w:rsidR="00A525AD">
              <w:rPr>
                <w:rFonts w:eastAsiaTheme="minorEastAsia"/>
                <w:noProof/>
                <w:lang w:eastAsia="pl-PL"/>
              </w:rPr>
              <w:tab/>
            </w:r>
            <w:r w:rsidR="00A525AD" w:rsidRPr="00560446">
              <w:rPr>
                <w:rStyle w:val="Hipercze"/>
                <w:rFonts w:ascii="Times New Roman" w:hAnsi="Times New Roman" w:cs="Times New Roman"/>
                <w:noProof/>
              </w:rPr>
              <w:t>OGÓLNA CHARAKTERYSTYKA KIERUNKU STUDIÓW</w:t>
            </w:r>
            <w:r w:rsidR="00A525AD">
              <w:rPr>
                <w:noProof/>
                <w:webHidden/>
              </w:rPr>
              <w:tab/>
            </w:r>
            <w:r>
              <w:rPr>
                <w:noProof/>
                <w:webHidden/>
              </w:rPr>
              <w:fldChar w:fldCharType="begin"/>
            </w:r>
            <w:r w:rsidR="00A525AD">
              <w:rPr>
                <w:noProof/>
                <w:webHidden/>
              </w:rPr>
              <w:instrText xml:space="preserve"> PAGEREF _Toc135681754 \h </w:instrText>
            </w:r>
            <w:r>
              <w:rPr>
                <w:noProof/>
                <w:webHidden/>
              </w:rPr>
            </w:r>
            <w:r>
              <w:rPr>
                <w:noProof/>
                <w:webHidden/>
              </w:rPr>
              <w:fldChar w:fldCharType="separate"/>
            </w:r>
            <w:r w:rsidR="00A525AD">
              <w:rPr>
                <w:noProof/>
                <w:webHidden/>
              </w:rPr>
              <w:t>4</w:t>
            </w:r>
            <w:r>
              <w:rPr>
                <w:noProof/>
                <w:webHidden/>
              </w:rPr>
              <w:fldChar w:fldCharType="end"/>
            </w:r>
          </w:hyperlink>
        </w:p>
        <w:p w:rsidR="00A525AD" w:rsidRDefault="001E376B">
          <w:pPr>
            <w:pStyle w:val="Spistreci1"/>
            <w:tabs>
              <w:tab w:val="left" w:pos="440"/>
              <w:tab w:val="right" w:leader="dot" w:pos="9062"/>
            </w:tabs>
            <w:rPr>
              <w:rFonts w:eastAsiaTheme="minorEastAsia"/>
              <w:noProof/>
              <w:lang w:eastAsia="pl-PL"/>
            </w:rPr>
          </w:pPr>
          <w:hyperlink w:anchor="_Toc135681755" w:history="1">
            <w:r w:rsidR="00A525AD" w:rsidRPr="00560446">
              <w:rPr>
                <w:rStyle w:val="Hipercze"/>
                <w:rFonts w:ascii="Times New Roman" w:hAnsi="Times New Roman" w:cs="Times New Roman"/>
                <w:noProof/>
              </w:rPr>
              <w:t>2.</w:t>
            </w:r>
            <w:r w:rsidR="00A525AD">
              <w:rPr>
                <w:rFonts w:eastAsiaTheme="minorEastAsia"/>
                <w:noProof/>
                <w:lang w:eastAsia="pl-PL"/>
              </w:rPr>
              <w:tab/>
            </w:r>
            <w:r w:rsidR="00A525AD" w:rsidRPr="00560446">
              <w:rPr>
                <w:rStyle w:val="Hipercze"/>
                <w:rFonts w:ascii="Times New Roman" w:hAnsi="Times New Roman" w:cs="Times New Roman"/>
                <w:noProof/>
              </w:rPr>
              <w:t>OPIS ZAKŁADANYCH KIERUNKOWYCH EFEKTÓW UCZENIA SIĘ</w:t>
            </w:r>
            <w:r w:rsidR="00A525AD">
              <w:rPr>
                <w:noProof/>
                <w:webHidden/>
              </w:rPr>
              <w:tab/>
            </w:r>
            <w:r>
              <w:rPr>
                <w:noProof/>
                <w:webHidden/>
              </w:rPr>
              <w:fldChar w:fldCharType="begin"/>
            </w:r>
            <w:r w:rsidR="00A525AD">
              <w:rPr>
                <w:noProof/>
                <w:webHidden/>
              </w:rPr>
              <w:instrText xml:space="preserve"> PAGEREF _Toc135681755 \h </w:instrText>
            </w:r>
            <w:r>
              <w:rPr>
                <w:noProof/>
                <w:webHidden/>
              </w:rPr>
            </w:r>
            <w:r>
              <w:rPr>
                <w:noProof/>
                <w:webHidden/>
              </w:rPr>
              <w:fldChar w:fldCharType="separate"/>
            </w:r>
            <w:r w:rsidR="00A525AD">
              <w:rPr>
                <w:noProof/>
                <w:webHidden/>
              </w:rPr>
              <w:t>10</w:t>
            </w:r>
            <w:r>
              <w:rPr>
                <w:noProof/>
                <w:webHidden/>
              </w:rPr>
              <w:fldChar w:fldCharType="end"/>
            </w:r>
          </w:hyperlink>
        </w:p>
        <w:p w:rsidR="00A525AD" w:rsidRDefault="001E376B">
          <w:pPr>
            <w:pStyle w:val="Spistreci1"/>
            <w:tabs>
              <w:tab w:val="left" w:pos="440"/>
              <w:tab w:val="right" w:leader="dot" w:pos="9062"/>
            </w:tabs>
            <w:rPr>
              <w:rFonts w:eastAsiaTheme="minorEastAsia"/>
              <w:noProof/>
              <w:lang w:eastAsia="pl-PL"/>
            </w:rPr>
          </w:pPr>
          <w:hyperlink w:anchor="_Toc135681756" w:history="1">
            <w:r w:rsidR="00A525AD" w:rsidRPr="00560446">
              <w:rPr>
                <w:rStyle w:val="Hipercze"/>
                <w:rFonts w:ascii="Times New Roman" w:hAnsi="Times New Roman" w:cs="Times New Roman"/>
                <w:noProof/>
              </w:rPr>
              <w:t>3.</w:t>
            </w:r>
            <w:r w:rsidR="00A525AD">
              <w:rPr>
                <w:rFonts w:eastAsiaTheme="minorEastAsia"/>
                <w:noProof/>
                <w:lang w:eastAsia="pl-PL"/>
              </w:rPr>
              <w:tab/>
            </w:r>
            <w:r w:rsidR="00A525AD" w:rsidRPr="00560446">
              <w:rPr>
                <w:rStyle w:val="Hipercze"/>
                <w:rFonts w:ascii="Times New Roman" w:hAnsi="Times New Roman" w:cs="Times New Roman"/>
                <w:noProof/>
              </w:rPr>
              <w:t>PLAN STUDIÓW – STACJONARNE</w:t>
            </w:r>
            <w:r w:rsidR="00A525AD">
              <w:rPr>
                <w:noProof/>
                <w:webHidden/>
              </w:rPr>
              <w:tab/>
            </w:r>
            <w:r>
              <w:rPr>
                <w:noProof/>
                <w:webHidden/>
              </w:rPr>
              <w:fldChar w:fldCharType="begin"/>
            </w:r>
            <w:r w:rsidR="00A525AD">
              <w:rPr>
                <w:noProof/>
                <w:webHidden/>
              </w:rPr>
              <w:instrText xml:space="preserve"> PAGEREF _Toc135681756 \h </w:instrText>
            </w:r>
            <w:r>
              <w:rPr>
                <w:noProof/>
                <w:webHidden/>
              </w:rPr>
            </w:r>
            <w:r>
              <w:rPr>
                <w:noProof/>
                <w:webHidden/>
              </w:rPr>
              <w:fldChar w:fldCharType="separate"/>
            </w:r>
            <w:r w:rsidR="00A525AD">
              <w:rPr>
                <w:noProof/>
                <w:webHidden/>
              </w:rPr>
              <w:t>16</w:t>
            </w:r>
            <w:r>
              <w:rPr>
                <w:noProof/>
                <w:webHidden/>
              </w:rPr>
              <w:fldChar w:fldCharType="end"/>
            </w:r>
          </w:hyperlink>
        </w:p>
        <w:p w:rsidR="00A525AD" w:rsidRDefault="001E376B">
          <w:pPr>
            <w:pStyle w:val="Spistreci1"/>
            <w:tabs>
              <w:tab w:val="left" w:pos="440"/>
              <w:tab w:val="right" w:leader="dot" w:pos="9062"/>
            </w:tabs>
            <w:rPr>
              <w:rFonts w:eastAsiaTheme="minorEastAsia"/>
              <w:noProof/>
              <w:lang w:eastAsia="pl-PL"/>
            </w:rPr>
          </w:pPr>
          <w:hyperlink w:anchor="_Toc135681757" w:history="1">
            <w:r w:rsidR="00A525AD" w:rsidRPr="00560446">
              <w:rPr>
                <w:rStyle w:val="Hipercze"/>
                <w:rFonts w:ascii="Times New Roman" w:hAnsi="Times New Roman" w:cs="Times New Roman"/>
                <w:noProof/>
              </w:rPr>
              <w:t>4.</w:t>
            </w:r>
            <w:r w:rsidR="00A525AD">
              <w:rPr>
                <w:rFonts w:eastAsiaTheme="minorEastAsia"/>
                <w:noProof/>
                <w:lang w:eastAsia="pl-PL"/>
              </w:rPr>
              <w:tab/>
            </w:r>
            <w:r w:rsidR="00A525AD" w:rsidRPr="00560446">
              <w:rPr>
                <w:rStyle w:val="Hipercze"/>
                <w:rFonts w:ascii="Times New Roman" w:hAnsi="Times New Roman" w:cs="Times New Roman"/>
                <w:noProof/>
              </w:rPr>
              <w:t>PLAN STUDIÓW– NIESTACJONARNE</w:t>
            </w:r>
            <w:r w:rsidR="00A525AD">
              <w:rPr>
                <w:noProof/>
                <w:webHidden/>
              </w:rPr>
              <w:tab/>
            </w:r>
            <w:r>
              <w:rPr>
                <w:noProof/>
                <w:webHidden/>
              </w:rPr>
              <w:fldChar w:fldCharType="begin"/>
            </w:r>
            <w:r w:rsidR="00A525AD">
              <w:rPr>
                <w:noProof/>
                <w:webHidden/>
              </w:rPr>
              <w:instrText xml:space="preserve"> PAGEREF _Toc135681757 \h </w:instrText>
            </w:r>
            <w:r>
              <w:rPr>
                <w:noProof/>
                <w:webHidden/>
              </w:rPr>
            </w:r>
            <w:r>
              <w:rPr>
                <w:noProof/>
                <w:webHidden/>
              </w:rPr>
              <w:fldChar w:fldCharType="separate"/>
            </w:r>
            <w:r w:rsidR="00A525AD">
              <w:rPr>
                <w:noProof/>
                <w:webHidden/>
              </w:rPr>
              <w:t>21</w:t>
            </w:r>
            <w:r>
              <w:rPr>
                <w:noProof/>
                <w:webHidden/>
              </w:rPr>
              <w:fldChar w:fldCharType="end"/>
            </w:r>
          </w:hyperlink>
        </w:p>
        <w:p w:rsidR="00A525AD" w:rsidRDefault="001E376B">
          <w:pPr>
            <w:pStyle w:val="Spistreci1"/>
            <w:tabs>
              <w:tab w:val="left" w:pos="440"/>
              <w:tab w:val="right" w:leader="dot" w:pos="9062"/>
            </w:tabs>
            <w:rPr>
              <w:rFonts w:eastAsiaTheme="minorEastAsia"/>
              <w:noProof/>
              <w:lang w:eastAsia="pl-PL"/>
            </w:rPr>
          </w:pPr>
          <w:hyperlink w:anchor="_Toc135681758" w:history="1">
            <w:r w:rsidR="00A525AD" w:rsidRPr="00560446">
              <w:rPr>
                <w:rStyle w:val="Hipercze"/>
                <w:rFonts w:ascii="Times New Roman" w:hAnsi="Times New Roman" w:cs="Times New Roman"/>
                <w:noProof/>
              </w:rPr>
              <w:t>5.</w:t>
            </w:r>
            <w:r w:rsidR="00A525AD">
              <w:rPr>
                <w:rFonts w:eastAsiaTheme="minorEastAsia"/>
                <w:noProof/>
                <w:lang w:eastAsia="pl-PL"/>
              </w:rPr>
              <w:tab/>
            </w:r>
            <w:r w:rsidR="00A525AD" w:rsidRPr="00560446">
              <w:rPr>
                <w:rStyle w:val="Hipercze"/>
                <w:rFonts w:ascii="Times New Roman" w:hAnsi="Times New Roman" w:cs="Times New Roman"/>
                <w:noProof/>
              </w:rPr>
              <w:t>KARTY PRZEDMIOTÓW</w:t>
            </w:r>
            <w:r w:rsidR="00A525AD">
              <w:rPr>
                <w:noProof/>
                <w:webHidden/>
              </w:rPr>
              <w:tab/>
            </w:r>
            <w:r>
              <w:rPr>
                <w:noProof/>
                <w:webHidden/>
              </w:rPr>
              <w:fldChar w:fldCharType="begin"/>
            </w:r>
            <w:r w:rsidR="00A525AD">
              <w:rPr>
                <w:noProof/>
                <w:webHidden/>
              </w:rPr>
              <w:instrText xml:space="preserve"> PAGEREF _Toc135681758 \h </w:instrText>
            </w:r>
            <w:r>
              <w:rPr>
                <w:noProof/>
                <w:webHidden/>
              </w:rPr>
            </w:r>
            <w:r>
              <w:rPr>
                <w:noProof/>
                <w:webHidden/>
              </w:rPr>
              <w:fldChar w:fldCharType="separate"/>
            </w:r>
            <w:r w:rsidR="00A525AD">
              <w:rPr>
                <w:noProof/>
                <w:webHidden/>
              </w:rPr>
              <w:t>25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59" w:history="1">
            <w:r w:rsidR="00A525AD" w:rsidRPr="00560446">
              <w:rPr>
                <w:rStyle w:val="Hipercze"/>
                <w:rFonts w:ascii="Times New Roman" w:eastAsia="Times New Roman" w:hAnsi="Times New Roman" w:cs="Times New Roman"/>
                <w:noProof/>
                <w:lang w:eastAsia="pl-PL"/>
              </w:rPr>
              <w:t>Wprowadzenie do studiowania (Z_1A)</w:t>
            </w:r>
            <w:r w:rsidR="00A525AD">
              <w:rPr>
                <w:noProof/>
                <w:webHidden/>
              </w:rPr>
              <w:tab/>
            </w:r>
            <w:r>
              <w:rPr>
                <w:noProof/>
                <w:webHidden/>
              </w:rPr>
              <w:fldChar w:fldCharType="begin"/>
            </w:r>
            <w:r w:rsidR="00A525AD">
              <w:rPr>
                <w:noProof/>
                <w:webHidden/>
              </w:rPr>
              <w:instrText xml:space="preserve"> PAGEREF _Toc135681759 \h </w:instrText>
            </w:r>
            <w:r>
              <w:rPr>
                <w:noProof/>
                <w:webHidden/>
              </w:rPr>
            </w:r>
            <w:r>
              <w:rPr>
                <w:noProof/>
                <w:webHidden/>
              </w:rPr>
              <w:fldChar w:fldCharType="separate"/>
            </w:r>
            <w:r w:rsidR="00A525AD">
              <w:rPr>
                <w:noProof/>
                <w:webHidden/>
              </w:rPr>
              <w:t>25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0" w:history="1">
            <w:r w:rsidR="00A525AD" w:rsidRPr="00560446">
              <w:rPr>
                <w:rStyle w:val="Hipercze"/>
                <w:rFonts w:ascii="Times New Roman" w:hAnsi="Times New Roman" w:cs="Times New Roman"/>
                <w:noProof/>
              </w:rPr>
              <w:t>Ergonomia i BHP  (Z_2A)</w:t>
            </w:r>
            <w:r w:rsidR="00A525AD">
              <w:rPr>
                <w:noProof/>
                <w:webHidden/>
              </w:rPr>
              <w:tab/>
            </w:r>
            <w:r>
              <w:rPr>
                <w:noProof/>
                <w:webHidden/>
              </w:rPr>
              <w:fldChar w:fldCharType="begin"/>
            </w:r>
            <w:r w:rsidR="00A525AD">
              <w:rPr>
                <w:noProof/>
                <w:webHidden/>
              </w:rPr>
              <w:instrText xml:space="preserve"> PAGEREF _Toc135681760 \h </w:instrText>
            </w:r>
            <w:r>
              <w:rPr>
                <w:noProof/>
                <w:webHidden/>
              </w:rPr>
            </w:r>
            <w:r>
              <w:rPr>
                <w:noProof/>
                <w:webHidden/>
              </w:rPr>
              <w:fldChar w:fldCharType="separate"/>
            </w:r>
            <w:r w:rsidR="00A525AD">
              <w:rPr>
                <w:noProof/>
                <w:webHidden/>
              </w:rPr>
              <w:t>28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1" w:history="1">
            <w:r w:rsidR="00A525AD" w:rsidRPr="00560446">
              <w:rPr>
                <w:rStyle w:val="Hipercze"/>
                <w:rFonts w:ascii="Times New Roman" w:hAnsi="Times New Roman" w:cs="Times New Roman"/>
                <w:noProof/>
              </w:rPr>
              <w:t>Lektorat języka obcego  (Z_3A)</w:t>
            </w:r>
            <w:r w:rsidR="00A525AD">
              <w:rPr>
                <w:noProof/>
                <w:webHidden/>
              </w:rPr>
              <w:tab/>
            </w:r>
            <w:r>
              <w:rPr>
                <w:noProof/>
                <w:webHidden/>
              </w:rPr>
              <w:fldChar w:fldCharType="begin"/>
            </w:r>
            <w:r w:rsidR="00A525AD">
              <w:rPr>
                <w:noProof/>
                <w:webHidden/>
              </w:rPr>
              <w:instrText xml:space="preserve"> PAGEREF _Toc135681761 \h </w:instrText>
            </w:r>
            <w:r>
              <w:rPr>
                <w:noProof/>
                <w:webHidden/>
              </w:rPr>
            </w:r>
            <w:r>
              <w:rPr>
                <w:noProof/>
                <w:webHidden/>
              </w:rPr>
              <w:fldChar w:fldCharType="separate"/>
            </w:r>
            <w:r w:rsidR="00A525AD">
              <w:rPr>
                <w:noProof/>
                <w:webHidden/>
              </w:rPr>
              <w:t>31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2" w:history="1">
            <w:r w:rsidR="00A525AD" w:rsidRPr="00560446">
              <w:rPr>
                <w:rStyle w:val="Hipercze"/>
                <w:rFonts w:ascii="Times New Roman" w:hAnsi="Times New Roman" w:cs="Times New Roman"/>
                <w:noProof/>
              </w:rPr>
              <w:t>Specialist English  (Z_4A)</w:t>
            </w:r>
            <w:r w:rsidR="00A525AD">
              <w:rPr>
                <w:noProof/>
                <w:webHidden/>
              </w:rPr>
              <w:tab/>
            </w:r>
            <w:r>
              <w:rPr>
                <w:noProof/>
                <w:webHidden/>
              </w:rPr>
              <w:fldChar w:fldCharType="begin"/>
            </w:r>
            <w:r w:rsidR="00A525AD">
              <w:rPr>
                <w:noProof/>
                <w:webHidden/>
              </w:rPr>
              <w:instrText xml:space="preserve"> PAGEREF _Toc135681762 \h </w:instrText>
            </w:r>
            <w:r>
              <w:rPr>
                <w:noProof/>
                <w:webHidden/>
              </w:rPr>
            </w:r>
            <w:r>
              <w:rPr>
                <w:noProof/>
                <w:webHidden/>
              </w:rPr>
              <w:fldChar w:fldCharType="separate"/>
            </w:r>
            <w:r w:rsidR="00A525AD">
              <w:rPr>
                <w:noProof/>
                <w:webHidden/>
              </w:rPr>
              <w:t>44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3" w:history="1">
            <w:r w:rsidR="00A525AD" w:rsidRPr="00560446">
              <w:rPr>
                <w:rStyle w:val="Hipercze"/>
                <w:rFonts w:ascii="Times New Roman" w:hAnsi="Times New Roman" w:cs="Times New Roman"/>
                <w:noProof/>
              </w:rPr>
              <w:t>Aktywne formy wypoczynku  (Z_5A)</w:t>
            </w:r>
            <w:r w:rsidR="00A525AD">
              <w:rPr>
                <w:noProof/>
                <w:webHidden/>
              </w:rPr>
              <w:tab/>
            </w:r>
            <w:r>
              <w:rPr>
                <w:noProof/>
                <w:webHidden/>
              </w:rPr>
              <w:fldChar w:fldCharType="begin"/>
            </w:r>
            <w:r w:rsidR="00A525AD">
              <w:rPr>
                <w:noProof/>
                <w:webHidden/>
              </w:rPr>
              <w:instrText xml:space="preserve"> PAGEREF _Toc135681763 \h </w:instrText>
            </w:r>
            <w:r>
              <w:rPr>
                <w:noProof/>
                <w:webHidden/>
              </w:rPr>
            </w:r>
            <w:r>
              <w:rPr>
                <w:noProof/>
                <w:webHidden/>
              </w:rPr>
              <w:fldChar w:fldCharType="separate"/>
            </w:r>
            <w:r w:rsidR="00A525AD">
              <w:rPr>
                <w:noProof/>
                <w:webHidden/>
              </w:rPr>
              <w:t>48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4" w:history="1">
            <w:r w:rsidR="00A525AD" w:rsidRPr="00560446">
              <w:rPr>
                <w:rStyle w:val="Hipercze"/>
                <w:rFonts w:ascii="Times New Roman" w:hAnsi="Times New Roman" w:cs="Times New Roman"/>
                <w:noProof/>
              </w:rPr>
              <w:t>Wychowanie fizyczne (Z_5A)</w:t>
            </w:r>
            <w:r w:rsidR="00A525AD">
              <w:rPr>
                <w:noProof/>
                <w:webHidden/>
              </w:rPr>
              <w:tab/>
            </w:r>
            <w:r>
              <w:rPr>
                <w:noProof/>
                <w:webHidden/>
              </w:rPr>
              <w:fldChar w:fldCharType="begin"/>
            </w:r>
            <w:r w:rsidR="00A525AD">
              <w:rPr>
                <w:noProof/>
                <w:webHidden/>
              </w:rPr>
              <w:instrText xml:space="preserve"> PAGEREF _Toc135681764 \h </w:instrText>
            </w:r>
            <w:r>
              <w:rPr>
                <w:noProof/>
                <w:webHidden/>
              </w:rPr>
            </w:r>
            <w:r>
              <w:rPr>
                <w:noProof/>
                <w:webHidden/>
              </w:rPr>
              <w:fldChar w:fldCharType="separate"/>
            </w:r>
            <w:r w:rsidR="00A525AD">
              <w:rPr>
                <w:noProof/>
                <w:webHidden/>
              </w:rPr>
              <w:t>51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5" w:history="1">
            <w:r w:rsidR="00A525AD" w:rsidRPr="00560446">
              <w:rPr>
                <w:rStyle w:val="Hipercze"/>
                <w:rFonts w:ascii="Times New Roman" w:hAnsi="Times New Roman" w:cs="Times New Roman"/>
                <w:noProof/>
              </w:rPr>
              <w:t>Technologia informacyjna  (Z_6A)</w:t>
            </w:r>
            <w:r w:rsidR="00A525AD">
              <w:rPr>
                <w:noProof/>
                <w:webHidden/>
              </w:rPr>
              <w:tab/>
            </w:r>
            <w:r>
              <w:rPr>
                <w:noProof/>
                <w:webHidden/>
              </w:rPr>
              <w:fldChar w:fldCharType="begin"/>
            </w:r>
            <w:r w:rsidR="00A525AD">
              <w:rPr>
                <w:noProof/>
                <w:webHidden/>
              </w:rPr>
              <w:instrText xml:space="preserve"> PAGEREF _Toc135681765 \h </w:instrText>
            </w:r>
            <w:r>
              <w:rPr>
                <w:noProof/>
                <w:webHidden/>
              </w:rPr>
            </w:r>
            <w:r>
              <w:rPr>
                <w:noProof/>
                <w:webHidden/>
              </w:rPr>
              <w:fldChar w:fldCharType="separate"/>
            </w:r>
            <w:r w:rsidR="00A525AD">
              <w:rPr>
                <w:noProof/>
                <w:webHidden/>
              </w:rPr>
              <w:t>54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6" w:history="1">
            <w:r w:rsidR="00A525AD" w:rsidRPr="00560446">
              <w:rPr>
                <w:rStyle w:val="Hipercze"/>
                <w:rFonts w:ascii="Times New Roman" w:hAnsi="Times New Roman" w:cs="Times New Roman"/>
                <w:noProof/>
              </w:rPr>
              <w:t>Ochrona własności intelektualnej   (Z_7A)</w:t>
            </w:r>
            <w:r w:rsidR="00A525AD">
              <w:rPr>
                <w:noProof/>
                <w:webHidden/>
              </w:rPr>
              <w:tab/>
            </w:r>
            <w:r>
              <w:rPr>
                <w:noProof/>
                <w:webHidden/>
              </w:rPr>
              <w:fldChar w:fldCharType="begin"/>
            </w:r>
            <w:r w:rsidR="00A525AD">
              <w:rPr>
                <w:noProof/>
                <w:webHidden/>
              </w:rPr>
              <w:instrText xml:space="preserve"> PAGEREF _Toc135681766 \h </w:instrText>
            </w:r>
            <w:r>
              <w:rPr>
                <w:noProof/>
                <w:webHidden/>
              </w:rPr>
            </w:r>
            <w:r>
              <w:rPr>
                <w:noProof/>
                <w:webHidden/>
              </w:rPr>
              <w:fldChar w:fldCharType="separate"/>
            </w:r>
            <w:r w:rsidR="00A525AD">
              <w:rPr>
                <w:noProof/>
                <w:webHidden/>
              </w:rPr>
              <w:t>58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7" w:history="1">
            <w:r w:rsidR="00A525AD" w:rsidRPr="00560446">
              <w:rPr>
                <w:rStyle w:val="Hipercze"/>
                <w:rFonts w:ascii="Times New Roman" w:hAnsi="Times New Roman" w:cs="Times New Roman"/>
                <w:noProof/>
              </w:rPr>
              <w:t>Nauka o organizacji (Z_1B)</w:t>
            </w:r>
            <w:r w:rsidR="00A525AD">
              <w:rPr>
                <w:noProof/>
                <w:webHidden/>
              </w:rPr>
              <w:tab/>
            </w:r>
            <w:r>
              <w:rPr>
                <w:noProof/>
                <w:webHidden/>
              </w:rPr>
              <w:fldChar w:fldCharType="begin"/>
            </w:r>
            <w:r w:rsidR="00A525AD">
              <w:rPr>
                <w:noProof/>
                <w:webHidden/>
              </w:rPr>
              <w:instrText xml:space="preserve"> PAGEREF _Toc135681767 \h </w:instrText>
            </w:r>
            <w:r>
              <w:rPr>
                <w:noProof/>
                <w:webHidden/>
              </w:rPr>
            </w:r>
            <w:r>
              <w:rPr>
                <w:noProof/>
                <w:webHidden/>
              </w:rPr>
              <w:fldChar w:fldCharType="separate"/>
            </w:r>
            <w:r w:rsidR="00A525AD">
              <w:rPr>
                <w:noProof/>
                <w:webHidden/>
              </w:rPr>
              <w:t>62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8" w:history="1">
            <w:r w:rsidR="00A525AD" w:rsidRPr="00560446">
              <w:rPr>
                <w:rStyle w:val="Hipercze"/>
                <w:rFonts w:ascii="Times New Roman" w:hAnsi="Times New Roman" w:cs="Times New Roman"/>
                <w:noProof/>
              </w:rPr>
              <w:t>Podstawy zarządzania  (Z_2B)</w:t>
            </w:r>
            <w:r w:rsidR="00A525AD">
              <w:rPr>
                <w:noProof/>
                <w:webHidden/>
              </w:rPr>
              <w:tab/>
            </w:r>
            <w:r>
              <w:rPr>
                <w:noProof/>
                <w:webHidden/>
              </w:rPr>
              <w:fldChar w:fldCharType="begin"/>
            </w:r>
            <w:r w:rsidR="00A525AD">
              <w:rPr>
                <w:noProof/>
                <w:webHidden/>
              </w:rPr>
              <w:instrText xml:space="preserve"> PAGEREF _Toc135681768 \h </w:instrText>
            </w:r>
            <w:r>
              <w:rPr>
                <w:noProof/>
                <w:webHidden/>
              </w:rPr>
            </w:r>
            <w:r>
              <w:rPr>
                <w:noProof/>
                <w:webHidden/>
              </w:rPr>
              <w:fldChar w:fldCharType="separate"/>
            </w:r>
            <w:r w:rsidR="00A525AD">
              <w:rPr>
                <w:noProof/>
                <w:webHidden/>
              </w:rPr>
              <w:t>66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69" w:history="1">
            <w:r w:rsidR="00A525AD" w:rsidRPr="00560446">
              <w:rPr>
                <w:rStyle w:val="Hipercze"/>
                <w:rFonts w:ascii="Times New Roman" w:hAnsi="Times New Roman" w:cs="Times New Roman"/>
                <w:noProof/>
              </w:rPr>
              <w:t>Mikroekonomia (Z_3B)</w:t>
            </w:r>
            <w:r w:rsidR="00A525AD">
              <w:rPr>
                <w:noProof/>
                <w:webHidden/>
              </w:rPr>
              <w:tab/>
            </w:r>
            <w:r>
              <w:rPr>
                <w:noProof/>
                <w:webHidden/>
              </w:rPr>
              <w:fldChar w:fldCharType="begin"/>
            </w:r>
            <w:r w:rsidR="00A525AD">
              <w:rPr>
                <w:noProof/>
                <w:webHidden/>
              </w:rPr>
              <w:instrText xml:space="preserve"> PAGEREF _Toc135681769 \h </w:instrText>
            </w:r>
            <w:r>
              <w:rPr>
                <w:noProof/>
                <w:webHidden/>
              </w:rPr>
            </w:r>
            <w:r>
              <w:rPr>
                <w:noProof/>
                <w:webHidden/>
              </w:rPr>
              <w:fldChar w:fldCharType="separate"/>
            </w:r>
            <w:r w:rsidR="00A525AD">
              <w:rPr>
                <w:noProof/>
                <w:webHidden/>
              </w:rPr>
              <w:t>72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0" w:history="1">
            <w:r w:rsidR="00A525AD" w:rsidRPr="00560446">
              <w:rPr>
                <w:rStyle w:val="Hipercze"/>
                <w:rFonts w:ascii="Times New Roman" w:hAnsi="Times New Roman" w:cs="Times New Roman"/>
                <w:noProof/>
              </w:rPr>
              <w:t>Finances  (</w:t>
            </w:r>
            <w:r w:rsidR="00A525AD" w:rsidRPr="00560446">
              <w:rPr>
                <w:rStyle w:val="Hipercze"/>
                <w:rFonts w:ascii="Times New Roman" w:hAnsi="Times New Roman" w:cs="Times New Roman"/>
                <w:noProof/>
                <w:lang w:eastAsia="pl-PL"/>
              </w:rPr>
              <w:t>Z_4B)</w:t>
            </w:r>
            <w:r w:rsidR="00A525AD">
              <w:rPr>
                <w:noProof/>
                <w:webHidden/>
              </w:rPr>
              <w:tab/>
            </w:r>
            <w:r>
              <w:rPr>
                <w:noProof/>
                <w:webHidden/>
              </w:rPr>
              <w:fldChar w:fldCharType="begin"/>
            </w:r>
            <w:r w:rsidR="00A525AD">
              <w:rPr>
                <w:noProof/>
                <w:webHidden/>
              </w:rPr>
              <w:instrText xml:space="preserve"> PAGEREF _Toc135681770 \h </w:instrText>
            </w:r>
            <w:r>
              <w:rPr>
                <w:noProof/>
                <w:webHidden/>
              </w:rPr>
            </w:r>
            <w:r>
              <w:rPr>
                <w:noProof/>
                <w:webHidden/>
              </w:rPr>
              <w:fldChar w:fldCharType="separate"/>
            </w:r>
            <w:r w:rsidR="00A525AD">
              <w:rPr>
                <w:noProof/>
                <w:webHidden/>
              </w:rPr>
              <w:t>77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1" w:history="1">
            <w:r w:rsidR="00A525AD" w:rsidRPr="00560446">
              <w:rPr>
                <w:rStyle w:val="Hipercze"/>
                <w:rFonts w:ascii="Times New Roman" w:hAnsi="Times New Roman" w:cs="Times New Roman"/>
                <w:noProof/>
              </w:rPr>
              <w:t>Finanse  (</w:t>
            </w:r>
            <w:r w:rsidR="00A525AD" w:rsidRPr="00560446">
              <w:rPr>
                <w:rStyle w:val="Hipercze"/>
                <w:rFonts w:ascii="Times New Roman" w:hAnsi="Times New Roman" w:cs="Times New Roman"/>
                <w:noProof/>
                <w:lang w:eastAsia="pl-PL"/>
              </w:rPr>
              <w:t>Z_4B)</w:t>
            </w:r>
            <w:r w:rsidR="00A525AD">
              <w:rPr>
                <w:noProof/>
                <w:webHidden/>
              </w:rPr>
              <w:tab/>
            </w:r>
            <w:r>
              <w:rPr>
                <w:noProof/>
                <w:webHidden/>
              </w:rPr>
              <w:fldChar w:fldCharType="begin"/>
            </w:r>
            <w:r w:rsidR="00A525AD">
              <w:rPr>
                <w:noProof/>
                <w:webHidden/>
              </w:rPr>
              <w:instrText xml:space="preserve"> PAGEREF _Toc135681771 \h </w:instrText>
            </w:r>
            <w:r>
              <w:rPr>
                <w:noProof/>
                <w:webHidden/>
              </w:rPr>
            </w:r>
            <w:r>
              <w:rPr>
                <w:noProof/>
                <w:webHidden/>
              </w:rPr>
              <w:fldChar w:fldCharType="separate"/>
            </w:r>
            <w:r w:rsidR="00A525AD">
              <w:rPr>
                <w:noProof/>
                <w:webHidden/>
              </w:rPr>
              <w:t>81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2" w:history="1">
            <w:r w:rsidR="00A525AD" w:rsidRPr="00560446">
              <w:rPr>
                <w:rStyle w:val="Hipercze"/>
                <w:rFonts w:ascii="Times New Roman" w:hAnsi="Times New Roman" w:cs="Times New Roman"/>
                <w:noProof/>
              </w:rPr>
              <w:t>Matematyka  (Z_5B)</w:t>
            </w:r>
            <w:r w:rsidR="00A525AD">
              <w:rPr>
                <w:noProof/>
                <w:webHidden/>
              </w:rPr>
              <w:tab/>
            </w:r>
            <w:r>
              <w:rPr>
                <w:noProof/>
                <w:webHidden/>
              </w:rPr>
              <w:fldChar w:fldCharType="begin"/>
            </w:r>
            <w:r w:rsidR="00A525AD">
              <w:rPr>
                <w:noProof/>
                <w:webHidden/>
              </w:rPr>
              <w:instrText xml:space="preserve"> PAGEREF _Toc135681772 \h </w:instrText>
            </w:r>
            <w:r>
              <w:rPr>
                <w:noProof/>
                <w:webHidden/>
              </w:rPr>
            </w:r>
            <w:r>
              <w:rPr>
                <w:noProof/>
                <w:webHidden/>
              </w:rPr>
              <w:fldChar w:fldCharType="separate"/>
            </w:r>
            <w:r w:rsidR="00A525AD">
              <w:rPr>
                <w:noProof/>
                <w:webHidden/>
              </w:rPr>
              <w:t>85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3" w:history="1">
            <w:r w:rsidR="00A525AD" w:rsidRPr="00560446">
              <w:rPr>
                <w:rStyle w:val="Hipercze"/>
                <w:rFonts w:ascii="Times New Roman" w:hAnsi="Times New Roman" w:cs="Times New Roman"/>
                <w:noProof/>
              </w:rPr>
              <w:t>Statystyka opisowa  (Z_6B)</w:t>
            </w:r>
            <w:r w:rsidR="00A525AD">
              <w:rPr>
                <w:noProof/>
                <w:webHidden/>
              </w:rPr>
              <w:tab/>
            </w:r>
            <w:r>
              <w:rPr>
                <w:noProof/>
                <w:webHidden/>
              </w:rPr>
              <w:fldChar w:fldCharType="begin"/>
            </w:r>
            <w:r w:rsidR="00A525AD">
              <w:rPr>
                <w:noProof/>
                <w:webHidden/>
              </w:rPr>
              <w:instrText xml:space="preserve"> PAGEREF _Toc135681773 \h </w:instrText>
            </w:r>
            <w:r>
              <w:rPr>
                <w:noProof/>
                <w:webHidden/>
              </w:rPr>
            </w:r>
            <w:r>
              <w:rPr>
                <w:noProof/>
                <w:webHidden/>
              </w:rPr>
              <w:fldChar w:fldCharType="separate"/>
            </w:r>
            <w:r w:rsidR="00A525AD">
              <w:rPr>
                <w:noProof/>
                <w:webHidden/>
              </w:rPr>
              <w:t>89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4" w:history="1">
            <w:r w:rsidR="00A525AD" w:rsidRPr="00560446">
              <w:rPr>
                <w:rStyle w:val="Hipercze"/>
                <w:rFonts w:ascii="Times New Roman" w:eastAsia="Times New Roman" w:hAnsi="Times New Roman" w:cs="Times New Roman"/>
                <w:noProof/>
              </w:rPr>
              <w:t>Podstawy prawa ( Z_7B)</w:t>
            </w:r>
            <w:r w:rsidR="00A525AD">
              <w:rPr>
                <w:noProof/>
                <w:webHidden/>
              </w:rPr>
              <w:tab/>
            </w:r>
            <w:r>
              <w:rPr>
                <w:noProof/>
                <w:webHidden/>
              </w:rPr>
              <w:fldChar w:fldCharType="begin"/>
            </w:r>
            <w:r w:rsidR="00A525AD">
              <w:rPr>
                <w:noProof/>
                <w:webHidden/>
              </w:rPr>
              <w:instrText xml:space="preserve"> PAGEREF _Toc135681774 \h </w:instrText>
            </w:r>
            <w:r>
              <w:rPr>
                <w:noProof/>
                <w:webHidden/>
              </w:rPr>
            </w:r>
            <w:r>
              <w:rPr>
                <w:noProof/>
                <w:webHidden/>
              </w:rPr>
              <w:fldChar w:fldCharType="separate"/>
            </w:r>
            <w:r w:rsidR="00A525AD">
              <w:rPr>
                <w:noProof/>
                <w:webHidden/>
              </w:rPr>
              <w:t>95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5" w:history="1">
            <w:r w:rsidR="00A525AD" w:rsidRPr="00560446">
              <w:rPr>
                <w:rStyle w:val="Hipercze"/>
                <w:rFonts w:ascii="Times New Roman" w:hAnsi="Times New Roman" w:cs="Times New Roman"/>
                <w:noProof/>
              </w:rPr>
              <w:t>Zarządzanie projektami PM  (Z _1C)</w:t>
            </w:r>
            <w:r w:rsidR="00A525AD">
              <w:rPr>
                <w:noProof/>
                <w:webHidden/>
              </w:rPr>
              <w:tab/>
            </w:r>
            <w:r>
              <w:rPr>
                <w:noProof/>
                <w:webHidden/>
              </w:rPr>
              <w:fldChar w:fldCharType="begin"/>
            </w:r>
            <w:r w:rsidR="00A525AD">
              <w:rPr>
                <w:noProof/>
                <w:webHidden/>
              </w:rPr>
              <w:instrText xml:space="preserve"> PAGEREF _Toc135681775 \h </w:instrText>
            </w:r>
            <w:r>
              <w:rPr>
                <w:noProof/>
                <w:webHidden/>
              </w:rPr>
            </w:r>
            <w:r>
              <w:rPr>
                <w:noProof/>
                <w:webHidden/>
              </w:rPr>
              <w:fldChar w:fldCharType="separate"/>
            </w:r>
            <w:r w:rsidR="00A525AD">
              <w:rPr>
                <w:noProof/>
                <w:webHidden/>
              </w:rPr>
              <w:t>100</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6" w:history="1">
            <w:r w:rsidR="00A525AD" w:rsidRPr="00560446">
              <w:rPr>
                <w:rStyle w:val="Hipercze"/>
                <w:rFonts w:ascii="Times New Roman" w:hAnsi="Times New Roman" w:cs="Times New Roman"/>
                <w:noProof/>
              </w:rPr>
              <w:t>Zarządzanie zasobami ludzkimi  (Z_2C)</w:t>
            </w:r>
            <w:r w:rsidR="00A525AD">
              <w:rPr>
                <w:noProof/>
                <w:webHidden/>
              </w:rPr>
              <w:tab/>
            </w:r>
            <w:r>
              <w:rPr>
                <w:noProof/>
                <w:webHidden/>
              </w:rPr>
              <w:fldChar w:fldCharType="begin"/>
            </w:r>
            <w:r w:rsidR="00A525AD">
              <w:rPr>
                <w:noProof/>
                <w:webHidden/>
              </w:rPr>
              <w:instrText xml:space="preserve"> PAGEREF _Toc135681776 \h </w:instrText>
            </w:r>
            <w:r>
              <w:rPr>
                <w:noProof/>
                <w:webHidden/>
              </w:rPr>
            </w:r>
            <w:r>
              <w:rPr>
                <w:noProof/>
                <w:webHidden/>
              </w:rPr>
              <w:fldChar w:fldCharType="separate"/>
            </w:r>
            <w:r w:rsidR="00A525AD">
              <w:rPr>
                <w:noProof/>
                <w:webHidden/>
              </w:rPr>
              <w:t>105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7" w:history="1">
            <w:r w:rsidR="00A525AD" w:rsidRPr="00560446">
              <w:rPr>
                <w:rStyle w:val="Hipercze"/>
                <w:rFonts w:ascii="Times New Roman" w:hAnsi="Times New Roman" w:cs="Times New Roman"/>
                <w:noProof/>
              </w:rPr>
              <w:t>Zarządzanie jakością  (Z_3C)</w:t>
            </w:r>
            <w:r w:rsidR="00A525AD">
              <w:rPr>
                <w:noProof/>
                <w:webHidden/>
              </w:rPr>
              <w:tab/>
            </w:r>
            <w:r>
              <w:rPr>
                <w:noProof/>
                <w:webHidden/>
              </w:rPr>
              <w:fldChar w:fldCharType="begin"/>
            </w:r>
            <w:r w:rsidR="00A525AD">
              <w:rPr>
                <w:noProof/>
                <w:webHidden/>
              </w:rPr>
              <w:instrText xml:space="preserve"> PAGEREF _Toc135681777 \h </w:instrText>
            </w:r>
            <w:r>
              <w:rPr>
                <w:noProof/>
                <w:webHidden/>
              </w:rPr>
            </w:r>
            <w:r>
              <w:rPr>
                <w:noProof/>
                <w:webHidden/>
              </w:rPr>
              <w:fldChar w:fldCharType="separate"/>
            </w:r>
            <w:r w:rsidR="00A525AD">
              <w:rPr>
                <w:noProof/>
                <w:webHidden/>
              </w:rPr>
              <w:t>111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8" w:history="1">
            <w:r w:rsidR="00A525AD" w:rsidRPr="00560446">
              <w:rPr>
                <w:rStyle w:val="Hipercze"/>
                <w:rFonts w:ascii="Times New Roman" w:hAnsi="Times New Roman" w:cs="Times New Roman"/>
                <w:noProof/>
              </w:rPr>
              <w:t>Informatyka w zarządzaniu (</w:t>
            </w:r>
            <w:r w:rsidR="00A525AD" w:rsidRPr="00560446">
              <w:rPr>
                <w:rStyle w:val="Hipercze"/>
                <w:rFonts w:ascii="Times New Roman" w:hAnsi="Times New Roman" w:cs="Times New Roman"/>
                <w:noProof/>
                <w:lang w:eastAsia="pl-PL"/>
              </w:rPr>
              <w:t>Z_4C)</w:t>
            </w:r>
            <w:r w:rsidR="00A525AD">
              <w:rPr>
                <w:noProof/>
                <w:webHidden/>
              </w:rPr>
              <w:tab/>
            </w:r>
            <w:r>
              <w:rPr>
                <w:noProof/>
                <w:webHidden/>
              </w:rPr>
              <w:fldChar w:fldCharType="begin"/>
            </w:r>
            <w:r w:rsidR="00A525AD">
              <w:rPr>
                <w:noProof/>
                <w:webHidden/>
              </w:rPr>
              <w:instrText xml:space="preserve"> PAGEREF _Toc135681778 \h </w:instrText>
            </w:r>
            <w:r>
              <w:rPr>
                <w:noProof/>
                <w:webHidden/>
              </w:rPr>
            </w:r>
            <w:r>
              <w:rPr>
                <w:noProof/>
                <w:webHidden/>
              </w:rPr>
              <w:fldChar w:fldCharType="separate"/>
            </w:r>
            <w:r w:rsidR="00A525AD">
              <w:rPr>
                <w:noProof/>
                <w:webHidden/>
              </w:rPr>
              <w:t>116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79" w:history="1">
            <w:r w:rsidR="00A525AD" w:rsidRPr="00560446">
              <w:rPr>
                <w:rStyle w:val="Hipercze"/>
                <w:rFonts w:ascii="Times New Roman" w:hAnsi="Times New Roman" w:cs="Times New Roman"/>
                <w:noProof/>
              </w:rPr>
              <w:t>Marketing  (Z_5C)</w:t>
            </w:r>
            <w:r w:rsidR="00A525AD">
              <w:rPr>
                <w:noProof/>
                <w:webHidden/>
              </w:rPr>
              <w:tab/>
            </w:r>
            <w:r>
              <w:rPr>
                <w:noProof/>
                <w:webHidden/>
              </w:rPr>
              <w:fldChar w:fldCharType="begin"/>
            </w:r>
            <w:r w:rsidR="00A525AD">
              <w:rPr>
                <w:noProof/>
                <w:webHidden/>
              </w:rPr>
              <w:instrText xml:space="preserve"> PAGEREF _Toc135681779 \h </w:instrText>
            </w:r>
            <w:r>
              <w:rPr>
                <w:noProof/>
                <w:webHidden/>
              </w:rPr>
            </w:r>
            <w:r>
              <w:rPr>
                <w:noProof/>
                <w:webHidden/>
              </w:rPr>
              <w:fldChar w:fldCharType="separate"/>
            </w:r>
            <w:r w:rsidR="00A525AD">
              <w:rPr>
                <w:noProof/>
                <w:webHidden/>
              </w:rPr>
              <w:t>121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0" w:history="1">
            <w:r w:rsidR="00A525AD" w:rsidRPr="00560446">
              <w:rPr>
                <w:rStyle w:val="Hipercze"/>
                <w:rFonts w:ascii="Times New Roman" w:hAnsi="Times New Roman" w:cs="Times New Roman"/>
                <w:noProof/>
              </w:rPr>
              <w:t>Badania marketingowe  (Z_6C)</w:t>
            </w:r>
            <w:r w:rsidR="00A525AD">
              <w:rPr>
                <w:noProof/>
                <w:webHidden/>
              </w:rPr>
              <w:tab/>
            </w:r>
            <w:r>
              <w:rPr>
                <w:noProof/>
                <w:webHidden/>
              </w:rPr>
              <w:fldChar w:fldCharType="begin"/>
            </w:r>
            <w:r w:rsidR="00A525AD">
              <w:rPr>
                <w:noProof/>
                <w:webHidden/>
              </w:rPr>
              <w:instrText xml:space="preserve"> PAGEREF _Toc135681780 \h </w:instrText>
            </w:r>
            <w:r>
              <w:rPr>
                <w:noProof/>
                <w:webHidden/>
              </w:rPr>
            </w:r>
            <w:r>
              <w:rPr>
                <w:noProof/>
                <w:webHidden/>
              </w:rPr>
              <w:fldChar w:fldCharType="separate"/>
            </w:r>
            <w:r w:rsidR="00A525AD">
              <w:rPr>
                <w:noProof/>
                <w:webHidden/>
              </w:rPr>
              <w:t>129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1" w:history="1">
            <w:r w:rsidR="00A525AD" w:rsidRPr="00560446">
              <w:rPr>
                <w:rStyle w:val="Hipercze"/>
                <w:rFonts w:ascii="Times New Roman" w:hAnsi="Times New Roman" w:cs="Times New Roman"/>
                <w:noProof/>
              </w:rPr>
              <w:t>Podstawy rachunkowości  (Z_7C)</w:t>
            </w:r>
            <w:r w:rsidR="00A525AD">
              <w:rPr>
                <w:noProof/>
                <w:webHidden/>
              </w:rPr>
              <w:tab/>
            </w:r>
            <w:r>
              <w:rPr>
                <w:noProof/>
                <w:webHidden/>
              </w:rPr>
              <w:fldChar w:fldCharType="begin"/>
            </w:r>
            <w:r w:rsidR="00A525AD">
              <w:rPr>
                <w:noProof/>
                <w:webHidden/>
              </w:rPr>
              <w:instrText xml:space="preserve"> PAGEREF _Toc135681781 \h </w:instrText>
            </w:r>
            <w:r>
              <w:rPr>
                <w:noProof/>
                <w:webHidden/>
              </w:rPr>
            </w:r>
            <w:r>
              <w:rPr>
                <w:noProof/>
                <w:webHidden/>
              </w:rPr>
              <w:fldChar w:fldCharType="separate"/>
            </w:r>
            <w:r w:rsidR="00A525AD">
              <w:rPr>
                <w:noProof/>
                <w:webHidden/>
              </w:rPr>
              <w:t>135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2" w:history="1">
            <w:r w:rsidR="00A525AD" w:rsidRPr="00560446">
              <w:rPr>
                <w:rStyle w:val="Hipercze"/>
                <w:rFonts w:ascii="Times New Roman" w:hAnsi="Times New Roman" w:cs="Times New Roman"/>
                <w:noProof/>
              </w:rPr>
              <w:t>Procesy informacyjne w zarządzaniu</w:t>
            </w:r>
            <w:r w:rsidR="00A525AD" w:rsidRPr="00560446">
              <w:rPr>
                <w:rStyle w:val="Hipercze"/>
                <w:rFonts w:ascii="Times New Roman" w:hAnsi="Times New Roman" w:cs="Times New Roman"/>
                <w:bCs/>
                <w:noProof/>
              </w:rPr>
              <w:t xml:space="preserve"> (</w:t>
            </w:r>
            <w:r w:rsidR="00A525AD" w:rsidRPr="00560446">
              <w:rPr>
                <w:rStyle w:val="Hipercze"/>
                <w:rFonts w:ascii="Times New Roman" w:hAnsi="Times New Roman" w:cs="Times New Roman"/>
                <w:noProof/>
              </w:rPr>
              <w:t>Z _8C)</w:t>
            </w:r>
            <w:r w:rsidR="00A525AD">
              <w:rPr>
                <w:noProof/>
                <w:webHidden/>
              </w:rPr>
              <w:tab/>
            </w:r>
            <w:r>
              <w:rPr>
                <w:noProof/>
                <w:webHidden/>
              </w:rPr>
              <w:fldChar w:fldCharType="begin"/>
            </w:r>
            <w:r w:rsidR="00A525AD">
              <w:rPr>
                <w:noProof/>
                <w:webHidden/>
              </w:rPr>
              <w:instrText xml:space="preserve"> PAGEREF _Toc135681782 \h </w:instrText>
            </w:r>
            <w:r>
              <w:rPr>
                <w:noProof/>
                <w:webHidden/>
              </w:rPr>
            </w:r>
            <w:r>
              <w:rPr>
                <w:noProof/>
                <w:webHidden/>
              </w:rPr>
              <w:fldChar w:fldCharType="separate"/>
            </w:r>
            <w:r w:rsidR="00A525AD">
              <w:rPr>
                <w:noProof/>
                <w:webHidden/>
              </w:rPr>
              <w:t>139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3" w:history="1">
            <w:r w:rsidR="00A525AD" w:rsidRPr="00560446">
              <w:rPr>
                <w:rStyle w:val="Hipercze"/>
                <w:rFonts w:ascii="Times New Roman" w:hAnsi="Times New Roman" w:cs="Times New Roman"/>
                <w:noProof/>
              </w:rPr>
              <w:t>Technika pracy biurowej  (</w:t>
            </w:r>
            <w:r w:rsidR="00A525AD" w:rsidRPr="00560446">
              <w:rPr>
                <w:rStyle w:val="Hipercze"/>
                <w:rFonts w:ascii="Times New Roman" w:hAnsi="Times New Roman" w:cs="Times New Roman"/>
                <w:noProof/>
                <w:lang w:eastAsia="pl-PL"/>
              </w:rPr>
              <w:t>Z_9C)</w:t>
            </w:r>
            <w:r w:rsidR="00A525AD">
              <w:rPr>
                <w:noProof/>
                <w:webHidden/>
              </w:rPr>
              <w:tab/>
            </w:r>
            <w:r>
              <w:rPr>
                <w:noProof/>
                <w:webHidden/>
              </w:rPr>
              <w:fldChar w:fldCharType="begin"/>
            </w:r>
            <w:r w:rsidR="00A525AD">
              <w:rPr>
                <w:noProof/>
                <w:webHidden/>
              </w:rPr>
              <w:instrText xml:space="preserve"> PAGEREF _Toc135681783 \h </w:instrText>
            </w:r>
            <w:r>
              <w:rPr>
                <w:noProof/>
                <w:webHidden/>
              </w:rPr>
            </w:r>
            <w:r>
              <w:rPr>
                <w:noProof/>
                <w:webHidden/>
              </w:rPr>
              <w:fldChar w:fldCharType="separate"/>
            </w:r>
            <w:r w:rsidR="00A525AD">
              <w:rPr>
                <w:noProof/>
                <w:webHidden/>
              </w:rPr>
              <w:t>143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4" w:history="1">
            <w:r w:rsidR="00A525AD" w:rsidRPr="00560446">
              <w:rPr>
                <w:rStyle w:val="Hipercze"/>
                <w:rFonts w:ascii="Times New Roman" w:hAnsi="Times New Roman" w:cs="Times New Roman"/>
                <w:noProof/>
              </w:rPr>
              <w:t>Wizerunek menedżera i autoprezentacja  (Z_10C)</w:t>
            </w:r>
            <w:r w:rsidR="00A525AD">
              <w:rPr>
                <w:noProof/>
                <w:webHidden/>
              </w:rPr>
              <w:tab/>
            </w:r>
            <w:r>
              <w:rPr>
                <w:noProof/>
                <w:webHidden/>
              </w:rPr>
              <w:fldChar w:fldCharType="begin"/>
            </w:r>
            <w:r w:rsidR="00A525AD">
              <w:rPr>
                <w:noProof/>
                <w:webHidden/>
              </w:rPr>
              <w:instrText xml:space="preserve"> PAGEREF _Toc135681784 \h </w:instrText>
            </w:r>
            <w:r>
              <w:rPr>
                <w:noProof/>
                <w:webHidden/>
              </w:rPr>
            </w:r>
            <w:r>
              <w:rPr>
                <w:noProof/>
                <w:webHidden/>
              </w:rPr>
              <w:fldChar w:fldCharType="separate"/>
            </w:r>
            <w:r w:rsidR="00A525AD">
              <w:rPr>
                <w:noProof/>
                <w:webHidden/>
              </w:rPr>
              <w:t>148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5" w:history="1">
            <w:r w:rsidR="00A525AD" w:rsidRPr="00560446">
              <w:rPr>
                <w:rStyle w:val="Hipercze"/>
                <w:rFonts w:ascii="Times New Roman" w:hAnsi="Times New Roman" w:cs="Times New Roman"/>
                <w:noProof/>
              </w:rPr>
              <w:t>Ubezpieczenia i rynek ubezpieczeniowy  (Z_11C)</w:t>
            </w:r>
            <w:r w:rsidR="00A525AD">
              <w:rPr>
                <w:noProof/>
                <w:webHidden/>
              </w:rPr>
              <w:tab/>
            </w:r>
            <w:r>
              <w:rPr>
                <w:noProof/>
                <w:webHidden/>
              </w:rPr>
              <w:fldChar w:fldCharType="begin"/>
            </w:r>
            <w:r w:rsidR="00A525AD">
              <w:rPr>
                <w:noProof/>
                <w:webHidden/>
              </w:rPr>
              <w:instrText xml:space="preserve"> PAGEREF _Toc135681785 \h </w:instrText>
            </w:r>
            <w:r>
              <w:rPr>
                <w:noProof/>
                <w:webHidden/>
              </w:rPr>
            </w:r>
            <w:r>
              <w:rPr>
                <w:noProof/>
                <w:webHidden/>
              </w:rPr>
              <w:fldChar w:fldCharType="separate"/>
            </w:r>
            <w:r w:rsidR="00A525AD">
              <w:rPr>
                <w:noProof/>
                <w:webHidden/>
              </w:rPr>
              <w:t>152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6" w:history="1">
            <w:r w:rsidR="00A525AD" w:rsidRPr="00560446">
              <w:rPr>
                <w:rStyle w:val="Hipercze"/>
                <w:rFonts w:ascii="Times New Roman" w:hAnsi="Times New Roman" w:cs="Times New Roman"/>
                <w:noProof/>
              </w:rPr>
              <w:t>Projekty i fundusze UE  (Z_12C)</w:t>
            </w:r>
            <w:r w:rsidR="00A525AD">
              <w:rPr>
                <w:noProof/>
                <w:webHidden/>
              </w:rPr>
              <w:tab/>
            </w:r>
            <w:r>
              <w:rPr>
                <w:noProof/>
                <w:webHidden/>
              </w:rPr>
              <w:fldChar w:fldCharType="begin"/>
            </w:r>
            <w:r w:rsidR="00A525AD">
              <w:rPr>
                <w:noProof/>
                <w:webHidden/>
              </w:rPr>
              <w:instrText xml:space="preserve"> PAGEREF _Toc135681786 \h </w:instrText>
            </w:r>
            <w:r>
              <w:rPr>
                <w:noProof/>
                <w:webHidden/>
              </w:rPr>
            </w:r>
            <w:r>
              <w:rPr>
                <w:noProof/>
                <w:webHidden/>
              </w:rPr>
              <w:fldChar w:fldCharType="separate"/>
            </w:r>
            <w:r w:rsidR="00A525AD">
              <w:rPr>
                <w:noProof/>
                <w:webHidden/>
              </w:rPr>
              <w:t>156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7" w:history="1">
            <w:r w:rsidR="00A525AD" w:rsidRPr="00560446">
              <w:rPr>
                <w:rStyle w:val="Hipercze"/>
                <w:rFonts w:ascii="Times New Roman" w:hAnsi="Times New Roman" w:cs="Times New Roman"/>
                <w:noProof/>
              </w:rPr>
              <w:t>Przedsiębiorczość i własny biznes  (Z_13C)</w:t>
            </w:r>
            <w:r w:rsidR="00A525AD">
              <w:rPr>
                <w:noProof/>
                <w:webHidden/>
              </w:rPr>
              <w:tab/>
            </w:r>
            <w:r>
              <w:rPr>
                <w:noProof/>
                <w:webHidden/>
              </w:rPr>
              <w:fldChar w:fldCharType="begin"/>
            </w:r>
            <w:r w:rsidR="00A525AD">
              <w:rPr>
                <w:noProof/>
                <w:webHidden/>
              </w:rPr>
              <w:instrText xml:space="preserve"> PAGEREF _Toc135681787 \h </w:instrText>
            </w:r>
            <w:r>
              <w:rPr>
                <w:noProof/>
                <w:webHidden/>
              </w:rPr>
            </w:r>
            <w:r>
              <w:rPr>
                <w:noProof/>
                <w:webHidden/>
              </w:rPr>
              <w:fldChar w:fldCharType="separate"/>
            </w:r>
            <w:r w:rsidR="00A525AD">
              <w:rPr>
                <w:noProof/>
                <w:webHidden/>
              </w:rPr>
              <w:t>161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8" w:history="1">
            <w:r w:rsidR="00A525AD" w:rsidRPr="00560446">
              <w:rPr>
                <w:rStyle w:val="Hipercze"/>
                <w:rFonts w:ascii="Times New Roman" w:hAnsi="Times New Roman" w:cs="Times New Roman"/>
                <w:noProof/>
              </w:rPr>
              <w:t>Polityka gospodarcza  (Z_14C)</w:t>
            </w:r>
            <w:r w:rsidR="00A525AD">
              <w:rPr>
                <w:noProof/>
                <w:webHidden/>
              </w:rPr>
              <w:tab/>
            </w:r>
            <w:r>
              <w:rPr>
                <w:noProof/>
                <w:webHidden/>
              </w:rPr>
              <w:fldChar w:fldCharType="begin"/>
            </w:r>
            <w:r w:rsidR="00A525AD">
              <w:rPr>
                <w:noProof/>
                <w:webHidden/>
              </w:rPr>
              <w:instrText xml:space="preserve"> PAGEREF _Toc135681788 \h </w:instrText>
            </w:r>
            <w:r>
              <w:rPr>
                <w:noProof/>
                <w:webHidden/>
              </w:rPr>
            </w:r>
            <w:r>
              <w:rPr>
                <w:noProof/>
                <w:webHidden/>
              </w:rPr>
              <w:fldChar w:fldCharType="separate"/>
            </w:r>
            <w:r w:rsidR="00A525AD">
              <w:rPr>
                <w:noProof/>
                <w:webHidden/>
              </w:rPr>
              <w:t>167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89" w:history="1">
            <w:r w:rsidR="00A525AD" w:rsidRPr="00560446">
              <w:rPr>
                <w:rStyle w:val="Hipercze"/>
                <w:rFonts w:ascii="Times New Roman" w:hAnsi="Times New Roman" w:cs="Times New Roman"/>
                <w:noProof/>
              </w:rPr>
              <w:t>Rozwój lokalny i regionalny  (Z_15C)</w:t>
            </w:r>
            <w:r w:rsidR="00A525AD">
              <w:rPr>
                <w:noProof/>
                <w:webHidden/>
              </w:rPr>
              <w:tab/>
            </w:r>
            <w:r>
              <w:rPr>
                <w:noProof/>
                <w:webHidden/>
              </w:rPr>
              <w:fldChar w:fldCharType="begin"/>
            </w:r>
            <w:r w:rsidR="00A525AD">
              <w:rPr>
                <w:noProof/>
                <w:webHidden/>
              </w:rPr>
              <w:instrText xml:space="preserve"> PAGEREF _Toc135681789 \h </w:instrText>
            </w:r>
            <w:r>
              <w:rPr>
                <w:noProof/>
                <w:webHidden/>
              </w:rPr>
            </w:r>
            <w:r>
              <w:rPr>
                <w:noProof/>
                <w:webHidden/>
              </w:rPr>
              <w:fldChar w:fldCharType="separate"/>
            </w:r>
            <w:r w:rsidR="00A525AD">
              <w:rPr>
                <w:noProof/>
                <w:webHidden/>
              </w:rPr>
              <w:t>172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0" w:history="1">
            <w:r w:rsidR="00A525AD" w:rsidRPr="00560446">
              <w:rPr>
                <w:rStyle w:val="Hipercze"/>
                <w:rFonts w:ascii="Times New Roman" w:hAnsi="Times New Roman" w:cs="Times New Roman"/>
                <w:noProof/>
              </w:rPr>
              <w:t>Komputerowe wspomaganie badań statystycznych (Z_16C)</w:t>
            </w:r>
            <w:r w:rsidR="00A525AD">
              <w:rPr>
                <w:noProof/>
                <w:webHidden/>
              </w:rPr>
              <w:tab/>
            </w:r>
            <w:r>
              <w:rPr>
                <w:noProof/>
                <w:webHidden/>
              </w:rPr>
              <w:fldChar w:fldCharType="begin"/>
            </w:r>
            <w:r w:rsidR="00A525AD">
              <w:rPr>
                <w:noProof/>
                <w:webHidden/>
              </w:rPr>
              <w:instrText xml:space="preserve"> PAGEREF _Toc135681790 \h </w:instrText>
            </w:r>
            <w:r>
              <w:rPr>
                <w:noProof/>
                <w:webHidden/>
              </w:rPr>
            </w:r>
            <w:r>
              <w:rPr>
                <w:noProof/>
                <w:webHidden/>
              </w:rPr>
              <w:fldChar w:fldCharType="separate"/>
            </w:r>
            <w:r w:rsidR="00A525AD">
              <w:rPr>
                <w:noProof/>
                <w:webHidden/>
              </w:rPr>
              <w:t>177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1" w:history="1">
            <w:r w:rsidR="00A525AD" w:rsidRPr="00560446">
              <w:rPr>
                <w:rStyle w:val="Hipercze"/>
                <w:rFonts w:ascii="Times New Roman" w:hAnsi="Times New Roman" w:cs="Times New Roman"/>
                <w:noProof/>
              </w:rPr>
              <w:t>Kierowanie inwestycjami  (Z_17C)</w:t>
            </w:r>
            <w:r w:rsidR="00A525AD">
              <w:rPr>
                <w:noProof/>
                <w:webHidden/>
              </w:rPr>
              <w:tab/>
            </w:r>
            <w:r>
              <w:rPr>
                <w:noProof/>
                <w:webHidden/>
              </w:rPr>
              <w:fldChar w:fldCharType="begin"/>
            </w:r>
            <w:r w:rsidR="00A525AD">
              <w:rPr>
                <w:noProof/>
                <w:webHidden/>
              </w:rPr>
              <w:instrText xml:space="preserve"> PAGEREF _Toc135681791 \h </w:instrText>
            </w:r>
            <w:r>
              <w:rPr>
                <w:noProof/>
                <w:webHidden/>
              </w:rPr>
            </w:r>
            <w:r>
              <w:rPr>
                <w:noProof/>
                <w:webHidden/>
              </w:rPr>
              <w:fldChar w:fldCharType="separate"/>
            </w:r>
            <w:r w:rsidR="00A525AD">
              <w:rPr>
                <w:noProof/>
                <w:webHidden/>
              </w:rPr>
              <w:t>182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2" w:history="1">
            <w:r w:rsidR="00A525AD" w:rsidRPr="00560446">
              <w:rPr>
                <w:rStyle w:val="Hipercze"/>
                <w:rFonts w:ascii="Times New Roman" w:hAnsi="Times New Roman" w:cs="Times New Roman"/>
                <w:noProof/>
              </w:rPr>
              <w:t>Etykieta biznesu i elementy protokołu dyplomatycznego  (Z_18C)</w:t>
            </w:r>
            <w:r w:rsidR="00A525AD">
              <w:rPr>
                <w:noProof/>
                <w:webHidden/>
              </w:rPr>
              <w:tab/>
            </w:r>
            <w:r>
              <w:rPr>
                <w:noProof/>
                <w:webHidden/>
              </w:rPr>
              <w:fldChar w:fldCharType="begin"/>
            </w:r>
            <w:r w:rsidR="00A525AD">
              <w:rPr>
                <w:noProof/>
                <w:webHidden/>
              </w:rPr>
              <w:instrText xml:space="preserve"> PAGEREF _Toc135681792 \h </w:instrText>
            </w:r>
            <w:r>
              <w:rPr>
                <w:noProof/>
                <w:webHidden/>
              </w:rPr>
            </w:r>
            <w:r>
              <w:rPr>
                <w:noProof/>
                <w:webHidden/>
              </w:rPr>
              <w:fldChar w:fldCharType="separate"/>
            </w:r>
            <w:r w:rsidR="00A525AD">
              <w:rPr>
                <w:noProof/>
                <w:webHidden/>
              </w:rPr>
              <w:t>186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3" w:history="1">
            <w:r w:rsidR="00A525AD" w:rsidRPr="00560446">
              <w:rPr>
                <w:rStyle w:val="Hipercze"/>
                <w:rFonts w:ascii="Times New Roman" w:hAnsi="Times New Roman" w:cs="Times New Roman"/>
                <w:noProof/>
              </w:rPr>
              <w:t>Seminarium dyplomowe i Praca dyplomowa (Z_19C)</w:t>
            </w:r>
            <w:r w:rsidR="00A525AD">
              <w:rPr>
                <w:noProof/>
                <w:webHidden/>
              </w:rPr>
              <w:tab/>
            </w:r>
            <w:r>
              <w:rPr>
                <w:noProof/>
                <w:webHidden/>
              </w:rPr>
              <w:fldChar w:fldCharType="begin"/>
            </w:r>
            <w:r w:rsidR="00A525AD">
              <w:rPr>
                <w:noProof/>
                <w:webHidden/>
              </w:rPr>
              <w:instrText xml:space="preserve"> PAGEREF _Toc135681793 \h </w:instrText>
            </w:r>
            <w:r>
              <w:rPr>
                <w:noProof/>
                <w:webHidden/>
              </w:rPr>
            </w:r>
            <w:r>
              <w:rPr>
                <w:noProof/>
                <w:webHidden/>
              </w:rPr>
              <w:fldChar w:fldCharType="separate"/>
            </w:r>
            <w:r w:rsidR="00A525AD">
              <w:rPr>
                <w:noProof/>
                <w:webHidden/>
              </w:rPr>
              <w:t>191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4" w:history="1">
            <w:r w:rsidR="00A525AD" w:rsidRPr="00560446">
              <w:rPr>
                <w:rStyle w:val="Hipercze"/>
                <w:rFonts w:ascii="Times New Roman" w:hAnsi="Times New Roman" w:cs="Times New Roman"/>
                <w:noProof/>
              </w:rPr>
              <w:t>Normalizacja i certyfikacja produktów  (Z_1D1)</w:t>
            </w:r>
            <w:r w:rsidR="00A525AD">
              <w:rPr>
                <w:noProof/>
                <w:webHidden/>
              </w:rPr>
              <w:tab/>
            </w:r>
            <w:r>
              <w:rPr>
                <w:noProof/>
                <w:webHidden/>
              </w:rPr>
              <w:fldChar w:fldCharType="begin"/>
            </w:r>
            <w:r w:rsidR="00A525AD">
              <w:rPr>
                <w:noProof/>
                <w:webHidden/>
              </w:rPr>
              <w:instrText xml:space="preserve"> PAGEREF _Toc135681794 \h </w:instrText>
            </w:r>
            <w:r>
              <w:rPr>
                <w:noProof/>
                <w:webHidden/>
              </w:rPr>
            </w:r>
            <w:r>
              <w:rPr>
                <w:noProof/>
                <w:webHidden/>
              </w:rPr>
              <w:fldChar w:fldCharType="separate"/>
            </w:r>
            <w:r w:rsidR="00A525AD">
              <w:rPr>
                <w:noProof/>
                <w:webHidden/>
              </w:rPr>
              <w:t>196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5" w:history="1">
            <w:r w:rsidR="00A525AD" w:rsidRPr="00560446">
              <w:rPr>
                <w:rStyle w:val="Hipercze"/>
                <w:rFonts w:ascii="Times New Roman" w:hAnsi="Times New Roman" w:cs="Times New Roman"/>
                <w:noProof/>
              </w:rPr>
              <w:t>Zarządzanie logistyczne  (Z _2D1)</w:t>
            </w:r>
            <w:r w:rsidR="00A525AD">
              <w:rPr>
                <w:noProof/>
                <w:webHidden/>
              </w:rPr>
              <w:tab/>
            </w:r>
            <w:r>
              <w:rPr>
                <w:noProof/>
                <w:webHidden/>
              </w:rPr>
              <w:fldChar w:fldCharType="begin"/>
            </w:r>
            <w:r w:rsidR="00A525AD">
              <w:rPr>
                <w:noProof/>
                <w:webHidden/>
              </w:rPr>
              <w:instrText xml:space="preserve"> PAGEREF _Toc135681795 \h </w:instrText>
            </w:r>
            <w:r>
              <w:rPr>
                <w:noProof/>
                <w:webHidden/>
              </w:rPr>
            </w:r>
            <w:r>
              <w:rPr>
                <w:noProof/>
                <w:webHidden/>
              </w:rPr>
              <w:fldChar w:fldCharType="separate"/>
            </w:r>
            <w:r w:rsidR="00A525AD">
              <w:rPr>
                <w:noProof/>
                <w:webHidden/>
              </w:rPr>
              <w:t>201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6" w:history="1">
            <w:r w:rsidR="00A525AD" w:rsidRPr="00560446">
              <w:rPr>
                <w:rStyle w:val="Hipercze"/>
                <w:rFonts w:ascii="Times New Roman" w:hAnsi="Times New Roman" w:cs="Times New Roman"/>
                <w:noProof/>
              </w:rPr>
              <w:t>Analizy decyzyjne w zarządzaniu  (Z _3D1)</w:t>
            </w:r>
            <w:r w:rsidR="00A525AD">
              <w:rPr>
                <w:noProof/>
                <w:webHidden/>
              </w:rPr>
              <w:tab/>
            </w:r>
            <w:r>
              <w:rPr>
                <w:noProof/>
                <w:webHidden/>
              </w:rPr>
              <w:fldChar w:fldCharType="begin"/>
            </w:r>
            <w:r w:rsidR="00A525AD">
              <w:rPr>
                <w:noProof/>
                <w:webHidden/>
              </w:rPr>
              <w:instrText xml:space="preserve"> PAGEREF _Toc135681796 \h </w:instrText>
            </w:r>
            <w:r>
              <w:rPr>
                <w:noProof/>
                <w:webHidden/>
              </w:rPr>
            </w:r>
            <w:r>
              <w:rPr>
                <w:noProof/>
                <w:webHidden/>
              </w:rPr>
              <w:fldChar w:fldCharType="separate"/>
            </w:r>
            <w:r w:rsidR="00A525AD">
              <w:rPr>
                <w:noProof/>
                <w:webHidden/>
              </w:rPr>
              <w:t>206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7" w:history="1">
            <w:r w:rsidR="00A525AD" w:rsidRPr="00560446">
              <w:rPr>
                <w:rStyle w:val="Hipercze"/>
                <w:rFonts w:ascii="Times New Roman" w:hAnsi="Times New Roman" w:cs="Times New Roman"/>
                <w:noProof/>
              </w:rPr>
              <w:t>CSR (społeczna odpowiedzialność biznesu)   (Z_4D1)</w:t>
            </w:r>
            <w:r w:rsidR="00A525AD">
              <w:rPr>
                <w:noProof/>
                <w:webHidden/>
              </w:rPr>
              <w:tab/>
            </w:r>
            <w:r>
              <w:rPr>
                <w:noProof/>
                <w:webHidden/>
              </w:rPr>
              <w:fldChar w:fldCharType="begin"/>
            </w:r>
            <w:r w:rsidR="00A525AD">
              <w:rPr>
                <w:noProof/>
                <w:webHidden/>
              </w:rPr>
              <w:instrText xml:space="preserve"> PAGEREF _Toc135681797 \h </w:instrText>
            </w:r>
            <w:r>
              <w:rPr>
                <w:noProof/>
                <w:webHidden/>
              </w:rPr>
            </w:r>
            <w:r>
              <w:rPr>
                <w:noProof/>
                <w:webHidden/>
              </w:rPr>
              <w:fldChar w:fldCharType="separate"/>
            </w:r>
            <w:r w:rsidR="00A525AD">
              <w:rPr>
                <w:noProof/>
                <w:webHidden/>
              </w:rPr>
              <w:t>210</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8" w:history="1">
            <w:r w:rsidR="00A525AD" w:rsidRPr="00560446">
              <w:rPr>
                <w:rStyle w:val="Hipercze"/>
                <w:rFonts w:ascii="Times New Roman" w:hAnsi="Times New Roman" w:cs="Times New Roman"/>
                <w:noProof/>
              </w:rPr>
              <w:t>Komputerowe wspomaganie zarządzania (</w:t>
            </w:r>
            <w:r w:rsidR="00A525AD" w:rsidRPr="00560446">
              <w:rPr>
                <w:rStyle w:val="Hipercze"/>
                <w:rFonts w:ascii="Times New Roman" w:hAnsi="Times New Roman" w:cs="Times New Roman"/>
                <w:noProof/>
                <w:lang w:eastAsia="pl-PL"/>
              </w:rPr>
              <w:t>Z_5D1)</w:t>
            </w:r>
            <w:r w:rsidR="00A525AD">
              <w:rPr>
                <w:noProof/>
                <w:webHidden/>
              </w:rPr>
              <w:tab/>
            </w:r>
            <w:r>
              <w:rPr>
                <w:noProof/>
                <w:webHidden/>
              </w:rPr>
              <w:fldChar w:fldCharType="begin"/>
            </w:r>
            <w:r w:rsidR="00A525AD">
              <w:rPr>
                <w:noProof/>
                <w:webHidden/>
              </w:rPr>
              <w:instrText xml:space="preserve"> PAGEREF _Toc135681798 \h </w:instrText>
            </w:r>
            <w:r>
              <w:rPr>
                <w:noProof/>
                <w:webHidden/>
              </w:rPr>
            </w:r>
            <w:r>
              <w:rPr>
                <w:noProof/>
                <w:webHidden/>
              </w:rPr>
              <w:fldChar w:fldCharType="separate"/>
            </w:r>
            <w:r w:rsidR="00A525AD">
              <w:rPr>
                <w:noProof/>
                <w:webHidden/>
              </w:rPr>
              <w:t>214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799" w:history="1">
            <w:r w:rsidR="00A525AD" w:rsidRPr="00560446">
              <w:rPr>
                <w:rStyle w:val="Hipercze"/>
                <w:rFonts w:ascii="Times New Roman" w:hAnsi="Times New Roman" w:cs="Times New Roman"/>
                <w:noProof/>
              </w:rPr>
              <w:t>Organizacja i procesy produkcji   (Z_6D1)</w:t>
            </w:r>
            <w:r w:rsidR="00A525AD">
              <w:rPr>
                <w:noProof/>
                <w:webHidden/>
              </w:rPr>
              <w:tab/>
            </w:r>
            <w:r>
              <w:rPr>
                <w:noProof/>
                <w:webHidden/>
              </w:rPr>
              <w:fldChar w:fldCharType="begin"/>
            </w:r>
            <w:r w:rsidR="00A525AD">
              <w:rPr>
                <w:noProof/>
                <w:webHidden/>
              </w:rPr>
              <w:instrText xml:space="preserve"> PAGEREF _Toc135681799 \h </w:instrText>
            </w:r>
            <w:r>
              <w:rPr>
                <w:noProof/>
                <w:webHidden/>
              </w:rPr>
            </w:r>
            <w:r>
              <w:rPr>
                <w:noProof/>
                <w:webHidden/>
              </w:rPr>
              <w:fldChar w:fldCharType="separate"/>
            </w:r>
            <w:r w:rsidR="00A525AD">
              <w:rPr>
                <w:noProof/>
                <w:webHidden/>
              </w:rPr>
              <w:t>219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0" w:history="1">
            <w:r w:rsidR="00A525AD" w:rsidRPr="00560446">
              <w:rPr>
                <w:rStyle w:val="Hipercze"/>
                <w:rFonts w:ascii="Times New Roman" w:hAnsi="Times New Roman" w:cs="Times New Roman"/>
                <w:noProof/>
              </w:rPr>
              <w:t>Strategiczne zarządzanie w przedsiębiorstwie  (Z_7D1 )</w:t>
            </w:r>
            <w:r w:rsidR="00A525AD">
              <w:rPr>
                <w:noProof/>
                <w:webHidden/>
              </w:rPr>
              <w:tab/>
            </w:r>
            <w:r>
              <w:rPr>
                <w:noProof/>
                <w:webHidden/>
              </w:rPr>
              <w:fldChar w:fldCharType="begin"/>
            </w:r>
            <w:r w:rsidR="00A525AD">
              <w:rPr>
                <w:noProof/>
                <w:webHidden/>
              </w:rPr>
              <w:instrText xml:space="preserve"> PAGEREF _Toc135681800 \h </w:instrText>
            </w:r>
            <w:r>
              <w:rPr>
                <w:noProof/>
                <w:webHidden/>
              </w:rPr>
            </w:r>
            <w:r>
              <w:rPr>
                <w:noProof/>
                <w:webHidden/>
              </w:rPr>
              <w:fldChar w:fldCharType="separate"/>
            </w:r>
            <w:r w:rsidR="00A525AD">
              <w:rPr>
                <w:noProof/>
                <w:webHidden/>
              </w:rPr>
              <w:t>224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1" w:history="1">
            <w:r w:rsidR="00A525AD" w:rsidRPr="00560446">
              <w:rPr>
                <w:rStyle w:val="Hipercze"/>
                <w:rFonts w:ascii="Times New Roman" w:hAnsi="Times New Roman" w:cs="Times New Roman"/>
                <w:noProof/>
              </w:rPr>
              <w:t>Gospodarka UE i integracja gospodarcza  (Z_8D1)</w:t>
            </w:r>
            <w:r w:rsidR="00A525AD">
              <w:rPr>
                <w:noProof/>
                <w:webHidden/>
              </w:rPr>
              <w:tab/>
            </w:r>
            <w:r>
              <w:rPr>
                <w:noProof/>
                <w:webHidden/>
              </w:rPr>
              <w:fldChar w:fldCharType="begin"/>
            </w:r>
            <w:r w:rsidR="00A525AD">
              <w:rPr>
                <w:noProof/>
                <w:webHidden/>
              </w:rPr>
              <w:instrText xml:space="preserve"> PAGEREF _Toc135681801 \h </w:instrText>
            </w:r>
            <w:r>
              <w:rPr>
                <w:noProof/>
                <w:webHidden/>
              </w:rPr>
            </w:r>
            <w:r>
              <w:rPr>
                <w:noProof/>
                <w:webHidden/>
              </w:rPr>
              <w:fldChar w:fldCharType="separate"/>
            </w:r>
            <w:r w:rsidR="00A525AD">
              <w:rPr>
                <w:noProof/>
                <w:webHidden/>
              </w:rPr>
              <w:t>228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2" w:history="1">
            <w:r w:rsidR="00A525AD" w:rsidRPr="00560446">
              <w:rPr>
                <w:rStyle w:val="Hipercze"/>
                <w:rFonts w:ascii="Times New Roman" w:hAnsi="Times New Roman" w:cs="Times New Roman"/>
                <w:noProof/>
                <w:lang w:val="en-GB"/>
              </w:rPr>
              <w:t>The European Union economy and European integration (Z_8’D1)</w:t>
            </w:r>
            <w:r w:rsidR="00A525AD">
              <w:rPr>
                <w:noProof/>
                <w:webHidden/>
              </w:rPr>
              <w:tab/>
            </w:r>
            <w:r>
              <w:rPr>
                <w:noProof/>
                <w:webHidden/>
              </w:rPr>
              <w:fldChar w:fldCharType="begin"/>
            </w:r>
            <w:r w:rsidR="00A525AD">
              <w:rPr>
                <w:noProof/>
                <w:webHidden/>
              </w:rPr>
              <w:instrText xml:space="preserve"> PAGEREF _Toc135681802 \h </w:instrText>
            </w:r>
            <w:r>
              <w:rPr>
                <w:noProof/>
                <w:webHidden/>
              </w:rPr>
            </w:r>
            <w:r>
              <w:rPr>
                <w:noProof/>
                <w:webHidden/>
              </w:rPr>
              <w:fldChar w:fldCharType="separate"/>
            </w:r>
            <w:r w:rsidR="00A525AD">
              <w:rPr>
                <w:noProof/>
                <w:webHidden/>
              </w:rPr>
              <w:t>233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3" w:history="1">
            <w:r w:rsidR="00A525AD" w:rsidRPr="00560446">
              <w:rPr>
                <w:rStyle w:val="Hipercze"/>
                <w:rFonts w:ascii="Times New Roman" w:hAnsi="Times New Roman" w:cs="Times New Roman"/>
                <w:noProof/>
              </w:rPr>
              <w:t>Controlling i audyt  (</w:t>
            </w:r>
            <w:r w:rsidR="00A525AD" w:rsidRPr="00560446">
              <w:rPr>
                <w:rStyle w:val="Hipercze"/>
                <w:rFonts w:ascii="Times New Roman" w:hAnsi="Times New Roman" w:cs="Times New Roman"/>
                <w:noProof/>
                <w:lang w:eastAsia="pl-PL"/>
              </w:rPr>
              <w:t>Z_9D1)</w:t>
            </w:r>
            <w:r w:rsidR="00A525AD">
              <w:rPr>
                <w:noProof/>
                <w:webHidden/>
              </w:rPr>
              <w:tab/>
            </w:r>
            <w:r>
              <w:rPr>
                <w:noProof/>
                <w:webHidden/>
              </w:rPr>
              <w:fldChar w:fldCharType="begin"/>
            </w:r>
            <w:r w:rsidR="00A525AD">
              <w:rPr>
                <w:noProof/>
                <w:webHidden/>
              </w:rPr>
              <w:instrText xml:space="preserve"> PAGEREF _Toc135681803 \h </w:instrText>
            </w:r>
            <w:r>
              <w:rPr>
                <w:noProof/>
                <w:webHidden/>
              </w:rPr>
            </w:r>
            <w:r>
              <w:rPr>
                <w:noProof/>
                <w:webHidden/>
              </w:rPr>
              <w:fldChar w:fldCharType="separate"/>
            </w:r>
            <w:r w:rsidR="00A525AD">
              <w:rPr>
                <w:noProof/>
                <w:webHidden/>
              </w:rPr>
              <w:t>238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4" w:history="1">
            <w:r w:rsidR="00A525AD" w:rsidRPr="00560446">
              <w:rPr>
                <w:rStyle w:val="Hipercze"/>
                <w:rFonts w:ascii="Times New Roman" w:hAnsi="Times New Roman" w:cs="Times New Roman"/>
                <w:noProof/>
              </w:rPr>
              <w:t>Negocjacje w biznesie  (Z_10D1)</w:t>
            </w:r>
            <w:r w:rsidR="00A525AD">
              <w:rPr>
                <w:noProof/>
                <w:webHidden/>
              </w:rPr>
              <w:tab/>
            </w:r>
            <w:r>
              <w:rPr>
                <w:noProof/>
                <w:webHidden/>
              </w:rPr>
              <w:fldChar w:fldCharType="begin"/>
            </w:r>
            <w:r w:rsidR="00A525AD">
              <w:rPr>
                <w:noProof/>
                <w:webHidden/>
              </w:rPr>
              <w:instrText xml:space="preserve"> PAGEREF _Toc135681804 \h </w:instrText>
            </w:r>
            <w:r>
              <w:rPr>
                <w:noProof/>
                <w:webHidden/>
              </w:rPr>
            </w:r>
            <w:r>
              <w:rPr>
                <w:noProof/>
                <w:webHidden/>
              </w:rPr>
              <w:fldChar w:fldCharType="separate"/>
            </w:r>
            <w:r w:rsidR="00A525AD">
              <w:rPr>
                <w:noProof/>
                <w:webHidden/>
              </w:rPr>
              <w:t>242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5" w:history="1">
            <w:r w:rsidR="00A525AD" w:rsidRPr="00560446">
              <w:rPr>
                <w:rStyle w:val="Hipercze"/>
                <w:rFonts w:ascii="Times New Roman" w:hAnsi="Times New Roman" w:cs="Times New Roman"/>
                <w:noProof/>
              </w:rPr>
              <w:t>Zarządzanie sprzedażą w produkcji i handlu  (Z_11D1)</w:t>
            </w:r>
            <w:r w:rsidR="00A525AD">
              <w:rPr>
                <w:noProof/>
                <w:webHidden/>
              </w:rPr>
              <w:tab/>
            </w:r>
            <w:r>
              <w:rPr>
                <w:noProof/>
                <w:webHidden/>
              </w:rPr>
              <w:fldChar w:fldCharType="begin"/>
            </w:r>
            <w:r w:rsidR="00A525AD">
              <w:rPr>
                <w:noProof/>
                <w:webHidden/>
              </w:rPr>
              <w:instrText xml:space="preserve"> PAGEREF _Toc135681805 \h </w:instrText>
            </w:r>
            <w:r>
              <w:rPr>
                <w:noProof/>
                <w:webHidden/>
              </w:rPr>
            </w:r>
            <w:r>
              <w:rPr>
                <w:noProof/>
                <w:webHidden/>
              </w:rPr>
              <w:fldChar w:fldCharType="separate"/>
            </w:r>
            <w:r w:rsidR="00A525AD">
              <w:rPr>
                <w:noProof/>
                <w:webHidden/>
              </w:rPr>
              <w:t>247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6" w:history="1">
            <w:r w:rsidR="00A525AD" w:rsidRPr="00560446">
              <w:rPr>
                <w:rStyle w:val="Hipercze"/>
                <w:rFonts w:ascii="Times New Roman" w:hAnsi="Times New Roman" w:cs="Times New Roman"/>
                <w:noProof/>
              </w:rPr>
              <w:t>Bankowość  (Z_1D2)</w:t>
            </w:r>
            <w:r w:rsidR="00A525AD">
              <w:rPr>
                <w:noProof/>
                <w:webHidden/>
              </w:rPr>
              <w:tab/>
            </w:r>
            <w:r>
              <w:rPr>
                <w:noProof/>
                <w:webHidden/>
              </w:rPr>
              <w:fldChar w:fldCharType="begin"/>
            </w:r>
            <w:r w:rsidR="00A525AD">
              <w:rPr>
                <w:noProof/>
                <w:webHidden/>
              </w:rPr>
              <w:instrText xml:space="preserve"> PAGEREF _Toc135681806 \h </w:instrText>
            </w:r>
            <w:r>
              <w:rPr>
                <w:noProof/>
                <w:webHidden/>
              </w:rPr>
            </w:r>
            <w:r>
              <w:rPr>
                <w:noProof/>
                <w:webHidden/>
              </w:rPr>
              <w:fldChar w:fldCharType="separate"/>
            </w:r>
            <w:r w:rsidR="00A525AD">
              <w:rPr>
                <w:noProof/>
                <w:webHidden/>
              </w:rPr>
              <w:t>253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7" w:history="1">
            <w:r w:rsidR="00A525AD" w:rsidRPr="00560446">
              <w:rPr>
                <w:rStyle w:val="Hipercze"/>
                <w:rFonts w:ascii="Times New Roman" w:hAnsi="Times New Roman" w:cs="Times New Roman"/>
                <w:noProof/>
              </w:rPr>
              <w:t>Analiza ekonomiczno-finansowa (Z_2D2)</w:t>
            </w:r>
            <w:r w:rsidR="00A525AD">
              <w:rPr>
                <w:noProof/>
                <w:webHidden/>
              </w:rPr>
              <w:tab/>
            </w:r>
            <w:r>
              <w:rPr>
                <w:noProof/>
                <w:webHidden/>
              </w:rPr>
              <w:fldChar w:fldCharType="begin"/>
            </w:r>
            <w:r w:rsidR="00A525AD">
              <w:rPr>
                <w:noProof/>
                <w:webHidden/>
              </w:rPr>
              <w:instrText xml:space="preserve"> PAGEREF _Toc135681807 \h </w:instrText>
            </w:r>
            <w:r>
              <w:rPr>
                <w:noProof/>
                <w:webHidden/>
              </w:rPr>
            </w:r>
            <w:r>
              <w:rPr>
                <w:noProof/>
                <w:webHidden/>
              </w:rPr>
              <w:fldChar w:fldCharType="separate"/>
            </w:r>
            <w:r w:rsidR="00A525AD">
              <w:rPr>
                <w:noProof/>
                <w:webHidden/>
              </w:rPr>
              <w:t>257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8" w:history="1">
            <w:r w:rsidR="00A525AD" w:rsidRPr="00560446">
              <w:rPr>
                <w:rStyle w:val="Hipercze"/>
                <w:rFonts w:ascii="Times New Roman" w:hAnsi="Times New Roman" w:cs="Times New Roman"/>
                <w:noProof/>
              </w:rPr>
              <w:t>Gospodarka finansowa i zarządzanie kosztami w organizacji   (</w:t>
            </w:r>
            <w:r w:rsidR="00A525AD" w:rsidRPr="00560446">
              <w:rPr>
                <w:rStyle w:val="Hipercze"/>
                <w:rFonts w:ascii="Times New Roman" w:hAnsi="Times New Roman" w:cs="Times New Roman"/>
                <w:noProof/>
                <w:lang w:eastAsia="pl-PL"/>
              </w:rPr>
              <w:t>Z _3D2)</w:t>
            </w:r>
            <w:r w:rsidR="00A525AD">
              <w:rPr>
                <w:noProof/>
                <w:webHidden/>
              </w:rPr>
              <w:tab/>
            </w:r>
            <w:r>
              <w:rPr>
                <w:noProof/>
                <w:webHidden/>
              </w:rPr>
              <w:fldChar w:fldCharType="begin"/>
            </w:r>
            <w:r w:rsidR="00A525AD">
              <w:rPr>
                <w:noProof/>
                <w:webHidden/>
              </w:rPr>
              <w:instrText xml:space="preserve"> PAGEREF _Toc135681808 \h </w:instrText>
            </w:r>
            <w:r>
              <w:rPr>
                <w:noProof/>
                <w:webHidden/>
              </w:rPr>
            </w:r>
            <w:r>
              <w:rPr>
                <w:noProof/>
                <w:webHidden/>
              </w:rPr>
              <w:fldChar w:fldCharType="separate"/>
            </w:r>
            <w:r w:rsidR="00A525AD">
              <w:rPr>
                <w:noProof/>
                <w:webHidden/>
              </w:rPr>
              <w:t>262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09" w:history="1">
            <w:r w:rsidR="00A525AD" w:rsidRPr="00560446">
              <w:rPr>
                <w:rStyle w:val="Hipercze"/>
                <w:rFonts w:ascii="Times New Roman" w:eastAsia="Times New Roman" w:hAnsi="Times New Roman" w:cs="Times New Roman"/>
                <w:noProof/>
                <w:lang w:eastAsia="pl-PL"/>
              </w:rPr>
              <w:t>Podstawy ekonometrii (Z_4D2)</w:t>
            </w:r>
            <w:r w:rsidR="00A525AD">
              <w:rPr>
                <w:noProof/>
                <w:webHidden/>
              </w:rPr>
              <w:tab/>
            </w:r>
            <w:r>
              <w:rPr>
                <w:noProof/>
                <w:webHidden/>
              </w:rPr>
              <w:fldChar w:fldCharType="begin"/>
            </w:r>
            <w:r w:rsidR="00A525AD">
              <w:rPr>
                <w:noProof/>
                <w:webHidden/>
              </w:rPr>
              <w:instrText xml:space="preserve"> PAGEREF _Toc135681809 \h </w:instrText>
            </w:r>
            <w:r>
              <w:rPr>
                <w:noProof/>
                <w:webHidden/>
              </w:rPr>
            </w:r>
            <w:r>
              <w:rPr>
                <w:noProof/>
                <w:webHidden/>
              </w:rPr>
              <w:fldChar w:fldCharType="separate"/>
            </w:r>
            <w:r w:rsidR="00A525AD">
              <w:rPr>
                <w:noProof/>
                <w:webHidden/>
              </w:rPr>
              <w:t>266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0" w:history="1">
            <w:r w:rsidR="00A525AD" w:rsidRPr="00560446">
              <w:rPr>
                <w:rStyle w:val="Hipercze"/>
                <w:rFonts w:ascii="Times New Roman" w:hAnsi="Times New Roman" w:cs="Times New Roman"/>
                <w:noProof/>
              </w:rPr>
              <w:t>Kosztorysowanie  (Z_5D2)</w:t>
            </w:r>
            <w:r w:rsidR="00A525AD">
              <w:rPr>
                <w:noProof/>
                <w:webHidden/>
              </w:rPr>
              <w:tab/>
            </w:r>
            <w:r>
              <w:rPr>
                <w:noProof/>
                <w:webHidden/>
              </w:rPr>
              <w:fldChar w:fldCharType="begin"/>
            </w:r>
            <w:r w:rsidR="00A525AD">
              <w:rPr>
                <w:noProof/>
                <w:webHidden/>
              </w:rPr>
              <w:instrText xml:space="preserve"> PAGEREF _Toc135681810 \h </w:instrText>
            </w:r>
            <w:r>
              <w:rPr>
                <w:noProof/>
                <w:webHidden/>
              </w:rPr>
            </w:r>
            <w:r>
              <w:rPr>
                <w:noProof/>
                <w:webHidden/>
              </w:rPr>
              <w:fldChar w:fldCharType="separate"/>
            </w:r>
            <w:r w:rsidR="00A525AD">
              <w:rPr>
                <w:noProof/>
                <w:webHidden/>
              </w:rPr>
              <w:t>270</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1" w:history="1">
            <w:r w:rsidR="00A525AD" w:rsidRPr="00560446">
              <w:rPr>
                <w:rStyle w:val="Hipercze"/>
                <w:rFonts w:ascii="Times New Roman" w:hAnsi="Times New Roman" w:cs="Times New Roman"/>
                <w:noProof/>
              </w:rPr>
              <w:t>Księgowość i komputerowe wspomaganie rachunkowości</w:t>
            </w:r>
            <w:r w:rsidR="00A525AD" w:rsidRPr="00560446">
              <w:rPr>
                <w:rStyle w:val="Hipercze"/>
                <w:rFonts w:ascii="Times New Roman" w:hAnsi="Times New Roman" w:cs="Times New Roman"/>
                <w:noProof/>
                <w:lang w:eastAsia="pl-PL"/>
              </w:rPr>
              <w:t xml:space="preserve">  (Z _6D2)</w:t>
            </w:r>
            <w:r w:rsidR="00A525AD">
              <w:rPr>
                <w:noProof/>
                <w:webHidden/>
              </w:rPr>
              <w:tab/>
            </w:r>
            <w:r>
              <w:rPr>
                <w:noProof/>
                <w:webHidden/>
              </w:rPr>
              <w:fldChar w:fldCharType="begin"/>
            </w:r>
            <w:r w:rsidR="00A525AD">
              <w:rPr>
                <w:noProof/>
                <w:webHidden/>
              </w:rPr>
              <w:instrText xml:space="preserve"> PAGEREF _Toc135681811 \h </w:instrText>
            </w:r>
            <w:r>
              <w:rPr>
                <w:noProof/>
                <w:webHidden/>
              </w:rPr>
            </w:r>
            <w:r>
              <w:rPr>
                <w:noProof/>
                <w:webHidden/>
              </w:rPr>
              <w:fldChar w:fldCharType="separate"/>
            </w:r>
            <w:r w:rsidR="00A525AD">
              <w:rPr>
                <w:noProof/>
                <w:webHidden/>
              </w:rPr>
              <w:t>275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2" w:history="1">
            <w:r w:rsidR="00A525AD" w:rsidRPr="00560446">
              <w:rPr>
                <w:rStyle w:val="Hipercze"/>
                <w:rFonts w:ascii="Times New Roman" w:eastAsia="Times New Roman" w:hAnsi="Times New Roman" w:cs="Times New Roman"/>
                <w:noProof/>
                <w:lang w:eastAsia="pl-PL"/>
              </w:rPr>
              <w:t>Sprawozdawczość finansowa  (</w:t>
            </w:r>
            <w:r w:rsidR="00A525AD" w:rsidRPr="00560446">
              <w:rPr>
                <w:rStyle w:val="Hipercze"/>
                <w:rFonts w:ascii="Times New Roman" w:hAnsi="Times New Roman" w:cs="Times New Roman"/>
                <w:noProof/>
                <w:lang w:eastAsia="pl-PL"/>
              </w:rPr>
              <w:t>Z_7D2)</w:t>
            </w:r>
            <w:r w:rsidR="00A525AD">
              <w:rPr>
                <w:noProof/>
                <w:webHidden/>
              </w:rPr>
              <w:tab/>
            </w:r>
            <w:r>
              <w:rPr>
                <w:noProof/>
                <w:webHidden/>
              </w:rPr>
              <w:fldChar w:fldCharType="begin"/>
            </w:r>
            <w:r w:rsidR="00A525AD">
              <w:rPr>
                <w:noProof/>
                <w:webHidden/>
              </w:rPr>
              <w:instrText xml:space="preserve"> PAGEREF _Toc135681812 \h </w:instrText>
            </w:r>
            <w:r>
              <w:rPr>
                <w:noProof/>
                <w:webHidden/>
              </w:rPr>
            </w:r>
            <w:r>
              <w:rPr>
                <w:noProof/>
                <w:webHidden/>
              </w:rPr>
              <w:fldChar w:fldCharType="separate"/>
            </w:r>
            <w:r w:rsidR="00A525AD">
              <w:rPr>
                <w:noProof/>
                <w:webHidden/>
              </w:rPr>
              <w:t>279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3" w:history="1">
            <w:r w:rsidR="00A525AD" w:rsidRPr="00560446">
              <w:rPr>
                <w:rStyle w:val="Hipercze"/>
                <w:rFonts w:ascii="Times New Roman" w:hAnsi="Times New Roman" w:cs="Times New Roman"/>
                <w:noProof/>
              </w:rPr>
              <w:t>Finanse publiczne i międzynarodowe  (Z_8D2)</w:t>
            </w:r>
            <w:r w:rsidR="00A525AD">
              <w:rPr>
                <w:noProof/>
                <w:webHidden/>
              </w:rPr>
              <w:tab/>
            </w:r>
            <w:r>
              <w:rPr>
                <w:noProof/>
                <w:webHidden/>
              </w:rPr>
              <w:fldChar w:fldCharType="begin"/>
            </w:r>
            <w:r w:rsidR="00A525AD">
              <w:rPr>
                <w:noProof/>
                <w:webHidden/>
              </w:rPr>
              <w:instrText xml:space="preserve"> PAGEREF _Toc135681813 \h </w:instrText>
            </w:r>
            <w:r>
              <w:rPr>
                <w:noProof/>
                <w:webHidden/>
              </w:rPr>
            </w:r>
            <w:r>
              <w:rPr>
                <w:noProof/>
                <w:webHidden/>
              </w:rPr>
              <w:fldChar w:fldCharType="separate"/>
            </w:r>
            <w:r w:rsidR="00A525AD">
              <w:rPr>
                <w:noProof/>
                <w:webHidden/>
              </w:rPr>
              <w:t>284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4" w:history="1">
            <w:r w:rsidR="00A525AD" w:rsidRPr="00560446">
              <w:rPr>
                <w:rStyle w:val="Hipercze"/>
                <w:rFonts w:ascii="Times New Roman" w:hAnsi="Times New Roman" w:cs="Times New Roman"/>
                <w:noProof/>
              </w:rPr>
              <w:t>Public and International Finances (Z_8’D2)</w:t>
            </w:r>
            <w:r w:rsidR="00A525AD">
              <w:rPr>
                <w:noProof/>
                <w:webHidden/>
              </w:rPr>
              <w:tab/>
            </w:r>
            <w:r>
              <w:rPr>
                <w:noProof/>
                <w:webHidden/>
              </w:rPr>
              <w:fldChar w:fldCharType="begin"/>
            </w:r>
            <w:r w:rsidR="00A525AD">
              <w:rPr>
                <w:noProof/>
                <w:webHidden/>
              </w:rPr>
              <w:instrText xml:space="preserve"> PAGEREF _Toc135681814 \h </w:instrText>
            </w:r>
            <w:r>
              <w:rPr>
                <w:noProof/>
                <w:webHidden/>
              </w:rPr>
            </w:r>
            <w:r>
              <w:rPr>
                <w:noProof/>
                <w:webHidden/>
              </w:rPr>
              <w:fldChar w:fldCharType="separate"/>
            </w:r>
            <w:r w:rsidR="00A525AD">
              <w:rPr>
                <w:noProof/>
                <w:webHidden/>
              </w:rPr>
              <w:t>289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5" w:history="1">
            <w:r w:rsidR="00A525AD" w:rsidRPr="00560446">
              <w:rPr>
                <w:rStyle w:val="Hipercze"/>
                <w:rFonts w:ascii="Times New Roman" w:hAnsi="Times New Roman" w:cs="Times New Roman"/>
                <w:noProof/>
              </w:rPr>
              <w:t>Fundusze inwestycyjne i emerytalne   (Z _9D2)</w:t>
            </w:r>
            <w:r w:rsidR="00A525AD">
              <w:rPr>
                <w:noProof/>
                <w:webHidden/>
              </w:rPr>
              <w:tab/>
            </w:r>
            <w:r>
              <w:rPr>
                <w:noProof/>
                <w:webHidden/>
              </w:rPr>
              <w:fldChar w:fldCharType="begin"/>
            </w:r>
            <w:r w:rsidR="00A525AD">
              <w:rPr>
                <w:noProof/>
                <w:webHidden/>
              </w:rPr>
              <w:instrText xml:space="preserve"> PAGEREF _Toc135681815 \h </w:instrText>
            </w:r>
            <w:r>
              <w:rPr>
                <w:noProof/>
                <w:webHidden/>
              </w:rPr>
            </w:r>
            <w:r>
              <w:rPr>
                <w:noProof/>
                <w:webHidden/>
              </w:rPr>
              <w:fldChar w:fldCharType="separate"/>
            </w:r>
            <w:r w:rsidR="00A525AD">
              <w:rPr>
                <w:noProof/>
                <w:webHidden/>
              </w:rPr>
              <w:t>294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6" w:history="1">
            <w:r w:rsidR="00A525AD" w:rsidRPr="00560446">
              <w:rPr>
                <w:rStyle w:val="Hipercze"/>
                <w:rFonts w:ascii="Times New Roman" w:hAnsi="Times New Roman" w:cs="Times New Roman"/>
                <w:noProof/>
              </w:rPr>
              <w:t>Rachunkowość zarządcza i controlling  (</w:t>
            </w:r>
            <w:r w:rsidR="00A525AD" w:rsidRPr="00560446">
              <w:rPr>
                <w:rStyle w:val="Hipercze"/>
                <w:rFonts w:ascii="Times New Roman" w:hAnsi="Times New Roman" w:cs="Times New Roman"/>
                <w:noProof/>
                <w:lang w:eastAsia="pl-PL"/>
              </w:rPr>
              <w:t>Z _10D2)</w:t>
            </w:r>
            <w:r w:rsidR="00A525AD">
              <w:rPr>
                <w:noProof/>
                <w:webHidden/>
              </w:rPr>
              <w:tab/>
            </w:r>
            <w:r>
              <w:rPr>
                <w:noProof/>
                <w:webHidden/>
              </w:rPr>
              <w:fldChar w:fldCharType="begin"/>
            </w:r>
            <w:r w:rsidR="00A525AD">
              <w:rPr>
                <w:noProof/>
                <w:webHidden/>
              </w:rPr>
              <w:instrText xml:space="preserve"> PAGEREF _Toc135681816 \h </w:instrText>
            </w:r>
            <w:r>
              <w:rPr>
                <w:noProof/>
                <w:webHidden/>
              </w:rPr>
            </w:r>
            <w:r>
              <w:rPr>
                <w:noProof/>
                <w:webHidden/>
              </w:rPr>
              <w:fldChar w:fldCharType="separate"/>
            </w:r>
            <w:r w:rsidR="00A525AD">
              <w:rPr>
                <w:noProof/>
                <w:webHidden/>
              </w:rPr>
              <w:t>299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7" w:history="1">
            <w:r w:rsidR="00A525AD" w:rsidRPr="00560446">
              <w:rPr>
                <w:rStyle w:val="Hipercze"/>
                <w:rFonts w:ascii="Times New Roman" w:hAnsi="Times New Roman" w:cs="Times New Roman"/>
                <w:noProof/>
              </w:rPr>
              <w:t>Matematyka finansowa  (Z_11D2)</w:t>
            </w:r>
            <w:r w:rsidR="00A525AD">
              <w:rPr>
                <w:noProof/>
                <w:webHidden/>
              </w:rPr>
              <w:tab/>
            </w:r>
            <w:r>
              <w:rPr>
                <w:noProof/>
                <w:webHidden/>
              </w:rPr>
              <w:fldChar w:fldCharType="begin"/>
            </w:r>
            <w:r w:rsidR="00A525AD">
              <w:rPr>
                <w:noProof/>
                <w:webHidden/>
              </w:rPr>
              <w:instrText xml:space="preserve"> PAGEREF _Toc135681817 \h </w:instrText>
            </w:r>
            <w:r>
              <w:rPr>
                <w:noProof/>
                <w:webHidden/>
              </w:rPr>
            </w:r>
            <w:r>
              <w:rPr>
                <w:noProof/>
                <w:webHidden/>
              </w:rPr>
              <w:fldChar w:fldCharType="separate"/>
            </w:r>
            <w:r w:rsidR="00A525AD">
              <w:rPr>
                <w:noProof/>
                <w:webHidden/>
              </w:rPr>
              <w:t>303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8" w:history="1">
            <w:r w:rsidR="00A525AD" w:rsidRPr="00560446">
              <w:rPr>
                <w:rStyle w:val="Hipercze"/>
                <w:rFonts w:ascii="Times New Roman" w:eastAsia="Times New Roman" w:hAnsi="Times New Roman" w:cs="Times New Roman"/>
                <w:noProof/>
              </w:rPr>
              <w:t>Prawo administracyjne i postępowanie w administracji (Z_1D3)</w:t>
            </w:r>
            <w:r w:rsidR="00A525AD">
              <w:rPr>
                <w:noProof/>
                <w:webHidden/>
              </w:rPr>
              <w:tab/>
            </w:r>
            <w:r>
              <w:rPr>
                <w:noProof/>
                <w:webHidden/>
              </w:rPr>
              <w:fldChar w:fldCharType="begin"/>
            </w:r>
            <w:r w:rsidR="00A525AD">
              <w:rPr>
                <w:noProof/>
                <w:webHidden/>
              </w:rPr>
              <w:instrText xml:space="preserve"> PAGEREF _Toc135681818 \h </w:instrText>
            </w:r>
            <w:r>
              <w:rPr>
                <w:noProof/>
                <w:webHidden/>
              </w:rPr>
            </w:r>
            <w:r>
              <w:rPr>
                <w:noProof/>
                <w:webHidden/>
              </w:rPr>
              <w:fldChar w:fldCharType="separate"/>
            </w:r>
            <w:r w:rsidR="00A525AD">
              <w:rPr>
                <w:noProof/>
                <w:webHidden/>
              </w:rPr>
              <w:t>307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19" w:history="1">
            <w:r w:rsidR="00A525AD" w:rsidRPr="00560446">
              <w:rPr>
                <w:rStyle w:val="Hipercze"/>
                <w:rFonts w:ascii="Times New Roman" w:hAnsi="Times New Roman" w:cs="Times New Roman"/>
                <w:noProof/>
              </w:rPr>
              <w:t>Nauki o administracji  (Z_2D3)</w:t>
            </w:r>
            <w:r w:rsidR="00A525AD">
              <w:rPr>
                <w:noProof/>
                <w:webHidden/>
              </w:rPr>
              <w:tab/>
            </w:r>
            <w:r>
              <w:rPr>
                <w:noProof/>
                <w:webHidden/>
              </w:rPr>
              <w:fldChar w:fldCharType="begin"/>
            </w:r>
            <w:r w:rsidR="00A525AD">
              <w:rPr>
                <w:noProof/>
                <w:webHidden/>
              </w:rPr>
              <w:instrText xml:space="preserve"> PAGEREF _Toc135681819 \h </w:instrText>
            </w:r>
            <w:r>
              <w:rPr>
                <w:noProof/>
                <w:webHidden/>
              </w:rPr>
            </w:r>
            <w:r>
              <w:rPr>
                <w:noProof/>
                <w:webHidden/>
              </w:rPr>
              <w:fldChar w:fldCharType="separate"/>
            </w:r>
            <w:r w:rsidR="00A525AD">
              <w:rPr>
                <w:noProof/>
                <w:webHidden/>
              </w:rPr>
              <w:t>311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0" w:history="1">
            <w:r w:rsidR="00A525AD" w:rsidRPr="00560446">
              <w:rPr>
                <w:rStyle w:val="Hipercze"/>
                <w:rFonts w:ascii="Times New Roman" w:hAnsi="Times New Roman" w:cs="Times New Roman"/>
                <w:noProof/>
              </w:rPr>
              <w:t>Organizacja sektora publicznego   (Z_3D3)</w:t>
            </w:r>
            <w:r w:rsidR="00A525AD">
              <w:rPr>
                <w:noProof/>
                <w:webHidden/>
              </w:rPr>
              <w:tab/>
            </w:r>
            <w:r>
              <w:rPr>
                <w:noProof/>
                <w:webHidden/>
              </w:rPr>
              <w:fldChar w:fldCharType="begin"/>
            </w:r>
            <w:r w:rsidR="00A525AD">
              <w:rPr>
                <w:noProof/>
                <w:webHidden/>
              </w:rPr>
              <w:instrText xml:space="preserve"> PAGEREF _Toc135681820 \h </w:instrText>
            </w:r>
            <w:r>
              <w:rPr>
                <w:noProof/>
                <w:webHidden/>
              </w:rPr>
            </w:r>
            <w:r>
              <w:rPr>
                <w:noProof/>
                <w:webHidden/>
              </w:rPr>
              <w:fldChar w:fldCharType="separate"/>
            </w:r>
            <w:r w:rsidR="00A525AD">
              <w:rPr>
                <w:noProof/>
                <w:webHidden/>
              </w:rPr>
              <w:t>316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1" w:history="1">
            <w:r w:rsidR="00A525AD" w:rsidRPr="00560446">
              <w:rPr>
                <w:rStyle w:val="Hipercze"/>
                <w:rFonts w:ascii="Times New Roman" w:hAnsi="Times New Roman" w:cs="Times New Roman"/>
                <w:noProof/>
              </w:rPr>
              <w:t>Podstawy politologii (Z _4D3)</w:t>
            </w:r>
            <w:r w:rsidR="00A525AD">
              <w:rPr>
                <w:noProof/>
                <w:webHidden/>
              </w:rPr>
              <w:tab/>
            </w:r>
            <w:r>
              <w:rPr>
                <w:noProof/>
                <w:webHidden/>
              </w:rPr>
              <w:fldChar w:fldCharType="begin"/>
            </w:r>
            <w:r w:rsidR="00A525AD">
              <w:rPr>
                <w:noProof/>
                <w:webHidden/>
              </w:rPr>
              <w:instrText xml:space="preserve"> PAGEREF _Toc135681821 \h </w:instrText>
            </w:r>
            <w:r>
              <w:rPr>
                <w:noProof/>
                <w:webHidden/>
              </w:rPr>
            </w:r>
            <w:r>
              <w:rPr>
                <w:noProof/>
                <w:webHidden/>
              </w:rPr>
              <w:fldChar w:fldCharType="separate"/>
            </w:r>
            <w:r w:rsidR="00A525AD">
              <w:rPr>
                <w:noProof/>
                <w:webHidden/>
              </w:rPr>
              <w:t>320</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2" w:history="1">
            <w:r w:rsidR="00A525AD" w:rsidRPr="00560446">
              <w:rPr>
                <w:rStyle w:val="Hipercze"/>
                <w:rFonts w:ascii="Times New Roman" w:hAnsi="Times New Roman" w:cs="Times New Roman"/>
                <w:noProof/>
              </w:rPr>
              <w:t xml:space="preserve">Plany budżetowe </w:t>
            </w:r>
            <w:r w:rsidR="00A525AD" w:rsidRPr="00560446">
              <w:rPr>
                <w:rStyle w:val="Hipercze"/>
                <w:rFonts w:ascii="Times New Roman" w:eastAsia="Times New Roman" w:hAnsi="Times New Roman" w:cs="Times New Roman"/>
                <w:noProof/>
                <w:lang w:eastAsia="pl-PL"/>
              </w:rPr>
              <w:t>(</w:t>
            </w:r>
            <w:r w:rsidR="00A525AD" w:rsidRPr="00560446">
              <w:rPr>
                <w:rStyle w:val="Hipercze"/>
                <w:rFonts w:ascii="Times New Roman" w:hAnsi="Times New Roman" w:cs="Times New Roman"/>
                <w:noProof/>
                <w:lang w:eastAsia="pl-PL"/>
              </w:rPr>
              <w:t>Z_5D3)</w:t>
            </w:r>
            <w:r w:rsidR="00A525AD">
              <w:rPr>
                <w:noProof/>
                <w:webHidden/>
              </w:rPr>
              <w:tab/>
            </w:r>
            <w:r>
              <w:rPr>
                <w:noProof/>
                <w:webHidden/>
              </w:rPr>
              <w:fldChar w:fldCharType="begin"/>
            </w:r>
            <w:r w:rsidR="00A525AD">
              <w:rPr>
                <w:noProof/>
                <w:webHidden/>
              </w:rPr>
              <w:instrText xml:space="preserve"> PAGEREF _Toc135681822 \h </w:instrText>
            </w:r>
            <w:r>
              <w:rPr>
                <w:noProof/>
                <w:webHidden/>
              </w:rPr>
            </w:r>
            <w:r>
              <w:rPr>
                <w:noProof/>
                <w:webHidden/>
              </w:rPr>
              <w:fldChar w:fldCharType="separate"/>
            </w:r>
            <w:r w:rsidR="00A525AD">
              <w:rPr>
                <w:noProof/>
                <w:webHidden/>
              </w:rPr>
              <w:t>325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3" w:history="1">
            <w:r w:rsidR="00A525AD" w:rsidRPr="00560446">
              <w:rPr>
                <w:rStyle w:val="Hipercze"/>
                <w:rFonts w:ascii="Times New Roman" w:hAnsi="Times New Roman" w:cs="Times New Roman"/>
                <w:noProof/>
              </w:rPr>
              <w:t>Współczesne koncepcje zarządzania publicznego (Z_6D3)</w:t>
            </w:r>
            <w:r w:rsidR="00A525AD">
              <w:rPr>
                <w:noProof/>
                <w:webHidden/>
              </w:rPr>
              <w:tab/>
            </w:r>
            <w:r>
              <w:rPr>
                <w:noProof/>
                <w:webHidden/>
              </w:rPr>
              <w:fldChar w:fldCharType="begin"/>
            </w:r>
            <w:r w:rsidR="00A525AD">
              <w:rPr>
                <w:noProof/>
                <w:webHidden/>
              </w:rPr>
              <w:instrText xml:space="preserve"> PAGEREF _Toc135681823 \h </w:instrText>
            </w:r>
            <w:r>
              <w:rPr>
                <w:noProof/>
                <w:webHidden/>
              </w:rPr>
            </w:r>
            <w:r>
              <w:rPr>
                <w:noProof/>
                <w:webHidden/>
              </w:rPr>
              <w:fldChar w:fldCharType="separate"/>
            </w:r>
            <w:r w:rsidR="00A525AD">
              <w:rPr>
                <w:noProof/>
                <w:webHidden/>
              </w:rPr>
              <w:t>329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4" w:history="1">
            <w:r w:rsidR="00A525AD" w:rsidRPr="00560446">
              <w:rPr>
                <w:rStyle w:val="Hipercze"/>
                <w:rFonts w:ascii="Times New Roman" w:hAnsi="Times New Roman" w:cs="Times New Roman"/>
                <w:noProof/>
              </w:rPr>
              <w:t>Zarządzanie w sytuacjach kryzysowych  (Z_7D3)</w:t>
            </w:r>
            <w:r w:rsidR="00A525AD">
              <w:rPr>
                <w:noProof/>
                <w:webHidden/>
              </w:rPr>
              <w:tab/>
            </w:r>
            <w:r>
              <w:rPr>
                <w:noProof/>
                <w:webHidden/>
              </w:rPr>
              <w:fldChar w:fldCharType="begin"/>
            </w:r>
            <w:r w:rsidR="00A525AD">
              <w:rPr>
                <w:noProof/>
                <w:webHidden/>
              </w:rPr>
              <w:instrText xml:space="preserve"> PAGEREF _Toc135681824 \h </w:instrText>
            </w:r>
            <w:r>
              <w:rPr>
                <w:noProof/>
                <w:webHidden/>
              </w:rPr>
            </w:r>
            <w:r>
              <w:rPr>
                <w:noProof/>
                <w:webHidden/>
              </w:rPr>
              <w:fldChar w:fldCharType="separate"/>
            </w:r>
            <w:r w:rsidR="00A525AD">
              <w:rPr>
                <w:noProof/>
                <w:webHidden/>
              </w:rPr>
              <w:t>334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5" w:history="1">
            <w:r w:rsidR="00A525AD" w:rsidRPr="00560446">
              <w:rPr>
                <w:rStyle w:val="Hipercze"/>
                <w:rFonts w:ascii="Times New Roman" w:hAnsi="Times New Roman" w:cs="Times New Roman"/>
                <w:noProof/>
              </w:rPr>
              <w:t>Zamówienia publiczne  (Z_8D3)</w:t>
            </w:r>
            <w:r w:rsidR="00A525AD">
              <w:rPr>
                <w:noProof/>
                <w:webHidden/>
              </w:rPr>
              <w:tab/>
            </w:r>
            <w:r>
              <w:rPr>
                <w:noProof/>
                <w:webHidden/>
              </w:rPr>
              <w:fldChar w:fldCharType="begin"/>
            </w:r>
            <w:r w:rsidR="00A525AD">
              <w:rPr>
                <w:noProof/>
                <w:webHidden/>
              </w:rPr>
              <w:instrText xml:space="preserve"> PAGEREF _Toc135681825 \h </w:instrText>
            </w:r>
            <w:r>
              <w:rPr>
                <w:noProof/>
                <w:webHidden/>
              </w:rPr>
            </w:r>
            <w:r>
              <w:rPr>
                <w:noProof/>
                <w:webHidden/>
              </w:rPr>
              <w:fldChar w:fldCharType="separate"/>
            </w:r>
            <w:r w:rsidR="00A525AD">
              <w:rPr>
                <w:noProof/>
                <w:webHidden/>
              </w:rPr>
              <w:t>339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6" w:history="1">
            <w:r w:rsidR="00A525AD" w:rsidRPr="00560446">
              <w:rPr>
                <w:rStyle w:val="Hipercze"/>
                <w:rFonts w:ascii="Times New Roman" w:hAnsi="Times New Roman" w:cs="Times New Roman"/>
                <w:noProof/>
              </w:rPr>
              <w:t>International Public Institutions (Z_9’D3)</w:t>
            </w:r>
            <w:r w:rsidR="00A525AD">
              <w:rPr>
                <w:noProof/>
                <w:webHidden/>
              </w:rPr>
              <w:tab/>
            </w:r>
            <w:r>
              <w:rPr>
                <w:noProof/>
                <w:webHidden/>
              </w:rPr>
              <w:fldChar w:fldCharType="begin"/>
            </w:r>
            <w:r w:rsidR="00A525AD">
              <w:rPr>
                <w:noProof/>
                <w:webHidden/>
              </w:rPr>
              <w:instrText xml:space="preserve"> PAGEREF _Toc135681826 \h </w:instrText>
            </w:r>
            <w:r>
              <w:rPr>
                <w:noProof/>
                <w:webHidden/>
              </w:rPr>
            </w:r>
            <w:r>
              <w:rPr>
                <w:noProof/>
                <w:webHidden/>
              </w:rPr>
              <w:fldChar w:fldCharType="separate"/>
            </w:r>
            <w:r w:rsidR="00A525AD">
              <w:rPr>
                <w:noProof/>
                <w:webHidden/>
              </w:rPr>
              <w:t>343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7" w:history="1">
            <w:r w:rsidR="00A525AD" w:rsidRPr="00560446">
              <w:rPr>
                <w:rStyle w:val="Hipercze"/>
                <w:rFonts w:ascii="Times New Roman" w:hAnsi="Times New Roman" w:cs="Times New Roman"/>
                <w:noProof/>
              </w:rPr>
              <w:t>Międzynarodowe instytucje publiczne  (Z_9D3)</w:t>
            </w:r>
            <w:r w:rsidR="00A525AD">
              <w:rPr>
                <w:noProof/>
                <w:webHidden/>
              </w:rPr>
              <w:tab/>
            </w:r>
            <w:r>
              <w:rPr>
                <w:noProof/>
                <w:webHidden/>
              </w:rPr>
              <w:fldChar w:fldCharType="begin"/>
            </w:r>
            <w:r w:rsidR="00A525AD">
              <w:rPr>
                <w:noProof/>
                <w:webHidden/>
              </w:rPr>
              <w:instrText xml:space="preserve"> PAGEREF _Toc135681827 \h </w:instrText>
            </w:r>
            <w:r>
              <w:rPr>
                <w:noProof/>
                <w:webHidden/>
              </w:rPr>
            </w:r>
            <w:r>
              <w:rPr>
                <w:noProof/>
                <w:webHidden/>
              </w:rPr>
              <w:fldChar w:fldCharType="separate"/>
            </w:r>
            <w:r w:rsidR="00A525AD">
              <w:rPr>
                <w:noProof/>
                <w:webHidden/>
              </w:rPr>
              <w:t>347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8" w:history="1">
            <w:r w:rsidR="00A525AD" w:rsidRPr="00560446">
              <w:rPr>
                <w:rStyle w:val="Hipercze"/>
                <w:rFonts w:ascii="Times New Roman" w:hAnsi="Times New Roman" w:cs="Times New Roman"/>
                <w:noProof/>
              </w:rPr>
              <w:t>Mediacje w sektorze publicznym  (Z_10D3)</w:t>
            </w:r>
            <w:r w:rsidR="00A525AD">
              <w:rPr>
                <w:noProof/>
                <w:webHidden/>
              </w:rPr>
              <w:tab/>
            </w:r>
            <w:r>
              <w:rPr>
                <w:noProof/>
                <w:webHidden/>
              </w:rPr>
              <w:fldChar w:fldCharType="begin"/>
            </w:r>
            <w:r w:rsidR="00A525AD">
              <w:rPr>
                <w:noProof/>
                <w:webHidden/>
              </w:rPr>
              <w:instrText xml:space="preserve"> PAGEREF _Toc135681828 \h </w:instrText>
            </w:r>
            <w:r>
              <w:rPr>
                <w:noProof/>
                <w:webHidden/>
              </w:rPr>
            </w:r>
            <w:r>
              <w:rPr>
                <w:noProof/>
                <w:webHidden/>
              </w:rPr>
              <w:fldChar w:fldCharType="separate"/>
            </w:r>
            <w:r w:rsidR="00A525AD">
              <w:rPr>
                <w:noProof/>
                <w:webHidden/>
              </w:rPr>
              <w:t>352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29" w:history="1">
            <w:r w:rsidR="00A525AD" w:rsidRPr="00560446">
              <w:rPr>
                <w:rStyle w:val="Hipercze"/>
                <w:rFonts w:ascii="Times New Roman" w:hAnsi="Times New Roman" w:cs="Times New Roman"/>
                <w:noProof/>
              </w:rPr>
              <w:t>Marketing terytorialny i PR w sektorze publicznym  (Z_11D3)</w:t>
            </w:r>
            <w:r w:rsidR="00A525AD">
              <w:rPr>
                <w:noProof/>
                <w:webHidden/>
              </w:rPr>
              <w:tab/>
            </w:r>
            <w:r>
              <w:rPr>
                <w:noProof/>
                <w:webHidden/>
              </w:rPr>
              <w:fldChar w:fldCharType="begin"/>
            </w:r>
            <w:r w:rsidR="00A525AD">
              <w:rPr>
                <w:noProof/>
                <w:webHidden/>
              </w:rPr>
              <w:instrText xml:space="preserve"> PAGEREF _Toc135681829 \h </w:instrText>
            </w:r>
            <w:r>
              <w:rPr>
                <w:noProof/>
                <w:webHidden/>
              </w:rPr>
            </w:r>
            <w:r>
              <w:rPr>
                <w:noProof/>
                <w:webHidden/>
              </w:rPr>
              <w:fldChar w:fldCharType="separate"/>
            </w:r>
            <w:r w:rsidR="00A525AD">
              <w:rPr>
                <w:noProof/>
                <w:webHidden/>
              </w:rPr>
              <w:t>358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0" w:history="1">
            <w:r w:rsidR="00A525AD" w:rsidRPr="00560446">
              <w:rPr>
                <w:rStyle w:val="Hipercze"/>
                <w:rFonts w:ascii="Times New Roman" w:hAnsi="Times New Roman" w:cs="Times New Roman"/>
                <w:noProof/>
              </w:rPr>
              <w:t>Zarządzanie bezpieczeństwem w łańcuchu dostaw (Z_1D4)</w:t>
            </w:r>
            <w:r w:rsidR="00A525AD">
              <w:rPr>
                <w:noProof/>
                <w:webHidden/>
              </w:rPr>
              <w:tab/>
            </w:r>
            <w:r>
              <w:rPr>
                <w:noProof/>
                <w:webHidden/>
              </w:rPr>
              <w:fldChar w:fldCharType="begin"/>
            </w:r>
            <w:r w:rsidR="00A525AD">
              <w:rPr>
                <w:noProof/>
                <w:webHidden/>
              </w:rPr>
              <w:instrText xml:space="preserve"> PAGEREF _Toc135681830 \h </w:instrText>
            </w:r>
            <w:r>
              <w:rPr>
                <w:noProof/>
                <w:webHidden/>
              </w:rPr>
            </w:r>
            <w:r>
              <w:rPr>
                <w:noProof/>
                <w:webHidden/>
              </w:rPr>
              <w:fldChar w:fldCharType="separate"/>
            </w:r>
            <w:r w:rsidR="00A525AD">
              <w:rPr>
                <w:noProof/>
                <w:webHidden/>
              </w:rPr>
              <w:t>364</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1" w:history="1">
            <w:r w:rsidR="00A525AD" w:rsidRPr="00560446">
              <w:rPr>
                <w:rStyle w:val="Hipercze"/>
                <w:rFonts w:ascii="Times New Roman" w:hAnsi="Times New Roman" w:cs="Times New Roman"/>
                <w:noProof/>
              </w:rPr>
              <w:t>Zarządzanie bezpieczeństwem informacji (Z_2D4)</w:t>
            </w:r>
            <w:r w:rsidR="00A525AD">
              <w:rPr>
                <w:noProof/>
                <w:webHidden/>
              </w:rPr>
              <w:tab/>
            </w:r>
            <w:r>
              <w:rPr>
                <w:noProof/>
                <w:webHidden/>
              </w:rPr>
              <w:fldChar w:fldCharType="begin"/>
            </w:r>
            <w:r w:rsidR="00A525AD">
              <w:rPr>
                <w:noProof/>
                <w:webHidden/>
              </w:rPr>
              <w:instrText xml:space="preserve"> PAGEREF _Toc135681831 \h </w:instrText>
            </w:r>
            <w:r>
              <w:rPr>
                <w:noProof/>
                <w:webHidden/>
              </w:rPr>
            </w:r>
            <w:r>
              <w:rPr>
                <w:noProof/>
                <w:webHidden/>
              </w:rPr>
              <w:fldChar w:fldCharType="separate"/>
            </w:r>
            <w:r w:rsidR="00A525AD">
              <w:rPr>
                <w:noProof/>
                <w:webHidden/>
              </w:rPr>
              <w:t>368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2" w:history="1">
            <w:r w:rsidR="00A525AD" w:rsidRPr="00560446">
              <w:rPr>
                <w:rStyle w:val="Hipercze"/>
                <w:rFonts w:ascii="Times New Roman" w:hAnsi="Times New Roman" w:cs="Times New Roman"/>
                <w:noProof/>
              </w:rPr>
              <w:t>Kultura bezpieczeństwa organizacji (Z_3D4)</w:t>
            </w:r>
            <w:r w:rsidR="00A525AD">
              <w:rPr>
                <w:noProof/>
                <w:webHidden/>
              </w:rPr>
              <w:tab/>
            </w:r>
            <w:r>
              <w:rPr>
                <w:noProof/>
                <w:webHidden/>
              </w:rPr>
              <w:fldChar w:fldCharType="begin"/>
            </w:r>
            <w:r w:rsidR="00A525AD">
              <w:rPr>
                <w:noProof/>
                <w:webHidden/>
              </w:rPr>
              <w:instrText xml:space="preserve"> PAGEREF _Toc135681832 \h </w:instrText>
            </w:r>
            <w:r>
              <w:rPr>
                <w:noProof/>
                <w:webHidden/>
              </w:rPr>
            </w:r>
            <w:r>
              <w:rPr>
                <w:noProof/>
                <w:webHidden/>
              </w:rPr>
              <w:fldChar w:fldCharType="separate"/>
            </w:r>
            <w:r w:rsidR="00A525AD">
              <w:rPr>
                <w:noProof/>
                <w:webHidden/>
              </w:rPr>
              <w:t>372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3" w:history="1">
            <w:r w:rsidR="00A525AD" w:rsidRPr="00560446">
              <w:rPr>
                <w:rStyle w:val="Hipercze"/>
                <w:rFonts w:ascii="Times New Roman" w:hAnsi="Times New Roman" w:cs="Times New Roman"/>
                <w:noProof/>
              </w:rPr>
              <w:t>Metodologia badań bezpieczeństwa (Z_4D4)</w:t>
            </w:r>
            <w:r w:rsidR="00A525AD">
              <w:rPr>
                <w:noProof/>
                <w:webHidden/>
              </w:rPr>
              <w:tab/>
            </w:r>
            <w:r>
              <w:rPr>
                <w:noProof/>
                <w:webHidden/>
              </w:rPr>
              <w:fldChar w:fldCharType="begin"/>
            </w:r>
            <w:r w:rsidR="00A525AD">
              <w:rPr>
                <w:noProof/>
                <w:webHidden/>
              </w:rPr>
              <w:instrText xml:space="preserve"> PAGEREF _Toc135681833 \h </w:instrText>
            </w:r>
            <w:r>
              <w:rPr>
                <w:noProof/>
                <w:webHidden/>
              </w:rPr>
            </w:r>
            <w:r>
              <w:rPr>
                <w:noProof/>
                <w:webHidden/>
              </w:rPr>
              <w:fldChar w:fldCharType="separate"/>
            </w:r>
            <w:r w:rsidR="00A525AD">
              <w:rPr>
                <w:noProof/>
                <w:webHidden/>
              </w:rPr>
              <w:t>376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4" w:history="1">
            <w:r w:rsidR="00A525AD" w:rsidRPr="00560446">
              <w:rPr>
                <w:rStyle w:val="Hipercze"/>
                <w:rFonts w:ascii="Times New Roman" w:hAnsi="Times New Roman" w:cs="Times New Roman"/>
                <w:noProof/>
              </w:rPr>
              <w:t>Bezpieczeństwo i ochrona zdrowia w pracy (Z_5D4)</w:t>
            </w:r>
            <w:r w:rsidR="00A525AD">
              <w:rPr>
                <w:noProof/>
                <w:webHidden/>
              </w:rPr>
              <w:tab/>
            </w:r>
            <w:r>
              <w:rPr>
                <w:noProof/>
                <w:webHidden/>
              </w:rPr>
              <w:fldChar w:fldCharType="begin"/>
            </w:r>
            <w:r w:rsidR="00A525AD">
              <w:rPr>
                <w:noProof/>
                <w:webHidden/>
              </w:rPr>
              <w:instrText xml:space="preserve"> PAGEREF _Toc135681834 \h </w:instrText>
            </w:r>
            <w:r>
              <w:rPr>
                <w:noProof/>
                <w:webHidden/>
              </w:rPr>
            </w:r>
            <w:r>
              <w:rPr>
                <w:noProof/>
                <w:webHidden/>
              </w:rPr>
              <w:fldChar w:fldCharType="separate"/>
            </w:r>
            <w:r w:rsidR="00A525AD">
              <w:rPr>
                <w:noProof/>
                <w:webHidden/>
              </w:rPr>
              <w:t>380</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5" w:history="1">
            <w:r w:rsidR="00A525AD" w:rsidRPr="00560446">
              <w:rPr>
                <w:rStyle w:val="Hipercze"/>
                <w:rFonts w:ascii="Times New Roman" w:hAnsi="Times New Roman" w:cs="Times New Roman"/>
                <w:noProof/>
              </w:rPr>
              <w:t>Zarządzanie kryzysowe w administracji publicznej i przedsiębiorstwie (Z_6D4)</w:t>
            </w:r>
            <w:r w:rsidR="00A525AD">
              <w:rPr>
                <w:noProof/>
                <w:webHidden/>
              </w:rPr>
              <w:tab/>
            </w:r>
            <w:r>
              <w:rPr>
                <w:noProof/>
                <w:webHidden/>
              </w:rPr>
              <w:fldChar w:fldCharType="begin"/>
            </w:r>
            <w:r w:rsidR="00A525AD">
              <w:rPr>
                <w:noProof/>
                <w:webHidden/>
              </w:rPr>
              <w:instrText xml:space="preserve"> PAGEREF _Toc135681835 \h </w:instrText>
            </w:r>
            <w:r>
              <w:rPr>
                <w:noProof/>
                <w:webHidden/>
              </w:rPr>
            </w:r>
            <w:r>
              <w:rPr>
                <w:noProof/>
                <w:webHidden/>
              </w:rPr>
              <w:fldChar w:fldCharType="separate"/>
            </w:r>
            <w:r w:rsidR="00A525AD">
              <w:rPr>
                <w:noProof/>
                <w:webHidden/>
              </w:rPr>
              <w:t>385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6" w:history="1">
            <w:r w:rsidR="00A525AD" w:rsidRPr="00560446">
              <w:rPr>
                <w:rStyle w:val="Hipercze"/>
                <w:rFonts w:ascii="Times New Roman" w:hAnsi="Times New Roman" w:cs="Times New Roman"/>
                <w:noProof/>
              </w:rPr>
              <w:t>Zarządzanie ciągłością działania w biznesie (Z_7D4)</w:t>
            </w:r>
            <w:r w:rsidR="00A525AD">
              <w:rPr>
                <w:noProof/>
                <w:webHidden/>
              </w:rPr>
              <w:tab/>
            </w:r>
            <w:r>
              <w:rPr>
                <w:noProof/>
                <w:webHidden/>
              </w:rPr>
              <w:fldChar w:fldCharType="begin"/>
            </w:r>
            <w:r w:rsidR="00A525AD">
              <w:rPr>
                <w:noProof/>
                <w:webHidden/>
              </w:rPr>
              <w:instrText xml:space="preserve"> PAGEREF _Toc135681836 \h </w:instrText>
            </w:r>
            <w:r>
              <w:rPr>
                <w:noProof/>
                <w:webHidden/>
              </w:rPr>
            </w:r>
            <w:r>
              <w:rPr>
                <w:noProof/>
                <w:webHidden/>
              </w:rPr>
              <w:fldChar w:fldCharType="separate"/>
            </w:r>
            <w:r w:rsidR="00A525AD">
              <w:rPr>
                <w:noProof/>
                <w:webHidden/>
              </w:rPr>
              <w:t>389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7" w:history="1">
            <w:r w:rsidR="00A525AD" w:rsidRPr="00560446">
              <w:rPr>
                <w:rStyle w:val="Hipercze"/>
                <w:rFonts w:ascii="Times New Roman" w:hAnsi="Times New Roman" w:cs="Times New Roman"/>
                <w:noProof/>
              </w:rPr>
              <w:t>Służby i straże w systemie bezpieczeństwa państwa  (Z_8D4)</w:t>
            </w:r>
            <w:r w:rsidR="00A525AD">
              <w:rPr>
                <w:noProof/>
                <w:webHidden/>
              </w:rPr>
              <w:tab/>
            </w:r>
            <w:r>
              <w:rPr>
                <w:noProof/>
                <w:webHidden/>
              </w:rPr>
              <w:fldChar w:fldCharType="begin"/>
            </w:r>
            <w:r w:rsidR="00A525AD">
              <w:rPr>
                <w:noProof/>
                <w:webHidden/>
              </w:rPr>
              <w:instrText xml:space="preserve"> PAGEREF _Toc135681837 \h </w:instrText>
            </w:r>
            <w:r>
              <w:rPr>
                <w:noProof/>
                <w:webHidden/>
              </w:rPr>
            </w:r>
            <w:r>
              <w:rPr>
                <w:noProof/>
                <w:webHidden/>
              </w:rPr>
              <w:fldChar w:fldCharType="separate"/>
            </w:r>
            <w:r w:rsidR="00A525AD">
              <w:rPr>
                <w:noProof/>
                <w:webHidden/>
              </w:rPr>
              <w:t>393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8" w:history="1">
            <w:r w:rsidR="00A525AD" w:rsidRPr="00560446">
              <w:rPr>
                <w:rStyle w:val="Hipercze"/>
                <w:rFonts w:ascii="Times New Roman" w:hAnsi="Times New Roman" w:cs="Times New Roman"/>
                <w:noProof/>
              </w:rPr>
              <w:t>Bezpieczeństwo obrotu gospodarczego (Z_9D4)</w:t>
            </w:r>
            <w:r w:rsidR="00A525AD">
              <w:rPr>
                <w:noProof/>
                <w:webHidden/>
              </w:rPr>
              <w:tab/>
            </w:r>
            <w:r>
              <w:rPr>
                <w:noProof/>
                <w:webHidden/>
              </w:rPr>
              <w:fldChar w:fldCharType="begin"/>
            </w:r>
            <w:r w:rsidR="00A525AD">
              <w:rPr>
                <w:noProof/>
                <w:webHidden/>
              </w:rPr>
              <w:instrText xml:space="preserve"> PAGEREF _Toc135681838 \h </w:instrText>
            </w:r>
            <w:r>
              <w:rPr>
                <w:noProof/>
                <w:webHidden/>
              </w:rPr>
            </w:r>
            <w:r>
              <w:rPr>
                <w:noProof/>
                <w:webHidden/>
              </w:rPr>
              <w:fldChar w:fldCharType="separate"/>
            </w:r>
            <w:r w:rsidR="00A525AD">
              <w:rPr>
                <w:noProof/>
                <w:webHidden/>
              </w:rPr>
              <w:t>397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39" w:history="1">
            <w:r w:rsidR="00A525AD" w:rsidRPr="00560446">
              <w:rPr>
                <w:rStyle w:val="Hipercze"/>
                <w:rFonts w:ascii="Times New Roman" w:hAnsi="Times New Roman" w:cs="Times New Roman"/>
                <w:noProof/>
              </w:rPr>
              <w:t>Zarządzanie projektami bezpieczeństwa (Z_10D4)</w:t>
            </w:r>
            <w:r w:rsidR="00A525AD">
              <w:rPr>
                <w:noProof/>
                <w:webHidden/>
              </w:rPr>
              <w:tab/>
            </w:r>
            <w:r>
              <w:rPr>
                <w:noProof/>
                <w:webHidden/>
              </w:rPr>
              <w:fldChar w:fldCharType="begin"/>
            </w:r>
            <w:r w:rsidR="00A525AD">
              <w:rPr>
                <w:noProof/>
                <w:webHidden/>
              </w:rPr>
              <w:instrText xml:space="preserve"> PAGEREF _Toc135681839 \h </w:instrText>
            </w:r>
            <w:r>
              <w:rPr>
                <w:noProof/>
                <w:webHidden/>
              </w:rPr>
            </w:r>
            <w:r>
              <w:rPr>
                <w:noProof/>
                <w:webHidden/>
              </w:rPr>
              <w:fldChar w:fldCharType="separate"/>
            </w:r>
            <w:r w:rsidR="00A525AD">
              <w:rPr>
                <w:noProof/>
                <w:webHidden/>
              </w:rPr>
              <w:t>401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0" w:history="1">
            <w:r w:rsidR="00A525AD" w:rsidRPr="00560446">
              <w:rPr>
                <w:rStyle w:val="Hipercze"/>
                <w:rFonts w:ascii="Times New Roman" w:hAnsi="Times New Roman" w:cs="Times New Roman"/>
                <w:noProof/>
              </w:rPr>
              <w:t>Bezpieczeństwo finansowe państwa i przedsiębiorstw (Z_11D4)</w:t>
            </w:r>
            <w:r w:rsidR="00A525AD">
              <w:rPr>
                <w:noProof/>
                <w:webHidden/>
              </w:rPr>
              <w:tab/>
            </w:r>
            <w:r>
              <w:rPr>
                <w:noProof/>
                <w:webHidden/>
              </w:rPr>
              <w:fldChar w:fldCharType="begin"/>
            </w:r>
            <w:r w:rsidR="00A525AD">
              <w:rPr>
                <w:noProof/>
                <w:webHidden/>
              </w:rPr>
              <w:instrText xml:space="preserve"> PAGEREF _Toc135681840 \h </w:instrText>
            </w:r>
            <w:r>
              <w:rPr>
                <w:noProof/>
                <w:webHidden/>
              </w:rPr>
            </w:r>
            <w:r>
              <w:rPr>
                <w:noProof/>
                <w:webHidden/>
              </w:rPr>
              <w:fldChar w:fldCharType="separate"/>
            </w:r>
            <w:r w:rsidR="00A525AD">
              <w:rPr>
                <w:noProof/>
                <w:webHidden/>
              </w:rPr>
              <w:t>405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1" w:history="1">
            <w:r w:rsidR="00A525AD" w:rsidRPr="00560446">
              <w:rPr>
                <w:rStyle w:val="Hipercze"/>
                <w:rFonts w:ascii="Times New Roman" w:hAnsi="Times New Roman" w:cs="Times New Roman"/>
                <w:noProof/>
                <w:lang w:val="en-GB"/>
              </w:rPr>
              <w:t>Financial security of the state and enterprises</w:t>
            </w:r>
            <w:r w:rsidR="00A525AD" w:rsidRPr="00560446">
              <w:rPr>
                <w:rStyle w:val="Hipercze"/>
                <w:rFonts w:ascii="Times New Roman" w:hAnsi="Times New Roman" w:cs="Times New Roman"/>
                <w:b/>
                <w:noProof/>
                <w:lang w:val="en-GB"/>
              </w:rPr>
              <w:t xml:space="preserve"> </w:t>
            </w:r>
            <w:r w:rsidR="00A525AD" w:rsidRPr="00560446">
              <w:rPr>
                <w:rStyle w:val="Hipercze"/>
                <w:rFonts w:ascii="Times New Roman" w:hAnsi="Times New Roman" w:cs="Times New Roman"/>
                <w:noProof/>
                <w:lang w:val="en-GB"/>
              </w:rPr>
              <w:t>(Z_11’D4)</w:t>
            </w:r>
            <w:r w:rsidR="00A525AD">
              <w:rPr>
                <w:noProof/>
                <w:webHidden/>
              </w:rPr>
              <w:tab/>
            </w:r>
            <w:r>
              <w:rPr>
                <w:noProof/>
                <w:webHidden/>
              </w:rPr>
              <w:fldChar w:fldCharType="begin"/>
            </w:r>
            <w:r w:rsidR="00A525AD">
              <w:rPr>
                <w:noProof/>
                <w:webHidden/>
              </w:rPr>
              <w:instrText xml:space="preserve"> PAGEREF _Toc135681841 \h </w:instrText>
            </w:r>
            <w:r>
              <w:rPr>
                <w:noProof/>
                <w:webHidden/>
              </w:rPr>
            </w:r>
            <w:r>
              <w:rPr>
                <w:noProof/>
                <w:webHidden/>
              </w:rPr>
              <w:fldChar w:fldCharType="separate"/>
            </w:r>
            <w:r w:rsidR="00A525AD">
              <w:rPr>
                <w:noProof/>
                <w:webHidden/>
              </w:rPr>
              <w:t>409</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2" w:history="1">
            <w:r w:rsidR="00A525AD" w:rsidRPr="00560446">
              <w:rPr>
                <w:rStyle w:val="Hipercze"/>
                <w:rFonts w:ascii="Times New Roman" w:hAnsi="Times New Roman" w:cs="Times New Roman"/>
                <w:noProof/>
              </w:rPr>
              <w:t>Praktyka zawodowa I (Z_1D4)</w:t>
            </w:r>
            <w:r w:rsidR="00A525AD">
              <w:rPr>
                <w:noProof/>
                <w:webHidden/>
              </w:rPr>
              <w:tab/>
            </w:r>
            <w:r>
              <w:rPr>
                <w:noProof/>
                <w:webHidden/>
              </w:rPr>
              <w:fldChar w:fldCharType="begin"/>
            </w:r>
            <w:r w:rsidR="00A525AD">
              <w:rPr>
                <w:noProof/>
                <w:webHidden/>
              </w:rPr>
              <w:instrText xml:space="preserve"> PAGEREF _Toc135681842 \h </w:instrText>
            </w:r>
            <w:r>
              <w:rPr>
                <w:noProof/>
                <w:webHidden/>
              </w:rPr>
            </w:r>
            <w:r>
              <w:rPr>
                <w:noProof/>
                <w:webHidden/>
              </w:rPr>
              <w:fldChar w:fldCharType="separate"/>
            </w:r>
            <w:r w:rsidR="00A525AD">
              <w:rPr>
                <w:noProof/>
                <w:webHidden/>
              </w:rPr>
              <w:t>413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3" w:history="1">
            <w:r w:rsidR="00A525AD" w:rsidRPr="00560446">
              <w:rPr>
                <w:rStyle w:val="Hipercze"/>
                <w:rFonts w:ascii="Times New Roman" w:hAnsi="Times New Roman" w:cs="Times New Roman"/>
                <w:noProof/>
              </w:rPr>
              <w:t>Praktyka zawodowa II (Z_2D4)</w:t>
            </w:r>
            <w:r w:rsidR="00A525AD">
              <w:rPr>
                <w:noProof/>
                <w:webHidden/>
              </w:rPr>
              <w:tab/>
            </w:r>
            <w:r>
              <w:rPr>
                <w:noProof/>
                <w:webHidden/>
              </w:rPr>
              <w:fldChar w:fldCharType="begin"/>
            </w:r>
            <w:r w:rsidR="00A525AD">
              <w:rPr>
                <w:noProof/>
                <w:webHidden/>
              </w:rPr>
              <w:instrText xml:space="preserve"> PAGEREF _Toc135681843 \h </w:instrText>
            </w:r>
            <w:r>
              <w:rPr>
                <w:noProof/>
                <w:webHidden/>
              </w:rPr>
            </w:r>
            <w:r>
              <w:rPr>
                <w:noProof/>
                <w:webHidden/>
              </w:rPr>
              <w:fldChar w:fldCharType="separate"/>
            </w:r>
            <w:r w:rsidR="00A525AD">
              <w:rPr>
                <w:noProof/>
                <w:webHidden/>
              </w:rPr>
              <w:t>418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4" w:history="1">
            <w:r w:rsidR="00A525AD" w:rsidRPr="00560446">
              <w:rPr>
                <w:rStyle w:val="Hipercze"/>
                <w:rFonts w:ascii="Times New Roman" w:hAnsi="Times New Roman" w:cs="Times New Roman"/>
                <w:noProof/>
              </w:rPr>
              <w:t>Praktyka dyplomowa  (Z_3D4)</w:t>
            </w:r>
            <w:r w:rsidR="00A525AD">
              <w:rPr>
                <w:noProof/>
                <w:webHidden/>
              </w:rPr>
              <w:tab/>
            </w:r>
            <w:r>
              <w:rPr>
                <w:noProof/>
                <w:webHidden/>
              </w:rPr>
              <w:fldChar w:fldCharType="begin"/>
            </w:r>
            <w:r w:rsidR="00A525AD">
              <w:rPr>
                <w:noProof/>
                <w:webHidden/>
              </w:rPr>
              <w:instrText xml:space="preserve"> PAGEREF _Toc135681844 \h </w:instrText>
            </w:r>
            <w:r>
              <w:rPr>
                <w:noProof/>
                <w:webHidden/>
              </w:rPr>
            </w:r>
            <w:r>
              <w:rPr>
                <w:noProof/>
                <w:webHidden/>
              </w:rPr>
              <w:fldChar w:fldCharType="separate"/>
            </w:r>
            <w:r w:rsidR="00A525AD">
              <w:rPr>
                <w:noProof/>
                <w:webHidden/>
              </w:rPr>
              <w:t>423</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5" w:history="1">
            <w:r w:rsidR="00A525AD" w:rsidRPr="00560446">
              <w:rPr>
                <w:rStyle w:val="Hipercze"/>
                <w:rFonts w:ascii="Times New Roman" w:hAnsi="Times New Roman" w:cs="Times New Roman"/>
                <w:noProof/>
              </w:rPr>
              <w:t>Historia gospodarcza  (Z _1E)</w:t>
            </w:r>
            <w:r w:rsidR="00A525AD">
              <w:rPr>
                <w:noProof/>
                <w:webHidden/>
              </w:rPr>
              <w:tab/>
            </w:r>
            <w:r>
              <w:rPr>
                <w:noProof/>
                <w:webHidden/>
              </w:rPr>
              <w:fldChar w:fldCharType="begin"/>
            </w:r>
            <w:r w:rsidR="00A525AD">
              <w:rPr>
                <w:noProof/>
                <w:webHidden/>
              </w:rPr>
              <w:instrText xml:space="preserve"> PAGEREF _Toc135681845 \h </w:instrText>
            </w:r>
            <w:r>
              <w:rPr>
                <w:noProof/>
                <w:webHidden/>
              </w:rPr>
            </w:r>
            <w:r>
              <w:rPr>
                <w:noProof/>
                <w:webHidden/>
              </w:rPr>
              <w:fldChar w:fldCharType="separate"/>
            </w:r>
            <w:r w:rsidR="00A525AD">
              <w:rPr>
                <w:noProof/>
                <w:webHidden/>
              </w:rPr>
              <w:t>427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6" w:history="1">
            <w:r w:rsidR="00A525AD" w:rsidRPr="00560446">
              <w:rPr>
                <w:rStyle w:val="Hipercze"/>
                <w:rFonts w:ascii="Times New Roman" w:hAnsi="Times New Roman" w:cs="Times New Roman"/>
                <w:noProof/>
              </w:rPr>
              <w:t>Podstawy filozofii (Z_1E)</w:t>
            </w:r>
            <w:r w:rsidR="00A525AD">
              <w:rPr>
                <w:noProof/>
                <w:webHidden/>
              </w:rPr>
              <w:tab/>
            </w:r>
            <w:r>
              <w:rPr>
                <w:noProof/>
                <w:webHidden/>
              </w:rPr>
              <w:fldChar w:fldCharType="begin"/>
            </w:r>
            <w:r w:rsidR="00A525AD">
              <w:rPr>
                <w:noProof/>
                <w:webHidden/>
              </w:rPr>
              <w:instrText xml:space="preserve"> PAGEREF _Toc135681846 \h </w:instrText>
            </w:r>
            <w:r>
              <w:rPr>
                <w:noProof/>
                <w:webHidden/>
              </w:rPr>
            </w:r>
            <w:r>
              <w:rPr>
                <w:noProof/>
                <w:webHidden/>
              </w:rPr>
              <w:fldChar w:fldCharType="separate"/>
            </w:r>
            <w:r w:rsidR="00A525AD">
              <w:rPr>
                <w:noProof/>
                <w:webHidden/>
              </w:rPr>
              <w:t>431</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7" w:history="1">
            <w:r w:rsidR="00A525AD" w:rsidRPr="00560446">
              <w:rPr>
                <w:rStyle w:val="Hipercze"/>
                <w:rFonts w:ascii="Times New Roman" w:hAnsi="Times New Roman" w:cs="Times New Roman"/>
                <w:noProof/>
              </w:rPr>
              <w:t>History of culture  (Z _1E)</w:t>
            </w:r>
            <w:r w:rsidR="00A525AD">
              <w:rPr>
                <w:noProof/>
                <w:webHidden/>
              </w:rPr>
              <w:tab/>
            </w:r>
            <w:r>
              <w:rPr>
                <w:noProof/>
                <w:webHidden/>
              </w:rPr>
              <w:fldChar w:fldCharType="begin"/>
            </w:r>
            <w:r w:rsidR="00A525AD">
              <w:rPr>
                <w:noProof/>
                <w:webHidden/>
              </w:rPr>
              <w:instrText xml:space="preserve"> PAGEREF _Toc135681847 \h </w:instrText>
            </w:r>
            <w:r>
              <w:rPr>
                <w:noProof/>
                <w:webHidden/>
              </w:rPr>
            </w:r>
            <w:r>
              <w:rPr>
                <w:noProof/>
                <w:webHidden/>
              </w:rPr>
              <w:fldChar w:fldCharType="separate"/>
            </w:r>
            <w:r w:rsidR="00A525AD">
              <w:rPr>
                <w:noProof/>
                <w:webHidden/>
              </w:rPr>
              <w:t>435</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8" w:history="1">
            <w:r w:rsidR="00A525AD" w:rsidRPr="00560446">
              <w:rPr>
                <w:rStyle w:val="Hipercze"/>
                <w:rFonts w:ascii="Times New Roman" w:hAnsi="Times New Roman" w:cs="Times New Roman"/>
                <w:noProof/>
              </w:rPr>
              <w:t>Podstawy medioznawstwa  (Z _1E)</w:t>
            </w:r>
            <w:r w:rsidR="00A525AD">
              <w:rPr>
                <w:noProof/>
                <w:webHidden/>
              </w:rPr>
              <w:tab/>
            </w:r>
            <w:r>
              <w:rPr>
                <w:noProof/>
                <w:webHidden/>
              </w:rPr>
              <w:fldChar w:fldCharType="begin"/>
            </w:r>
            <w:r w:rsidR="00A525AD">
              <w:rPr>
                <w:noProof/>
                <w:webHidden/>
              </w:rPr>
              <w:instrText xml:space="preserve"> PAGEREF _Toc135681848 \h </w:instrText>
            </w:r>
            <w:r>
              <w:rPr>
                <w:noProof/>
                <w:webHidden/>
              </w:rPr>
            </w:r>
            <w:r>
              <w:rPr>
                <w:noProof/>
                <w:webHidden/>
              </w:rPr>
              <w:fldChar w:fldCharType="separate"/>
            </w:r>
            <w:r w:rsidR="00A525AD">
              <w:rPr>
                <w:noProof/>
                <w:webHidden/>
              </w:rPr>
              <w:t>438</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49" w:history="1">
            <w:r w:rsidR="00A525AD" w:rsidRPr="00560446">
              <w:rPr>
                <w:rStyle w:val="Hipercze"/>
                <w:rFonts w:ascii="Times New Roman" w:hAnsi="Times New Roman" w:cs="Times New Roman"/>
                <w:noProof/>
              </w:rPr>
              <w:t>Etyka i wartości moralne w zarządzaniu  (Z_2E)</w:t>
            </w:r>
            <w:r w:rsidR="00A525AD">
              <w:rPr>
                <w:noProof/>
                <w:webHidden/>
              </w:rPr>
              <w:tab/>
            </w:r>
            <w:r>
              <w:rPr>
                <w:noProof/>
                <w:webHidden/>
              </w:rPr>
              <w:fldChar w:fldCharType="begin"/>
            </w:r>
            <w:r w:rsidR="00A525AD">
              <w:rPr>
                <w:noProof/>
                <w:webHidden/>
              </w:rPr>
              <w:instrText xml:space="preserve"> PAGEREF _Toc135681849 \h </w:instrText>
            </w:r>
            <w:r>
              <w:rPr>
                <w:noProof/>
                <w:webHidden/>
              </w:rPr>
            </w:r>
            <w:r>
              <w:rPr>
                <w:noProof/>
                <w:webHidden/>
              </w:rPr>
              <w:fldChar w:fldCharType="separate"/>
            </w:r>
            <w:r w:rsidR="00A525AD">
              <w:rPr>
                <w:noProof/>
                <w:webHidden/>
              </w:rPr>
              <w:t>442</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50" w:history="1">
            <w:r w:rsidR="00A525AD" w:rsidRPr="00560446">
              <w:rPr>
                <w:rStyle w:val="Hipercze"/>
                <w:rFonts w:ascii="Times New Roman" w:hAnsi="Times New Roman" w:cs="Times New Roman"/>
                <w:noProof/>
              </w:rPr>
              <w:t>6. ŁĄCZNA LICZBA GODZIN ORAZ PUNKTÓW ECTS NA KIERUNKU ZARZĄDZANIE</w:t>
            </w:r>
            <w:r w:rsidR="00A525AD">
              <w:rPr>
                <w:noProof/>
                <w:webHidden/>
              </w:rPr>
              <w:tab/>
            </w:r>
            <w:r>
              <w:rPr>
                <w:noProof/>
                <w:webHidden/>
              </w:rPr>
              <w:fldChar w:fldCharType="begin"/>
            </w:r>
            <w:r w:rsidR="00A525AD">
              <w:rPr>
                <w:noProof/>
                <w:webHidden/>
              </w:rPr>
              <w:instrText xml:space="preserve"> PAGEREF _Toc135681850 \h </w:instrText>
            </w:r>
            <w:r>
              <w:rPr>
                <w:noProof/>
                <w:webHidden/>
              </w:rPr>
            </w:r>
            <w:r>
              <w:rPr>
                <w:noProof/>
                <w:webHidden/>
              </w:rPr>
              <w:fldChar w:fldCharType="separate"/>
            </w:r>
            <w:r w:rsidR="00A525AD">
              <w:rPr>
                <w:noProof/>
                <w:webHidden/>
              </w:rPr>
              <w:t>446</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51" w:history="1">
            <w:r w:rsidR="00A525AD" w:rsidRPr="00560446">
              <w:rPr>
                <w:rStyle w:val="Hipercze"/>
                <w:rFonts w:ascii="Times New Roman" w:hAnsi="Times New Roman" w:cs="Times New Roman"/>
                <w:noProof/>
              </w:rPr>
              <w:t>7. ZESTAWIENIE MODUŁÓW/PRZEDMIOTÓW WRAZ Z PRZYPORZĄDKOWANIEM W ICH OBRĘBIE PUNKTÓW ECTS DLA DANEJ DYSCYPLINY NAUKI</w:t>
            </w:r>
            <w:r w:rsidR="00A525AD">
              <w:rPr>
                <w:noProof/>
                <w:webHidden/>
              </w:rPr>
              <w:tab/>
            </w:r>
            <w:r>
              <w:rPr>
                <w:noProof/>
                <w:webHidden/>
              </w:rPr>
              <w:fldChar w:fldCharType="begin"/>
            </w:r>
            <w:r w:rsidR="00A525AD">
              <w:rPr>
                <w:noProof/>
                <w:webHidden/>
              </w:rPr>
              <w:instrText xml:space="preserve"> PAGEREF _Toc135681851 \h </w:instrText>
            </w:r>
            <w:r>
              <w:rPr>
                <w:noProof/>
                <w:webHidden/>
              </w:rPr>
            </w:r>
            <w:r>
              <w:rPr>
                <w:noProof/>
                <w:webHidden/>
              </w:rPr>
              <w:fldChar w:fldCharType="separate"/>
            </w:r>
            <w:r w:rsidR="00A525AD">
              <w:rPr>
                <w:noProof/>
                <w:webHidden/>
              </w:rPr>
              <w:t>447</w:t>
            </w:r>
            <w:r>
              <w:rPr>
                <w:noProof/>
                <w:webHidden/>
              </w:rPr>
              <w:fldChar w:fldCharType="end"/>
            </w:r>
          </w:hyperlink>
        </w:p>
        <w:p w:rsidR="00A525AD" w:rsidRDefault="001E376B">
          <w:pPr>
            <w:pStyle w:val="Spistreci2"/>
            <w:tabs>
              <w:tab w:val="right" w:leader="dot" w:pos="9062"/>
            </w:tabs>
            <w:rPr>
              <w:rFonts w:eastAsiaTheme="minorEastAsia"/>
              <w:noProof/>
              <w:lang w:eastAsia="pl-PL"/>
            </w:rPr>
          </w:pPr>
          <w:hyperlink w:anchor="_Toc135681852" w:history="1">
            <w:r w:rsidR="00A525AD" w:rsidRPr="00560446">
              <w:rPr>
                <w:rStyle w:val="Hipercze"/>
                <w:rFonts w:ascii="Times New Roman" w:hAnsi="Times New Roman" w:cs="Times New Roman"/>
                <w:noProof/>
              </w:rPr>
              <w:t>8. KODY PRZEDMIOTÓW I MATRYCA KIERUNKOWYCH EFEKTÓW UCZENIA SIĘ W ODNIESIENIU DO MODUŁÓW ZAJĘĆ</w:t>
            </w:r>
            <w:r w:rsidR="00A525AD">
              <w:rPr>
                <w:noProof/>
                <w:webHidden/>
              </w:rPr>
              <w:tab/>
            </w:r>
            <w:r>
              <w:rPr>
                <w:noProof/>
                <w:webHidden/>
              </w:rPr>
              <w:fldChar w:fldCharType="begin"/>
            </w:r>
            <w:r w:rsidR="00A525AD">
              <w:rPr>
                <w:noProof/>
                <w:webHidden/>
              </w:rPr>
              <w:instrText xml:space="preserve"> PAGEREF _Toc135681852 \h </w:instrText>
            </w:r>
            <w:r>
              <w:rPr>
                <w:noProof/>
                <w:webHidden/>
              </w:rPr>
            </w:r>
            <w:r>
              <w:rPr>
                <w:noProof/>
                <w:webHidden/>
              </w:rPr>
              <w:fldChar w:fldCharType="separate"/>
            </w:r>
            <w:r w:rsidR="00A525AD">
              <w:rPr>
                <w:noProof/>
                <w:webHidden/>
              </w:rPr>
              <w:t>450</w:t>
            </w:r>
            <w:r>
              <w:rPr>
                <w:noProof/>
                <w:webHidden/>
              </w:rPr>
              <w:fldChar w:fldCharType="end"/>
            </w:r>
          </w:hyperlink>
        </w:p>
        <w:p w:rsidR="008E5D96" w:rsidRPr="00F81EC2" w:rsidRDefault="001E376B">
          <w:pPr>
            <w:rPr>
              <w:rFonts w:cstheme="minorHAnsi"/>
            </w:rPr>
          </w:pPr>
          <w:r w:rsidRPr="00F81EC2">
            <w:rPr>
              <w:rFonts w:cstheme="minorHAnsi"/>
              <w:b/>
              <w:bCs/>
            </w:rPr>
            <w:fldChar w:fldCharType="end"/>
          </w:r>
        </w:p>
      </w:sdtContent>
    </w:sdt>
    <w:p w:rsidR="005176E6" w:rsidRDefault="005176E6">
      <w:pPr>
        <w:rPr>
          <w:rFonts w:cstheme="minorHAnsi"/>
        </w:rPr>
        <w:sectPr w:rsidR="005176E6">
          <w:pgSz w:w="11906" w:h="16838"/>
          <w:pgMar w:top="1417" w:right="1417" w:bottom="1417" w:left="1417" w:header="708" w:footer="708" w:gutter="0"/>
          <w:cols w:space="708"/>
          <w:docGrid w:linePitch="360"/>
        </w:sectPr>
      </w:pPr>
    </w:p>
    <w:p w:rsidR="008E5D96" w:rsidRPr="00714025" w:rsidRDefault="008E5D96" w:rsidP="008E5D96">
      <w:pPr>
        <w:pStyle w:val="Nagwek1"/>
        <w:rPr>
          <w:rFonts w:ascii="Times New Roman" w:hAnsi="Times New Roman" w:cs="Times New Roman"/>
          <w:sz w:val="24"/>
          <w:szCs w:val="24"/>
        </w:rPr>
      </w:pPr>
      <w:bookmarkStart w:id="1" w:name="_Toc135681754"/>
      <w:r w:rsidRPr="00714025">
        <w:rPr>
          <w:rFonts w:ascii="Times New Roman" w:hAnsi="Times New Roman" w:cs="Times New Roman"/>
          <w:sz w:val="24"/>
          <w:szCs w:val="24"/>
        </w:rPr>
        <w:lastRenderedPageBreak/>
        <w:t>OGÓLNA CHARAKTERYSTYKA KIERUNKU STUDIÓW</w:t>
      </w:r>
      <w:bookmarkEnd w:id="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3"/>
        <w:gridCol w:w="6095"/>
      </w:tblGrid>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Nazwa kierunku studiów:</w:t>
            </w:r>
          </w:p>
        </w:tc>
        <w:tc>
          <w:tcPr>
            <w:tcW w:w="3281" w:type="pct"/>
            <w:vAlign w:val="center"/>
          </w:tcPr>
          <w:p w:rsidR="00280A15" w:rsidRPr="00280A15" w:rsidRDefault="00280A15" w:rsidP="00280A15">
            <w:pPr>
              <w:rPr>
                <w:rFonts w:ascii="Times New Roman" w:hAnsi="Times New Roman" w:cs="Times New Roman"/>
                <w:b/>
              </w:rPr>
            </w:pPr>
            <w:r w:rsidRPr="00280A15">
              <w:rPr>
                <w:rFonts w:ascii="Times New Roman" w:hAnsi="Times New Roman" w:cs="Times New Roman"/>
                <w:b/>
              </w:rPr>
              <w:t>Zarządzanie</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Poziom studiów:</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sz w:val="24"/>
                <w:szCs w:val="24"/>
              </w:rPr>
            </w:pPr>
            <w:r w:rsidRPr="00280A15">
              <w:rPr>
                <w:rFonts w:ascii="Times New Roman" w:hAnsi="Times New Roman"/>
              </w:rPr>
              <w:t>Studia pierwszego stopnia (studia licencjackie)</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Profil:</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sz w:val="24"/>
                <w:szCs w:val="24"/>
              </w:rPr>
            </w:pPr>
            <w:r w:rsidRPr="00280A15">
              <w:rPr>
                <w:rFonts w:ascii="Times New Roman" w:hAnsi="Times New Roman"/>
              </w:rPr>
              <w:t>Praktyczny</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Forma studiów:</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rPr>
            </w:pPr>
            <w:r w:rsidRPr="00280A15">
              <w:rPr>
                <w:rFonts w:ascii="Times New Roman" w:hAnsi="Times New Roman"/>
              </w:rPr>
              <w:t>Stacjonarne</w:t>
            </w:r>
          </w:p>
          <w:p w:rsidR="00280A15" w:rsidRPr="00280A15" w:rsidRDefault="00280A15" w:rsidP="00280A15">
            <w:pPr>
              <w:pStyle w:val="Akapitzlist"/>
              <w:spacing w:after="0" w:line="240" w:lineRule="auto"/>
              <w:ind w:left="0"/>
              <w:rPr>
                <w:rFonts w:ascii="Times New Roman" w:hAnsi="Times New Roman"/>
                <w:sz w:val="24"/>
                <w:szCs w:val="24"/>
              </w:rPr>
            </w:pPr>
            <w:r w:rsidRPr="00280A15">
              <w:rPr>
                <w:rFonts w:ascii="Times New Roman" w:hAnsi="Times New Roman"/>
              </w:rPr>
              <w:t>Niestacjonarne</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Czas trwania studiów (liczba semestrów) i łączna liczba godzin:</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rPr>
            </w:pPr>
            <w:r w:rsidRPr="00280A15">
              <w:rPr>
                <w:rFonts w:ascii="Times New Roman" w:hAnsi="Times New Roman"/>
              </w:rPr>
              <w:t>6 semestrów,</w:t>
            </w:r>
          </w:p>
          <w:p w:rsidR="00280A15" w:rsidRPr="00280A15" w:rsidRDefault="00280A15" w:rsidP="00280A15">
            <w:pPr>
              <w:pStyle w:val="Akapitzlist"/>
              <w:spacing w:after="0" w:line="240" w:lineRule="auto"/>
              <w:ind w:left="0"/>
              <w:rPr>
                <w:rFonts w:ascii="Times New Roman" w:hAnsi="Times New Roman"/>
              </w:rPr>
            </w:pPr>
            <w:r w:rsidRPr="00280A15">
              <w:rPr>
                <w:rFonts w:ascii="Times New Roman" w:hAnsi="Times New Roman"/>
              </w:rPr>
              <w:t>1895 godz. stacjonarne</w:t>
            </w:r>
          </w:p>
          <w:p w:rsidR="00280A15" w:rsidRPr="00280A15" w:rsidRDefault="00280A15" w:rsidP="00280A15">
            <w:pPr>
              <w:pStyle w:val="Akapitzlist"/>
              <w:spacing w:after="0" w:line="240" w:lineRule="auto"/>
              <w:ind w:left="0"/>
              <w:rPr>
                <w:rFonts w:ascii="Times New Roman" w:hAnsi="Times New Roman"/>
              </w:rPr>
            </w:pPr>
            <w:r w:rsidRPr="00280A15">
              <w:rPr>
                <w:rFonts w:ascii="Times New Roman" w:hAnsi="Times New Roman"/>
              </w:rPr>
              <w:t>1040 godz. niestacjonarne</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Liczba punktów ECTS konieczna do ukończenia studiów na danym poziomie:</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sz w:val="24"/>
                <w:szCs w:val="24"/>
              </w:rPr>
            </w:pPr>
            <w:r w:rsidRPr="00280A15">
              <w:rPr>
                <w:rFonts w:ascii="Times New Roman" w:hAnsi="Times New Roman"/>
              </w:rPr>
              <w:t>190 ECTS</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Tytuł zawodowy nadawany absolwentom:</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sz w:val="24"/>
                <w:szCs w:val="24"/>
              </w:rPr>
            </w:pPr>
            <w:r w:rsidRPr="00280A15">
              <w:rPr>
                <w:rFonts w:ascii="Times New Roman" w:hAnsi="Times New Roman"/>
              </w:rPr>
              <w:t>Licencjat</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Dziedzina/-y nauki, do której/-ych przyporządkowany jest kierunek studiów:</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sz w:val="24"/>
                <w:szCs w:val="24"/>
              </w:rPr>
            </w:pPr>
            <w:r w:rsidRPr="00280A15">
              <w:rPr>
                <w:rFonts w:ascii="Times New Roman" w:hAnsi="Times New Roman"/>
              </w:rPr>
              <w:t>Dziedzina nauk społecznych - 100%</w:t>
            </w:r>
          </w:p>
        </w:tc>
      </w:tr>
      <w:tr w:rsidR="00280A15" w:rsidRPr="00B33361" w:rsidTr="00280A15">
        <w:tc>
          <w:tcPr>
            <w:tcW w:w="1719" w:type="pct"/>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Dyscyplina/-y naukowa/-e, do której/-ych przyporządkowany jest kierunek studiów:</w:t>
            </w:r>
          </w:p>
        </w:tc>
        <w:tc>
          <w:tcPr>
            <w:tcW w:w="3281" w:type="pct"/>
            <w:vAlign w:val="center"/>
          </w:tcPr>
          <w:p w:rsidR="00280A15" w:rsidRPr="00280A15" w:rsidRDefault="00280A15" w:rsidP="00280A15">
            <w:pPr>
              <w:pStyle w:val="Akapitzlist"/>
              <w:spacing w:after="0" w:line="240" w:lineRule="auto"/>
              <w:ind w:left="0"/>
              <w:rPr>
                <w:rFonts w:ascii="Times New Roman" w:hAnsi="Times New Roman"/>
              </w:rPr>
            </w:pPr>
            <w:r w:rsidRPr="00280A15">
              <w:rPr>
                <w:rFonts w:ascii="Times New Roman" w:hAnsi="Times New Roman"/>
              </w:rPr>
              <w:t xml:space="preserve">Nauki o zarządzaniu i jakości (wiodąca) </w:t>
            </w:r>
          </w:p>
          <w:p w:rsidR="00280A15" w:rsidRPr="00280A15" w:rsidRDefault="00280A15" w:rsidP="0028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pl-PL"/>
              </w:rPr>
            </w:pPr>
            <w:r w:rsidRPr="00280A15">
              <w:rPr>
                <w:rFonts w:ascii="Times New Roman" w:hAnsi="Times New Roman" w:cs="Times New Roman"/>
              </w:rPr>
              <w:t>Ekonomia i finanse</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 xml:space="preserve">W przypadku programu studiów dla kierunku przyporządkowanego do więcej niż jednej dyscypliny należy określić procentowy udział liczby punktów ECTS dla każdej </w:t>
            </w:r>
          </w:p>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z dyscyplin w łącznej liczbie punktów ECTS, ze wskazaniem dyscypliny wiodącej;</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pStyle w:val="Akapitzlist"/>
              <w:ind w:left="0"/>
              <w:rPr>
                <w:rFonts w:ascii="Times New Roman" w:hAnsi="Times New Roman"/>
              </w:rPr>
            </w:pPr>
            <w:r w:rsidRPr="00280A15">
              <w:rPr>
                <w:rFonts w:ascii="Times New Roman" w:hAnsi="Times New Roman"/>
              </w:rPr>
              <w:t>Nauki o zarządzaniu i jakości (wiodąca) - 80% ECTS</w:t>
            </w:r>
          </w:p>
          <w:p w:rsidR="00280A15" w:rsidRPr="00280A15" w:rsidRDefault="00280A15" w:rsidP="00280A15">
            <w:pPr>
              <w:pStyle w:val="Akapitzlist"/>
              <w:spacing w:after="0" w:line="240" w:lineRule="auto"/>
              <w:ind w:left="0"/>
              <w:rPr>
                <w:rFonts w:ascii="Times New Roman" w:hAnsi="Times New Roman"/>
                <w:sz w:val="24"/>
                <w:szCs w:val="24"/>
              </w:rPr>
            </w:pPr>
            <w:r w:rsidRPr="00280A15">
              <w:rPr>
                <w:rFonts w:ascii="Times New Roman" w:hAnsi="Times New Roman"/>
              </w:rPr>
              <w:t>Ekonomia i finanse - 20% ECTS</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Termin rozpoczęcia cyklu:</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D90B53" w:rsidP="00280A15">
            <w:pPr>
              <w:pStyle w:val="Akapitzlist"/>
              <w:spacing w:after="0" w:line="240" w:lineRule="auto"/>
              <w:ind w:left="0"/>
              <w:rPr>
                <w:rFonts w:ascii="Times New Roman" w:hAnsi="Times New Roman"/>
              </w:rPr>
            </w:pPr>
            <w:r>
              <w:rPr>
                <w:rFonts w:ascii="Times New Roman" w:hAnsi="Times New Roman"/>
              </w:rPr>
              <w:t>2023</w:t>
            </w:r>
            <w:r w:rsidR="00280A15" w:rsidRPr="00280A15">
              <w:rPr>
                <w:rFonts w:ascii="Times New Roman" w:hAnsi="Times New Roman"/>
              </w:rPr>
              <w:t>/202</w:t>
            </w:r>
            <w:r>
              <w:rPr>
                <w:rFonts w:ascii="Times New Roman" w:hAnsi="Times New Roman"/>
              </w:rPr>
              <w:t>4</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 xml:space="preserve">Wskazanie związku kierunku studiów ze strategią rozwoju oraz misją </w:t>
            </w:r>
            <w:r w:rsidR="00DD3E23">
              <w:rPr>
                <w:rFonts w:ascii="Times New Roman" w:hAnsi="Times New Roman" w:cs="Times New Roman"/>
                <w:sz w:val="21"/>
                <w:szCs w:val="21"/>
              </w:rPr>
              <w:t>PANS</w:t>
            </w:r>
            <w:r w:rsidRPr="00280A15">
              <w:rPr>
                <w:rFonts w:ascii="Times New Roman" w:hAnsi="Times New Roman" w:cs="Times New Roman"/>
                <w:sz w:val="21"/>
                <w:szCs w:val="21"/>
              </w:rPr>
              <w:t xml:space="preserve"> w Krośnie:</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pStyle w:val="Default"/>
              <w:jc w:val="both"/>
              <w:rPr>
                <w:rFonts w:eastAsia="Arial,Bold"/>
                <w:bCs/>
                <w:sz w:val="22"/>
                <w:szCs w:val="22"/>
              </w:rPr>
            </w:pPr>
            <w:r w:rsidRPr="00280A15">
              <w:rPr>
                <w:rFonts w:eastAsia="Arial,Bold"/>
                <w:bCs/>
                <w:sz w:val="22"/>
                <w:szCs w:val="22"/>
              </w:rPr>
              <w:t>Koncepcja kształcenia na kierunku Zarządzanie jest powiązana z misją i strategią rozwoju Uczelni (Strategia KPU w Krośnie na latach 2021-25), zarówno w zakresie celów związanych z kształceniem i rozwojem kompetencji studentów, jak i budowania relacji z otoczeniem społecznym i interesariuszami zewnętrznymi. Główne zbieżne filary Strategii Uczelni, tj. doskonałość edukacji, otwartość na współpracę, rozwój badań naukowych, czy przejrzystość w zarządzaniu, bezpośrednio wiążą się z zasadami pielęgnowanymi w obszarze nauk o zarządzaniu. Cele kształcenia na kierunku zarządzanie korespondują również z zewnętrznymi dokumentami strategicznymi, w tym m.in.: Strategią województwa – Podkarpackie 2030, RPOWP 2021-27, czy Krajową Strategią Rozwoju Regionalnego 2030 (KSRR), w szczególności w obszarze budowania konkurencyjnej gospodarki i spójności społecznej, zasobów pracy i wysokiej jakości kapitału ludzkiego.</w:t>
            </w:r>
          </w:p>
          <w:p w:rsidR="00280A15" w:rsidRPr="00280A15" w:rsidRDefault="00280A15" w:rsidP="00280A15">
            <w:pPr>
              <w:pStyle w:val="Default"/>
              <w:jc w:val="both"/>
              <w:rPr>
                <w:color w:val="auto"/>
                <w:sz w:val="22"/>
                <w:szCs w:val="22"/>
              </w:rPr>
            </w:pPr>
            <w:r w:rsidRPr="00280A15">
              <w:rPr>
                <w:rFonts w:eastAsia="Arial,Bold"/>
                <w:bCs/>
                <w:sz w:val="22"/>
                <w:szCs w:val="22"/>
              </w:rPr>
              <w:t xml:space="preserve">Kierunek Zarządzanie dostosowuje ofertę studiów do realiów rynku pracy, w szczególności regionalnego, umożliwiając </w:t>
            </w:r>
            <w:r w:rsidRPr="00280A15">
              <w:rPr>
                <w:rFonts w:eastAsia="Arial,Bold"/>
                <w:bCs/>
                <w:sz w:val="22"/>
                <w:szCs w:val="22"/>
              </w:rPr>
              <w:lastRenderedPageBreak/>
              <w:t>absolwentom nabycie wiedzy, praktycznych umiejętności zawodowych oraz kompetencji społecznych w trakcie zajęć dydaktycznych, a także praktyk realizowanych w różnych organizacjach – zarówno sektora prywatnego, jak i publicznego.</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lastRenderedPageBreak/>
              <w:t>Informacja na temat uwzględnienia w programie studiów potrzeb społeczno-gospodarczych oraz zgodności zakładanych efektów uczenia się z tymi potrzebami:</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pStyle w:val="Default"/>
              <w:jc w:val="both"/>
              <w:rPr>
                <w:color w:val="auto"/>
                <w:sz w:val="22"/>
                <w:szCs w:val="22"/>
              </w:rPr>
            </w:pPr>
            <w:r w:rsidRPr="00280A15">
              <w:rPr>
                <w:color w:val="auto"/>
                <w:sz w:val="22"/>
                <w:szCs w:val="22"/>
              </w:rPr>
              <w:t>Poza tradycyjnymi formami dotyczącymi bieżącego pozyskiwania informacji nt. ewoluujących potrzeb społeczno-gospodarczych, w tym poprzez bieżący kontakt dydaktyków prowadzących zajęcia dydaktyczne z różnymi organizacjami rynkowymi, na poziomie kierunku corocznie przygotowuje się raport na temat sytuacji na regionalnym rynku pracy w kontekście zapotrzebowania na absolwentów kierunku Zarządzanie.</w:t>
            </w:r>
          </w:p>
          <w:p w:rsidR="00280A15" w:rsidRPr="00280A15" w:rsidRDefault="00280A15" w:rsidP="00280A15">
            <w:pPr>
              <w:pStyle w:val="Default"/>
              <w:jc w:val="both"/>
              <w:rPr>
                <w:color w:val="auto"/>
                <w:sz w:val="22"/>
                <w:szCs w:val="22"/>
              </w:rPr>
            </w:pPr>
            <w:r w:rsidRPr="00280A15">
              <w:rPr>
                <w:color w:val="auto"/>
                <w:sz w:val="22"/>
                <w:szCs w:val="22"/>
              </w:rPr>
              <w:t>Na zakończenie cyklu kształcenia wśród studentów ostatniego roku studiów przeprowadza się badanie poziomu osiągnięcia efektów uczenia się. Wyniki opracowane w formie raportu omawiane są podczas zebrania pracowników zakładu.</w:t>
            </w:r>
          </w:p>
          <w:p w:rsidR="00280A15" w:rsidRPr="00280A15" w:rsidRDefault="00280A15" w:rsidP="00280A15">
            <w:pPr>
              <w:pStyle w:val="Default"/>
              <w:jc w:val="both"/>
              <w:rPr>
                <w:color w:val="auto"/>
                <w:sz w:val="22"/>
                <w:szCs w:val="22"/>
              </w:rPr>
            </w:pPr>
            <w:r w:rsidRPr="00280A15">
              <w:rPr>
                <w:color w:val="auto"/>
                <w:sz w:val="22"/>
                <w:szCs w:val="22"/>
              </w:rPr>
              <w:t>W programie studiów, poza powyższym, uwzględnia się również bieżącą współpracę z otoczeniem gospodarczym i społecznym – w skali lokalnej i regionalnej.</w:t>
            </w:r>
          </w:p>
          <w:p w:rsidR="00280A15" w:rsidRPr="00280A15" w:rsidRDefault="00280A15" w:rsidP="00280A15">
            <w:pPr>
              <w:pStyle w:val="Default"/>
              <w:jc w:val="both"/>
              <w:rPr>
                <w:color w:val="auto"/>
                <w:sz w:val="22"/>
                <w:szCs w:val="22"/>
              </w:rPr>
            </w:pPr>
            <w:r w:rsidRPr="00280A15">
              <w:rPr>
                <w:color w:val="auto"/>
                <w:sz w:val="22"/>
                <w:szCs w:val="22"/>
              </w:rPr>
              <w:t>Plany studiów oraz treści kształcenia uwzględniają zdobywane w toku funkcjonowania Zakładu Zarządzania doświadczenia.</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Ogólne cele kształcenia oraz możliwości zatrudnienia, typowe miejsca pracy i możliwości kontynuacji kształcenia przez absolwentów:</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spacing w:line="270" w:lineRule="atLeast"/>
              <w:jc w:val="both"/>
              <w:rPr>
                <w:rFonts w:ascii="Times New Roman" w:eastAsia="Times New Roman" w:hAnsi="Times New Roman" w:cs="Times New Roman"/>
                <w:lang w:eastAsia="pl-PL"/>
              </w:rPr>
            </w:pPr>
            <w:r w:rsidRPr="00280A15">
              <w:rPr>
                <w:rFonts w:ascii="Times New Roman" w:eastAsia="Times New Roman" w:hAnsi="Times New Roman" w:cs="Times New Roman"/>
                <w:lang w:eastAsia="pl-PL"/>
              </w:rPr>
              <w:t>Absolwent studiów kierunku Zarządzanie posiada umiejętności rozpoznawania, diagnozowania i rozwiązywania typowych problemów związanych z gospodarowaniem zasobami (ludzkimi, rzeczowymi, finansowymi i informacyjnymi), zarządzania procesami, a także umiejętności pracy w zespole. Jest dobrze zorientowany w wybranym przez siebie zakresie kształcenia. Zna także język angielski na poziomie biegłości B2 Europejskiego Systemu Opisu Kształcenia Językowego Rady Europy, posługując się również słownictwem specjalistycznym oraz posiada kwalifikacje Europejskiego Certyfikatu Umiejętności Komputerowych (ECDL). Ukończone studia dają absolwentowi dobre podstawy teoretyczne i metodyczne do kontynuowania studiów na drugim stopniu oraz umiejętności samodzielnego uczenia się i aktualizowania wiedzy.</w:t>
            </w:r>
          </w:p>
          <w:p w:rsidR="00280A15" w:rsidRPr="00280A15" w:rsidRDefault="00280A15" w:rsidP="00280A15">
            <w:pPr>
              <w:spacing w:line="270" w:lineRule="atLeast"/>
              <w:jc w:val="both"/>
              <w:rPr>
                <w:rFonts w:ascii="Times New Roman" w:eastAsia="Times New Roman" w:hAnsi="Times New Roman" w:cs="Times New Roman"/>
                <w:lang w:eastAsia="pl-PL"/>
              </w:rPr>
            </w:pPr>
            <w:r w:rsidRPr="00280A15">
              <w:rPr>
                <w:rFonts w:ascii="Times New Roman" w:eastAsia="Times New Roman" w:hAnsi="Times New Roman" w:cs="Times New Roman"/>
                <w:lang w:eastAsia="pl-PL"/>
              </w:rPr>
              <w:t>Ukończenie studiów na kierunku Zarządzanie stwarza perspektywy zatrudnienia we wszystkich działach gospodarki. Rozwijają one bowiem kompetencje umożliwiające podjęcie pracy zawodowej w charakterze specjalisty oraz menedżera/kierownika niższego i średniego szczebla zarządzania w różnorodnych organizacjach, w tym w przedsiębiorstwach, jednostkach sektora publicznego, w tym administracji publicznej, organizacjach non profit, a także prowadzenie własnej działalności gospodarczej.</w:t>
            </w:r>
            <w:r w:rsidRPr="00280A15">
              <w:rPr>
                <w:rFonts w:ascii="Times New Roman" w:hAnsi="Times New Roman" w:cs="Times New Roman"/>
              </w:rPr>
              <w:t xml:space="preserve"> </w:t>
            </w:r>
            <w:r w:rsidRPr="00280A15">
              <w:rPr>
                <w:rFonts w:ascii="Times New Roman" w:eastAsia="Times New Roman" w:hAnsi="Times New Roman" w:cs="Times New Roman"/>
                <w:u w:val="single"/>
                <w:lang w:eastAsia="pl-PL"/>
              </w:rPr>
              <w:t>Oferowane są następujące specjalności kształcenia:</w:t>
            </w:r>
          </w:p>
          <w:p w:rsidR="00280A15" w:rsidRPr="00280A15" w:rsidRDefault="00280A15" w:rsidP="00280A15">
            <w:pPr>
              <w:spacing w:line="270" w:lineRule="atLeast"/>
              <w:jc w:val="both"/>
              <w:rPr>
                <w:rFonts w:ascii="Times New Roman" w:eastAsia="Times New Roman" w:hAnsi="Times New Roman" w:cs="Times New Roman"/>
                <w:lang w:eastAsia="pl-PL"/>
              </w:rPr>
            </w:pPr>
            <w:r w:rsidRPr="00280A15">
              <w:rPr>
                <w:rFonts w:ascii="Times New Roman" w:eastAsia="Times New Roman" w:hAnsi="Times New Roman" w:cs="Times New Roman"/>
                <w:b/>
                <w:lang w:eastAsia="pl-PL"/>
              </w:rPr>
              <w:t>Zarządzanie instytucjami publicznymi</w:t>
            </w:r>
            <w:r w:rsidRPr="00280A15">
              <w:rPr>
                <w:rFonts w:ascii="Times New Roman" w:eastAsia="Times New Roman" w:hAnsi="Times New Roman" w:cs="Times New Roman"/>
                <w:lang w:eastAsia="pl-PL"/>
              </w:rPr>
              <w:t xml:space="preserve"> - umożliwia uzyskanie wiedzy oraz praktycznych umiejętności, pożądanych, z punktu widzenia zarządzania w szeroko rozumianym sektorze publicznym, w tym w administracji, ale również w obsłudze administracyjnej sektora przedsiębiorstw. Studia pozwalają na zdobycie kompetencji niezbędnych w pracy różnorodnych instytucji sektora finansów publicznych, organów administracji </w:t>
            </w:r>
            <w:r w:rsidRPr="00280A15">
              <w:rPr>
                <w:rFonts w:ascii="Times New Roman" w:eastAsia="Times New Roman" w:hAnsi="Times New Roman" w:cs="Times New Roman"/>
                <w:lang w:eastAsia="pl-PL"/>
              </w:rPr>
              <w:lastRenderedPageBreak/>
              <w:t>publicznej – rządowej i samorządowej, ale również na stanowiskach administracyjnych w przedsiębiorstwach. Program studiów umożliwia wszechstronne poznanie ekonomicznych, organizacyjnych i finansowych aspektów funkcjonowania sfery publicznej, zarówno w wymiarze makro, jak i mikroekonomicznym, jak i uzyskanie umiejętności pozwalających na sprawne poruszanie się w obsłudze biurowej i zarządzaniu komórkami organizacyjnymi odpowiadającymi za obsługę administracyjną różnorodnych podmiotów. Absolwent jest przygotowany do pracy na stanowiskach kierowniczych pierwszego poziomu w instytucjach publicznych, urzędach organów administracji rządowej i samorządu terytorialnego, a także w organach administracyjnych podmiotów gospodarczych. Posiada przy tym umiejętności wykorzystania wiedzy w pracy zawodowej z zachowaniem zasad etycznych. Jest także przygotowany do samodzielnego doskonalenia oraz uzupełniania nabytej wiedzy i umiejętności w warunkach postępu procesów integracyjnych w Europie, czy zmian w prawodawstwie krajowym.</w:t>
            </w:r>
          </w:p>
          <w:p w:rsidR="00280A15" w:rsidRPr="00280A15" w:rsidRDefault="00280A15" w:rsidP="00280A15">
            <w:pPr>
              <w:spacing w:line="270" w:lineRule="atLeast"/>
              <w:jc w:val="both"/>
              <w:rPr>
                <w:rFonts w:ascii="Times New Roman" w:eastAsia="Times New Roman" w:hAnsi="Times New Roman" w:cs="Times New Roman"/>
                <w:lang w:eastAsia="pl-PL"/>
              </w:rPr>
            </w:pPr>
            <w:r w:rsidRPr="00280A15">
              <w:rPr>
                <w:rFonts w:ascii="Times New Roman" w:eastAsia="Times New Roman" w:hAnsi="Times New Roman" w:cs="Times New Roman"/>
                <w:b/>
                <w:lang w:eastAsia="pl-PL"/>
              </w:rPr>
              <w:t>Zarządzanie finansami</w:t>
            </w:r>
            <w:r w:rsidRPr="00280A15">
              <w:rPr>
                <w:rFonts w:ascii="Times New Roman" w:eastAsia="Times New Roman" w:hAnsi="Times New Roman" w:cs="Times New Roman"/>
                <w:lang w:eastAsia="pl-PL"/>
              </w:rPr>
              <w:t xml:space="preserve"> - umożliwia zdobycie kompetencji z zakresu szeroko rozumianych zagadnień finansowych, w tym umiejętności interdyscyplinarnych, jakie wymagane są od działów odpowiedzialnych za sprawy finansowe we wszelkiego typu organizacjach. Absolwenci są przygotowani do zarządzania procesami finansowymi, pracy w działach księgowo-finansowych, czy controllingu. Posiadają wiedzę i umiejętności dające szerokie możliwości znalezienia zatrudnienia w przedsiębiorstwach, instytucjach publicznych, bankach, firmach konsultingowych, funduszach inwestycyjnych i emerytalnych, domach maklerskich, towarzystwach ubezpieczeniowych, czy biurach doradztwa podatkowego i pośrednictwa nieruchomościami. Stwarza to perspektywy zatrudnienia we wszystkich działach gospodarki. Dzięki poszczególnym modułom, absolwenci posiadają wiedzę i umiejętności m.in. w zakresie posługiwania się arkuszami kalkulacyjnymi, prowadzenia ksiąg rachunkowych, projektowania systemów pomiaru wyników działalności przedsiębiorstwa, kosztorysowania, przygotowania sprawozdań finansowych, analizy finansowej dla planowanych przedsięwzięć, czy też konstruowania programów motywacyjnego wynagradzania. Realizowane przedmioty pozwalają również w perspektywie czasu na przygotowanie się do zdobycia certyfikatu księgowego, kwalifikacji biegłego rewidenta, agenta ubezpieczeniowego, doradcy podatkowego, czy maklera giełdowego.</w:t>
            </w:r>
          </w:p>
          <w:p w:rsidR="00280A15" w:rsidRPr="00280A15" w:rsidRDefault="00280A15" w:rsidP="00280A15">
            <w:pPr>
              <w:spacing w:line="270" w:lineRule="atLeast"/>
              <w:jc w:val="both"/>
              <w:rPr>
                <w:rFonts w:ascii="Times New Roman" w:eastAsia="Times New Roman" w:hAnsi="Times New Roman" w:cs="Times New Roman"/>
                <w:lang w:eastAsia="pl-PL"/>
              </w:rPr>
            </w:pPr>
            <w:r w:rsidRPr="00280A15">
              <w:rPr>
                <w:rFonts w:ascii="Times New Roman" w:eastAsia="Times New Roman" w:hAnsi="Times New Roman" w:cs="Times New Roman"/>
                <w:b/>
                <w:lang w:eastAsia="pl-PL"/>
              </w:rPr>
              <w:t>Zarządzanie w przedsiębiorstwie</w:t>
            </w:r>
            <w:r w:rsidRPr="00280A15">
              <w:rPr>
                <w:rFonts w:ascii="Times New Roman" w:eastAsia="Times New Roman" w:hAnsi="Times New Roman" w:cs="Times New Roman"/>
                <w:lang w:eastAsia="pl-PL"/>
              </w:rPr>
              <w:t xml:space="preserve"> - obejmuje zagadnienia z zakresu funkcjonowania przedsiębiorstwa w wielu różnych obszarach, z nastawieniem na procesy i funkcje zarządcze w sferze funkcjonowania przedsiębiorstw produkcyjnych, handlowych i usługowych. Szerokie ujęcie problematyki związanej z zarządzaniem przedsiębiorstwem na niepewnym, rozdrobnionym i wysoko konkurencyjnym rynku, pozwala na </w:t>
            </w:r>
            <w:r w:rsidRPr="00280A15">
              <w:rPr>
                <w:rFonts w:ascii="Times New Roman" w:eastAsia="Times New Roman" w:hAnsi="Times New Roman" w:cs="Times New Roman"/>
                <w:lang w:eastAsia="pl-PL"/>
              </w:rPr>
              <w:lastRenderedPageBreak/>
              <w:t>właściwą identyfikację możliwości i ograniczeń rynkowych oraz elastyczne reagowanie na zmiany w koniunkturze gospodarczej w wymiarze globalnym i krajowym. Program kształcenia na tej specjalności pozwala na nabycie szczególnie wysokich umiejętności w zakresie rozpoznawania, diagnozowania i rozwiązywania typowych problemów związanych z gospodarowaniem zasobami (ludzkimi, rzeczowymi, finansowymi i informacyjnymi), zarządzania procesami, a także umiejętności pracy w zespole. Absolwent posiada kompetencje do aktywnego uczestniczenia w procesie zarządzania przedsiębiorstwem, posiada wiedzę i umiejętności umożliwiające zarządzanie podmiotami gospodarczymi na stanowiskach kierowniczych najniższego i średniego szczebla, jak również prowadzenie własnej działalności gospodarczej. Kierunek ten polecany jest również studentom i absolwentom innych kierunków studiów, zainteresowanych nabyciem kwalifikacji menedżerskich.</w:t>
            </w:r>
          </w:p>
          <w:p w:rsidR="00280A15" w:rsidRPr="00280A15" w:rsidRDefault="00280A15" w:rsidP="00280A15">
            <w:pPr>
              <w:jc w:val="both"/>
              <w:rPr>
                <w:rFonts w:ascii="Times New Roman" w:hAnsi="Times New Roman" w:cs="Times New Roman"/>
              </w:rPr>
            </w:pPr>
            <w:r w:rsidRPr="00280A15">
              <w:rPr>
                <w:rFonts w:ascii="Times New Roman" w:eastAsia="Times New Roman" w:hAnsi="Times New Roman" w:cs="Times New Roman"/>
                <w:b/>
                <w:lang w:eastAsia="pl-PL"/>
              </w:rPr>
              <w:t>Zarządzanie bezpieczeństwem w sektorze publicznym i biznesie</w:t>
            </w:r>
            <w:r w:rsidRPr="00280A15">
              <w:rPr>
                <w:rFonts w:ascii="Times New Roman" w:eastAsia="Times New Roman" w:hAnsi="Times New Roman" w:cs="Times New Roman"/>
                <w:lang w:eastAsia="pl-PL"/>
              </w:rPr>
              <w:t xml:space="preserve"> - pozwala na uzyskanie wiedzy oraz kompetencji menedżerskich z zakresu zarządzania bezpieczeństwem, w tym dotyczących pracy w komórkach różnych typów organizacji sektora prywatnego i publicznego, odpowiedzialnych za działania w sytuacjach zagrożenia, występowania zjawisk niepożądanych lub kryzysowych, a także bezpieczeństwo wewnętrzne oraz bezpieczeństwo pracy w sektorze przedsiębiorstw oraz sferze publicznej - rządowej i samorządowej, jak również innych</w:t>
            </w:r>
            <w:r w:rsidRPr="00280A15">
              <w:rPr>
                <w:rFonts w:ascii="Times New Roman" w:eastAsia="Times New Roman" w:hAnsi="Times New Roman" w:cs="Times New Roman"/>
                <w:b/>
                <w:bCs/>
                <w:lang w:eastAsia="pl-PL"/>
              </w:rPr>
              <w:t xml:space="preserve"> </w:t>
            </w:r>
            <w:r w:rsidRPr="00280A15">
              <w:rPr>
                <w:rFonts w:ascii="Times New Roman" w:eastAsia="Times New Roman" w:hAnsi="Times New Roman" w:cs="Times New Roman"/>
                <w:bCs/>
                <w:lang w:eastAsia="pl-PL"/>
              </w:rPr>
              <w:t xml:space="preserve">podmiotach gospodarczych i administracyjnych odpowiadających za funkcjonowanie i podejmowanie działań w tzw. sytuacjach nadzwyczajnych. </w:t>
            </w:r>
            <w:r w:rsidRPr="00280A15">
              <w:rPr>
                <w:rFonts w:ascii="Times New Roman" w:eastAsia="Times New Roman" w:hAnsi="Times New Roman" w:cs="Times New Roman"/>
                <w:lang w:eastAsia="pl-PL"/>
              </w:rPr>
              <w:t xml:space="preserve">Absolwent tej specjalności posiada wiedzę i umiejętności z obszaru nauk społecznych w zakresie zarządzania bezpieczeństwem, sprawność rozumienia idei bezpieczeństwa, jak również pracy zespołowej w tym zakresie oraz wyboru optymalnych w danych warunkach wariantów działań, dostosowanych do rozmiarów zagrożenia i realiów społecznych, zarówno wewnątrz organizacji, jak również z punktu widzenia otoczenia zewnętrznego i systemów państwowych. Ukończenie studiów pozwala na uzyskanie zatrudnienia na stanowiskach specjalisty, doradcy lub kierownika właściwych komórek organizacyjnych w różnorodnych typach organizacji sektora przedsiębiorstw i w sektorze publicznym. </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lastRenderedPageBreak/>
              <w:t>Informacja na temat uwzględnienia w programie studiów wniosków z analizy wyników monitoringu karier zawodowych studentów i absolwentów:</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pStyle w:val="Default"/>
              <w:jc w:val="both"/>
              <w:rPr>
                <w:color w:val="auto"/>
                <w:sz w:val="22"/>
                <w:szCs w:val="22"/>
              </w:rPr>
            </w:pPr>
            <w:r w:rsidRPr="00280A15">
              <w:rPr>
                <w:color w:val="auto"/>
                <w:sz w:val="22"/>
                <w:szCs w:val="22"/>
              </w:rPr>
              <w:t>Wyniki monitoringu karier zawodowych absolwentów kierunku Zarządzanie są uwzględniane, wraz z innymi pozyskiwanymi danymi z zewnętrz, w programie studiów, a poprzez bieżącą modyfikację treści programowych i efektów przedmiotowych zapisanych w kartach przedmiotów - w kierunku stałego upraktyczniania procesu kształcenia oraz zwiększania stopnia jego efektywności.</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 xml:space="preserve">Informacja na temat uwzględnienia w programie studiów wymagań i zaleceń komisji akredytacyjnych, </w:t>
            </w:r>
          </w:p>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 xml:space="preserve">w szczególności Polskiej Komisji </w:t>
            </w:r>
            <w:r w:rsidRPr="00280A15">
              <w:rPr>
                <w:rFonts w:ascii="Times New Roman" w:hAnsi="Times New Roman" w:cs="Times New Roman"/>
                <w:sz w:val="21"/>
                <w:szCs w:val="21"/>
              </w:rPr>
              <w:lastRenderedPageBreak/>
              <w:t>Akredytacyjnej:</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186210">
            <w:pPr>
              <w:pStyle w:val="Default"/>
              <w:jc w:val="both"/>
              <w:rPr>
                <w:color w:val="auto"/>
                <w:sz w:val="22"/>
                <w:szCs w:val="22"/>
                <w:highlight w:val="yellow"/>
              </w:rPr>
            </w:pPr>
            <w:r w:rsidRPr="00280A15">
              <w:rPr>
                <w:color w:val="auto"/>
                <w:sz w:val="22"/>
                <w:szCs w:val="22"/>
              </w:rPr>
              <w:lastRenderedPageBreak/>
              <w:t xml:space="preserve">W toku doskonalenia programu studiów wykorzystuje się m.in. wnioski z analizy, zarówno Raportu z wizytacji Polskiej Komisji Akredytacyjnej </w:t>
            </w:r>
            <w:r w:rsidR="00186210">
              <w:rPr>
                <w:color w:val="auto"/>
                <w:sz w:val="22"/>
                <w:szCs w:val="22"/>
              </w:rPr>
              <w:t xml:space="preserve">z 2023 roku,  </w:t>
            </w:r>
            <w:r w:rsidRPr="00280A15">
              <w:rPr>
                <w:color w:val="auto"/>
                <w:sz w:val="22"/>
                <w:szCs w:val="22"/>
              </w:rPr>
              <w:t>2016 roku, jak również innych Raportów na podobnych kierunkach, zamieszczone na stronie internetowej PKA.</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lastRenderedPageBreak/>
              <w:t>Informacja na temat uwzględnienia w programie studiów przykładów dobrych praktyk:</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jc w:val="both"/>
              <w:rPr>
                <w:rFonts w:ascii="Times New Roman" w:hAnsi="Times New Roman" w:cs="Times New Roman"/>
              </w:rPr>
            </w:pPr>
            <w:r w:rsidRPr="00280A15">
              <w:rPr>
                <w:rFonts w:ascii="Times New Roman" w:hAnsi="Times New Roman" w:cs="Times New Roman"/>
              </w:rPr>
              <w:t>Do prowadzenia zajęć dydaktycznych, poza doświadczoną kadrą naukową posiadającą doświadczenia z różnych ośrodków akademickich, dużą uwagę przywiązuje się do zatrudniania osób posiadających praktykę w pracy poza uczelnią – przede wszystkim na stanowiskach menedżerskich. Dzięki temu uzyskuje się efekt studiów praktycznych prowadzonych przez praktyków zarządzania, ale również uzyskuje się z wielu różnych źródeł informacje nt. oczekiwań zgłaszanych przez potencjalnych pracodawców. Poprzez bieżące monitorowanie sytuacji na rynku pracy program studiów efektywniej dostosowuje się do oczekiwań potencjalnych pracodawców (w skali lokalnej i regionalnej), co wspomaga uzyskiwanie w toku studiów niezbędnych kwalifikacji (zarówno w obszarze wiedzy teoretycznej, jak i dużego znaczenia umiejętności praktycznych), w zakresie pełnienia przyszłych ról organizacyjnych.</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Informacja na temat współdziałania w zakresie przygotowania programu studiów z interesariuszami zewnętrznymi:</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pStyle w:val="Akapitzlist"/>
              <w:ind w:left="0"/>
              <w:jc w:val="both"/>
              <w:rPr>
                <w:rFonts w:ascii="Times New Roman" w:hAnsi="Times New Roman"/>
              </w:rPr>
            </w:pPr>
            <w:r w:rsidRPr="00280A15">
              <w:rPr>
                <w:rFonts w:ascii="Times New Roman" w:hAnsi="Times New Roman"/>
              </w:rPr>
              <w:t>W ramach współpracy z otoczeniem rynku pracy, m.in. powołano Radę Konsultacyjną Zakładu Zarządzania, składającą się z przedstawicieli reprezentujących dużych pracodawców z regionu, jako doraźny organ doradczy, wspomagający upraktycznianie procesu kształcenia i dostosowywanie procesu do wymagań ewoluującego rynku pracy.</w:t>
            </w:r>
          </w:p>
          <w:p w:rsidR="00280A15" w:rsidRPr="00280A15" w:rsidRDefault="00280A15" w:rsidP="00280A15">
            <w:pPr>
              <w:pStyle w:val="Akapitzlist"/>
              <w:spacing w:after="0" w:line="240" w:lineRule="auto"/>
              <w:ind w:left="0"/>
              <w:jc w:val="both"/>
              <w:rPr>
                <w:rFonts w:ascii="Times New Roman" w:hAnsi="Times New Roman"/>
              </w:rPr>
            </w:pPr>
            <w:r w:rsidRPr="00280A15">
              <w:rPr>
                <w:rFonts w:ascii="Times New Roman" w:hAnsi="Times New Roman"/>
              </w:rPr>
              <w:t>Współpraca z sektorem prywatnym i publicznym w przedmiotowym zakresie przekłada się bezpośrednio na wysoki odsetek menedżerów-praktyków, prowadzących zajęcia na kierunku Zarządzanie.</w:t>
            </w:r>
          </w:p>
        </w:tc>
      </w:tr>
      <w:tr w:rsidR="00280A15" w:rsidRPr="00B33361" w:rsidTr="00280A15">
        <w:tc>
          <w:tcPr>
            <w:tcW w:w="171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80A15" w:rsidRPr="00280A15" w:rsidRDefault="00280A15" w:rsidP="00280A15">
            <w:pPr>
              <w:rPr>
                <w:rFonts w:ascii="Times New Roman" w:hAnsi="Times New Roman" w:cs="Times New Roman"/>
                <w:sz w:val="21"/>
                <w:szCs w:val="21"/>
              </w:rPr>
            </w:pPr>
            <w:r w:rsidRPr="00280A15">
              <w:rPr>
                <w:rFonts w:ascii="Times New Roman" w:hAnsi="Times New Roman" w:cs="Times New Roman"/>
                <w:sz w:val="21"/>
                <w:szCs w:val="21"/>
              </w:rPr>
              <w:t>Opis kompetencji oczekiwanych od kandydata ubiegającego się o przyjęcie na studia:</w:t>
            </w:r>
          </w:p>
        </w:tc>
        <w:tc>
          <w:tcPr>
            <w:tcW w:w="3281" w:type="pct"/>
            <w:tcBorders>
              <w:top w:val="single" w:sz="4" w:space="0" w:color="000000"/>
              <w:left w:val="single" w:sz="4" w:space="0" w:color="000000"/>
              <w:bottom w:val="single" w:sz="4" w:space="0" w:color="000000"/>
              <w:right w:val="single" w:sz="4" w:space="0" w:color="000000"/>
            </w:tcBorders>
            <w:vAlign w:val="center"/>
          </w:tcPr>
          <w:p w:rsidR="00280A15" w:rsidRPr="00280A15" w:rsidRDefault="00280A15" w:rsidP="00280A15">
            <w:pPr>
              <w:pStyle w:val="Akapitzlist"/>
              <w:spacing w:after="0" w:line="240" w:lineRule="auto"/>
              <w:ind w:left="0"/>
              <w:jc w:val="both"/>
              <w:rPr>
                <w:rFonts w:ascii="Times New Roman" w:hAnsi="Times New Roman"/>
                <w:sz w:val="24"/>
                <w:szCs w:val="24"/>
              </w:rPr>
            </w:pPr>
            <w:r w:rsidRPr="00280A15">
              <w:rPr>
                <w:rFonts w:ascii="Times New Roman" w:hAnsi="Times New Roman"/>
                <w:sz w:val="24"/>
                <w:szCs w:val="24"/>
              </w:rPr>
              <w:t>W postępowaniu rekrutacyjnym uwzględnia się najkorzystniejszą ocenę z przedmiotów na egzaminie dojrzałości, a w przypadku braku oceny z egzaminu z danego przedmiotu, pod uwagę jest brana ocena ze świadectwa ukończenia szkoły średniej (bez uwzględniania ocen z zajęć fakultatywnych). Jeśli przedmiot punktowany wybiera się spośród kilku proponowanych przedmiotów - to w pierwszej kolejności liczy się przedmiot, który kandydat zdawał na egzaminie dojrzałości. Kandydaci z nową i starą maturą przyjmowani są na studia proporcjonalnie w stosunku do ogólnej liczby zgłoszonych kandydatów. Z pominięciem postępowania rekrutacyjnego o przyjęcie na studia ubiegać się mogą laureaci i finaliści stopnia centralnego i okręgowego olimpiady wiedzy ekonomicznej, wiedzy o Polsce i świecie współczesnym, matematycznej, informatycznej, geograficznej i nautologicznej.</w:t>
            </w:r>
          </w:p>
          <w:p w:rsidR="00280A15" w:rsidRPr="00280A15" w:rsidRDefault="00280A15" w:rsidP="00280A15">
            <w:pPr>
              <w:pStyle w:val="Default"/>
              <w:jc w:val="both"/>
              <w:rPr>
                <w:sz w:val="22"/>
                <w:szCs w:val="22"/>
              </w:rPr>
            </w:pPr>
            <w:r w:rsidRPr="00280A15">
              <w:rPr>
                <w:sz w:val="22"/>
                <w:szCs w:val="22"/>
              </w:rPr>
              <w:t xml:space="preserve">Wymagania wstępne (oczekiwane kompetencje kandydata): świadectwo dojrzałości. Podstawą przyjęcia na studia jest: </w:t>
            </w:r>
          </w:p>
          <w:p w:rsidR="00280A15" w:rsidRPr="00280A15" w:rsidRDefault="00280A15" w:rsidP="00280A15">
            <w:pPr>
              <w:pStyle w:val="Default"/>
              <w:jc w:val="both"/>
              <w:rPr>
                <w:sz w:val="22"/>
                <w:szCs w:val="22"/>
              </w:rPr>
            </w:pPr>
            <w:r w:rsidRPr="00280A15">
              <w:rPr>
                <w:sz w:val="22"/>
                <w:szCs w:val="22"/>
              </w:rPr>
              <w:t xml:space="preserve">a/ ocena formalna: złożone w określonym terminie rekrutacyjnym świadectwo dojrzałości wraz z kompletem wymaganych dokumentów, </w:t>
            </w:r>
          </w:p>
          <w:p w:rsidR="00280A15" w:rsidRPr="00280A15" w:rsidRDefault="00280A15" w:rsidP="00280A15">
            <w:pPr>
              <w:pStyle w:val="Default"/>
              <w:jc w:val="both"/>
              <w:rPr>
                <w:sz w:val="22"/>
                <w:szCs w:val="22"/>
              </w:rPr>
            </w:pPr>
            <w:r w:rsidRPr="00280A15">
              <w:rPr>
                <w:sz w:val="22"/>
                <w:szCs w:val="22"/>
              </w:rPr>
              <w:t xml:space="preserve">b/ ocena merytoryczna: w przypadku egzaminu maturalnego (nowa matura) - konkurs świadectw z uwzględnieniem trzech przedmiotów obowiązkowych. </w:t>
            </w:r>
          </w:p>
          <w:p w:rsidR="00280A15" w:rsidRPr="00280A15" w:rsidRDefault="00280A15" w:rsidP="00280A15">
            <w:pPr>
              <w:pStyle w:val="Default"/>
              <w:jc w:val="both"/>
            </w:pPr>
            <w:r w:rsidRPr="00280A15">
              <w:rPr>
                <w:sz w:val="22"/>
                <w:szCs w:val="22"/>
              </w:rPr>
              <w:lastRenderedPageBreak/>
              <w:t xml:space="preserve">Egzamin pisemny poziom podstawowy – 1% - 1 pkt. poziom rozszerzony – 1% - 2 pkt.; w przypadku egzaminu dojrzałości (stara matura) - konkurs świadectw obejmujący wyniki świadectw szkoły średniej z języka polskiego, języka obcego i matematyki lub geografii lub wiedzy o społeczeństwie. </w:t>
            </w:r>
          </w:p>
        </w:tc>
      </w:tr>
    </w:tbl>
    <w:p w:rsidR="00280A15" w:rsidRPr="00F81EC2" w:rsidRDefault="00280A15" w:rsidP="008E5D96">
      <w:pPr>
        <w:tabs>
          <w:tab w:val="center" w:pos="4536"/>
          <w:tab w:val="right" w:pos="9072"/>
        </w:tabs>
        <w:jc w:val="both"/>
        <w:rPr>
          <w:rFonts w:cstheme="minorHAnsi"/>
        </w:rPr>
      </w:pPr>
    </w:p>
    <w:p w:rsidR="008E5D96" w:rsidRPr="00F81EC2" w:rsidRDefault="008E5D96">
      <w:pPr>
        <w:rPr>
          <w:rFonts w:cstheme="minorHAnsi"/>
        </w:rPr>
      </w:pPr>
    </w:p>
    <w:p w:rsidR="008E5D96" w:rsidRPr="00F81EC2" w:rsidRDefault="008E5D96">
      <w:pPr>
        <w:rPr>
          <w:rFonts w:cstheme="minorHAnsi"/>
        </w:rPr>
      </w:pPr>
    </w:p>
    <w:p w:rsidR="008E5D96" w:rsidRPr="00F81EC2" w:rsidRDefault="008E5D96">
      <w:pPr>
        <w:rPr>
          <w:rFonts w:cstheme="minorHAnsi"/>
        </w:rPr>
      </w:pPr>
    </w:p>
    <w:p w:rsidR="008E5D96" w:rsidRPr="00F81EC2" w:rsidRDefault="008E5D96">
      <w:pPr>
        <w:rPr>
          <w:rFonts w:cstheme="minorHAnsi"/>
        </w:rPr>
      </w:pPr>
    </w:p>
    <w:p w:rsidR="005E5EDE" w:rsidRPr="00F81EC2" w:rsidRDefault="005E5EDE">
      <w:pPr>
        <w:rPr>
          <w:rFonts w:cstheme="minorHAnsi"/>
        </w:rPr>
        <w:sectPr w:rsidR="005E5EDE" w:rsidRPr="00F81EC2">
          <w:pgSz w:w="11906" w:h="16838"/>
          <w:pgMar w:top="1417" w:right="1417" w:bottom="1417" w:left="1417" w:header="708" w:footer="708" w:gutter="0"/>
          <w:cols w:space="708"/>
          <w:docGrid w:linePitch="360"/>
        </w:sectPr>
      </w:pPr>
    </w:p>
    <w:p w:rsidR="005E5EDE" w:rsidRPr="00714025" w:rsidRDefault="005E5EDE" w:rsidP="005E5EDE">
      <w:pPr>
        <w:pStyle w:val="Nagwek1"/>
        <w:rPr>
          <w:rFonts w:ascii="Times New Roman" w:hAnsi="Times New Roman" w:cs="Times New Roman"/>
          <w:sz w:val="24"/>
          <w:szCs w:val="24"/>
        </w:rPr>
      </w:pPr>
      <w:bookmarkStart w:id="2" w:name="_Toc135681755"/>
      <w:r w:rsidRPr="00714025">
        <w:rPr>
          <w:rFonts w:ascii="Times New Roman" w:hAnsi="Times New Roman" w:cs="Times New Roman"/>
          <w:sz w:val="24"/>
          <w:szCs w:val="24"/>
        </w:rPr>
        <w:lastRenderedPageBreak/>
        <w:t>OPIS ZAKŁADANYCH KIERUNKOWYCH EFEKTÓW UCZENIA SIĘ</w:t>
      </w:r>
      <w:bookmarkEnd w:id="2"/>
      <w:r w:rsidRPr="00714025">
        <w:rPr>
          <w:rFonts w:ascii="Times New Roman" w:hAnsi="Times New Roman" w:cs="Times New Roman"/>
          <w:sz w:val="24"/>
          <w:szCs w:val="24"/>
        </w:rPr>
        <w:t xml:space="preserve"> </w:t>
      </w:r>
    </w:p>
    <w:p w:rsidR="00280A15" w:rsidRPr="00714025" w:rsidRDefault="00280A15" w:rsidP="00280A15">
      <w:pPr>
        <w:jc w:val="both"/>
        <w:rPr>
          <w:rFonts w:ascii="Times New Roman" w:hAnsi="Times New Roman" w:cs="Times New Roman"/>
          <w:b/>
        </w:rPr>
      </w:pPr>
      <w:r w:rsidRPr="00714025">
        <w:rPr>
          <w:rFonts w:ascii="Times New Roman" w:hAnsi="Times New Roman" w:cs="Times New Roman"/>
          <w:b/>
        </w:rPr>
        <w:t>Tabela odniesień kierunkowych efektów uczenia się [KEU] do charakterystyk efektów uczenia się [CEU]</w:t>
      </w:r>
    </w:p>
    <w:tbl>
      <w:tblPr>
        <w:tblW w:w="5074" w:type="pct"/>
        <w:tblLayout w:type="fixed"/>
        <w:tblLook w:val="0000"/>
      </w:tblPr>
      <w:tblGrid>
        <w:gridCol w:w="1193"/>
        <w:gridCol w:w="7987"/>
        <w:gridCol w:w="1275"/>
        <w:gridCol w:w="730"/>
        <w:gridCol w:w="3243"/>
      </w:tblGrid>
      <w:tr w:rsidR="00186210" w:rsidRPr="00714025" w:rsidTr="00186210">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snapToGrid w:val="0"/>
              <w:spacing w:after="0"/>
              <w:rPr>
                <w:rFonts w:ascii="Times New Roman" w:hAnsi="Times New Roman" w:cs="Times New Roman"/>
              </w:rPr>
            </w:pPr>
            <w:r w:rsidRPr="00714025">
              <w:rPr>
                <w:rFonts w:ascii="Times New Roman" w:hAnsi="Times New Roman" w:cs="Times New Roman"/>
                <w:b/>
              </w:rPr>
              <w:t>Nazwa</w:t>
            </w:r>
            <w:r w:rsidRPr="00714025">
              <w:rPr>
                <w:rFonts w:ascii="Times New Roman" w:eastAsia="Times New Roman" w:hAnsi="Times New Roman" w:cs="Times New Roman"/>
                <w:b/>
              </w:rPr>
              <w:t xml:space="preserve"> </w:t>
            </w:r>
            <w:r w:rsidRPr="00714025">
              <w:rPr>
                <w:rFonts w:ascii="Times New Roman" w:hAnsi="Times New Roman" w:cs="Times New Roman"/>
                <w:b/>
              </w:rPr>
              <w:t>kierunku</w:t>
            </w:r>
            <w:r w:rsidRPr="00714025">
              <w:rPr>
                <w:rFonts w:ascii="Times New Roman" w:eastAsia="Times New Roman" w:hAnsi="Times New Roman" w:cs="Times New Roman"/>
                <w:b/>
              </w:rPr>
              <w:t xml:space="preserve"> </w:t>
            </w:r>
            <w:r w:rsidRPr="00714025">
              <w:rPr>
                <w:rFonts w:ascii="Times New Roman" w:hAnsi="Times New Roman" w:cs="Times New Roman"/>
                <w:b/>
              </w:rPr>
              <w:t>studiów:</w:t>
            </w:r>
            <w:r w:rsidRPr="00714025">
              <w:rPr>
                <w:rFonts w:ascii="Times New Roman" w:eastAsia="Times New Roman" w:hAnsi="Times New Roman" w:cs="Times New Roman"/>
                <w:b/>
              </w:rPr>
              <w:t xml:space="preserve"> </w:t>
            </w:r>
            <w:r w:rsidRPr="00714025">
              <w:rPr>
                <w:rFonts w:ascii="Times New Roman" w:hAnsi="Times New Roman" w:cs="Times New Roman"/>
              </w:rPr>
              <w:t>Zarządzanie</w:t>
            </w:r>
          </w:p>
          <w:p w:rsidR="00186210" w:rsidRPr="00714025" w:rsidRDefault="00186210" w:rsidP="00186210">
            <w:pPr>
              <w:spacing w:after="0"/>
              <w:textAlignment w:val="baseline"/>
              <w:rPr>
                <w:rFonts w:ascii="Times New Roman" w:eastAsia="Calibri" w:hAnsi="Times New Roman" w:cs="Times New Roman"/>
                <w:bCs/>
                <w:kern w:val="24"/>
              </w:rPr>
            </w:pPr>
            <w:r w:rsidRPr="00714025">
              <w:rPr>
                <w:rFonts w:ascii="Times New Roman" w:eastAsia="Calibri" w:hAnsi="Times New Roman" w:cs="Times New Roman"/>
                <w:b/>
              </w:rPr>
              <w:t>Dziedzina/-y nauki</w:t>
            </w:r>
            <w:r w:rsidRPr="00714025">
              <w:rPr>
                <w:rFonts w:ascii="Times New Roman" w:eastAsia="Calibri" w:hAnsi="Times New Roman" w:cs="Times New Roman"/>
                <w:bCs/>
                <w:kern w:val="24"/>
              </w:rPr>
              <w:t>: dziedzina nauk społecznych</w:t>
            </w:r>
          </w:p>
          <w:p w:rsidR="00186210" w:rsidRPr="00714025" w:rsidRDefault="00186210" w:rsidP="00186210">
            <w:pPr>
              <w:spacing w:after="0"/>
              <w:textAlignment w:val="baseline"/>
              <w:rPr>
                <w:rFonts w:ascii="Times New Roman" w:eastAsia="Calibri" w:hAnsi="Times New Roman" w:cs="Times New Roman"/>
                <w:i/>
              </w:rPr>
            </w:pPr>
            <w:r w:rsidRPr="00714025">
              <w:rPr>
                <w:rFonts w:ascii="Times New Roman" w:eastAsia="Calibri" w:hAnsi="Times New Roman" w:cs="Times New Roman"/>
                <w:b/>
                <w:bCs/>
                <w:kern w:val="24"/>
              </w:rPr>
              <w:t>Dyscyplina/-y nauki:</w:t>
            </w:r>
            <w:r w:rsidRPr="00714025">
              <w:rPr>
                <w:rFonts w:ascii="Times New Roman" w:eastAsia="Calibri" w:hAnsi="Times New Roman" w:cs="Times New Roman"/>
                <w:bCs/>
                <w:kern w:val="24"/>
              </w:rPr>
              <w:t xml:space="preserve"> nauki o zarządzaniu i jakości (kod: 5.6) -wiodąca, ekonomia i finanse (kod: 5.1)</w:t>
            </w:r>
          </w:p>
          <w:p w:rsidR="00186210" w:rsidRPr="00714025" w:rsidRDefault="00186210" w:rsidP="00186210">
            <w:pPr>
              <w:spacing w:after="0"/>
              <w:rPr>
                <w:rFonts w:ascii="Times New Roman" w:hAnsi="Times New Roman" w:cs="Times New Roman"/>
                <w:b/>
              </w:rPr>
            </w:pPr>
            <w:r w:rsidRPr="00714025">
              <w:rPr>
                <w:rFonts w:ascii="Times New Roman" w:hAnsi="Times New Roman" w:cs="Times New Roman"/>
                <w:b/>
              </w:rPr>
              <w:t>Poziom</w:t>
            </w:r>
            <w:r w:rsidRPr="00714025">
              <w:rPr>
                <w:rFonts w:ascii="Times New Roman" w:eastAsia="Times New Roman" w:hAnsi="Times New Roman" w:cs="Times New Roman"/>
                <w:b/>
              </w:rPr>
              <w:t xml:space="preserve"> </w:t>
            </w:r>
            <w:r w:rsidRPr="00714025">
              <w:rPr>
                <w:rFonts w:ascii="Times New Roman" w:hAnsi="Times New Roman" w:cs="Times New Roman"/>
                <w:b/>
              </w:rPr>
              <w:t>studiów:</w:t>
            </w:r>
            <w:r w:rsidRPr="00714025">
              <w:rPr>
                <w:rFonts w:ascii="Times New Roman" w:eastAsia="Times New Roman" w:hAnsi="Times New Roman" w:cs="Times New Roman"/>
                <w:b/>
              </w:rPr>
              <w:t xml:space="preserve"> </w:t>
            </w:r>
            <w:r w:rsidRPr="00714025">
              <w:rPr>
                <w:rFonts w:ascii="Times New Roman" w:hAnsi="Times New Roman" w:cs="Times New Roman"/>
              </w:rPr>
              <w:t>studia pierwszego stopnia</w:t>
            </w:r>
          </w:p>
          <w:p w:rsidR="00186210" w:rsidRPr="00714025" w:rsidRDefault="00186210" w:rsidP="00186210">
            <w:pPr>
              <w:spacing w:after="0"/>
              <w:rPr>
                <w:rFonts w:ascii="Times New Roman" w:hAnsi="Times New Roman" w:cs="Times New Roman"/>
                <w:b/>
              </w:rPr>
            </w:pPr>
            <w:r w:rsidRPr="00714025">
              <w:rPr>
                <w:rFonts w:ascii="Times New Roman" w:hAnsi="Times New Roman" w:cs="Times New Roman"/>
                <w:b/>
              </w:rPr>
              <w:t>Profil</w:t>
            </w:r>
            <w:r w:rsidRPr="00714025">
              <w:rPr>
                <w:rFonts w:ascii="Times New Roman" w:eastAsia="Times New Roman" w:hAnsi="Times New Roman" w:cs="Times New Roman"/>
                <w:b/>
              </w:rPr>
              <w:t xml:space="preserve"> </w:t>
            </w:r>
            <w:r w:rsidRPr="00714025">
              <w:rPr>
                <w:rFonts w:ascii="Times New Roman" w:hAnsi="Times New Roman" w:cs="Times New Roman"/>
                <w:b/>
              </w:rPr>
              <w:t>studiów:</w:t>
            </w:r>
            <w:r w:rsidRPr="00714025">
              <w:rPr>
                <w:rFonts w:ascii="Times New Roman" w:eastAsia="Times New Roman" w:hAnsi="Times New Roman" w:cs="Times New Roman"/>
                <w:b/>
              </w:rPr>
              <w:t xml:space="preserve"> </w:t>
            </w:r>
            <w:r w:rsidRPr="00714025">
              <w:rPr>
                <w:rFonts w:ascii="Times New Roman" w:hAnsi="Times New Roman" w:cs="Times New Roman"/>
              </w:rPr>
              <w:t>praktyczny</w:t>
            </w:r>
          </w:p>
          <w:p w:rsidR="00186210" w:rsidRPr="00714025" w:rsidRDefault="00186210" w:rsidP="00186210">
            <w:pPr>
              <w:snapToGrid w:val="0"/>
              <w:spacing w:after="0"/>
              <w:rPr>
                <w:rFonts w:ascii="Times New Roman" w:hAnsi="Times New Roman" w:cs="Times New Roman"/>
              </w:rPr>
            </w:pPr>
            <w:r w:rsidRPr="00714025">
              <w:rPr>
                <w:rFonts w:ascii="Times New Roman" w:hAnsi="Times New Roman" w:cs="Times New Roman"/>
                <w:b/>
              </w:rPr>
              <w:t>Tytuł</w:t>
            </w:r>
            <w:r w:rsidRPr="00714025">
              <w:rPr>
                <w:rFonts w:ascii="Times New Roman" w:eastAsia="Times New Roman" w:hAnsi="Times New Roman" w:cs="Times New Roman"/>
                <w:b/>
              </w:rPr>
              <w:t xml:space="preserve"> </w:t>
            </w:r>
            <w:r w:rsidRPr="00714025">
              <w:rPr>
                <w:rFonts w:ascii="Times New Roman" w:hAnsi="Times New Roman" w:cs="Times New Roman"/>
                <w:b/>
              </w:rPr>
              <w:t>zawodowy:</w:t>
            </w:r>
            <w:r w:rsidRPr="00714025">
              <w:rPr>
                <w:rFonts w:ascii="Times New Roman" w:eastAsia="Times New Roman" w:hAnsi="Times New Roman" w:cs="Times New Roman"/>
                <w:b/>
              </w:rPr>
              <w:t xml:space="preserve"> </w:t>
            </w:r>
            <w:r w:rsidRPr="00714025">
              <w:rPr>
                <w:rFonts w:ascii="Times New Roman" w:hAnsi="Times New Roman" w:cs="Times New Roman"/>
              </w:rPr>
              <w:t>licencjat</w:t>
            </w:r>
          </w:p>
        </w:tc>
      </w:tr>
      <w:tr w:rsidR="00186210" w:rsidRPr="00714025" w:rsidTr="00186210">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snapToGrid w:val="0"/>
              <w:rPr>
                <w:rFonts w:ascii="Times New Roman" w:eastAsia="Calibri" w:hAnsi="Times New Roman" w:cs="Times New Roman"/>
                <w:bCs/>
                <w:kern w:val="24"/>
              </w:rPr>
            </w:pPr>
            <w:r w:rsidRPr="00714025">
              <w:rPr>
                <w:rFonts w:ascii="Times New Roman" w:eastAsia="Calibri" w:hAnsi="Times New Roman" w:cs="Times New Roman"/>
                <w:bCs/>
                <w:kern w:val="24"/>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714025">
              <w:rPr>
                <w:rFonts w:ascii="Times New Roman" w:hAnsi="Times New Roman" w:cs="Times New Roman"/>
              </w:rPr>
              <w:t xml:space="preserve">(tj. Dz. U. z 2018 r. poz. 2153 i dalsze) </w:t>
            </w:r>
            <w:r w:rsidRPr="00714025">
              <w:rPr>
                <w:rFonts w:ascii="Times New Roman" w:eastAsia="Calibri" w:hAnsi="Times New Roman" w:cs="Times New Roman"/>
                <w:bCs/>
                <w:kern w:val="24"/>
              </w:rPr>
              <w:t>oraz w rozporządzeniu Ministra Nauki i Szkolnictwa Wyższego z dnia 14 listopada 2018 r. w sprawie charakterystyk drugiego stopnia efektów uczenia się dla kwalifikacji na poziomach 6–8 Polskiej Ramy Kwalifikacji (Dz. U. poz. 2218)</w:t>
            </w:r>
          </w:p>
        </w:tc>
      </w:tr>
      <w:tr w:rsidR="00186210" w:rsidRPr="00714025" w:rsidTr="00186210">
        <w:trPr>
          <w:trHeight w:val="356"/>
        </w:trPr>
        <w:tc>
          <w:tcPr>
            <w:tcW w:w="413" w:type="pct"/>
            <w:vMerge w:val="restart"/>
            <w:tcBorders>
              <w:top w:val="single" w:sz="4" w:space="0" w:color="000000"/>
              <w:left w:val="single" w:sz="4" w:space="0" w:color="000000"/>
            </w:tcBorders>
            <w:shd w:val="clear" w:color="auto" w:fill="auto"/>
            <w:vAlign w:val="center"/>
          </w:tcPr>
          <w:p w:rsidR="00186210" w:rsidRPr="00714025" w:rsidRDefault="00186210" w:rsidP="00186210">
            <w:pPr>
              <w:snapToGrid w:val="0"/>
              <w:spacing w:after="0"/>
              <w:jc w:val="center"/>
              <w:rPr>
                <w:rFonts w:ascii="Times New Roman" w:eastAsia="Calibri" w:hAnsi="Times New Roman" w:cs="Times New Roman"/>
                <w:kern w:val="24"/>
              </w:rPr>
            </w:pPr>
            <w:r w:rsidRPr="00714025">
              <w:rPr>
                <w:rFonts w:ascii="Times New Roman" w:eastAsia="Calibri" w:hAnsi="Times New Roman" w:cs="Times New Roman"/>
                <w:kern w:val="24"/>
              </w:rPr>
              <w:t>Symbol efektu uczenia się</w:t>
            </w:r>
          </w:p>
          <w:p w:rsidR="00186210" w:rsidRPr="00714025" w:rsidRDefault="00186210" w:rsidP="00186210">
            <w:pPr>
              <w:snapToGrid w:val="0"/>
              <w:spacing w:after="0"/>
              <w:jc w:val="center"/>
              <w:rPr>
                <w:rFonts w:ascii="Times New Roman" w:eastAsia="Calibri" w:hAnsi="Times New Roman" w:cs="Times New Roman"/>
                <w:kern w:val="24"/>
              </w:rPr>
            </w:pPr>
            <w:r w:rsidRPr="00714025">
              <w:rPr>
                <w:rFonts w:ascii="Times New Roman" w:eastAsia="Calibri" w:hAnsi="Times New Roman" w:cs="Times New Roman"/>
                <w:kern w:val="24"/>
              </w:rPr>
              <w:t>dla kierunku studiów [KEU]</w:t>
            </w:r>
          </w:p>
        </w:tc>
        <w:tc>
          <w:tcPr>
            <w:tcW w:w="2768" w:type="pct"/>
            <w:vMerge w:val="restart"/>
            <w:tcBorders>
              <w:top w:val="single" w:sz="4" w:space="0" w:color="000000"/>
              <w:left w:val="single" w:sz="4" w:space="0" w:color="000000"/>
              <w:right w:val="single" w:sz="4" w:space="0" w:color="auto"/>
            </w:tcBorders>
            <w:shd w:val="clear" w:color="auto" w:fill="auto"/>
            <w:vAlign w:val="center"/>
          </w:tcPr>
          <w:p w:rsidR="00186210" w:rsidRPr="00714025" w:rsidRDefault="00186210" w:rsidP="00186210">
            <w:pPr>
              <w:snapToGrid w:val="0"/>
              <w:spacing w:after="0"/>
              <w:jc w:val="center"/>
              <w:rPr>
                <w:rFonts w:ascii="Times New Roman" w:hAnsi="Times New Roman" w:cs="Times New Roman"/>
              </w:rPr>
            </w:pPr>
            <w:r w:rsidRPr="00714025">
              <w:rPr>
                <w:rFonts w:ascii="Times New Roman" w:hAnsi="Times New Roman" w:cs="Times New Roman"/>
              </w:rPr>
              <w:t xml:space="preserve">Po ukończeniu studiów pierwszego stopnia na kierunku </w:t>
            </w:r>
            <w:r w:rsidRPr="00714025">
              <w:rPr>
                <w:rFonts w:ascii="Times New Roman" w:hAnsi="Times New Roman" w:cs="Times New Roman"/>
                <w:b/>
              </w:rPr>
              <w:t>Zarządzanie</w:t>
            </w:r>
            <w:r w:rsidRPr="00714025">
              <w:rPr>
                <w:rFonts w:ascii="Times New Roman" w:hAnsi="Times New Roman" w:cs="Times New Roman"/>
              </w:rPr>
              <w:t xml:space="preserve">, </w:t>
            </w:r>
          </w:p>
          <w:p w:rsidR="00186210" w:rsidRPr="00714025" w:rsidRDefault="00186210" w:rsidP="00186210">
            <w:pPr>
              <w:snapToGrid w:val="0"/>
              <w:spacing w:after="0"/>
              <w:jc w:val="center"/>
              <w:rPr>
                <w:rFonts w:ascii="Times New Roman" w:hAnsi="Times New Roman" w:cs="Times New Roman"/>
              </w:rPr>
            </w:pPr>
            <w:r w:rsidRPr="00714025">
              <w:rPr>
                <w:rFonts w:ascii="Times New Roman" w:hAnsi="Times New Roman" w:cs="Times New Roman"/>
              </w:rPr>
              <w:t>w kategorii:</w:t>
            </w:r>
          </w:p>
        </w:tc>
        <w:tc>
          <w:tcPr>
            <w:tcW w:w="1819" w:type="pct"/>
            <w:gridSpan w:val="3"/>
            <w:tcBorders>
              <w:top w:val="single" w:sz="4" w:space="0" w:color="000000"/>
              <w:left w:val="single" w:sz="4" w:space="0" w:color="auto"/>
              <w:right w:val="single" w:sz="4" w:space="0" w:color="000000"/>
            </w:tcBorders>
            <w:shd w:val="clear" w:color="auto" w:fill="auto"/>
            <w:vAlign w:val="center"/>
          </w:tcPr>
          <w:p w:rsidR="00186210" w:rsidRPr="00714025" w:rsidRDefault="00186210" w:rsidP="00186210">
            <w:pPr>
              <w:snapToGrid w:val="0"/>
              <w:spacing w:after="0"/>
              <w:jc w:val="center"/>
              <w:rPr>
                <w:rFonts w:ascii="Times New Roman" w:hAnsi="Times New Roman" w:cs="Times New Roman"/>
              </w:rPr>
            </w:pPr>
            <w:r w:rsidRPr="00714025">
              <w:rPr>
                <w:rFonts w:ascii="Times New Roman" w:hAnsi="Times New Roman" w:cs="Times New Roman"/>
              </w:rPr>
              <w:t>Odniesienie do charakterystyk efektów uczenia się [CEU]:</w:t>
            </w:r>
          </w:p>
        </w:tc>
      </w:tr>
      <w:tr w:rsidR="00186210" w:rsidRPr="00714025" w:rsidTr="00186210">
        <w:trPr>
          <w:trHeight w:val="356"/>
        </w:trPr>
        <w:tc>
          <w:tcPr>
            <w:tcW w:w="413" w:type="pct"/>
            <w:vMerge/>
            <w:tcBorders>
              <w:left w:val="single" w:sz="4" w:space="0" w:color="000000"/>
            </w:tcBorders>
            <w:shd w:val="clear" w:color="auto" w:fill="auto"/>
            <w:vAlign w:val="center"/>
          </w:tcPr>
          <w:p w:rsidR="00186210" w:rsidRPr="00714025" w:rsidRDefault="00186210" w:rsidP="00186210">
            <w:pPr>
              <w:snapToGrid w:val="0"/>
              <w:spacing w:after="0"/>
              <w:jc w:val="center"/>
              <w:rPr>
                <w:rFonts w:ascii="Times New Roman" w:hAnsi="Times New Roman" w:cs="Times New Roman"/>
              </w:rPr>
            </w:pPr>
          </w:p>
        </w:tc>
        <w:tc>
          <w:tcPr>
            <w:tcW w:w="2768" w:type="pct"/>
            <w:vMerge/>
            <w:tcBorders>
              <w:left w:val="single" w:sz="4" w:space="0" w:color="000000"/>
              <w:right w:val="single" w:sz="4" w:space="0" w:color="auto"/>
            </w:tcBorders>
            <w:shd w:val="clear" w:color="auto" w:fill="auto"/>
            <w:vAlign w:val="center"/>
          </w:tcPr>
          <w:p w:rsidR="00186210" w:rsidRPr="00714025" w:rsidRDefault="00186210" w:rsidP="00186210">
            <w:pPr>
              <w:snapToGrid w:val="0"/>
              <w:spacing w:after="0"/>
              <w:jc w:val="center"/>
              <w:rPr>
                <w:rFonts w:ascii="Times New Roman" w:hAnsi="Times New Roman" w:cs="Times New Roman"/>
                <w:i/>
              </w:rPr>
            </w:pPr>
          </w:p>
        </w:tc>
        <w:tc>
          <w:tcPr>
            <w:tcW w:w="442" w:type="pct"/>
            <w:vMerge w:val="restart"/>
            <w:tcBorders>
              <w:top w:val="single" w:sz="4" w:space="0" w:color="000000"/>
              <w:left w:val="single" w:sz="4" w:space="0" w:color="auto"/>
            </w:tcBorders>
            <w:shd w:val="clear" w:color="auto" w:fill="auto"/>
            <w:vAlign w:val="center"/>
          </w:tcPr>
          <w:p w:rsidR="00186210" w:rsidRPr="00714025" w:rsidRDefault="00186210" w:rsidP="00186210">
            <w:pPr>
              <w:snapToGrid w:val="0"/>
              <w:spacing w:after="0"/>
              <w:jc w:val="center"/>
              <w:rPr>
                <w:rFonts w:ascii="Times New Roman" w:hAnsi="Times New Roman" w:cs="Times New Roman"/>
              </w:rPr>
            </w:pPr>
            <w:r w:rsidRPr="00714025">
              <w:rPr>
                <w:rFonts w:ascii="Times New Roman" w:hAnsi="Times New Roman" w:cs="Times New Roman"/>
              </w:rPr>
              <w:t>pierwszego</w:t>
            </w:r>
          </w:p>
          <w:p w:rsidR="00186210" w:rsidRPr="00714025" w:rsidRDefault="00186210" w:rsidP="00186210">
            <w:pPr>
              <w:snapToGrid w:val="0"/>
              <w:spacing w:after="0"/>
              <w:jc w:val="center"/>
              <w:rPr>
                <w:rFonts w:ascii="Times New Roman" w:hAnsi="Times New Roman" w:cs="Times New Roman"/>
                <w:i/>
              </w:rPr>
            </w:pPr>
            <w:r w:rsidRPr="00714025">
              <w:rPr>
                <w:rFonts w:ascii="Times New Roman" w:hAnsi="Times New Roman" w:cs="Times New Roman"/>
              </w:rPr>
              <w:t>stopnia</w:t>
            </w:r>
          </w:p>
        </w:tc>
        <w:tc>
          <w:tcPr>
            <w:tcW w:w="1377" w:type="pct"/>
            <w:gridSpan w:val="2"/>
            <w:tcBorders>
              <w:top w:val="single" w:sz="4" w:space="0" w:color="000000"/>
              <w:left w:val="single" w:sz="4" w:space="0" w:color="000000"/>
              <w:bottom w:val="single" w:sz="4" w:space="0" w:color="auto"/>
              <w:right w:val="single" w:sz="4" w:space="0" w:color="000000"/>
            </w:tcBorders>
            <w:shd w:val="clear" w:color="auto" w:fill="auto"/>
          </w:tcPr>
          <w:p w:rsidR="00186210" w:rsidRPr="00714025" w:rsidRDefault="00186210" w:rsidP="00186210">
            <w:pPr>
              <w:snapToGrid w:val="0"/>
              <w:spacing w:after="0"/>
              <w:jc w:val="center"/>
              <w:rPr>
                <w:rFonts w:ascii="Times New Roman" w:hAnsi="Times New Roman" w:cs="Times New Roman"/>
              </w:rPr>
            </w:pPr>
            <w:r w:rsidRPr="00714025">
              <w:rPr>
                <w:rFonts w:ascii="Times New Roman" w:hAnsi="Times New Roman" w:cs="Times New Roman"/>
              </w:rPr>
              <w:t>drugiego stopnia</w:t>
            </w:r>
          </w:p>
        </w:tc>
      </w:tr>
      <w:tr w:rsidR="00186210" w:rsidRPr="00714025" w:rsidTr="00186210">
        <w:trPr>
          <w:trHeight w:val="734"/>
        </w:trPr>
        <w:tc>
          <w:tcPr>
            <w:tcW w:w="413" w:type="pct"/>
            <w:vMerge/>
            <w:tcBorders>
              <w:left w:val="single" w:sz="4" w:space="0" w:color="000000"/>
              <w:bottom w:val="single" w:sz="4" w:space="0" w:color="000000"/>
            </w:tcBorders>
            <w:shd w:val="clear" w:color="auto" w:fill="auto"/>
            <w:vAlign w:val="center"/>
          </w:tcPr>
          <w:p w:rsidR="00186210" w:rsidRPr="00714025" w:rsidRDefault="00186210" w:rsidP="00186210">
            <w:pPr>
              <w:snapToGrid w:val="0"/>
              <w:spacing w:after="0"/>
              <w:jc w:val="center"/>
              <w:rPr>
                <w:rFonts w:ascii="Times New Roman" w:eastAsia="Calibri" w:hAnsi="Times New Roman" w:cs="Times New Roman"/>
                <w:kern w:val="24"/>
              </w:rPr>
            </w:pPr>
          </w:p>
        </w:tc>
        <w:tc>
          <w:tcPr>
            <w:tcW w:w="2768" w:type="pct"/>
            <w:vMerge/>
            <w:tcBorders>
              <w:left w:val="single" w:sz="4" w:space="0" w:color="000000"/>
              <w:bottom w:val="single" w:sz="4" w:space="0" w:color="000000"/>
              <w:right w:val="single" w:sz="4" w:space="0" w:color="auto"/>
            </w:tcBorders>
            <w:shd w:val="clear" w:color="auto" w:fill="auto"/>
            <w:vAlign w:val="center"/>
          </w:tcPr>
          <w:p w:rsidR="00186210" w:rsidRPr="00714025" w:rsidRDefault="00186210" w:rsidP="00186210">
            <w:pPr>
              <w:snapToGrid w:val="0"/>
              <w:spacing w:after="0"/>
              <w:jc w:val="center"/>
              <w:rPr>
                <w:rFonts w:ascii="Times New Roman" w:hAnsi="Times New Roman" w:cs="Times New Roman"/>
              </w:rPr>
            </w:pPr>
          </w:p>
        </w:tc>
        <w:tc>
          <w:tcPr>
            <w:tcW w:w="442" w:type="pct"/>
            <w:vMerge/>
            <w:tcBorders>
              <w:left w:val="single" w:sz="4" w:space="0" w:color="auto"/>
              <w:bottom w:val="single" w:sz="4" w:space="0" w:color="000000"/>
            </w:tcBorders>
            <w:shd w:val="clear" w:color="auto" w:fill="auto"/>
            <w:vAlign w:val="center"/>
          </w:tcPr>
          <w:p w:rsidR="00186210" w:rsidRPr="00714025" w:rsidRDefault="00186210" w:rsidP="00186210">
            <w:pPr>
              <w:snapToGrid w:val="0"/>
              <w:spacing w:after="0"/>
              <w:jc w:val="center"/>
              <w:rPr>
                <w:rFonts w:ascii="Times New Roman" w:hAnsi="Times New Roman" w:cs="Times New Roman"/>
              </w:rPr>
            </w:pPr>
          </w:p>
        </w:tc>
        <w:tc>
          <w:tcPr>
            <w:tcW w:w="253" w:type="pct"/>
            <w:tcBorders>
              <w:top w:val="single" w:sz="4" w:space="0" w:color="auto"/>
              <w:left w:val="single" w:sz="4" w:space="0" w:color="000000"/>
              <w:bottom w:val="single" w:sz="4" w:space="0" w:color="000000"/>
            </w:tcBorders>
            <w:shd w:val="clear" w:color="auto" w:fill="auto"/>
          </w:tcPr>
          <w:p w:rsidR="00186210" w:rsidRPr="00714025" w:rsidRDefault="00186210" w:rsidP="00186210">
            <w:pPr>
              <w:snapToGrid w:val="0"/>
              <w:spacing w:after="0"/>
              <w:jc w:val="center"/>
              <w:rPr>
                <w:rFonts w:ascii="Times New Roman" w:hAnsi="Times New Roman" w:cs="Times New Roman"/>
              </w:rPr>
            </w:pPr>
          </w:p>
        </w:tc>
        <w:tc>
          <w:tcPr>
            <w:tcW w:w="1124" w:type="pct"/>
            <w:tcBorders>
              <w:top w:val="single" w:sz="4" w:space="0" w:color="auto"/>
              <w:right w:val="single" w:sz="4" w:space="0" w:color="000000"/>
            </w:tcBorders>
            <w:shd w:val="clear" w:color="auto" w:fill="auto"/>
          </w:tcPr>
          <w:p w:rsidR="00186210" w:rsidRPr="00714025" w:rsidRDefault="00186210" w:rsidP="00186210">
            <w:pPr>
              <w:snapToGrid w:val="0"/>
              <w:spacing w:after="0"/>
              <w:jc w:val="center"/>
              <w:rPr>
                <w:rFonts w:ascii="Times New Roman" w:hAnsi="Times New Roman" w:cs="Times New Roman"/>
              </w:rPr>
            </w:pPr>
          </w:p>
          <w:p w:rsidR="00186210" w:rsidRPr="00714025" w:rsidRDefault="00186210" w:rsidP="00186210">
            <w:pPr>
              <w:snapToGrid w:val="0"/>
              <w:spacing w:after="0"/>
              <w:jc w:val="center"/>
              <w:rPr>
                <w:rFonts w:ascii="Times New Roman" w:hAnsi="Times New Roman" w:cs="Times New Roman"/>
              </w:rPr>
            </w:pPr>
            <w:r w:rsidRPr="00714025">
              <w:rPr>
                <w:rFonts w:ascii="Times New Roman" w:hAnsi="Times New Roman" w:cs="Times New Roman"/>
              </w:rPr>
              <w:t>Efekty z części I</w:t>
            </w:r>
          </w:p>
        </w:tc>
      </w:tr>
      <w:tr w:rsidR="00186210" w:rsidRPr="00714025" w:rsidTr="00186210">
        <w:trPr>
          <w:trHeight w:val="41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snapToGrid w:val="0"/>
              <w:spacing w:after="0"/>
              <w:jc w:val="center"/>
              <w:rPr>
                <w:rFonts w:ascii="Times New Roman" w:hAnsi="Times New Roman" w:cs="Times New Roman"/>
                <w:b/>
              </w:rPr>
            </w:pPr>
            <w:r w:rsidRPr="00714025">
              <w:rPr>
                <w:rFonts w:ascii="Times New Roman" w:hAnsi="Times New Roman" w:cs="Times New Roman"/>
                <w:b/>
              </w:rPr>
              <w:t>WIEDZA</w:t>
            </w:r>
          </w:p>
          <w:p w:rsidR="00186210" w:rsidRPr="00714025" w:rsidRDefault="00186210" w:rsidP="00186210">
            <w:pPr>
              <w:snapToGrid w:val="0"/>
              <w:spacing w:after="0"/>
              <w:jc w:val="center"/>
              <w:rPr>
                <w:rFonts w:ascii="Times New Roman" w:hAnsi="Times New Roman" w:cs="Times New Roman"/>
                <w:b/>
              </w:rPr>
            </w:pPr>
            <w:r w:rsidRPr="00714025">
              <w:rPr>
                <w:rFonts w:ascii="Times New Roman" w:hAnsi="Times New Roman" w:cs="Times New Roman"/>
                <w:b/>
              </w:rPr>
              <w:t>absolwent zna i rozumie:</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napToGrid w:val="0"/>
              <w:spacing w:after="0"/>
              <w:rPr>
                <w:rFonts w:ascii="Times New Roman" w:eastAsia="Times New Roman" w:hAnsi="Times New Roman" w:cs="Times New Roman"/>
              </w:rPr>
            </w:pPr>
            <w:r w:rsidRPr="00714025">
              <w:rPr>
                <w:rFonts w:ascii="Times New Roman" w:hAnsi="Times New Roman" w:cs="Times New Roman"/>
                <w:lang w:eastAsia="pl-PL"/>
              </w:rPr>
              <w:t>K_W01</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autoSpaceDE w:val="0"/>
              <w:spacing w:after="0"/>
              <w:rPr>
                <w:rFonts w:ascii="Times New Roman" w:hAnsi="Times New Roman" w:cs="Times New Roman"/>
                <w:lang w:eastAsia="pl-PL"/>
              </w:rPr>
            </w:pPr>
            <w:r w:rsidRPr="00714025">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w zaawansowanym stopniu </w:t>
            </w:r>
            <w:r w:rsidRPr="00714025">
              <w:rPr>
                <w:rFonts w:ascii="Times New Roman" w:eastAsia="Times New Roman" w:hAnsi="Times New Roman" w:cs="Times New Roman"/>
                <w:lang w:eastAsia="pl-PL"/>
              </w:rPr>
              <w:t xml:space="preserve">ogólną wiedzę z zakresu nauk o zarządzaniu i jakości, ekonomii i finansów oraz dyscyplin komplementarnych (tj. </w:t>
            </w:r>
            <w:r>
              <w:rPr>
                <w:rFonts w:ascii="Times New Roman" w:eastAsia="Times New Roman" w:hAnsi="Times New Roman" w:cs="Times New Roman"/>
                <w:lang w:eastAsia="pl-PL"/>
              </w:rPr>
              <w:t xml:space="preserve">matematyka, </w:t>
            </w:r>
            <w:r w:rsidRPr="00714025">
              <w:rPr>
                <w:rFonts w:ascii="Times New Roman" w:eastAsia="Times New Roman" w:hAnsi="Times New Roman" w:cs="Times New Roman"/>
                <w:lang w:eastAsia="pl-PL"/>
              </w:rPr>
              <w:t xml:space="preserve">socjologia, psychologia, </w:t>
            </w:r>
            <w:r>
              <w:rPr>
                <w:rFonts w:ascii="Times New Roman" w:eastAsia="Times New Roman" w:hAnsi="Times New Roman" w:cs="Times New Roman"/>
                <w:lang w:eastAsia="pl-PL"/>
              </w:rPr>
              <w:t xml:space="preserve">etyka, językoznawstwo, </w:t>
            </w:r>
            <w:r w:rsidRPr="00714025">
              <w:rPr>
                <w:rFonts w:ascii="Times New Roman" w:eastAsia="Times New Roman" w:hAnsi="Times New Roman" w:cs="Times New Roman"/>
                <w:lang w:eastAsia="pl-PL"/>
              </w:rPr>
              <w:t>prawo i inne) w kontekście funkcjonowania i rozwoju organizacji</w:t>
            </w:r>
            <w:r>
              <w:rPr>
                <w:rFonts w:ascii="Times New Roman" w:eastAsia="Times New Roman" w:hAnsi="Times New Roman" w:cs="Times New Roman"/>
                <w:lang w:eastAsia="pl-PL"/>
              </w:rPr>
              <w:t>, a także zastosowanie praktyczne tej wiedzy</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autoSpaceDE w:val="0"/>
              <w:spacing w:after="0"/>
              <w:rPr>
                <w:rFonts w:ascii="Times New Roman" w:hAnsi="Times New Roman" w:cs="Times New Roman"/>
                <w:lang w:eastAsia="pl-PL"/>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P6S_WG_5.1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napToGrid w:val="0"/>
              <w:spacing w:after="0"/>
              <w:rPr>
                <w:rFonts w:ascii="Times New Roman" w:hAnsi="Times New Roman" w:cs="Times New Roman"/>
                <w:lang w:eastAsia="pl-PL"/>
              </w:rPr>
            </w:pPr>
            <w:r w:rsidRPr="00714025">
              <w:rPr>
                <w:rFonts w:ascii="Times New Roman" w:hAnsi="Times New Roman" w:cs="Times New Roman"/>
                <w:lang w:eastAsia="pl-PL"/>
              </w:rPr>
              <w:t>K_W02</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 </w:t>
            </w:r>
            <w:r>
              <w:rPr>
                <w:rFonts w:ascii="Times New Roman" w:eastAsia="Times New Roman" w:hAnsi="Times New Roman" w:cs="Times New Roman"/>
                <w:lang w:eastAsia="pl-PL"/>
              </w:rPr>
              <w:t xml:space="preserve">w zaawansowanym stopniu </w:t>
            </w:r>
            <w:r w:rsidRPr="00714025">
              <w:rPr>
                <w:rFonts w:ascii="Times New Roman" w:eastAsia="Arial,Bold" w:hAnsi="Times New Roman" w:cs="Times New Roman"/>
                <w:lang w:eastAsia="pl-PL"/>
              </w:rPr>
              <w:t xml:space="preserve">ogólną wiedzę na temat gospodarki regionalnej, krajowej i międzynarodowej, </w:t>
            </w:r>
            <w:r>
              <w:rPr>
                <w:rFonts w:ascii="Times New Roman" w:eastAsia="Arial,Bold" w:hAnsi="Times New Roman" w:cs="Times New Roman"/>
                <w:lang w:eastAsia="pl-PL"/>
              </w:rPr>
              <w:t>p</w:t>
            </w:r>
            <w:r w:rsidRPr="00714025">
              <w:rPr>
                <w:rFonts w:ascii="Times New Roman" w:eastAsia="Arial,Bold" w:hAnsi="Times New Roman" w:cs="Times New Roman"/>
                <w:lang w:eastAsia="pl-PL"/>
              </w:rPr>
              <w:t>odstawowe typy systemów gospodarczych oraz elementy je tworzące</w:t>
            </w:r>
            <w:r>
              <w:rPr>
                <w:rFonts w:ascii="Times New Roman" w:eastAsia="Arial,Bold" w:hAnsi="Times New Roman" w:cs="Times New Roman"/>
                <w:lang w:eastAsia="pl-PL"/>
              </w:rPr>
              <w:t xml:space="preserve">, </w:t>
            </w:r>
            <w:r>
              <w:rPr>
                <w:rFonts w:ascii="Times New Roman" w:eastAsia="Times New Roman" w:hAnsi="Times New Roman" w:cs="Times New Roman"/>
                <w:lang w:eastAsia="pl-PL"/>
              </w:rPr>
              <w:t>a także zastosowanie praktyczne tej wiedzy</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pStyle w:val="Default"/>
              <w:jc w:val="both"/>
              <w:rPr>
                <w:color w:val="auto"/>
                <w:sz w:val="22"/>
                <w:szCs w:val="22"/>
              </w:rPr>
            </w:pPr>
            <w:r w:rsidRPr="00714025">
              <w:rPr>
                <w:sz w:val="22"/>
                <w:szCs w:val="22"/>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P6S_WG_5.1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K_W03</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w zaawansowanym stopniu z</w:t>
            </w:r>
            <w:r w:rsidRPr="00714025">
              <w:rPr>
                <w:rFonts w:ascii="Times New Roman" w:eastAsia="Arial,Bold" w:hAnsi="Times New Roman" w:cs="Times New Roman"/>
                <w:lang w:eastAsia="pl-PL"/>
              </w:rPr>
              <w:t>asady i koncepcje teoretyczne związane z zarządzaniem, ekonomią i marketingiem w kontekście funkcjonowania rynku</w:t>
            </w:r>
            <w:r>
              <w:rPr>
                <w:rFonts w:ascii="Times New Roman" w:eastAsia="Arial,Bold" w:hAnsi="Times New Roman" w:cs="Times New Roman"/>
                <w:lang w:eastAsia="pl-PL"/>
              </w:rPr>
              <w:t xml:space="preserve">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autoSpaceDE w:val="0"/>
              <w:spacing w:after="0"/>
              <w:rPr>
                <w:rFonts w:ascii="Times New Roman" w:eastAsia="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P6S_WG_5.1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lastRenderedPageBreak/>
              <w:t>K_W04</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zaawansowaną</w:t>
            </w:r>
            <w:r w:rsidRPr="00714025">
              <w:rPr>
                <w:rFonts w:ascii="Times New Roman" w:eastAsia="Arial,Bold" w:hAnsi="Times New Roman" w:cs="Times New Roman"/>
                <w:lang w:eastAsia="pl-PL"/>
              </w:rPr>
              <w:t xml:space="preserve"> </w:t>
            </w:r>
            <w:r>
              <w:rPr>
                <w:rFonts w:ascii="Times New Roman" w:eastAsia="Arial,Bold" w:hAnsi="Times New Roman" w:cs="Times New Roman"/>
                <w:lang w:eastAsia="pl-PL"/>
              </w:rPr>
              <w:t xml:space="preserve">wiedzę  ogólną </w:t>
            </w:r>
            <w:r w:rsidRPr="00714025">
              <w:rPr>
                <w:rFonts w:ascii="Times New Roman" w:eastAsia="Arial,Bold" w:hAnsi="Times New Roman" w:cs="Times New Roman"/>
                <w:lang w:eastAsia="pl-PL"/>
              </w:rPr>
              <w:t>na temat różnych struktur i typów organizacji oraz procesów zachodzących wewnątrz nich</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K_W05</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zaawansowaną </w:t>
            </w:r>
            <w:r w:rsidRPr="00714025">
              <w:rPr>
                <w:rFonts w:ascii="Times New Roman" w:eastAsia="Arial,Bold" w:hAnsi="Times New Roman" w:cs="Times New Roman"/>
                <w:lang w:eastAsia="pl-PL"/>
              </w:rPr>
              <w:t xml:space="preserve"> wiedzę</w:t>
            </w:r>
            <w:r>
              <w:rPr>
                <w:rFonts w:ascii="Times New Roman" w:eastAsia="Arial,Bold" w:hAnsi="Times New Roman" w:cs="Times New Roman"/>
                <w:lang w:eastAsia="pl-PL"/>
              </w:rPr>
              <w:t xml:space="preserve"> ogólną </w:t>
            </w:r>
            <w:r w:rsidRPr="00714025">
              <w:rPr>
                <w:rFonts w:ascii="Times New Roman" w:eastAsia="Arial,Bold" w:hAnsi="Times New Roman" w:cs="Times New Roman"/>
                <w:lang w:eastAsia="pl-PL"/>
              </w:rPr>
              <w:t xml:space="preserve"> na temat funkcjonowania podmiotów gospodarczych i instytucji publicznych ze szczególnym uwzględnieniem funkcji zarządzania: planowania, organizowania, motywowania i kontrolowania w kontekście gospodarowania zasobami</w:t>
            </w:r>
            <w:r>
              <w:rPr>
                <w:rFonts w:ascii="Times New Roman" w:eastAsia="Arial,Bold" w:hAnsi="Times New Roman" w:cs="Times New Roman"/>
                <w:lang w:eastAsia="pl-PL"/>
              </w:rPr>
              <w:t>, a także zastosowanie praktyczne tej wiedzy w działalności zawodowej</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K_W06</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przykłady najlepszych praktyk związanych z funkcjonowaniem organizacji w sektorze prywatnym i publicznym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K_W07</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podstawowe (ekonomiczne, prawne, etyczne i inne ) uwarunkowania, zależności </w:t>
            </w:r>
            <w:r w:rsidRPr="00714025">
              <w:rPr>
                <w:rFonts w:ascii="Times New Roman" w:eastAsia="Arial,Bold" w:hAnsi="Times New Roman" w:cs="Times New Roman"/>
                <w:lang w:eastAsia="pl-PL"/>
              </w:rPr>
              <w:t>zachodząc</w:t>
            </w:r>
            <w:r>
              <w:rPr>
                <w:rFonts w:ascii="Times New Roman" w:eastAsia="Arial,Bold" w:hAnsi="Times New Roman" w:cs="Times New Roman"/>
                <w:lang w:eastAsia="pl-PL"/>
              </w:rPr>
              <w:t>e</w:t>
            </w:r>
            <w:r w:rsidRPr="00714025">
              <w:rPr>
                <w:rFonts w:ascii="Times New Roman" w:eastAsia="Arial,Bold" w:hAnsi="Times New Roman" w:cs="Times New Roman"/>
                <w:lang w:eastAsia="pl-PL"/>
              </w:rPr>
              <w:t xml:space="preserve"> pomiędzy organizacją, a je</w:t>
            </w:r>
            <w:r>
              <w:rPr>
                <w:rFonts w:ascii="Times New Roman" w:eastAsia="Arial,Bold" w:hAnsi="Times New Roman" w:cs="Times New Roman"/>
                <w:lang w:eastAsia="pl-PL"/>
              </w:rPr>
              <w:t>j</w:t>
            </w:r>
            <w:r w:rsidRPr="00714025">
              <w:rPr>
                <w:rFonts w:ascii="Times New Roman" w:eastAsia="Arial,Bold" w:hAnsi="Times New Roman" w:cs="Times New Roman"/>
                <w:lang w:eastAsia="pl-PL"/>
              </w:rPr>
              <w:t xml:space="preserve"> otoczeniem, a także </w:t>
            </w:r>
            <w:r>
              <w:rPr>
                <w:rFonts w:ascii="Times New Roman" w:eastAsia="Arial,Bold" w:hAnsi="Times New Roman" w:cs="Times New Roman"/>
                <w:lang w:eastAsia="pl-PL"/>
              </w:rPr>
              <w:t xml:space="preserve"> skutki oddziaływania </w:t>
            </w:r>
            <w:r w:rsidRPr="00714025">
              <w:rPr>
                <w:rFonts w:ascii="Times New Roman" w:eastAsia="Arial,Bold" w:hAnsi="Times New Roman" w:cs="Times New Roman"/>
                <w:lang w:eastAsia="pl-PL"/>
              </w:rPr>
              <w:t xml:space="preserve"> poszczególnych elementów otoczenia na działalność przedsiębiorstwa</w:t>
            </w:r>
            <w:r>
              <w:rPr>
                <w:rFonts w:ascii="Times New Roman" w:eastAsia="Arial,Bold" w:hAnsi="Times New Roman" w:cs="Times New Roman"/>
                <w:lang w:eastAsia="pl-PL"/>
              </w:rPr>
              <w:t xml:space="preserve">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w:t>
            </w:r>
            <w:r>
              <w:rPr>
                <w:rFonts w:ascii="Times New Roman" w:hAnsi="Times New Roman" w:cs="Times New Roman"/>
                <w:lang w:eastAsia="pl-PL"/>
              </w:rPr>
              <w:t>K</w:t>
            </w:r>
            <w:r w:rsidRPr="00714025">
              <w:rPr>
                <w:rFonts w:ascii="Times New Roman" w:hAnsi="Times New Roman" w:cs="Times New Roman"/>
                <w:lang w:eastAsia="pl-PL"/>
              </w:rPr>
              <w:t>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w:t>
            </w:r>
            <w:r>
              <w:rPr>
                <w:rFonts w:ascii="Times New Roman" w:hAnsi="Times New Roman" w:cs="Times New Roman"/>
                <w:lang w:eastAsia="pl-PL"/>
              </w:rPr>
              <w:t>K</w:t>
            </w:r>
            <w:r w:rsidRPr="00714025">
              <w:rPr>
                <w:rFonts w:ascii="Times New Roman" w:hAnsi="Times New Roman" w:cs="Times New Roman"/>
                <w:lang w:eastAsia="pl-PL"/>
              </w:rPr>
              <w:t>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K_W08</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rodzaje więzi społecznych i typowe zachowania organizacyjne oraz rządzące nimi prawidłowości</w:t>
            </w:r>
            <w:r>
              <w:rPr>
                <w:rFonts w:ascii="Times New Roman" w:eastAsia="Arial,Bold" w:hAnsi="Times New Roman" w:cs="Times New Roman"/>
                <w:lang w:eastAsia="pl-PL"/>
              </w:rPr>
              <w:t>- w stopniu zaawansowanym</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K_W09</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zaawansowaną</w:t>
            </w:r>
            <w:r w:rsidRPr="00714025">
              <w:rPr>
                <w:rFonts w:ascii="Times New Roman" w:eastAsia="Arial,Bold" w:hAnsi="Times New Roman" w:cs="Times New Roman"/>
                <w:lang w:eastAsia="pl-PL"/>
              </w:rPr>
              <w:t xml:space="preserve"> wiedzę na temat poszczególnych szczebli zarządzania</w:t>
            </w:r>
            <w:r>
              <w:rPr>
                <w:rFonts w:ascii="Times New Roman" w:eastAsia="Arial,Bold" w:hAnsi="Times New Roman" w:cs="Times New Roman"/>
                <w:lang w:eastAsia="pl-PL"/>
              </w:rPr>
              <w:t>,</w:t>
            </w:r>
            <w:r w:rsidRPr="00714025">
              <w:rPr>
                <w:rFonts w:ascii="Times New Roman" w:eastAsia="Arial,Bold" w:hAnsi="Times New Roman" w:cs="Times New Roman"/>
                <w:lang w:eastAsia="pl-PL"/>
              </w:rPr>
              <w:t xml:space="preserve"> funkcji w strukturze organizacyjnej  </w:t>
            </w:r>
            <w:r>
              <w:rPr>
                <w:rFonts w:ascii="Times New Roman" w:eastAsia="Arial,Bold" w:hAnsi="Times New Roman" w:cs="Times New Roman"/>
                <w:lang w:eastAsia="pl-PL"/>
              </w:rPr>
              <w:t xml:space="preserve">oraz </w:t>
            </w:r>
            <w:r>
              <w:rPr>
                <w:rFonts w:ascii="Times New Roman" w:eastAsia="Times New Roman" w:hAnsi="Times New Roman" w:cs="Times New Roman"/>
                <w:lang w:eastAsia="pl-PL"/>
              </w:rPr>
              <w:t>ich praktyczne zastosowanie w zarządzaniu</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K_W10</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Times New Roman" w:hAnsi="Times New Roman" w:cs="Times New Roman"/>
                <w:lang w:eastAsia="pl-PL"/>
              </w:rPr>
              <w:t xml:space="preserve">w zaawansowanym stopniu  </w:t>
            </w:r>
            <w:r w:rsidRPr="00714025">
              <w:rPr>
                <w:rFonts w:ascii="Times New Roman" w:eastAsia="Arial,Bold" w:hAnsi="Times New Roman" w:cs="Times New Roman"/>
                <w:lang w:eastAsia="pl-PL"/>
              </w:rPr>
              <w:t xml:space="preserve"> koncepcje teoretyczne związane z funkcjonowaniem zasobów ludzkich w organizacji</w:t>
            </w:r>
            <w:r>
              <w:rPr>
                <w:rFonts w:ascii="Times New Roman" w:eastAsia="Arial,Bold" w:hAnsi="Times New Roman" w:cs="Times New Roman"/>
                <w:lang w:eastAsia="pl-PL"/>
              </w:rPr>
              <w:t xml:space="preserve">, </w:t>
            </w:r>
            <w:r w:rsidRPr="00714025">
              <w:rPr>
                <w:rFonts w:ascii="Times New Roman" w:eastAsia="Arial,Bold" w:hAnsi="Times New Roman" w:cs="Times New Roman"/>
                <w:lang w:eastAsia="pl-PL"/>
              </w:rPr>
              <w:t>kształtowaniem relacji interpersonalnych</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K_W11</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podstawowe zasady towarzyszące przedsiębiorczości i aktywności ekonomiczno-społecznej jednostek ludzkich, w tym dotyczące podejmowania działalności gospodarczej</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P6S_WK_5.6</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P6S_WK_</w:t>
            </w:r>
            <w:r w:rsidRPr="00700902">
              <w:rPr>
                <w:rFonts w:ascii="Times New Roman" w:hAnsi="Times New Roman" w:cs="Times New Roman"/>
                <w:lang w:eastAsia="pl-PL"/>
              </w:rPr>
              <w:t>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F80EFF" w:rsidRDefault="00186210" w:rsidP="00186210">
            <w:pPr>
              <w:spacing w:after="0"/>
              <w:rPr>
                <w:rFonts w:ascii="Times New Roman" w:hAnsi="Times New Roman" w:cs="Times New Roman"/>
                <w:lang w:eastAsia="pl-PL"/>
              </w:rPr>
            </w:pPr>
            <w:r w:rsidRPr="00F80EFF">
              <w:rPr>
                <w:rFonts w:ascii="Times New Roman" w:hAnsi="Times New Roman" w:cs="Times New Roman"/>
                <w:lang w:eastAsia="pl-PL"/>
              </w:rPr>
              <w:t>K_W12</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w zaawansowanym stopniu </w:t>
            </w:r>
            <w:r w:rsidRPr="00714025">
              <w:rPr>
                <w:rFonts w:ascii="Times New Roman" w:eastAsia="Arial,Bold" w:hAnsi="Times New Roman" w:cs="Times New Roman"/>
                <w:lang w:eastAsia="pl-PL"/>
              </w:rPr>
              <w:t xml:space="preserve"> zasady związane z kierowaniem zasobami ludzkimi i kształtowaniem efektywności pracy w zespołach pracowniczych</w:t>
            </w:r>
            <w:r>
              <w:rPr>
                <w:rFonts w:ascii="Times New Roman" w:eastAsia="Arial,Bold" w:hAnsi="Times New Roman" w:cs="Times New Roman"/>
                <w:lang w:eastAsia="pl-PL"/>
              </w:rPr>
              <w:t xml:space="preserve">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F80EFF" w:rsidRDefault="00186210" w:rsidP="00186210">
            <w:pPr>
              <w:spacing w:after="0"/>
              <w:rPr>
                <w:rFonts w:ascii="Times New Roman" w:hAnsi="Times New Roman" w:cs="Times New Roman"/>
                <w:strike/>
                <w:lang w:eastAsia="pl-PL"/>
              </w:rPr>
            </w:pPr>
            <w:r w:rsidRPr="00F26E34">
              <w:rPr>
                <w:rFonts w:ascii="Times New Roman" w:hAnsi="Times New Roman" w:cs="Times New Roman"/>
                <w:lang w:eastAsia="pl-PL"/>
              </w:rPr>
              <w:t>K_W13</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F80EFF" w:rsidRDefault="00186210" w:rsidP="00186210">
            <w:pPr>
              <w:spacing w:after="0"/>
              <w:rPr>
                <w:rFonts w:ascii="Times New Roman" w:eastAsia="Arial,Bold" w:hAnsi="Times New Roman" w:cs="Times New Roman"/>
                <w:lang w:eastAsia="pl-PL"/>
              </w:rPr>
            </w:pPr>
            <w:r w:rsidRPr="002F72F6">
              <w:rPr>
                <w:rFonts w:ascii="Times New Roman" w:eastAsia="Arial,Bold" w:hAnsi="Times New Roman" w:cs="Times New Roman"/>
                <w:sz w:val="24"/>
                <w:szCs w:val="24"/>
                <w:lang w:eastAsia="pl-PL"/>
              </w:rPr>
              <w:t xml:space="preserve"> w zaawansowanym stopniu  zasady pracy zespołowej i współpracy w zespole w kontekście działalności</w:t>
            </w:r>
            <w:r w:rsidRPr="00F80EFF">
              <w:rPr>
                <w:rFonts w:ascii="Times New Roman" w:eastAsia="Arial,Bold" w:hAnsi="Times New Roman" w:cs="Times New Roman"/>
                <w:lang w:eastAsia="pl-PL"/>
              </w:rPr>
              <w:t xml:space="preserve"> bieżącej oraz projektowej</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rPr>
          <w:trHeight w:val="649"/>
        </w:trPr>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K_W14</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351A57" w:rsidRDefault="00186210" w:rsidP="00186210">
            <w:pPr>
              <w:spacing w:after="0"/>
              <w:rPr>
                <w:rFonts w:ascii="Times New Roman" w:eastAsia="Arial,Bold" w:hAnsi="Times New Roman" w:cs="Times New Roman"/>
                <w:lang w:eastAsia="pl-PL"/>
              </w:rPr>
            </w:pPr>
            <w:r w:rsidRPr="00FC60C8">
              <w:rPr>
                <w:rFonts w:ascii="Times New Roman" w:eastAsia="Arial,Bold" w:hAnsi="Times New Roman" w:cs="Times New Roman"/>
                <w:lang w:eastAsia="pl-PL"/>
              </w:rPr>
              <w:t>wybrane metody statystyczne i narzędzia informatyczne gromadzenia, analizy i prezentacji danych ekonomicznych i społecznych</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P6S_WK_5.6</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P6S_WK_5.1</w:t>
            </w:r>
          </w:p>
        </w:tc>
      </w:tr>
      <w:tr w:rsidR="00186210" w:rsidRPr="00714025" w:rsidTr="00186210">
        <w:trPr>
          <w:trHeight w:val="559"/>
        </w:trPr>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K_W15</w:t>
            </w:r>
          </w:p>
        </w:tc>
        <w:tc>
          <w:tcPr>
            <w:tcW w:w="2768" w:type="pct"/>
            <w:tcBorders>
              <w:top w:val="single" w:sz="4" w:space="0" w:color="000000"/>
              <w:left w:val="single" w:sz="4" w:space="0" w:color="000000"/>
              <w:bottom w:val="single" w:sz="4" w:space="0" w:color="000000"/>
              <w:right w:val="single" w:sz="4" w:space="0" w:color="auto"/>
            </w:tcBorders>
            <w:shd w:val="clear" w:color="auto" w:fill="auto"/>
            <w:vAlign w:val="center"/>
          </w:tcPr>
          <w:p w:rsidR="00186210" w:rsidRDefault="00186210" w:rsidP="0036123D">
            <w:pPr>
              <w:rPr>
                <w:highlight w:val="yellow"/>
                <w:lang w:eastAsia="pl-PL"/>
              </w:rPr>
            </w:pPr>
            <w:r w:rsidRPr="00FC60C8">
              <w:rPr>
                <w:lang w:eastAsia="pl-PL"/>
              </w:rPr>
              <w:t>wybrane metody badań w poszczególnych obszarach działalności przedsiębiorstwa, tj.: badania rynku, analizy finansowej itd.</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P6S_WK_5.6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P6S_WK_5.1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F26E34" w:rsidRDefault="00186210" w:rsidP="00186210">
            <w:pPr>
              <w:spacing w:after="0"/>
              <w:rPr>
                <w:rFonts w:ascii="Times New Roman" w:hAnsi="Times New Roman" w:cs="Times New Roman"/>
                <w:lang w:eastAsia="pl-PL"/>
              </w:rPr>
            </w:pPr>
            <w:r w:rsidRPr="00F26E34">
              <w:rPr>
                <w:rFonts w:ascii="Times New Roman" w:hAnsi="Times New Roman" w:cs="Times New Roman"/>
                <w:lang w:eastAsia="pl-PL"/>
              </w:rPr>
              <w:t>K_W16</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F26E34" w:rsidRDefault="00186210" w:rsidP="00186210">
            <w:pPr>
              <w:spacing w:after="0"/>
              <w:rPr>
                <w:rFonts w:ascii="Times New Roman" w:eastAsia="Arial,Bold" w:hAnsi="Times New Roman" w:cs="Times New Roman"/>
                <w:lang w:eastAsia="pl-PL"/>
              </w:rPr>
            </w:pPr>
            <w:r>
              <w:rPr>
                <w:rFonts w:ascii="Times New Roman" w:eastAsia="Times New Roman" w:hAnsi="Times New Roman" w:cs="Times New Roman"/>
                <w:lang w:eastAsia="pl-PL"/>
              </w:rPr>
              <w:t xml:space="preserve">w zaawansowanym stopniu  </w:t>
            </w:r>
            <w:r w:rsidRPr="00F26E34">
              <w:rPr>
                <w:rFonts w:ascii="Times New Roman" w:eastAsia="Arial,Bold" w:hAnsi="Times New Roman" w:cs="Times New Roman"/>
                <w:lang w:eastAsia="pl-PL"/>
              </w:rPr>
              <w:t>metody analizy strategicznej przedsiębiorstwa i jego otoczenia</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lastRenderedPageBreak/>
              <w:t>K_W17</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F26E34" w:rsidRDefault="00186210" w:rsidP="00186210">
            <w:pPr>
              <w:spacing w:after="0"/>
              <w:rPr>
                <w:rFonts w:ascii="Times New Roman" w:eastAsia="Arial,Bold" w:hAnsi="Times New Roman" w:cs="Times New Roman"/>
                <w:lang w:eastAsia="pl-PL"/>
              </w:rPr>
            </w:pPr>
            <w:r>
              <w:rPr>
                <w:rFonts w:ascii="Times New Roman" w:eastAsia="Times New Roman" w:hAnsi="Times New Roman" w:cs="Times New Roman"/>
                <w:lang w:eastAsia="pl-PL"/>
              </w:rPr>
              <w:t xml:space="preserve">w zaawansowanym stopniu  </w:t>
            </w:r>
            <w:r w:rsidRPr="00F26E34">
              <w:rPr>
                <w:rFonts w:ascii="Times New Roman" w:eastAsia="Arial,Bold" w:hAnsi="Times New Roman" w:cs="Times New Roman"/>
                <w:lang w:eastAsia="pl-PL"/>
              </w:rPr>
              <w:t>źródła pozyskiwania danych służących zarządzaniu organizacją</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p>
          <w:p w:rsidR="00186210" w:rsidRPr="00714025" w:rsidRDefault="00186210" w:rsidP="00186210">
            <w:pPr>
              <w:autoSpaceDE w:val="0"/>
              <w:snapToGrid w:val="0"/>
              <w:spacing w:after="0"/>
              <w:jc w:val="center"/>
              <w:rPr>
                <w:rFonts w:ascii="Times New Roman" w:hAnsi="Times New Roman" w:cs="Times New Roman"/>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K_W18</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podstawowe przepisy prawa regulujące funkcjonowaniem różnych typów organizacji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P6S_WK_5.6</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P6S_WK_5.1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K_W19</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Times New Roman" w:hAnsi="Times New Roman" w:cs="Times New Roman"/>
                <w:lang w:eastAsia="pl-PL"/>
              </w:rPr>
              <w:t xml:space="preserve">w zaawansowanym stopniu  </w:t>
            </w:r>
            <w:r w:rsidRPr="00714025">
              <w:rPr>
                <w:rFonts w:ascii="Times New Roman" w:eastAsia="Arial,Bold" w:hAnsi="Times New Roman" w:cs="Times New Roman"/>
                <w:lang w:eastAsia="pl-PL"/>
              </w:rPr>
              <w:t>wiedzę na temat wybranych standardów w poszczególnych obszarach działalności organizacji (standardy rachunkowości, normy pracy, systemy jakości, normy etyczne, itd.)</w:t>
            </w:r>
            <w:r>
              <w:rPr>
                <w:rFonts w:ascii="Times New Roman" w:eastAsia="Arial,Bold" w:hAnsi="Times New Roman" w:cs="Times New Roman"/>
                <w:lang w:eastAsia="pl-PL"/>
              </w:rPr>
              <w:t xml:space="preserve"> , a także zastosowanie praktyczne tej wiedzy</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w:t>
            </w:r>
            <w:r>
              <w:rPr>
                <w:rFonts w:ascii="Times New Roman" w:hAnsi="Times New Roman" w:cs="Times New Roman"/>
                <w:lang w:eastAsia="pl-PL"/>
              </w:rPr>
              <w:t>G</w:t>
            </w:r>
            <w:r w:rsidRPr="00714025">
              <w:rPr>
                <w:rFonts w:ascii="Times New Roman" w:hAnsi="Times New Roman" w:cs="Times New Roman"/>
                <w:lang w:eastAsia="pl-PL"/>
              </w:rPr>
              <w:t>_5.6</w:t>
            </w:r>
          </w:p>
          <w:p w:rsidR="00186210" w:rsidRPr="00714025" w:rsidRDefault="00186210" w:rsidP="00186210">
            <w:pPr>
              <w:autoSpaceDE w:val="0"/>
              <w:snapToGrid w:val="0"/>
              <w:spacing w:after="0"/>
              <w:jc w:val="center"/>
              <w:rPr>
                <w:rFonts w:ascii="Times New Roman" w:hAnsi="Times New Roman" w:cs="Times New Roman"/>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K_W20</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Times New Roman" w:hAnsi="Times New Roman" w:cs="Times New Roman"/>
                <w:lang w:eastAsia="pl-PL"/>
              </w:rPr>
              <w:t xml:space="preserve">w zaawansowanym stopniu </w:t>
            </w:r>
            <w:r w:rsidRPr="00714025">
              <w:rPr>
                <w:rFonts w:ascii="Times New Roman" w:eastAsia="Arial,Bold" w:hAnsi="Times New Roman" w:cs="Times New Roman"/>
                <w:lang w:eastAsia="pl-PL"/>
              </w:rPr>
              <w:t>rol</w:t>
            </w:r>
            <w:r>
              <w:rPr>
                <w:rFonts w:ascii="Times New Roman" w:eastAsia="Arial,Bold" w:hAnsi="Times New Roman" w:cs="Times New Roman"/>
                <w:lang w:eastAsia="pl-PL"/>
              </w:rPr>
              <w:t xml:space="preserve">ę </w:t>
            </w:r>
            <w:r w:rsidRPr="00714025">
              <w:rPr>
                <w:rFonts w:ascii="Times New Roman" w:eastAsia="Arial,Bold" w:hAnsi="Times New Roman" w:cs="Times New Roman"/>
                <w:lang w:eastAsia="pl-PL"/>
              </w:rPr>
              <w:t xml:space="preserve"> przywództwa, zarządzania strategicznego, podejścia marketingowego, zarządzania jakością, współpracy, czy negocjacji w rozwoju organizacji</w:t>
            </w:r>
            <w:r>
              <w:rPr>
                <w:rFonts w:ascii="Times New Roman" w:eastAsia="Arial,Bold" w:hAnsi="Times New Roman" w:cs="Times New Roman"/>
                <w:lang w:eastAsia="pl-PL"/>
              </w:rPr>
              <w:t xml:space="preserve"> oraz  zastosowanie praktyczne tej wiedzy</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K_W21</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fundamentalne dylematy współczesnej cywilizacji, </w:t>
            </w:r>
            <w:r w:rsidRPr="00714025">
              <w:rPr>
                <w:rFonts w:ascii="Times New Roman" w:eastAsia="Arial,Bold" w:hAnsi="Times New Roman" w:cs="Times New Roman"/>
                <w:lang w:eastAsia="pl-PL"/>
              </w:rPr>
              <w:t>rolę kultury, etyki, globalizacji, czy postępu technicznego w procesach przemian współczesnych organizacji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P6S_WK_5.6</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K_W22</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szczegółową</w:t>
            </w:r>
            <w:r w:rsidRPr="00714025">
              <w:rPr>
                <w:rFonts w:ascii="Times New Roman" w:eastAsia="Arial,Bold" w:hAnsi="Times New Roman" w:cs="Times New Roman"/>
                <w:lang w:eastAsia="pl-PL"/>
              </w:rPr>
              <w:t xml:space="preserve"> wiedzą na temat ewolucji poglądów </w:t>
            </w:r>
            <w:r>
              <w:rPr>
                <w:rFonts w:ascii="Times New Roman" w:eastAsia="Arial,Bold" w:hAnsi="Times New Roman" w:cs="Times New Roman"/>
                <w:lang w:eastAsia="pl-PL"/>
              </w:rPr>
              <w:t xml:space="preserve"> z zakresu </w:t>
            </w:r>
            <w:r w:rsidRPr="00714025">
              <w:rPr>
                <w:rFonts w:ascii="Times New Roman" w:eastAsia="Arial,Bold" w:hAnsi="Times New Roman" w:cs="Times New Roman"/>
                <w:lang w:eastAsia="pl-PL"/>
              </w:rPr>
              <w:t xml:space="preserve"> zarządzania w sektorze przedsiębiorstw i sektorze finansów publicznych </w:t>
            </w:r>
            <w:r>
              <w:rPr>
                <w:rFonts w:ascii="Times New Roman" w:eastAsia="Arial,Bold" w:hAnsi="Times New Roman" w:cs="Times New Roman"/>
                <w:lang w:eastAsia="pl-PL"/>
              </w:rPr>
              <w:t>oraz zarządzania bezpieczeństwem</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P6S_WG_5.6</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P6S_WG_5.1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K_W23</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podstawowe pojęcia i zasady z zakresu ochrony własności przemysłowej oraz prawa autorskiego</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P6U_W</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P6S_WK_5.6</w:t>
            </w:r>
          </w:p>
        </w:tc>
      </w:tr>
      <w:tr w:rsidR="00186210" w:rsidRPr="00714025" w:rsidTr="00186210">
        <w:trPr>
          <w:trHeight w:val="463"/>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snapToGrid w:val="0"/>
              <w:spacing w:after="0"/>
              <w:jc w:val="center"/>
              <w:rPr>
                <w:rFonts w:ascii="Times New Roman" w:hAnsi="Times New Roman" w:cs="Times New Roman"/>
                <w:b/>
              </w:rPr>
            </w:pPr>
            <w:r w:rsidRPr="00714025">
              <w:rPr>
                <w:rFonts w:ascii="Times New Roman" w:hAnsi="Times New Roman" w:cs="Times New Roman"/>
                <w:b/>
              </w:rPr>
              <w:t>UMIEJĘTNOŚCI</w:t>
            </w:r>
          </w:p>
          <w:p w:rsidR="00186210" w:rsidRPr="00714025" w:rsidRDefault="00186210" w:rsidP="00186210">
            <w:pPr>
              <w:snapToGrid w:val="0"/>
              <w:spacing w:after="0"/>
              <w:jc w:val="center"/>
              <w:rPr>
                <w:rFonts w:ascii="Times New Roman" w:hAnsi="Times New Roman" w:cs="Times New Roman"/>
                <w:b/>
              </w:rPr>
            </w:pPr>
            <w:r w:rsidRPr="00714025">
              <w:rPr>
                <w:rFonts w:ascii="Times New Roman" w:hAnsi="Times New Roman" w:cs="Times New Roman"/>
                <w:b/>
              </w:rPr>
              <w:t>absolwent potrafi</w:t>
            </w:r>
          </w:p>
        </w:tc>
      </w:tr>
      <w:tr w:rsidR="00186210" w:rsidRPr="00714025" w:rsidTr="00186210">
        <w:trPr>
          <w:trHeight w:val="567"/>
        </w:trPr>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K_U01</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wykorzystywać posiadaną wiedzę do </w:t>
            </w:r>
            <w:r w:rsidRPr="00714025">
              <w:rPr>
                <w:rFonts w:ascii="Times New Roman" w:eastAsia="Arial,Bold" w:hAnsi="Times New Roman" w:cs="Times New Roman"/>
                <w:lang w:eastAsia="pl-PL"/>
              </w:rPr>
              <w:t>interpretowa</w:t>
            </w:r>
            <w:r>
              <w:rPr>
                <w:rFonts w:ascii="Times New Roman" w:eastAsia="Arial,Bold" w:hAnsi="Times New Roman" w:cs="Times New Roman"/>
                <w:lang w:eastAsia="pl-PL"/>
              </w:rPr>
              <w:t>nia</w:t>
            </w:r>
            <w:r w:rsidRPr="00714025">
              <w:rPr>
                <w:rFonts w:ascii="Times New Roman" w:eastAsia="Arial,Bold" w:hAnsi="Times New Roman" w:cs="Times New Roman"/>
                <w:lang w:eastAsia="pl-PL"/>
              </w:rPr>
              <w:t xml:space="preserve"> zjawisk zachodząc</w:t>
            </w:r>
            <w:r>
              <w:rPr>
                <w:rFonts w:ascii="Times New Roman" w:eastAsia="Arial,Bold" w:hAnsi="Times New Roman" w:cs="Times New Roman"/>
                <w:lang w:eastAsia="pl-PL"/>
              </w:rPr>
              <w:t>ych</w:t>
            </w:r>
            <w:r w:rsidRPr="00714025">
              <w:rPr>
                <w:rFonts w:ascii="Times New Roman" w:eastAsia="Arial,Bold" w:hAnsi="Times New Roman" w:cs="Times New Roman"/>
                <w:lang w:eastAsia="pl-PL"/>
              </w:rPr>
              <w:t xml:space="preserve"> w otoczeniu zewnętrznym i wewnętrznym organizacji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p>
          <w:p w:rsidR="00186210" w:rsidRPr="00714025" w:rsidRDefault="00186210" w:rsidP="00186210">
            <w:pPr>
              <w:snapToGrid w:val="0"/>
              <w:spacing w:after="0"/>
              <w:jc w:val="center"/>
              <w:rPr>
                <w:rFonts w:ascii="Times New Roman" w:hAnsi="Times New Roman" w:cs="Times New Roman"/>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K_U02</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rozpoznawać zachodzące w gospodarce zmiany w kontekście ich wpływu na funkcjonowanie wybranych typów organizacji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p>
          <w:p w:rsidR="00186210" w:rsidRPr="00714025" w:rsidRDefault="00186210" w:rsidP="00186210">
            <w:pPr>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K_U03</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dokonywać obserwacji zjawisk i procesów w organizacji oraz ich opisu, analizy i interpretacji, stosując do tego po</w:t>
            </w:r>
            <w:r>
              <w:rPr>
                <w:rFonts w:ascii="Times New Roman" w:eastAsia="Arial,Bold" w:hAnsi="Times New Roman" w:cs="Times New Roman"/>
                <w:lang w:eastAsia="pl-PL"/>
              </w:rPr>
              <w:t>znane</w:t>
            </w:r>
            <w:r w:rsidRPr="00714025">
              <w:rPr>
                <w:rFonts w:ascii="Times New Roman" w:eastAsia="Arial,Bold" w:hAnsi="Times New Roman" w:cs="Times New Roman"/>
                <w:lang w:eastAsia="pl-PL"/>
              </w:rPr>
              <w:t xml:space="preserve"> ujęcia teoretyczne</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K_U04</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wykorzystywać posiadaną wiedzę do </w:t>
            </w:r>
            <w:r w:rsidRPr="00714025">
              <w:rPr>
                <w:rFonts w:ascii="Times New Roman" w:eastAsia="Arial,Bold" w:hAnsi="Times New Roman" w:cs="Times New Roman"/>
                <w:lang w:eastAsia="pl-PL"/>
              </w:rPr>
              <w:t>formułowa</w:t>
            </w:r>
            <w:r>
              <w:rPr>
                <w:rFonts w:ascii="Times New Roman" w:eastAsia="Arial,Bold" w:hAnsi="Times New Roman" w:cs="Times New Roman"/>
                <w:lang w:eastAsia="pl-PL"/>
              </w:rPr>
              <w:t>nia</w:t>
            </w:r>
            <w:r w:rsidRPr="00714025">
              <w:rPr>
                <w:rFonts w:ascii="Times New Roman" w:eastAsia="Arial,Bold" w:hAnsi="Times New Roman" w:cs="Times New Roman"/>
                <w:lang w:eastAsia="pl-PL"/>
              </w:rPr>
              <w:t xml:space="preserve"> i </w:t>
            </w:r>
            <w:r>
              <w:rPr>
                <w:rFonts w:ascii="Times New Roman" w:eastAsia="Arial,Bold" w:hAnsi="Times New Roman" w:cs="Times New Roman"/>
                <w:lang w:eastAsia="pl-PL"/>
              </w:rPr>
              <w:t xml:space="preserve">analizowania </w:t>
            </w:r>
            <w:r w:rsidRPr="00714025">
              <w:rPr>
                <w:rFonts w:ascii="Times New Roman" w:eastAsia="Arial,Bold" w:hAnsi="Times New Roman" w:cs="Times New Roman"/>
                <w:lang w:eastAsia="pl-PL"/>
              </w:rPr>
              <w:t>problem</w:t>
            </w:r>
            <w:r>
              <w:rPr>
                <w:rFonts w:ascii="Times New Roman" w:eastAsia="Arial,Bold" w:hAnsi="Times New Roman" w:cs="Times New Roman"/>
                <w:lang w:eastAsia="pl-PL"/>
              </w:rPr>
              <w:t xml:space="preserve">ów </w:t>
            </w:r>
            <w:r w:rsidRPr="00714025">
              <w:rPr>
                <w:rFonts w:ascii="Times New Roman" w:eastAsia="Arial,Bold" w:hAnsi="Times New Roman" w:cs="Times New Roman"/>
                <w:lang w:eastAsia="pl-PL"/>
              </w:rPr>
              <w:t>pozwalający</w:t>
            </w:r>
            <w:r>
              <w:rPr>
                <w:rFonts w:ascii="Times New Roman" w:eastAsia="Arial,Bold" w:hAnsi="Times New Roman" w:cs="Times New Roman"/>
                <w:lang w:eastAsia="pl-PL"/>
              </w:rPr>
              <w:t>ch</w:t>
            </w:r>
            <w:r w:rsidRPr="00714025">
              <w:rPr>
                <w:rFonts w:ascii="Times New Roman" w:eastAsia="Arial,Bold" w:hAnsi="Times New Roman" w:cs="Times New Roman"/>
                <w:lang w:eastAsia="pl-PL"/>
              </w:rPr>
              <w:t xml:space="preserve"> na rozwiązywanie zadań organizacyjnych typowych</w:t>
            </w:r>
            <w:r>
              <w:rPr>
                <w:rFonts w:ascii="Times New Roman" w:eastAsia="Arial,Bold" w:hAnsi="Times New Roman" w:cs="Times New Roman"/>
                <w:lang w:eastAsia="pl-PL"/>
              </w:rPr>
              <w:t xml:space="preserve"> dla działalności zawodowej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K_U05</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identyfikować jednostkowe problemy, zasady i kryteria służące rozwiązaniu </w:t>
            </w:r>
            <w:r>
              <w:rPr>
                <w:rFonts w:ascii="Times New Roman" w:eastAsia="Arial,Bold" w:hAnsi="Times New Roman" w:cs="Times New Roman"/>
                <w:lang w:eastAsia="pl-PL"/>
              </w:rPr>
              <w:t xml:space="preserve">złożonych </w:t>
            </w:r>
            <w:r w:rsidRPr="00714025">
              <w:rPr>
                <w:rFonts w:ascii="Times New Roman" w:eastAsia="Arial,Bold" w:hAnsi="Times New Roman" w:cs="Times New Roman"/>
                <w:lang w:eastAsia="pl-PL"/>
              </w:rPr>
              <w:t>problemów w różnych obszarach funkcjonowania organizacji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K_U06</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formułować hipotezy z zakresu zarządzania organizacjami i weryfikować je na podstawie obserwacji oraz wiedzy teoretycznej</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K_U07</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stosować odpowiednie metody i narzędzia do opisu i analizy otoczenia organizacji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p>
          <w:p w:rsidR="00186210" w:rsidRPr="0042579B" w:rsidRDefault="00186210" w:rsidP="00186210">
            <w:pPr>
              <w:snapToGrid w:val="0"/>
              <w:spacing w:after="0"/>
              <w:jc w:val="center"/>
              <w:rPr>
                <w:rFonts w:ascii="Times New Roman" w:hAnsi="Times New Roman" w:cs="Times New Roman"/>
                <w:strike/>
                <w:lang w:eastAsia="pl-PL"/>
              </w:rPr>
            </w:pPr>
          </w:p>
        </w:tc>
      </w:tr>
      <w:tr w:rsidR="00186210" w:rsidRPr="00714025" w:rsidTr="00186210">
        <w:trPr>
          <w:trHeight w:val="592"/>
        </w:trPr>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lastRenderedPageBreak/>
              <w:t>K_U08</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stosować odpowiednie metody i narzędzia do opisu i analizy problemów i obszarów działalności przedsiębiorstwa lub instytucji publicznej</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K_U09</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prognozować skutki podejmowanych decyzji zarządczych i stosować wybrane wielkości i mierniki osiągnięć organizacji z wykorzystaniem </w:t>
            </w:r>
            <w:r>
              <w:rPr>
                <w:rFonts w:ascii="Times New Roman" w:eastAsia="Arial,Bold" w:hAnsi="Times New Roman" w:cs="Times New Roman"/>
                <w:lang w:eastAsia="pl-PL"/>
              </w:rPr>
              <w:t>poznanych</w:t>
            </w:r>
            <w:r w:rsidRPr="00714025">
              <w:rPr>
                <w:rFonts w:ascii="Times New Roman" w:eastAsia="Arial,Bold" w:hAnsi="Times New Roman" w:cs="Times New Roman"/>
                <w:lang w:eastAsia="pl-PL"/>
              </w:rPr>
              <w:t xml:space="preserve"> metod i narzędzi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K_U10</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posługiwać się właściwymi metodami i narzędziami w zakresie wspomagania procesów zarządczych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snapToGrid w:val="0"/>
              <w:spacing w:after="0"/>
              <w:rPr>
                <w:rFonts w:ascii="Times New Roman" w:hAnsi="Times New Roman" w:cs="Times New Roman"/>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K_U11</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posługiwać się normami i standardami w procesie planowania, organizowania, motywowania i kontrolowania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snapToGrid w:val="0"/>
              <w:spacing w:after="0"/>
              <w:rPr>
                <w:rFonts w:ascii="Times New Roman" w:hAnsi="Times New Roman" w:cs="Times New Roman"/>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K_U12</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posługiwać się</w:t>
            </w:r>
            <w:r>
              <w:rPr>
                <w:rFonts w:ascii="Times New Roman" w:eastAsia="Arial,Bold" w:hAnsi="Times New Roman" w:cs="Times New Roman"/>
                <w:lang w:eastAsia="pl-PL"/>
              </w:rPr>
              <w:t xml:space="preserve"> podstawowymi</w:t>
            </w:r>
            <w:r w:rsidRPr="00714025">
              <w:rPr>
                <w:rFonts w:ascii="Times New Roman" w:eastAsia="Arial,Bold" w:hAnsi="Times New Roman" w:cs="Times New Roman"/>
                <w:lang w:eastAsia="pl-PL"/>
              </w:rPr>
              <w:t xml:space="preserve"> przepisami prawa oraz systemami znormalizowanymi (np. w obszarze rachunkowości, kodeksu pracy, bhp, systemu zarządzania jakością, systemu wynagradzania itp.) w celu uzasadniania konkretnych działań</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Default="00186210" w:rsidP="00186210">
            <w:pPr>
              <w:autoSpaceDE w:val="0"/>
              <w:snapToGrid w:val="0"/>
              <w:spacing w:after="0"/>
              <w:jc w:val="center"/>
              <w:rPr>
                <w:rFonts w:ascii="Times New Roman" w:hAnsi="Times New Roman" w:cs="Times New Roman"/>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K_U13</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wykorzystywać posiadaną wiedzę </w:t>
            </w:r>
            <w:r w:rsidRPr="00714025">
              <w:rPr>
                <w:rFonts w:ascii="Times New Roman" w:eastAsia="Arial,Bold" w:hAnsi="Times New Roman" w:cs="Times New Roman"/>
                <w:lang w:eastAsia="pl-PL"/>
              </w:rPr>
              <w:t>w określonym obszarze funkcjonowania organizacji i być dobrze zorientowanym w tym zakresie</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K_U14</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współdziałać </w:t>
            </w:r>
            <w:r>
              <w:rPr>
                <w:rFonts w:ascii="Times New Roman" w:eastAsia="Arial,Bold" w:hAnsi="Times New Roman" w:cs="Times New Roman"/>
                <w:lang w:eastAsia="pl-PL"/>
              </w:rPr>
              <w:t xml:space="preserve">w  zespołach interdyscyplinarnych </w:t>
            </w:r>
            <w:r w:rsidRPr="00714025">
              <w:rPr>
                <w:rFonts w:ascii="Times New Roman" w:eastAsia="Arial,Bold" w:hAnsi="Times New Roman" w:cs="Times New Roman"/>
                <w:lang w:eastAsia="pl-PL"/>
              </w:rPr>
              <w:t>w bieżącej działalności oraz w projektach wprowadzających zmiany w organizacji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t>
            </w:r>
            <w:r>
              <w:rPr>
                <w:rFonts w:ascii="Times New Roman" w:hAnsi="Times New Roman" w:cs="Times New Roman"/>
                <w:lang w:eastAsia="pl-PL"/>
              </w:rPr>
              <w:t>O</w:t>
            </w:r>
            <w:r w:rsidRPr="00714025">
              <w:rPr>
                <w:rFonts w:ascii="Times New Roman" w:hAnsi="Times New Roman" w:cs="Times New Roman"/>
                <w:lang w:eastAsia="pl-PL"/>
              </w:rPr>
              <w:t>_5.6</w:t>
            </w:r>
            <w:r w:rsidRPr="00714025">
              <w:rPr>
                <w:rFonts w:ascii="Times New Roman" w:hAnsi="Times New Roman" w:cs="Times New Roman"/>
                <w:color w:val="FF0000"/>
                <w:lang w:eastAsia="pl-PL"/>
              </w:rPr>
              <w:t xml:space="preserve"> </w:t>
            </w:r>
          </w:p>
          <w:p w:rsidR="00186210" w:rsidRPr="00714025" w:rsidRDefault="00186210" w:rsidP="00186210">
            <w:pPr>
              <w:snapToGrid w:val="0"/>
              <w:spacing w:after="0"/>
              <w:rPr>
                <w:rFonts w:ascii="Times New Roman" w:hAnsi="Times New Roman" w:cs="Times New Roman"/>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K_U15</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wykorzystywać posiadaną wiedzę </w:t>
            </w:r>
            <w:r w:rsidRPr="00714025">
              <w:rPr>
                <w:rFonts w:ascii="Times New Roman" w:eastAsia="Arial,Bold" w:hAnsi="Times New Roman" w:cs="Times New Roman"/>
                <w:lang w:eastAsia="pl-PL"/>
              </w:rPr>
              <w:t>i doświadczenia z praktyki studenckiej do współpracy w typowych sytuacjach organizacyjnych</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K_U16</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planować i organizować pracę indywidualną oraz w  zespole pracowników</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P6S_UO_5.6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K_U17</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dokonywać oceny proponowanych rozwiązań i uczestniczenia w procesach podejmowania decyzji, głównie poziomu operacyjnego i taktycznego</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F80EFF" w:rsidRDefault="00186210" w:rsidP="00186210">
            <w:pPr>
              <w:autoSpaceDE w:val="0"/>
              <w:snapToGrid w:val="0"/>
              <w:spacing w:after="0"/>
              <w:jc w:val="center"/>
              <w:rPr>
                <w:rFonts w:ascii="Times New Roman" w:hAnsi="Times New Roman" w:cs="Times New Roman"/>
                <w:strike/>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K_U18</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dokonywać wariantowego rozwiązywania problemów oraz proponowania własnych rozwiązań w obszarze podstawowych funkcji zarządzania oraz ich wdrażania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K_U19</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przewidywać zachowania członków organizacji, analizować motywy zachowań oraz wpływać na nie w określonym zakresie</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K_U20</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przewidywać </w:t>
            </w:r>
            <w:r>
              <w:rPr>
                <w:rFonts w:ascii="Times New Roman" w:eastAsia="Arial,Bold" w:hAnsi="Times New Roman" w:cs="Times New Roman"/>
                <w:lang w:eastAsia="pl-PL"/>
              </w:rPr>
              <w:t>z</w:t>
            </w:r>
            <w:r w:rsidRPr="00714025">
              <w:rPr>
                <w:rFonts w:ascii="Times New Roman" w:eastAsia="Arial,Bold" w:hAnsi="Times New Roman" w:cs="Times New Roman"/>
                <w:lang w:eastAsia="pl-PL"/>
              </w:rPr>
              <w:t>achowania rynku, analizować przyczyny i potencjalne skutki zmian z punktu widzenia organizacji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F80EFF" w:rsidRDefault="00186210" w:rsidP="00186210">
            <w:pPr>
              <w:autoSpaceDE w:val="0"/>
              <w:snapToGrid w:val="0"/>
              <w:spacing w:after="0"/>
              <w:jc w:val="center"/>
              <w:rPr>
                <w:rFonts w:ascii="Times New Roman" w:hAnsi="Times New Roman" w:cs="Times New Roman"/>
                <w:strike/>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K_U21</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przygotować dokument sprawozdawczy lub wniosek aplikacyjny (np. biznes plan, wniosek o dotację unijną, sprawozdanie finansowe itp.)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K_U22</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przygotować prace zaliczeniowe i pracę dyplomową z umiejętnym wykorzystaniem technik komputerowych, wiedzy teoretycznej i różnych źródeł</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P6S_UW_5.6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P6S_UW_5.1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K_U23</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przygotować prezentację multimedialną oraz krótkie wystąpienia publiczne z wykorzystaniem </w:t>
            </w:r>
            <w:r>
              <w:rPr>
                <w:rFonts w:ascii="Times New Roman" w:eastAsia="Arial,Bold" w:hAnsi="Times New Roman" w:cs="Times New Roman"/>
                <w:lang w:eastAsia="pl-PL"/>
              </w:rPr>
              <w:t>wiedzy teoretycznej</w:t>
            </w:r>
            <w:r w:rsidRPr="00714025">
              <w:rPr>
                <w:rFonts w:ascii="Times New Roman" w:eastAsia="Arial,Bold" w:hAnsi="Times New Roman" w:cs="Times New Roman"/>
                <w:lang w:eastAsia="pl-PL"/>
              </w:rPr>
              <w:t>, technik komputerowych, a także różnych źródeł</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P6S_UK_5.6</w:t>
            </w:r>
            <w:r w:rsidRPr="00714025">
              <w:rPr>
                <w:rFonts w:ascii="Times New Roman" w:hAnsi="Times New Roman" w:cs="Times New Roman"/>
                <w:color w:val="FF0000"/>
                <w:lang w:eastAsia="pl-PL"/>
              </w:rPr>
              <w:t xml:space="preserve"> </w:t>
            </w:r>
          </w:p>
          <w:p w:rsidR="00186210" w:rsidRPr="00F80EFF" w:rsidRDefault="00186210" w:rsidP="00186210">
            <w:pPr>
              <w:keepNext/>
              <w:keepLines/>
              <w:autoSpaceDE w:val="0"/>
              <w:snapToGrid w:val="0"/>
              <w:spacing w:before="200" w:after="0"/>
              <w:jc w:val="center"/>
              <w:outlineLvl w:val="1"/>
              <w:rPr>
                <w:rFonts w:ascii="Times New Roman" w:hAnsi="Times New Roman" w:cs="Times New Roman"/>
                <w:strike/>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lastRenderedPageBreak/>
              <w:t>K_U24</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przygotować się do autoprezentacji, negocjacji, </w:t>
            </w:r>
            <w:r>
              <w:rPr>
                <w:rFonts w:ascii="Times New Roman" w:eastAsia="Arial,Bold" w:hAnsi="Times New Roman" w:cs="Times New Roman"/>
                <w:lang w:eastAsia="pl-PL"/>
              </w:rPr>
              <w:t xml:space="preserve">debaty, </w:t>
            </w:r>
            <w:r w:rsidRPr="00714025">
              <w:rPr>
                <w:rFonts w:ascii="Times New Roman" w:eastAsia="Arial,Bold" w:hAnsi="Times New Roman" w:cs="Times New Roman"/>
                <w:lang w:eastAsia="pl-PL"/>
              </w:rPr>
              <w:t>rozmów biznesowych, czy spotkań zawodowych z wykorzystaniem uzyskanej w trakcie studiów wiedzy teoretycznej i samokształcenia</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P6S_UK_5.6</w:t>
            </w:r>
            <w:r w:rsidRPr="00714025">
              <w:rPr>
                <w:rFonts w:ascii="Times New Roman" w:hAnsi="Times New Roman" w:cs="Times New Roman"/>
                <w:color w:val="FF0000"/>
                <w:lang w:eastAsia="pl-PL"/>
              </w:rPr>
              <w:t xml:space="preserve"> </w:t>
            </w:r>
          </w:p>
          <w:p w:rsidR="00186210" w:rsidRPr="00F80EFF" w:rsidRDefault="00186210" w:rsidP="00186210">
            <w:pPr>
              <w:keepNext/>
              <w:keepLines/>
              <w:autoSpaceDE w:val="0"/>
              <w:snapToGrid w:val="0"/>
              <w:spacing w:before="200" w:after="0"/>
              <w:jc w:val="center"/>
              <w:outlineLvl w:val="1"/>
              <w:rPr>
                <w:rFonts w:ascii="Times New Roman" w:hAnsi="Times New Roman" w:cs="Times New Roman"/>
                <w:strike/>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K_U25</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posługiwać się językiem angielskim, w tym słownictwem z obszaru zarządzania, zgodnie z wymaganiami określonymi dla poziomu B2 Europejskiego Systemu Opisu Kształcenia Językowego</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P6S_UK_5.6</w:t>
            </w:r>
            <w:r w:rsidRPr="00714025">
              <w:rPr>
                <w:rFonts w:ascii="Times New Roman" w:hAnsi="Times New Roman" w:cs="Times New Roman"/>
                <w:color w:val="FF0000"/>
                <w:lang w:eastAsia="pl-PL"/>
              </w:rPr>
              <w:t xml:space="preserve"> </w:t>
            </w:r>
          </w:p>
          <w:p w:rsidR="00186210" w:rsidRPr="00F80EFF" w:rsidRDefault="00186210" w:rsidP="00186210">
            <w:pPr>
              <w:autoSpaceDE w:val="0"/>
              <w:snapToGrid w:val="0"/>
              <w:spacing w:after="0"/>
              <w:jc w:val="center"/>
              <w:rPr>
                <w:rFonts w:ascii="Times New Roman" w:hAnsi="Times New Roman" w:cs="Times New Roman"/>
                <w:strike/>
                <w:lang w:eastAsia="pl-PL"/>
              </w:rPr>
            </w:pP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K_U26</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 xml:space="preserve">planować </w:t>
            </w:r>
            <w:r>
              <w:rPr>
                <w:rFonts w:ascii="Times New Roman" w:eastAsia="Arial,Bold" w:hAnsi="Times New Roman" w:cs="Times New Roman"/>
                <w:lang w:eastAsia="pl-PL"/>
              </w:rPr>
              <w:t xml:space="preserve"> własną karierę zawodową</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P6S_UU_5.6</w:t>
            </w:r>
          </w:p>
          <w:p w:rsidR="00186210" w:rsidRPr="00714025" w:rsidRDefault="00186210" w:rsidP="00186210">
            <w:pPr>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P6S_UU_5.1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K_U27</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samodzielnie planować </w:t>
            </w:r>
            <w:r w:rsidRPr="00714025">
              <w:rPr>
                <w:rFonts w:ascii="Times New Roman" w:eastAsia="Arial,Bold" w:hAnsi="Times New Roman" w:cs="Times New Roman"/>
                <w:lang w:eastAsia="pl-PL"/>
              </w:rPr>
              <w:t>doskonaleni</w:t>
            </w:r>
            <w:r>
              <w:rPr>
                <w:rFonts w:ascii="Times New Roman" w:eastAsia="Arial,Bold" w:hAnsi="Times New Roman" w:cs="Times New Roman"/>
                <w:lang w:eastAsia="pl-PL"/>
              </w:rPr>
              <w:t>e</w:t>
            </w:r>
            <w:r w:rsidRPr="00714025">
              <w:rPr>
                <w:rFonts w:ascii="Times New Roman" w:eastAsia="Arial,Bold" w:hAnsi="Times New Roman" w:cs="Times New Roman"/>
                <w:lang w:eastAsia="pl-PL"/>
              </w:rPr>
              <w:t xml:space="preserve"> w zakresie zwiększania własnych kompetencji</w:t>
            </w:r>
            <w:r>
              <w:rPr>
                <w:rFonts w:ascii="Times New Roman" w:eastAsia="Arial,Bold" w:hAnsi="Times New Roman" w:cs="Times New Roman"/>
                <w:lang w:eastAsia="pl-PL"/>
              </w:rPr>
              <w:t xml:space="preserve"> i </w:t>
            </w:r>
            <w:r w:rsidRPr="00714025">
              <w:rPr>
                <w:rFonts w:ascii="Times New Roman" w:eastAsia="Arial,Bold" w:hAnsi="Times New Roman" w:cs="Times New Roman"/>
                <w:lang w:eastAsia="pl-PL"/>
              </w:rPr>
              <w:t xml:space="preserve">wiedzy poprzez </w:t>
            </w:r>
            <w:r>
              <w:rPr>
                <w:rFonts w:ascii="Times New Roman" w:eastAsia="Arial,Bold" w:hAnsi="Times New Roman" w:cs="Times New Roman"/>
                <w:lang w:eastAsia="pl-PL"/>
              </w:rPr>
              <w:t xml:space="preserve">uczenie się </w:t>
            </w:r>
            <w:r w:rsidRPr="00714025">
              <w:rPr>
                <w:rFonts w:ascii="Times New Roman" w:eastAsia="Arial,Bold" w:hAnsi="Times New Roman" w:cs="Times New Roman"/>
                <w:lang w:eastAsia="pl-PL"/>
              </w:rPr>
              <w:t xml:space="preserve"> przez całe życie</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P6S_UU_5.6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P6S_UU_5.1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K_U28</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współpracować i pracować w grupie, przyjmując w niej różne role, zarówno kierownicze, doradcze, jak i wykonawcze</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rPr>
              <w:t>P6U_U</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P6S_UO_5.6</w:t>
            </w:r>
            <w:r w:rsidRPr="00714025">
              <w:rPr>
                <w:rFonts w:ascii="Times New Roman" w:hAnsi="Times New Roman" w:cs="Times New Roman"/>
                <w:color w:val="FF0000"/>
                <w:lang w:eastAsia="pl-PL"/>
              </w:rPr>
              <w:t xml:space="preserve"> </w:t>
            </w:r>
          </w:p>
        </w:tc>
      </w:tr>
      <w:tr w:rsidR="00186210" w:rsidRPr="00714025" w:rsidTr="00186210">
        <w:trPr>
          <w:trHeight w:val="50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86210" w:rsidRPr="00714025" w:rsidRDefault="00186210" w:rsidP="00186210">
            <w:pPr>
              <w:snapToGrid w:val="0"/>
              <w:spacing w:after="0"/>
              <w:jc w:val="center"/>
              <w:rPr>
                <w:rFonts w:ascii="Times New Roman" w:hAnsi="Times New Roman" w:cs="Times New Roman"/>
                <w:b/>
              </w:rPr>
            </w:pPr>
            <w:r w:rsidRPr="00714025">
              <w:rPr>
                <w:rFonts w:ascii="Times New Roman" w:hAnsi="Times New Roman" w:cs="Times New Roman"/>
                <w:b/>
              </w:rPr>
              <w:t xml:space="preserve">KOMPETENCJE SPOŁECZNE </w:t>
            </w:r>
          </w:p>
          <w:p w:rsidR="00186210" w:rsidRPr="00714025" w:rsidRDefault="00186210" w:rsidP="00186210">
            <w:pPr>
              <w:snapToGrid w:val="0"/>
              <w:spacing w:after="0"/>
              <w:jc w:val="center"/>
              <w:rPr>
                <w:rFonts w:ascii="Times New Roman" w:hAnsi="Times New Roman" w:cs="Times New Roman"/>
                <w:b/>
              </w:rPr>
            </w:pPr>
            <w:r w:rsidRPr="00714025">
              <w:rPr>
                <w:rFonts w:ascii="Times New Roman" w:hAnsi="Times New Roman" w:cs="Times New Roman"/>
                <w:b/>
              </w:rPr>
              <w:t>absolwent jest gotów do</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K_K01</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hAnsi="Times New Roman" w:cs="Times New Roman"/>
              </w:rPr>
              <w:t>odpowiedzialnego pełnienia ról zawodowych, w tym przestrzegania zasad  prawnych, ekonomicznych i etycznych w działalności gospodarczej oraz przestrzegania zasady rzetelności zawodowej i wymagania tego od innych</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P6S_KR_5.6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P6S_KR_5.1</w:t>
            </w:r>
          </w:p>
        </w:tc>
      </w:tr>
      <w:tr w:rsidR="00186210" w:rsidRPr="00714025" w:rsidTr="00186210">
        <w:trPr>
          <w:trHeight w:val="548"/>
        </w:trPr>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K_K02</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rozwoju postawy obywatelskiej i wypełniania zobowiązań społecznych, </w:t>
            </w:r>
            <w:r w:rsidRPr="00714025">
              <w:rPr>
                <w:rFonts w:ascii="Times New Roman" w:eastAsia="Arial,Bold" w:hAnsi="Times New Roman" w:cs="Times New Roman"/>
                <w:lang w:eastAsia="pl-PL"/>
              </w:rPr>
              <w:t xml:space="preserve">podejmowania się nowych coraz bardziej odpowiedzialnych zadań z zachowaniem postawy etycznej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w:t>
            </w:r>
            <w:r>
              <w:rPr>
                <w:rFonts w:ascii="Times New Roman" w:hAnsi="Times New Roman" w:cs="Times New Roman"/>
                <w:lang w:eastAsia="pl-PL"/>
              </w:rPr>
              <w:t>O</w:t>
            </w:r>
            <w:r w:rsidRPr="00714025">
              <w:rPr>
                <w:rFonts w:ascii="Times New Roman" w:hAnsi="Times New Roman" w:cs="Times New Roman"/>
                <w:lang w:eastAsia="pl-PL"/>
              </w:rPr>
              <w:t>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w:t>
            </w:r>
            <w:r>
              <w:rPr>
                <w:rFonts w:ascii="Times New Roman" w:hAnsi="Times New Roman" w:cs="Times New Roman"/>
                <w:lang w:eastAsia="pl-PL"/>
              </w:rPr>
              <w:t>O</w:t>
            </w:r>
            <w:r w:rsidRPr="00714025">
              <w:rPr>
                <w:rFonts w:ascii="Times New Roman" w:hAnsi="Times New Roman" w:cs="Times New Roman"/>
                <w:lang w:eastAsia="pl-PL"/>
              </w:rPr>
              <w:t>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K_K03</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określania priorytetów służących wykonaniu określonego przez siebie lub innych zadania oraz kolejność jego realizacji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w:t>
            </w:r>
            <w:r>
              <w:rPr>
                <w:rFonts w:ascii="Times New Roman" w:hAnsi="Times New Roman" w:cs="Times New Roman"/>
                <w:lang w:eastAsia="pl-PL"/>
              </w:rPr>
              <w:t>O</w:t>
            </w:r>
            <w:r w:rsidRPr="00714025">
              <w:rPr>
                <w:rFonts w:ascii="Times New Roman" w:hAnsi="Times New Roman" w:cs="Times New Roman"/>
                <w:lang w:eastAsia="pl-PL"/>
              </w:rPr>
              <w:t>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w:t>
            </w:r>
            <w:r>
              <w:rPr>
                <w:rFonts w:ascii="Times New Roman" w:hAnsi="Times New Roman" w:cs="Times New Roman"/>
                <w:lang w:eastAsia="pl-PL"/>
              </w:rPr>
              <w:t>O</w:t>
            </w:r>
            <w:r w:rsidRPr="00714025">
              <w:rPr>
                <w:rFonts w:ascii="Times New Roman" w:hAnsi="Times New Roman" w:cs="Times New Roman"/>
                <w:lang w:eastAsia="pl-PL"/>
              </w:rPr>
              <w:t>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K_K04</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Pr>
                <w:rFonts w:ascii="Times New Roman" w:eastAsia="Arial,Bold" w:hAnsi="Times New Roman" w:cs="Times New Roman"/>
                <w:lang w:eastAsia="pl-PL"/>
              </w:rPr>
              <w:t xml:space="preserve">uznawania znaczenia i roli wiedzy w rozwiązywaniu problemów poznawczych i praktycznych w zakresie organizacji i zarządzania oraz zasięgania opinii ekspertów w przypadku trudności </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P6S_KK_5.6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P6S_KK_5.1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K_K05</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prezentowania własnych poglądów, umiejętnej ich obrony przy wykorzystaniu merytorycznych argumentów, z zachowaniem szacunku dla poglądów drugiej strony</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P6S_KR_5.6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P6S_KR_5.1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K_K06</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uczestniczenia w przygotowaniu projektów związanych z funkcjonowaniem określonych obszarów w organizacji, z uwzględnieniem aspektów prawnych, organizacyjnych, czy ekonomicznych oraz możliwości stwarzanych przez otoczenie</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P6S_KK_5.6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P6S_KK_5.1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K_K07</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poruszania się na rynku pracy, dostosowując się do jego  wymogów, zarówno w kontekście pierwszego miejsca pracy, jak i zmiany zatrudnienia</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P6S_KO_5.6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P6S_KO_5.1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lastRenderedPageBreak/>
              <w:t>K_K08</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podjęcia samodzielnej działalności gospodarczej oraz współorganizowania działalności na rzecz środowiska społecznego</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lang w:eastAsia="pl-PL"/>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P6S_KO_5.6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P6S_KO_5.1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K_K09</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krytycznej oceny posiadanej wiedzy, identyfikuje możliwości wynikające z uzupełnienia braków, a także możliwości i źródła służące uzupełnieniu wiedzy i umiejętności</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P6S_KK_5.6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P6S_KK_5.1</w:t>
            </w:r>
          </w:p>
        </w:tc>
      </w:tr>
      <w:tr w:rsidR="00186210" w:rsidRPr="00714025" w:rsidTr="00186210">
        <w:tc>
          <w:tcPr>
            <w:tcW w:w="413" w:type="pct"/>
            <w:tcBorders>
              <w:top w:val="single" w:sz="4" w:space="0" w:color="000000"/>
              <w:left w:val="single" w:sz="4" w:space="0" w:color="000000"/>
              <w:bottom w:val="single" w:sz="4" w:space="0" w:color="000000"/>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K_K10</w:t>
            </w:r>
          </w:p>
        </w:tc>
        <w:tc>
          <w:tcPr>
            <w:tcW w:w="2768" w:type="pct"/>
            <w:tcBorders>
              <w:top w:val="single" w:sz="4" w:space="0" w:color="000000"/>
              <w:left w:val="single" w:sz="4" w:space="0" w:color="000000"/>
              <w:bottom w:val="single" w:sz="4" w:space="0" w:color="000000"/>
              <w:right w:val="single" w:sz="4" w:space="0" w:color="auto"/>
            </w:tcBorders>
            <w:shd w:val="clear" w:color="auto" w:fill="auto"/>
          </w:tcPr>
          <w:p w:rsidR="00186210" w:rsidRPr="00714025" w:rsidRDefault="00186210" w:rsidP="00186210">
            <w:pPr>
              <w:spacing w:after="0"/>
              <w:rPr>
                <w:rFonts w:ascii="Times New Roman" w:eastAsia="Arial,Bold" w:hAnsi="Times New Roman" w:cs="Times New Roman"/>
                <w:lang w:eastAsia="pl-PL"/>
              </w:rPr>
            </w:pPr>
            <w:r w:rsidRPr="00714025">
              <w:rPr>
                <w:rFonts w:ascii="Times New Roman" w:eastAsia="Arial,Bold" w:hAnsi="Times New Roman" w:cs="Times New Roman"/>
                <w:lang w:eastAsia="pl-PL"/>
              </w:rPr>
              <w:t>działania i myślenia w sposób przedsiębiorczy</w:t>
            </w:r>
          </w:p>
        </w:tc>
        <w:tc>
          <w:tcPr>
            <w:tcW w:w="442" w:type="pct"/>
            <w:tcBorders>
              <w:top w:val="single" w:sz="4" w:space="0" w:color="000000"/>
              <w:left w:val="single" w:sz="4" w:space="0" w:color="auto"/>
              <w:bottom w:val="single" w:sz="4" w:space="0" w:color="000000"/>
            </w:tcBorders>
            <w:shd w:val="clear" w:color="auto" w:fill="auto"/>
          </w:tcPr>
          <w:p w:rsidR="00186210" w:rsidRPr="00714025" w:rsidRDefault="00186210" w:rsidP="00186210">
            <w:pPr>
              <w:spacing w:after="0"/>
              <w:rPr>
                <w:rFonts w:ascii="Times New Roman" w:hAnsi="Times New Roman" w:cs="Times New Roman"/>
              </w:rPr>
            </w:pPr>
            <w:r w:rsidRPr="00714025">
              <w:rPr>
                <w:rFonts w:ascii="Times New Roman" w:hAnsi="Times New Roman" w:cs="Times New Roman"/>
                <w:lang w:eastAsia="pl-PL"/>
              </w:rPr>
              <w:t>P6U_K</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auto"/>
          </w:tcPr>
          <w:p w:rsidR="00186210" w:rsidRPr="00714025" w:rsidRDefault="00186210" w:rsidP="00186210">
            <w:pPr>
              <w:autoSpaceDE w:val="0"/>
              <w:snapToGrid w:val="0"/>
              <w:spacing w:after="0"/>
              <w:jc w:val="center"/>
              <w:rPr>
                <w:rFonts w:ascii="Times New Roman" w:hAnsi="Times New Roman" w:cs="Times New Roman"/>
                <w:color w:val="FF0000"/>
                <w:lang w:eastAsia="pl-PL"/>
              </w:rPr>
            </w:pPr>
            <w:r w:rsidRPr="00714025">
              <w:rPr>
                <w:rFonts w:ascii="Times New Roman" w:hAnsi="Times New Roman" w:cs="Times New Roman"/>
                <w:lang w:eastAsia="pl-PL"/>
              </w:rPr>
              <w:t>P6S_KO_5.6</w:t>
            </w:r>
            <w:r w:rsidRPr="00714025">
              <w:rPr>
                <w:rFonts w:ascii="Times New Roman" w:hAnsi="Times New Roman" w:cs="Times New Roman"/>
                <w:color w:val="FF0000"/>
                <w:lang w:eastAsia="pl-PL"/>
              </w:rPr>
              <w:t xml:space="preserve"> </w:t>
            </w:r>
          </w:p>
          <w:p w:rsidR="00186210" w:rsidRPr="00714025" w:rsidRDefault="00186210" w:rsidP="00186210">
            <w:pPr>
              <w:autoSpaceDE w:val="0"/>
              <w:snapToGrid w:val="0"/>
              <w:spacing w:after="0"/>
              <w:jc w:val="center"/>
              <w:rPr>
                <w:rFonts w:ascii="Times New Roman" w:hAnsi="Times New Roman" w:cs="Times New Roman"/>
                <w:lang w:eastAsia="pl-PL"/>
              </w:rPr>
            </w:pPr>
            <w:r w:rsidRPr="00714025">
              <w:rPr>
                <w:rFonts w:ascii="Times New Roman" w:hAnsi="Times New Roman" w:cs="Times New Roman"/>
                <w:lang w:eastAsia="pl-PL"/>
              </w:rPr>
              <w:t>P6S_KO_5.1</w:t>
            </w:r>
          </w:p>
        </w:tc>
      </w:tr>
    </w:tbl>
    <w:p w:rsidR="00186210" w:rsidRDefault="00186210" w:rsidP="00186210">
      <w:pPr>
        <w:jc w:val="both"/>
        <w:rPr>
          <w:rFonts w:cstheme="minorHAnsi"/>
          <w:b/>
        </w:rPr>
      </w:pPr>
    </w:p>
    <w:p w:rsidR="005E5EDE" w:rsidRDefault="002129A8" w:rsidP="00B84E6C">
      <w:pPr>
        <w:pStyle w:val="Nagwek1"/>
        <w:rPr>
          <w:rFonts w:ascii="Times New Roman" w:hAnsi="Times New Roman" w:cs="Times New Roman"/>
          <w:sz w:val="24"/>
          <w:szCs w:val="24"/>
        </w:rPr>
      </w:pPr>
      <w:bookmarkStart w:id="3" w:name="_Toc135681756"/>
      <w:r>
        <w:rPr>
          <w:rFonts w:ascii="Times New Roman" w:hAnsi="Times New Roman" w:cs="Times New Roman"/>
          <w:sz w:val="24"/>
          <w:szCs w:val="24"/>
        </w:rPr>
        <w:lastRenderedPageBreak/>
        <w:t>PLAN STUDIÓW</w:t>
      </w:r>
      <w:r w:rsidR="00714025">
        <w:rPr>
          <w:rFonts w:ascii="Times New Roman" w:hAnsi="Times New Roman" w:cs="Times New Roman"/>
          <w:sz w:val="24"/>
          <w:szCs w:val="24"/>
        </w:rPr>
        <w:t xml:space="preserve"> – </w:t>
      </w:r>
      <w:r>
        <w:rPr>
          <w:rFonts w:ascii="Times New Roman" w:hAnsi="Times New Roman" w:cs="Times New Roman"/>
          <w:sz w:val="24"/>
          <w:szCs w:val="24"/>
        </w:rPr>
        <w:t>STACJONARNE</w:t>
      </w:r>
      <w:bookmarkEnd w:id="3"/>
    </w:p>
    <w:p w:rsidR="00C67B8B" w:rsidRPr="00C67B8B" w:rsidRDefault="003078F8" w:rsidP="003078F8">
      <w:r>
        <w:object w:dxaOrig="19624" w:dyaOrig="1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25pt;height:408pt" o:ole="">
            <v:imagedata r:id="rId9" o:title=""/>
          </v:shape>
          <o:OLEObject Type="Embed" ProgID="Excel.Sheet.12" ShapeID="_x0000_i1025" DrawAspect="Content" ObjectID="_1747034194" r:id="rId10"/>
        </w:object>
      </w:r>
    </w:p>
    <w:p w:rsidR="0023202B" w:rsidRPr="00F81EC2" w:rsidRDefault="00A525AD" w:rsidP="003078F8">
      <w:pPr>
        <w:rPr>
          <w:rFonts w:cstheme="minorHAnsi"/>
        </w:rPr>
      </w:pPr>
      <w:r w:rsidRPr="001C6CE0">
        <w:rPr>
          <w:rFonts w:cstheme="minorHAnsi"/>
        </w:rPr>
        <w:object w:dxaOrig="19624" w:dyaOrig="13171">
          <v:shape id="_x0000_i1026" type="#_x0000_t75" style="width:711pt;height:448.5pt" o:ole="">
            <v:imagedata r:id="rId11" o:title=""/>
          </v:shape>
          <o:OLEObject Type="Embed" ProgID="Excel.Sheet.12" ShapeID="_x0000_i1026" DrawAspect="Content" ObjectID="_1747034195" r:id="rId12"/>
        </w:object>
      </w:r>
      <w:r w:rsidR="003078F8" w:rsidRPr="001C6CE0">
        <w:rPr>
          <w:rFonts w:cstheme="minorHAnsi"/>
        </w:rPr>
        <w:object w:dxaOrig="19624" w:dyaOrig="12373">
          <v:shape id="_x0000_i1027" type="#_x0000_t75" style="width:710.25pt;height:447.75pt" o:ole="">
            <v:imagedata r:id="rId13" o:title=""/>
          </v:shape>
          <o:OLEObject Type="Embed" ProgID="Excel.Sheet.12" ShapeID="_x0000_i1027" DrawAspect="Content" ObjectID="_1747034196" r:id="rId14"/>
        </w:object>
      </w:r>
      <w:r w:rsidR="003078F8" w:rsidRPr="001C6CE0">
        <w:rPr>
          <w:rFonts w:cstheme="minorHAnsi"/>
        </w:rPr>
        <w:object w:dxaOrig="19624" w:dyaOrig="5531">
          <v:shape id="_x0000_i1028" type="#_x0000_t75" style="width:709.5pt;height:201pt" o:ole="">
            <v:imagedata r:id="rId15" o:title=""/>
          </v:shape>
          <o:OLEObject Type="Embed" ProgID="Excel.Sheet.12" ShapeID="_x0000_i1028" DrawAspect="Content" ObjectID="_1747034197" r:id="rId16"/>
        </w:object>
      </w:r>
    </w:p>
    <w:p w:rsidR="0023202B" w:rsidRPr="00F81EC2" w:rsidRDefault="0023202B" w:rsidP="0023202B">
      <w:pPr>
        <w:jc w:val="center"/>
        <w:rPr>
          <w:rFonts w:cstheme="minorHAnsi"/>
        </w:rPr>
      </w:pPr>
    </w:p>
    <w:p w:rsidR="0023202B" w:rsidRDefault="0023202B" w:rsidP="0023202B">
      <w:pPr>
        <w:jc w:val="center"/>
        <w:rPr>
          <w:rFonts w:cstheme="minorHAnsi"/>
        </w:rPr>
      </w:pPr>
    </w:p>
    <w:p w:rsidR="00D900C7" w:rsidRDefault="00D900C7" w:rsidP="0023202B">
      <w:pPr>
        <w:jc w:val="center"/>
        <w:rPr>
          <w:rFonts w:cstheme="minorHAnsi"/>
        </w:rPr>
      </w:pPr>
    </w:p>
    <w:p w:rsidR="00D900C7" w:rsidRDefault="00D900C7" w:rsidP="0023202B">
      <w:pPr>
        <w:jc w:val="center"/>
        <w:rPr>
          <w:rFonts w:cstheme="minorHAnsi"/>
        </w:rPr>
      </w:pPr>
    </w:p>
    <w:p w:rsidR="00D900C7" w:rsidRDefault="00D900C7" w:rsidP="0023202B">
      <w:pPr>
        <w:jc w:val="center"/>
        <w:rPr>
          <w:rFonts w:cstheme="minorHAnsi"/>
        </w:rPr>
      </w:pPr>
    </w:p>
    <w:p w:rsidR="00D900C7" w:rsidRDefault="00D900C7" w:rsidP="0023202B">
      <w:pPr>
        <w:jc w:val="center"/>
        <w:rPr>
          <w:rFonts w:cstheme="minorHAnsi"/>
        </w:rPr>
      </w:pPr>
    </w:p>
    <w:p w:rsidR="00D900C7" w:rsidRDefault="00D900C7" w:rsidP="0023202B">
      <w:pPr>
        <w:jc w:val="center"/>
        <w:rPr>
          <w:rFonts w:cstheme="minorHAnsi"/>
        </w:rPr>
      </w:pPr>
    </w:p>
    <w:p w:rsidR="00D900C7" w:rsidRDefault="00D900C7" w:rsidP="0023202B">
      <w:pPr>
        <w:jc w:val="center"/>
        <w:rPr>
          <w:rFonts w:cstheme="minorHAnsi"/>
        </w:rPr>
      </w:pPr>
    </w:p>
    <w:p w:rsidR="00D900C7" w:rsidRDefault="00D900C7" w:rsidP="0023202B">
      <w:pPr>
        <w:jc w:val="center"/>
        <w:rPr>
          <w:rFonts w:cstheme="minorHAnsi"/>
        </w:rPr>
      </w:pPr>
    </w:p>
    <w:p w:rsidR="00D900C7" w:rsidRDefault="00D900C7" w:rsidP="0023202B">
      <w:pPr>
        <w:jc w:val="center"/>
        <w:rPr>
          <w:rFonts w:cstheme="minorHAnsi"/>
        </w:rPr>
      </w:pPr>
    </w:p>
    <w:p w:rsidR="0023202B" w:rsidRPr="00D900C7" w:rsidRDefault="002129A8" w:rsidP="00D900C7">
      <w:pPr>
        <w:pStyle w:val="Nagwek1"/>
        <w:rPr>
          <w:rFonts w:ascii="Times New Roman" w:hAnsi="Times New Roman" w:cs="Times New Roman"/>
          <w:sz w:val="24"/>
          <w:szCs w:val="24"/>
        </w:rPr>
      </w:pPr>
      <w:bookmarkStart w:id="4" w:name="_Toc135681757"/>
      <w:r>
        <w:rPr>
          <w:rFonts w:ascii="Times New Roman" w:hAnsi="Times New Roman" w:cs="Times New Roman"/>
          <w:sz w:val="24"/>
          <w:szCs w:val="24"/>
        </w:rPr>
        <w:lastRenderedPageBreak/>
        <w:t>PLAN STUDIÓW</w:t>
      </w:r>
      <w:r w:rsidR="00714025">
        <w:rPr>
          <w:rFonts w:ascii="Times New Roman" w:hAnsi="Times New Roman" w:cs="Times New Roman"/>
          <w:sz w:val="24"/>
          <w:szCs w:val="24"/>
        </w:rPr>
        <w:t xml:space="preserve">– </w:t>
      </w:r>
      <w:r>
        <w:rPr>
          <w:rFonts w:ascii="Times New Roman" w:hAnsi="Times New Roman" w:cs="Times New Roman"/>
          <w:sz w:val="24"/>
          <w:szCs w:val="24"/>
        </w:rPr>
        <w:t>NIESTACJONARNE</w:t>
      </w:r>
      <w:bookmarkEnd w:id="4"/>
    </w:p>
    <w:p w:rsidR="0023202B" w:rsidRDefault="00F8076B" w:rsidP="00F8076B">
      <w:pPr>
        <w:spacing w:line="259" w:lineRule="auto"/>
        <w:rPr>
          <w:rFonts w:cstheme="minorHAnsi"/>
        </w:rPr>
      </w:pPr>
      <w:r w:rsidRPr="001C6CE0">
        <w:rPr>
          <w:rFonts w:cstheme="minorHAnsi"/>
        </w:rPr>
        <w:object w:dxaOrig="19852" w:dyaOrig="11312">
          <v:shape id="_x0000_i1029" type="#_x0000_t75" style="width:718.5pt;height:411pt" o:ole="">
            <v:imagedata r:id="rId17" o:title=""/>
          </v:shape>
          <o:OLEObject Type="Embed" ProgID="Excel.Sheet.12" ShapeID="_x0000_i1029" DrawAspect="Content" ObjectID="_1747034198" r:id="rId18"/>
        </w:object>
      </w:r>
    </w:p>
    <w:p w:rsidR="00884ECE" w:rsidRDefault="00A525AD" w:rsidP="00F8076B">
      <w:pPr>
        <w:spacing w:line="259" w:lineRule="auto"/>
        <w:rPr>
          <w:rFonts w:cstheme="minorHAnsi"/>
        </w:rPr>
      </w:pPr>
      <w:r w:rsidRPr="001C6CE0">
        <w:rPr>
          <w:rFonts w:cstheme="minorHAnsi"/>
        </w:rPr>
        <w:object w:dxaOrig="19852" w:dyaOrig="13186">
          <v:shape id="_x0000_i1030" type="#_x0000_t75" style="width:712.5pt;height:453.75pt" o:ole="">
            <v:imagedata r:id="rId19" o:title=""/>
          </v:shape>
          <o:OLEObject Type="Embed" ProgID="Excel.Sheet.12" ShapeID="_x0000_i1030" DrawAspect="Content" ObjectID="_1747034199" r:id="rId20"/>
        </w:object>
      </w:r>
      <w:r w:rsidR="00884ECE" w:rsidRPr="001C6CE0">
        <w:rPr>
          <w:rFonts w:cstheme="minorHAnsi"/>
        </w:rPr>
        <w:object w:dxaOrig="19852" w:dyaOrig="12678">
          <v:shape id="_x0000_i1031" type="#_x0000_t75" style="width:714pt;height:456.75pt" o:ole="">
            <v:imagedata r:id="rId21" o:title=""/>
          </v:shape>
          <o:OLEObject Type="Embed" ProgID="Excel.Sheet.12" ShapeID="_x0000_i1031" DrawAspect="Content" ObjectID="_1747034200" r:id="rId22"/>
        </w:object>
      </w:r>
      <w:r w:rsidR="00884ECE" w:rsidRPr="001C6CE0">
        <w:rPr>
          <w:rFonts w:cstheme="minorHAnsi"/>
        </w:rPr>
        <w:object w:dxaOrig="19852" w:dyaOrig="5299">
          <v:shape id="_x0000_i1032" type="#_x0000_t75" style="width:718.5pt;height:192pt" o:ole="">
            <v:imagedata r:id="rId23" o:title=""/>
          </v:shape>
          <o:OLEObject Type="Embed" ProgID="Excel.Sheet.12" ShapeID="_x0000_i1032" DrawAspect="Content" ObjectID="_1747034201" r:id="rId24"/>
        </w:object>
      </w:r>
    </w:p>
    <w:p w:rsidR="00F8076B" w:rsidRPr="00F81EC2" w:rsidRDefault="00F8076B" w:rsidP="00F8076B">
      <w:pPr>
        <w:spacing w:line="259" w:lineRule="auto"/>
        <w:rPr>
          <w:rFonts w:cstheme="minorHAnsi"/>
        </w:rPr>
      </w:pPr>
    </w:p>
    <w:p w:rsidR="00D900C7" w:rsidRDefault="00D900C7" w:rsidP="0023202B">
      <w:pPr>
        <w:rPr>
          <w:rFonts w:cstheme="minorHAnsi"/>
        </w:rPr>
      </w:pPr>
    </w:p>
    <w:p w:rsidR="0023202B" w:rsidRPr="00F81EC2" w:rsidRDefault="00D900C7" w:rsidP="00D900C7">
      <w:pPr>
        <w:spacing w:line="259" w:lineRule="auto"/>
        <w:rPr>
          <w:rFonts w:cstheme="minorHAnsi"/>
        </w:rPr>
        <w:sectPr w:rsidR="0023202B" w:rsidRPr="00F81EC2" w:rsidSect="00B84E6C">
          <w:pgSz w:w="16838" w:h="11906" w:orient="landscape"/>
          <w:pgMar w:top="1418" w:right="1418" w:bottom="1418" w:left="1418" w:header="709" w:footer="709" w:gutter="0"/>
          <w:cols w:space="708"/>
          <w:docGrid w:linePitch="360"/>
        </w:sectPr>
      </w:pPr>
      <w:r>
        <w:rPr>
          <w:rFonts w:cstheme="minorHAnsi"/>
        </w:rPr>
        <w:br w:type="page"/>
      </w:r>
    </w:p>
    <w:p w:rsidR="0023202B" w:rsidRPr="00714025" w:rsidRDefault="0009493B" w:rsidP="0023202B">
      <w:pPr>
        <w:pStyle w:val="Nagwek1"/>
        <w:rPr>
          <w:rFonts w:ascii="Times New Roman" w:hAnsi="Times New Roman" w:cs="Times New Roman"/>
          <w:sz w:val="24"/>
          <w:szCs w:val="24"/>
        </w:rPr>
      </w:pPr>
      <w:bookmarkStart w:id="5" w:name="_Toc135681758"/>
      <w:r>
        <w:rPr>
          <w:rFonts w:ascii="Times New Roman" w:hAnsi="Times New Roman" w:cs="Times New Roman"/>
          <w:sz w:val="24"/>
          <w:szCs w:val="24"/>
        </w:rPr>
        <w:lastRenderedPageBreak/>
        <w:t>KARTY</w:t>
      </w:r>
      <w:r w:rsidR="0023202B" w:rsidRPr="00714025">
        <w:rPr>
          <w:rFonts w:ascii="Times New Roman" w:hAnsi="Times New Roman" w:cs="Times New Roman"/>
          <w:sz w:val="24"/>
          <w:szCs w:val="24"/>
        </w:rPr>
        <w:t xml:space="preserve"> </w:t>
      </w:r>
      <w:r>
        <w:rPr>
          <w:rFonts w:ascii="Times New Roman" w:hAnsi="Times New Roman" w:cs="Times New Roman"/>
          <w:sz w:val="24"/>
          <w:szCs w:val="24"/>
        </w:rPr>
        <w:t>PRZEDMIOTÓW</w:t>
      </w:r>
      <w:bookmarkEnd w:id="5"/>
    </w:p>
    <w:p w:rsidR="00220EBA" w:rsidRPr="00220EBA" w:rsidRDefault="00220EBA" w:rsidP="00220EBA"/>
    <w:p w:rsidR="0023202B" w:rsidRPr="00F81EC2" w:rsidRDefault="00A77686" w:rsidP="00220EBA">
      <w:pPr>
        <w:rPr>
          <w:rFonts w:eastAsia="Times New Roman"/>
          <w:bCs/>
          <w:lang w:eastAsia="pl-PL"/>
        </w:rPr>
      </w:pPr>
      <w:bookmarkStart w:id="6" w:name="_Toc49881204"/>
      <w:bookmarkStart w:id="7" w:name="_Toc95534875"/>
      <w:r w:rsidRPr="00A77686">
        <w:rPr>
          <w:noProof/>
          <w:lang w:eastAsia="pl-PL"/>
        </w:rPr>
        <w:drawing>
          <wp:inline distT="0" distB="0" distL="0" distR="0">
            <wp:extent cx="2245600" cy="504825"/>
            <wp:effectExtent l="19050" t="0" r="2300" b="0"/>
            <wp:docPr id="1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bookmarkEnd w:id="6"/>
      <w:bookmarkEnd w:id="7"/>
    </w:p>
    <w:p w:rsidR="0023202B" w:rsidRPr="00F81EC2" w:rsidRDefault="0023202B" w:rsidP="0023202B">
      <w:pPr>
        <w:jc w:val="center"/>
        <w:rPr>
          <w:rFonts w:cstheme="minorHAnsi"/>
          <w:b/>
        </w:rPr>
      </w:pPr>
    </w:p>
    <w:p w:rsidR="0023202B" w:rsidRPr="002129A8" w:rsidRDefault="0023202B" w:rsidP="0023202B">
      <w:pPr>
        <w:jc w:val="center"/>
        <w:rPr>
          <w:rFonts w:ascii="Times New Roman" w:hAnsi="Times New Roman" w:cs="Times New Roman"/>
          <w:b/>
        </w:rPr>
      </w:pPr>
      <w:r w:rsidRPr="002129A8">
        <w:rPr>
          <w:rFonts w:ascii="Times New Roman" w:hAnsi="Times New Roman" w:cs="Times New Roman"/>
          <w:b/>
        </w:rPr>
        <w:t>KARTA PRZEDMIOTU</w:t>
      </w:r>
    </w:p>
    <w:p w:rsidR="0023202B" w:rsidRPr="002129A8" w:rsidRDefault="00C714C5" w:rsidP="0023202B">
      <w:pPr>
        <w:pStyle w:val="Nagwek2"/>
        <w:rPr>
          <w:rFonts w:ascii="Times New Roman" w:hAnsi="Times New Roman" w:cs="Times New Roman"/>
          <w:b/>
          <w:sz w:val="22"/>
          <w:szCs w:val="22"/>
        </w:rPr>
      </w:pPr>
      <w:bookmarkStart w:id="8" w:name="_Toc135681759"/>
      <w:r w:rsidRPr="002129A8">
        <w:rPr>
          <w:rFonts w:ascii="Times New Roman" w:eastAsia="Times New Roman" w:hAnsi="Times New Roman" w:cs="Times New Roman"/>
          <w:sz w:val="22"/>
          <w:szCs w:val="22"/>
          <w:lang w:eastAsia="pl-PL"/>
        </w:rPr>
        <w:t>Wprowadzenie do studiowania (</w:t>
      </w:r>
      <w:r w:rsidR="0023202B" w:rsidRPr="002129A8">
        <w:rPr>
          <w:rFonts w:ascii="Times New Roman" w:eastAsia="Times New Roman" w:hAnsi="Times New Roman" w:cs="Times New Roman"/>
          <w:sz w:val="22"/>
          <w:szCs w:val="22"/>
          <w:lang w:eastAsia="pl-PL"/>
        </w:rPr>
        <w:t>Z_1A</w:t>
      </w:r>
      <w:r w:rsidRPr="002129A8">
        <w:rPr>
          <w:rFonts w:ascii="Times New Roman" w:eastAsia="Times New Roman" w:hAnsi="Times New Roman" w:cs="Times New Roman"/>
          <w:sz w:val="22"/>
          <w:szCs w:val="22"/>
          <w:lang w:eastAsia="pl-PL"/>
        </w:rPr>
        <w:t>)</w:t>
      </w:r>
      <w:bookmarkEnd w:id="8"/>
    </w:p>
    <w:p w:rsidR="0023202B" w:rsidRPr="002129A8" w:rsidRDefault="0023202B" w:rsidP="0023202B">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769"/>
        <w:gridCol w:w="6409"/>
      </w:tblGrid>
      <w:tr w:rsidR="0023202B" w:rsidRPr="002129A8" w:rsidTr="00C714C5">
        <w:trPr>
          <w:trHeight w:val="397"/>
        </w:trPr>
        <w:tc>
          <w:tcPr>
            <w:tcW w:w="2769" w:type="dxa"/>
            <w:shd w:val="clear" w:color="auto" w:fill="D9D9D9"/>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 xml:space="preserve">Nazwa przedmiotu i kod </w:t>
            </w:r>
          </w:p>
          <w:p w:rsidR="0023202B" w:rsidRPr="002129A8" w:rsidRDefault="0023202B" w:rsidP="006B7911">
            <w:pPr>
              <w:spacing w:after="12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(wg planu studiów):</w:t>
            </w:r>
          </w:p>
        </w:tc>
        <w:tc>
          <w:tcPr>
            <w:tcW w:w="6409" w:type="dxa"/>
            <w:vAlign w:val="center"/>
          </w:tcPr>
          <w:p w:rsidR="0023202B" w:rsidRPr="002129A8" w:rsidRDefault="00C714C5" w:rsidP="006B7911">
            <w:pPr>
              <w:spacing w:before="60" w:after="6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Wprowadzenie do studiowania  (</w:t>
            </w:r>
            <w:r w:rsidR="0023202B" w:rsidRPr="002129A8">
              <w:rPr>
                <w:rFonts w:ascii="Times New Roman" w:eastAsia="Times New Roman" w:hAnsi="Times New Roman" w:cs="Times New Roman"/>
                <w:b/>
                <w:lang w:eastAsia="pl-PL"/>
              </w:rPr>
              <w:t>Z_1A</w:t>
            </w:r>
            <w:r w:rsidRPr="002129A8">
              <w:rPr>
                <w:rFonts w:ascii="Times New Roman" w:eastAsia="Times New Roman" w:hAnsi="Times New Roman" w:cs="Times New Roman"/>
                <w:b/>
                <w:lang w:eastAsia="pl-PL"/>
              </w:rPr>
              <w:t>)</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Nazwa przedmiotu (j. ang.):</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bCs/>
                <w:lang w:val="en-US" w:eastAsia="pl-PL"/>
              </w:rPr>
            </w:pPr>
            <w:r w:rsidRPr="002129A8">
              <w:rPr>
                <w:rFonts w:ascii="Times New Roman" w:eastAsia="Times New Roman" w:hAnsi="Times New Roman" w:cs="Times New Roman"/>
                <w:bCs/>
                <w:lang w:val="en-US" w:eastAsia="pl-PL"/>
              </w:rPr>
              <w:t>Introduction to the study</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Kierunek studiów:</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Zarządzanie</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Poziom studiów:</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studia I stopnia</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Profil:</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praktyczny</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Forma studiów:</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stacjonarne/niestacjonarne</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Punkty ECTS:</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1</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Język wykładowy:</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polski</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Rok akademicki:</w:t>
            </w:r>
          </w:p>
        </w:tc>
        <w:tc>
          <w:tcPr>
            <w:tcW w:w="6409" w:type="dxa"/>
            <w:vAlign w:val="center"/>
          </w:tcPr>
          <w:p w:rsidR="0023202B" w:rsidRPr="002129A8" w:rsidRDefault="00C714C5" w:rsidP="00DB07A8">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202</w:t>
            </w:r>
            <w:r w:rsidR="00DB07A8">
              <w:rPr>
                <w:rFonts w:ascii="Times New Roman" w:eastAsia="Times New Roman" w:hAnsi="Times New Roman" w:cs="Times New Roman"/>
                <w:lang w:eastAsia="pl-PL"/>
              </w:rPr>
              <w:t>3</w:t>
            </w:r>
            <w:r w:rsidR="0023202B" w:rsidRPr="002129A8">
              <w:rPr>
                <w:rFonts w:ascii="Times New Roman" w:eastAsia="Times New Roman" w:hAnsi="Times New Roman" w:cs="Times New Roman"/>
                <w:lang w:eastAsia="pl-PL"/>
              </w:rPr>
              <w:t>/202</w:t>
            </w:r>
            <w:r w:rsidR="00DB07A8">
              <w:rPr>
                <w:rFonts w:ascii="Times New Roman" w:eastAsia="Times New Roman" w:hAnsi="Times New Roman" w:cs="Times New Roman"/>
                <w:lang w:eastAsia="pl-PL"/>
              </w:rPr>
              <w:t>4</w:t>
            </w:r>
          </w:p>
        </w:tc>
      </w:tr>
      <w:tr w:rsidR="0023202B" w:rsidRPr="002129A8" w:rsidTr="00C714C5">
        <w:trPr>
          <w:trHeight w:val="397"/>
        </w:trPr>
        <w:tc>
          <w:tcPr>
            <w:tcW w:w="2769" w:type="dxa"/>
            <w:shd w:val="clear" w:color="auto" w:fill="D9D9D9"/>
            <w:vAlign w:val="center"/>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Semestr:</w:t>
            </w:r>
          </w:p>
        </w:tc>
        <w:tc>
          <w:tcPr>
            <w:tcW w:w="6409" w:type="dxa"/>
            <w:vAlign w:val="center"/>
          </w:tcPr>
          <w:p w:rsidR="0023202B" w:rsidRPr="002129A8" w:rsidRDefault="0023202B" w:rsidP="006B7911">
            <w:pPr>
              <w:spacing w:before="60" w:after="6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1</w:t>
            </w:r>
          </w:p>
        </w:tc>
      </w:tr>
      <w:tr w:rsidR="003B52EE" w:rsidRPr="002129A8" w:rsidTr="00C714C5">
        <w:trPr>
          <w:trHeight w:val="397"/>
        </w:trPr>
        <w:tc>
          <w:tcPr>
            <w:tcW w:w="2769" w:type="dxa"/>
            <w:shd w:val="clear" w:color="auto" w:fill="D9D9D9"/>
            <w:vAlign w:val="center"/>
          </w:tcPr>
          <w:p w:rsidR="003B52EE" w:rsidRPr="002129A8" w:rsidRDefault="003B52EE" w:rsidP="006B7911">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409" w:type="dxa"/>
            <w:vAlign w:val="center"/>
          </w:tcPr>
          <w:p w:rsidR="003B52EE" w:rsidRPr="002129A8" w:rsidRDefault="003B52EE" w:rsidP="006B7911">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inż. Piotr Lenik</w:t>
            </w:r>
          </w:p>
        </w:tc>
      </w:tr>
    </w:tbl>
    <w:p w:rsidR="0023202B" w:rsidRPr="002129A8" w:rsidRDefault="0023202B" w:rsidP="0023202B">
      <w:pPr>
        <w:spacing w:after="0" w:line="240" w:lineRule="auto"/>
        <w:rPr>
          <w:rFonts w:ascii="Times New Roman" w:eastAsia="Times New Roman" w:hAnsi="Times New Roman" w:cs="Times New Roman"/>
          <w:lang w:eastAsia="pl-PL"/>
        </w:rPr>
      </w:pPr>
    </w:p>
    <w:p w:rsidR="0023202B" w:rsidRPr="002129A8" w:rsidRDefault="0023202B" w:rsidP="0023202B">
      <w:pPr>
        <w:spacing w:after="0" w:line="276"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68"/>
        <w:gridCol w:w="1478"/>
        <w:gridCol w:w="1874"/>
        <w:gridCol w:w="1231"/>
        <w:gridCol w:w="1548"/>
        <w:gridCol w:w="683"/>
        <w:gridCol w:w="603"/>
        <w:gridCol w:w="603"/>
      </w:tblGrid>
      <w:tr w:rsidR="0023202B" w:rsidRPr="002129A8" w:rsidTr="006B7911">
        <w:tc>
          <w:tcPr>
            <w:tcW w:w="5000" w:type="pct"/>
            <w:gridSpan w:val="8"/>
            <w:tcBorders>
              <w:bottom w:val="single" w:sz="4" w:space="0" w:color="auto"/>
            </w:tcBorders>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b/>
                <w:lang w:eastAsia="pl-PL"/>
              </w:rPr>
              <w:t xml:space="preserve">Treści programowe zapewniające uzyskanie efektów uczenia się dla przedmiotu </w:t>
            </w:r>
            <w:r w:rsidRPr="002129A8">
              <w:rPr>
                <w:rFonts w:ascii="Times New Roman" w:eastAsia="Times New Roman" w:hAnsi="Times New Roman" w:cs="Times New Roman"/>
                <w:b/>
                <w:lang w:eastAsia="pl-PL"/>
              </w:rPr>
              <w:br/>
            </w:r>
          </w:p>
        </w:tc>
      </w:tr>
      <w:tr w:rsidR="0023202B" w:rsidRPr="002129A8" w:rsidTr="006B7911">
        <w:tc>
          <w:tcPr>
            <w:tcW w:w="5000" w:type="pct"/>
            <w:gridSpan w:val="8"/>
            <w:tcBorders>
              <w:bottom w:val="single" w:sz="4" w:space="0" w:color="auto"/>
            </w:tcBorders>
            <w:shd w:val="clear" w:color="auto" w:fill="auto"/>
          </w:tcPr>
          <w:p w:rsidR="0023202B" w:rsidRPr="002129A8" w:rsidRDefault="0023202B" w:rsidP="006B7911">
            <w:pPr>
              <w:spacing w:before="60" w:after="6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color w:val="000000"/>
                <w:lang w:eastAsia="pl-PL"/>
              </w:rPr>
              <w:t xml:space="preserve">Omówienie funkcjonowania Uczelni. Charakterystyka kierunku studiów. Zasady organizacji warsztatu własnej pracy przez studenta. </w:t>
            </w:r>
          </w:p>
        </w:tc>
      </w:tr>
      <w:tr w:rsidR="0023202B" w:rsidRPr="002129A8" w:rsidTr="006B7911">
        <w:tc>
          <w:tcPr>
            <w:tcW w:w="1563" w:type="pct"/>
            <w:gridSpan w:val="2"/>
            <w:tcBorders>
              <w:bottom w:val="single" w:sz="4" w:space="0" w:color="auto"/>
              <w:right w:val="none" w:sz="4" w:space="0" w:color="000000"/>
            </w:tcBorders>
            <w:shd w:val="clear" w:color="auto" w:fill="D9D9D9"/>
          </w:tcPr>
          <w:p w:rsidR="0023202B" w:rsidRPr="002129A8" w:rsidRDefault="0023202B" w:rsidP="006B7911">
            <w:pPr>
              <w:spacing w:before="60" w:after="6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Liczba godzin zajęć w ramach poszczególnych form zajęć według planu studiów:</w:t>
            </w:r>
          </w:p>
        </w:tc>
        <w:tc>
          <w:tcPr>
            <w:tcW w:w="3437" w:type="pct"/>
            <w:gridSpan w:val="6"/>
            <w:tcBorders>
              <w:left w:val="none" w:sz="4" w:space="0" w:color="000000"/>
              <w:bottom w:val="single" w:sz="4" w:space="0" w:color="auto"/>
            </w:tcBorders>
          </w:tcPr>
          <w:p w:rsidR="0023202B" w:rsidRPr="002129A8" w:rsidRDefault="0023202B" w:rsidP="006B7911">
            <w:pPr>
              <w:spacing w:before="60" w:after="6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stacjonarne: wykład – 10 h</w:t>
            </w:r>
          </w:p>
          <w:p w:rsidR="0023202B" w:rsidRPr="002129A8" w:rsidRDefault="0023202B" w:rsidP="006B7911">
            <w:pPr>
              <w:spacing w:before="60" w:after="6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niestacjonarne: wykład – 5 h</w:t>
            </w:r>
          </w:p>
        </w:tc>
      </w:tr>
      <w:tr w:rsidR="0023202B" w:rsidRPr="002129A8" w:rsidTr="006B7911">
        <w:tc>
          <w:tcPr>
            <w:tcW w:w="5000" w:type="pct"/>
            <w:gridSpan w:val="8"/>
            <w:tcBorders>
              <w:top w:val="single" w:sz="4" w:space="0" w:color="auto"/>
              <w:bottom w:val="single" w:sz="4" w:space="0" w:color="auto"/>
            </w:tcBorders>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b/>
                <w:lang w:eastAsia="pl-PL"/>
              </w:rPr>
              <w:t>Opis efektów uczenia się dla przedmiotu</w:t>
            </w:r>
          </w:p>
        </w:tc>
      </w:tr>
      <w:tr w:rsidR="0023202B" w:rsidRPr="002129A8" w:rsidTr="006B7911">
        <w:trPr>
          <w:trHeight w:val="285"/>
        </w:trPr>
        <w:tc>
          <w:tcPr>
            <w:tcW w:w="682" w:type="pct"/>
            <w:tcBorders>
              <w:top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Kod efektu przedmiotu</w:t>
            </w:r>
          </w:p>
        </w:tc>
        <w:tc>
          <w:tcPr>
            <w:tcW w:w="1975" w:type="pct"/>
            <w:gridSpan w:val="2"/>
            <w:tcBorders>
              <w:top w:val="single" w:sz="4" w:space="0" w:color="auto"/>
              <w:left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 xml:space="preserve">Student, który zaliczył przedmiot </w:t>
            </w:r>
            <w:r w:rsidRPr="002129A8">
              <w:rPr>
                <w:rFonts w:ascii="Times New Roman" w:eastAsia="Times New Roman" w:hAnsi="Times New Roman" w:cs="Times New Roman"/>
                <w:lang w:eastAsia="pl-PL"/>
              </w:rPr>
              <w:br/>
              <w:t>zna i rozumie/potrafi/jest gotów do:</w:t>
            </w:r>
          </w:p>
        </w:tc>
        <w:tc>
          <w:tcPr>
            <w:tcW w:w="563" w:type="pct"/>
            <w:tcBorders>
              <w:top w:val="single" w:sz="4" w:space="0" w:color="auto"/>
              <w:left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Powiązanie z KEU</w:t>
            </w:r>
          </w:p>
        </w:tc>
        <w:tc>
          <w:tcPr>
            <w:tcW w:w="703" w:type="pct"/>
            <w:tcBorders>
              <w:top w:val="single" w:sz="4" w:space="0" w:color="auto"/>
              <w:left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Forma zajęć dydaktycznych</w:t>
            </w:r>
          </w:p>
        </w:tc>
        <w:tc>
          <w:tcPr>
            <w:tcW w:w="1077" w:type="pct"/>
            <w:gridSpan w:val="3"/>
            <w:tcBorders>
              <w:top w:val="single" w:sz="4" w:space="0" w:color="auto"/>
              <w:left w:val="single" w:sz="4" w:space="0" w:color="auto"/>
              <w:bottom w:val="single" w:sz="8" w:space="0" w:color="auto"/>
            </w:tcBorders>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 xml:space="preserve">Sposób weryfikacji i oceny efektów uczenia się </w:t>
            </w:r>
          </w:p>
        </w:tc>
      </w:tr>
      <w:tr w:rsidR="0023202B" w:rsidRPr="002129A8" w:rsidTr="006B7911">
        <w:tc>
          <w:tcPr>
            <w:tcW w:w="682" w:type="pct"/>
            <w:tcBorders>
              <w:top w:val="single" w:sz="8" w:space="0" w:color="auto"/>
              <w:bottom w:val="single" w:sz="8" w:space="0" w:color="auto"/>
              <w:right w:val="single" w:sz="4" w:space="0" w:color="auto"/>
            </w:tcBorders>
            <w:shd w:val="clear" w:color="auto" w:fill="FFFFFF"/>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Z_1A_W01</w:t>
            </w:r>
          </w:p>
        </w:tc>
        <w:tc>
          <w:tcPr>
            <w:tcW w:w="1975" w:type="pct"/>
            <w:gridSpan w:val="2"/>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660C07" w:rsidP="00660C07">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zna i rozumie</w:t>
            </w:r>
            <w:r w:rsidR="00ED36B5">
              <w:rPr>
                <w:rFonts w:ascii="Times New Roman" w:eastAsia="Times New Roman" w:hAnsi="Times New Roman" w:cs="Times New Roman"/>
                <w:lang w:eastAsia="pl-PL"/>
              </w:rPr>
              <w:t xml:space="preserve"> </w:t>
            </w:r>
            <w:r w:rsidR="0023202B" w:rsidRPr="002129A8">
              <w:rPr>
                <w:rFonts w:ascii="Times New Roman" w:eastAsia="Times New Roman" w:hAnsi="Times New Roman" w:cs="Times New Roman"/>
                <w:lang w:eastAsia="pl-PL"/>
              </w:rPr>
              <w:t>praw</w:t>
            </w:r>
            <w:r>
              <w:rPr>
                <w:rFonts w:ascii="Times New Roman" w:eastAsia="Times New Roman" w:hAnsi="Times New Roman" w:cs="Times New Roman"/>
                <w:lang w:eastAsia="pl-PL"/>
              </w:rPr>
              <w:t>a</w:t>
            </w:r>
            <w:r w:rsidR="0023202B" w:rsidRPr="002129A8">
              <w:rPr>
                <w:rFonts w:ascii="Times New Roman" w:eastAsia="Times New Roman" w:hAnsi="Times New Roman" w:cs="Times New Roman"/>
                <w:lang w:eastAsia="pl-PL"/>
              </w:rPr>
              <w:t xml:space="preserve"> i obowiązk</w:t>
            </w:r>
            <w:r>
              <w:rPr>
                <w:rFonts w:ascii="Times New Roman" w:eastAsia="Times New Roman" w:hAnsi="Times New Roman" w:cs="Times New Roman"/>
                <w:lang w:eastAsia="pl-PL"/>
              </w:rPr>
              <w:t>i</w:t>
            </w:r>
            <w:r w:rsidR="0023202B" w:rsidRPr="002129A8">
              <w:rPr>
                <w:rFonts w:ascii="Times New Roman" w:eastAsia="Times New Roman" w:hAnsi="Times New Roman" w:cs="Times New Roman"/>
                <w:lang w:eastAsia="pl-PL"/>
              </w:rPr>
              <w:t xml:space="preserve"> studenta, system</w:t>
            </w:r>
            <w:r w:rsidR="00ED36B5">
              <w:rPr>
                <w:rFonts w:ascii="Times New Roman" w:eastAsia="Times New Roman" w:hAnsi="Times New Roman" w:cs="Times New Roman"/>
                <w:lang w:eastAsia="pl-PL"/>
              </w:rPr>
              <w:t>u</w:t>
            </w:r>
            <w:r w:rsidR="0023202B" w:rsidRPr="002129A8">
              <w:rPr>
                <w:rFonts w:ascii="Times New Roman" w:eastAsia="Times New Roman" w:hAnsi="Times New Roman" w:cs="Times New Roman"/>
                <w:lang w:eastAsia="pl-PL"/>
              </w:rPr>
              <w:t xml:space="preserve"> i kierunk</w:t>
            </w:r>
            <w:r w:rsidR="00ED36B5">
              <w:rPr>
                <w:rFonts w:ascii="Times New Roman" w:eastAsia="Times New Roman" w:hAnsi="Times New Roman" w:cs="Times New Roman"/>
                <w:lang w:eastAsia="pl-PL"/>
              </w:rPr>
              <w:t>ów</w:t>
            </w:r>
            <w:r w:rsidR="0023202B" w:rsidRPr="002129A8">
              <w:rPr>
                <w:rFonts w:ascii="Times New Roman" w:eastAsia="Times New Roman" w:hAnsi="Times New Roman" w:cs="Times New Roman"/>
                <w:lang w:eastAsia="pl-PL"/>
              </w:rPr>
              <w:t xml:space="preserve"> studiów w Polsce, struktur</w:t>
            </w:r>
            <w:r>
              <w:rPr>
                <w:rFonts w:ascii="Times New Roman" w:eastAsia="Times New Roman" w:hAnsi="Times New Roman" w:cs="Times New Roman"/>
                <w:lang w:eastAsia="pl-PL"/>
              </w:rPr>
              <w:t>ę</w:t>
            </w:r>
            <w:r w:rsidR="0023202B" w:rsidRPr="002129A8">
              <w:rPr>
                <w:rFonts w:ascii="Times New Roman" w:eastAsia="Times New Roman" w:hAnsi="Times New Roman" w:cs="Times New Roman"/>
                <w:lang w:eastAsia="pl-PL"/>
              </w:rPr>
              <w:t xml:space="preserve"> uczelni i charakterystyk</w:t>
            </w:r>
            <w:r>
              <w:rPr>
                <w:rFonts w:ascii="Times New Roman" w:eastAsia="Times New Roman" w:hAnsi="Times New Roman" w:cs="Times New Roman"/>
                <w:lang w:eastAsia="pl-PL"/>
              </w:rPr>
              <w:t>ę</w:t>
            </w:r>
            <w:r w:rsidR="0023202B" w:rsidRPr="002129A8">
              <w:rPr>
                <w:rFonts w:ascii="Times New Roman" w:eastAsia="Times New Roman" w:hAnsi="Times New Roman" w:cs="Times New Roman"/>
                <w:lang w:eastAsia="pl-PL"/>
              </w:rPr>
              <w:t xml:space="preserve"> </w:t>
            </w:r>
            <w:r w:rsidR="00ED36B5">
              <w:rPr>
                <w:rFonts w:ascii="Times New Roman" w:eastAsia="Times New Roman" w:hAnsi="Times New Roman" w:cs="Times New Roman"/>
                <w:lang w:eastAsia="pl-PL"/>
              </w:rPr>
              <w:t xml:space="preserve">studiowanego </w:t>
            </w:r>
            <w:r w:rsidR="0023202B" w:rsidRPr="002129A8">
              <w:rPr>
                <w:rFonts w:ascii="Times New Roman" w:eastAsia="Times New Roman" w:hAnsi="Times New Roman" w:cs="Times New Roman"/>
                <w:lang w:eastAsia="pl-PL"/>
              </w:rPr>
              <w:t>kierunku</w:t>
            </w:r>
          </w:p>
        </w:tc>
        <w:tc>
          <w:tcPr>
            <w:tcW w:w="563" w:type="pct"/>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K_W04</w:t>
            </w: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K_W08</w:t>
            </w: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K_W13</w:t>
            </w: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K_W17</w:t>
            </w:r>
          </w:p>
        </w:tc>
        <w:tc>
          <w:tcPr>
            <w:tcW w:w="703" w:type="pct"/>
            <w:tcBorders>
              <w:top w:val="single" w:sz="8" w:space="0" w:color="auto"/>
              <w:left w:val="single" w:sz="4" w:space="0" w:color="auto"/>
              <w:bottom w:val="single" w:sz="8" w:space="0" w:color="auto"/>
              <w:right w:val="single" w:sz="4" w:space="0" w:color="auto"/>
            </w:tcBorders>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wykład</w:t>
            </w:r>
          </w:p>
        </w:tc>
        <w:tc>
          <w:tcPr>
            <w:tcW w:w="1077" w:type="pct"/>
            <w:gridSpan w:val="3"/>
            <w:tcBorders>
              <w:top w:val="single" w:sz="8" w:space="0" w:color="auto"/>
              <w:left w:val="single" w:sz="4" w:space="0" w:color="auto"/>
              <w:bottom w:val="single" w:sz="8" w:space="0" w:color="auto"/>
            </w:tcBorders>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obecność i aktywność na zajęciach</w:t>
            </w:r>
          </w:p>
        </w:tc>
      </w:tr>
      <w:tr w:rsidR="0023202B" w:rsidRPr="002129A8" w:rsidTr="006B7911">
        <w:tc>
          <w:tcPr>
            <w:tcW w:w="682" w:type="pct"/>
            <w:tcBorders>
              <w:top w:val="single" w:sz="8" w:space="0" w:color="auto"/>
              <w:bottom w:val="single" w:sz="8" w:space="0" w:color="auto"/>
              <w:right w:val="single" w:sz="4" w:space="0" w:color="auto"/>
            </w:tcBorders>
            <w:shd w:val="clear" w:color="auto" w:fill="FFFFFF"/>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lastRenderedPageBreak/>
              <w:t>Z_1A_U01</w:t>
            </w:r>
          </w:p>
        </w:tc>
        <w:tc>
          <w:tcPr>
            <w:tcW w:w="1975" w:type="pct"/>
            <w:gridSpan w:val="2"/>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660C07" w:rsidP="00660C07">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potrafi </w:t>
            </w:r>
            <w:r w:rsidR="0023202B" w:rsidRPr="002129A8">
              <w:rPr>
                <w:rFonts w:ascii="Times New Roman" w:eastAsia="Times New Roman" w:hAnsi="Times New Roman" w:cs="Times New Roman"/>
                <w:lang w:eastAsia="pl-PL"/>
              </w:rPr>
              <w:t>swobodn</w:t>
            </w:r>
            <w:r>
              <w:rPr>
                <w:rFonts w:ascii="Times New Roman" w:eastAsia="Times New Roman" w:hAnsi="Times New Roman" w:cs="Times New Roman"/>
                <w:lang w:eastAsia="pl-PL"/>
              </w:rPr>
              <w:t>ie</w:t>
            </w:r>
            <w:r w:rsidR="0023202B" w:rsidRPr="002129A8">
              <w:rPr>
                <w:rFonts w:ascii="Times New Roman" w:eastAsia="Times New Roman" w:hAnsi="Times New Roman" w:cs="Times New Roman"/>
                <w:lang w:eastAsia="pl-PL"/>
              </w:rPr>
              <w:t xml:space="preserve"> porusza</w:t>
            </w:r>
            <w:r>
              <w:rPr>
                <w:rFonts w:ascii="Times New Roman" w:eastAsia="Times New Roman" w:hAnsi="Times New Roman" w:cs="Times New Roman"/>
                <w:lang w:eastAsia="pl-PL"/>
              </w:rPr>
              <w:t>ć</w:t>
            </w:r>
            <w:r w:rsidR="0023202B" w:rsidRPr="002129A8">
              <w:rPr>
                <w:rFonts w:ascii="Times New Roman" w:eastAsia="Times New Roman" w:hAnsi="Times New Roman" w:cs="Times New Roman"/>
                <w:lang w:eastAsia="pl-PL"/>
              </w:rPr>
              <w:t xml:space="preserve"> się w nowym środowisku oraz efektywn</w:t>
            </w:r>
            <w:r>
              <w:rPr>
                <w:rFonts w:ascii="Times New Roman" w:eastAsia="Times New Roman" w:hAnsi="Times New Roman" w:cs="Times New Roman"/>
                <w:lang w:eastAsia="pl-PL"/>
              </w:rPr>
              <w:t>ie</w:t>
            </w:r>
            <w:r w:rsidR="0023202B" w:rsidRPr="002129A8">
              <w:rPr>
                <w:rFonts w:ascii="Times New Roman" w:eastAsia="Times New Roman" w:hAnsi="Times New Roman" w:cs="Times New Roman"/>
                <w:lang w:eastAsia="pl-PL"/>
              </w:rPr>
              <w:t xml:space="preserve"> wykorzyst</w:t>
            </w:r>
            <w:r>
              <w:rPr>
                <w:rFonts w:ascii="Times New Roman" w:eastAsia="Times New Roman" w:hAnsi="Times New Roman" w:cs="Times New Roman"/>
                <w:lang w:eastAsia="pl-PL"/>
              </w:rPr>
              <w:t>yw</w:t>
            </w:r>
            <w:r w:rsidR="00ED36B5">
              <w:rPr>
                <w:rFonts w:ascii="Times New Roman" w:eastAsia="Times New Roman" w:hAnsi="Times New Roman" w:cs="Times New Roman"/>
                <w:lang w:eastAsia="pl-PL"/>
              </w:rPr>
              <w:t>a</w:t>
            </w:r>
            <w:r>
              <w:rPr>
                <w:rFonts w:ascii="Times New Roman" w:eastAsia="Times New Roman" w:hAnsi="Times New Roman" w:cs="Times New Roman"/>
                <w:lang w:eastAsia="pl-PL"/>
              </w:rPr>
              <w:t>ć</w:t>
            </w:r>
            <w:r w:rsidR="0023202B" w:rsidRPr="002129A8">
              <w:rPr>
                <w:rFonts w:ascii="Times New Roman" w:eastAsia="Times New Roman" w:hAnsi="Times New Roman" w:cs="Times New Roman"/>
                <w:lang w:eastAsia="pl-PL"/>
              </w:rPr>
              <w:t xml:space="preserve"> czas przeznaczon</w:t>
            </w:r>
            <w:r>
              <w:rPr>
                <w:rFonts w:ascii="Times New Roman" w:eastAsia="Times New Roman" w:hAnsi="Times New Roman" w:cs="Times New Roman"/>
                <w:lang w:eastAsia="pl-PL"/>
              </w:rPr>
              <w:t>y</w:t>
            </w:r>
            <w:r w:rsidR="0023202B" w:rsidRPr="002129A8">
              <w:rPr>
                <w:rFonts w:ascii="Times New Roman" w:eastAsia="Times New Roman" w:hAnsi="Times New Roman" w:cs="Times New Roman"/>
                <w:lang w:eastAsia="pl-PL"/>
              </w:rPr>
              <w:t xml:space="preserve"> na naukę</w:t>
            </w:r>
          </w:p>
        </w:tc>
        <w:tc>
          <w:tcPr>
            <w:tcW w:w="563" w:type="pct"/>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K_U03</w:t>
            </w: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K_U15</w:t>
            </w: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K_U26</w:t>
            </w: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K_U27</w:t>
            </w:r>
          </w:p>
        </w:tc>
        <w:tc>
          <w:tcPr>
            <w:tcW w:w="703" w:type="pct"/>
            <w:tcBorders>
              <w:top w:val="single" w:sz="8" w:space="0" w:color="auto"/>
              <w:left w:val="single" w:sz="4" w:space="0" w:color="auto"/>
              <w:bottom w:val="single" w:sz="8" w:space="0" w:color="auto"/>
              <w:right w:val="single" w:sz="4" w:space="0" w:color="auto"/>
            </w:tcBorders>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wykład</w:t>
            </w:r>
          </w:p>
        </w:tc>
        <w:tc>
          <w:tcPr>
            <w:tcW w:w="1077" w:type="pct"/>
            <w:gridSpan w:val="3"/>
            <w:tcBorders>
              <w:top w:val="single" w:sz="8" w:space="0" w:color="auto"/>
              <w:left w:val="single" w:sz="4" w:space="0" w:color="auto"/>
              <w:bottom w:val="single" w:sz="8" w:space="0" w:color="auto"/>
            </w:tcBorders>
          </w:tcPr>
          <w:p w:rsidR="0023202B" w:rsidRPr="002129A8" w:rsidRDefault="0023202B" w:rsidP="006B7911">
            <w:pPr>
              <w:spacing w:after="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obecność i aktywność na zajęciach</w:t>
            </w:r>
          </w:p>
        </w:tc>
      </w:tr>
      <w:tr w:rsidR="0023202B" w:rsidRPr="002129A8" w:rsidTr="006B7911">
        <w:tc>
          <w:tcPr>
            <w:tcW w:w="682" w:type="pct"/>
            <w:tcBorders>
              <w:top w:val="single" w:sz="8" w:space="0" w:color="auto"/>
              <w:bottom w:val="single" w:sz="8" w:space="0" w:color="auto"/>
              <w:right w:val="single" w:sz="4" w:space="0" w:color="auto"/>
            </w:tcBorders>
            <w:shd w:val="clear" w:color="auto" w:fill="FFFFFF"/>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Z_1A_K01</w:t>
            </w:r>
          </w:p>
          <w:p w:rsidR="0023202B" w:rsidRPr="002129A8" w:rsidRDefault="0023202B" w:rsidP="006B7911">
            <w:pPr>
              <w:spacing w:before="60" w:after="0" w:line="240" w:lineRule="auto"/>
              <w:jc w:val="both"/>
              <w:rPr>
                <w:rFonts w:ascii="Times New Roman" w:eastAsia="Times New Roman" w:hAnsi="Times New Roman" w:cs="Times New Roman"/>
                <w:lang w:eastAsia="pl-PL"/>
              </w:rPr>
            </w:pPr>
          </w:p>
        </w:tc>
        <w:tc>
          <w:tcPr>
            <w:tcW w:w="1975" w:type="pct"/>
            <w:gridSpan w:val="2"/>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660C07" w:rsidP="006B7911">
            <w:pPr>
              <w:spacing w:after="0" w:line="276"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jest gotów do </w:t>
            </w:r>
            <w:r w:rsidR="0023202B" w:rsidRPr="002129A8">
              <w:rPr>
                <w:rFonts w:ascii="Times New Roman" w:eastAsia="Times New Roman" w:hAnsi="Times New Roman" w:cs="Times New Roman"/>
                <w:color w:val="000000"/>
                <w:lang w:eastAsia="pl-PL"/>
              </w:rPr>
              <w:t>krytycznej oceny nabywanej przez siebie wiedzy</w:t>
            </w:r>
          </w:p>
        </w:tc>
        <w:tc>
          <w:tcPr>
            <w:tcW w:w="563" w:type="pct"/>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K_K09</w:t>
            </w:r>
          </w:p>
        </w:tc>
        <w:tc>
          <w:tcPr>
            <w:tcW w:w="703" w:type="pct"/>
            <w:tcBorders>
              <w:top w:val="single" w:sz="8" w:space="0" w:color="auto"/>
              <w:left w:val="single" w:sz="4" w:space="0" w:color="auto"/>
              <w:bottom w:val="single" w:sz="8" w:space="0" w:color="auto"/>
              <w:right w:val="single" w:sz="4" w:space="0" w:color="auto"/>
            </w:tcBorders>
          </w:tcPr>
          <w:p w:rsidR="0023202B" w:rsidRPr="002129A8" w:rsidRDefault="0023202B" w:rsidP="006B7911">
            <w:pPr>
              <w:spacing w:before="60" w:after="6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wykład</w:t>
            </w:r>
          </w:p>
        </w:tc>
        <w:tc>
          <w:tcPr>
            <w:tcW w:w="1077" w:type="pct"/>
            <w:gridSpan w:val="3"/>
            <w:tcBorders>
              <w:top w:val="single" w:sz="8" w:space="0" w:color="auto"/>
              <w:left w:val="single" w:sz="4" w:space="0" w:color="auto"/>
              <w:bottom w:val="single" w:sz="8" w:space="0" w:color="auto"/>
            </w:tcBorders>
          </w:tcPr>
          <w:p w:rsidR="0023202B" w:rsidRPr="002129A8" w:rsidRDefault="0023202B" w:rsidP="006B7911">
            <w:pPr>
              <w:spacing w:after="0" w:line="240" w:lineRule="auto"/>
              <w:jc w:val="center"/>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obecność i aktywność na zajęciach</w:t>
            </w:r>
          </w:p>
        </w:tc>
      </w:tr>
      <w:tr w:rsidR="0023202B" w:rsidRPr="002129A8" w:rsidTr="006B7911">
        <w:tc>
          <w:tcPr>
            <w:tcW w:w="5000" w:type="pct"/>
            <w:gridSpan w:val="8"/>
            <w:shd w:val="clear" w:color="auto" w:fill="D9D9D9"/>
          </w:tcPr>
          <w:p w:rsidR="0023202B" w:rsidRPr="002129A8" w:rsidRDefault="0023202B" w:rsidP="006B7911">
            <w:pPr>
              <w:spacing w:before="60" w:after="60" w:line="240" w:lineRule="auto"/>
              <w:jc w:val="center"/>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Nakład pracy studenta (bilans punktów ECTS)</w:t>
            </w:r>
          </w:p>
        </w:tc>
      </w:tr>
      <w:tr w:rsidR="0023202B" w:rsidRPr="002129A8" w:rsidTr="00391C31">
        <w:trPr>
          <w:trHeight w:val="1586"/>
        </w:trPr>
        <w:tc>
          <w:tcPr>
            <w:tcW w:w="1563" w:type="pct"/>
            <w:gridSpan w:val="2"/>
            <w:tcBorders>
              <w:right w:val="none" w:sz="4" w:space="0" w:color="000000"/>
            </w:tcBorders>
            <w:shd w:val="clear" w:color="auto" w:fill="D9D9D9"/>
          </w:tcPr>
          <w:p w:rsidR="0023202B" w:rsidRPr="002129A8" w:rsidRDefault="0023202B" w:rsidP="006B7911">
            <w:pPr>
              <w:spacing w:before="60" w:after="60" w:line="240" w:lineRule="auto"/>
              <w:rPr>
                <w:rFonts w:ascii="Times New Roman" w:eastAsia="Times New Roman" w:hAnsi="Times New Roman" w:cs="Times New Roman"/>
                <w:b/>
                <w:bCs/>
                <w:color w:val="FF0000"/>
                <w:lang w:eastAsia="pl-PL"/>
              </w:rPr>
            </w:pPr>
            <w:r w:rsidRPr="002129A8">
              <w:rPr>
                <w:rFonts w:ascii="Times New Roman" w:eastAsia="Times New Roman" w:hAnsi="Times New Roman" w:cs="Times New Roman"/>
                <w:b/>
                <w:lang w:eastAsia="pl-PL"/>
              </w:rPr>
              <w:t>Całkowita liczba punktów ECTS: (A + B)</w:t>
            </w:r>
            <w:r w:rsidRPr="002129A8">
              <w:rPr>
                <w:rFonts w:ascii="Times New Roman" w:eastAsia="Times New Roman" w:hAnsi="Times New Roman" w:cs="Times New Roman"/>
                <w:b/>
                <w:i/>
                <w:lang w:eastAsia="pl-PL"/>
              </w:rPr>
              <w:t xml:space="preserve">   </w:t>
            </w:r>
          </w:p>
        </w:tc>
        <w:tc>
          <w:tcPr>
            <w:tcW w:w="2813" w:type="pct"/>
            <w:gridSpan w:val="4"/>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1</w:t>
            </w:r>
          </w:p>
        </w:tc>
        <w:tc>
          <w:tcPr>
            <w:tcW w:w="312" w:type="pct"/>
            <w:tcBorders>
              <w:left w:val="none" w:sz="4" w:space="0" w:color="000000"/>
            </w:tcBorders>
            <w:textDirection w:val="btLr"/>
          </w:tcPr>
          <w:p w:rsidR="0023202B" w:rsidRPr="002129A8" w:rsidRDefault="0023202B" w:rsidP="006B7911">
            <w:pPr>
              <w:spacing w:before="60" w:after="60" w:line="240" w:lineRule="auto"/>
              <w:ind w:left="113" w:right="113"/>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Stacjonarne</w:t>
            </w:r>
          </w:p>
        </w:tc>
        <w:tc>
          <w:tcPr>
            <w:tcW w:w="312" w:type="pct"/>
            <w:tcBorders>
              <w:left w:val="none" w:sz="4" w:space="0" w:color="000000"/>
            </w:tcBorders>
            <w:textDirection w:val="btLr"/>
          </w:tcPr>
          <w:p w:rsidR="0023202B" w:rsidRPr="002129A8" w:rsidRDefault="0023202B" w:rsidP="006B7911">
            <w:pPr>
              <w:spacing w:before="60" w:after="60" w:line="240" w:lineRule="auto"/>
              <w:ind w:left="113" w:right="113"/>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Niestacjonarne</w:t>
            </w:r>
          </w:p>
        </w:tc>
      </w:tr>
      <w:tr w:rsidR="0023202B" w:rsidRPr="002129A8" w:rsidTr="006B7911">
        <w:tc>
          <w:tcPr>
            <w:tcW w:w="1563" w:type="pct"/>
            <w:gridSpan w:val="2"/>
            <w:tcBorders>
              <w:right w:val="none" w:sz="4" w:space="0" w:color="000000"/>
            </w:tcBorders>
            <w:shd w:val="clear" w:color="auto" w:fill="D9D9D9"/>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A. Liczba godzin kontaktowych z podziałem na formy zajęć oraz liczba punktów ECTS uzyskanych w ramach tych zajęć:</w:t>
            </w:r>
          </w:p>
        </w:tc>
        <w:tc>
          <w:tcPr>
            <w:tcW w:w="2813" w:type="pct"/>
            <w:gridSpan w:val="4"/>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wykład</w:t>
            </w: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b/>
                <w:lang w:eastAsia="pl-PL"/>
              </w:rPr>
            </w:pPr>
          </w:p>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w sumie:</w:t>
            </w: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ECTS</w:t>
            </w:r>
          </w:p>
        </w:tc>
        <w:tc>
          <w:tcPr>
            <w:tcW w:w="312" w:type="pct"/>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10</w:t>
            </w: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10</w:t>
            </w: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0,4</w:t>
            </w:r>
          </w:p>
        </w:tc>
        <w:tc>
          <w:tcPr>
            <w:tcW w:w="312" w:type="pct"/>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5</w:t>
            </w: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5</w:t>
            </w: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0,2</w:t>
            </w:r>
          </w:p>
        </w:tc>
      </w:tr>
      <w:tr w:rsidR="0023202B" w:rsidRPr="002129A8" w:rsidTr="006B7911">
        <w:tc>
          <w:tcPr>
            <w:tcW w:w="1563" w:type="pct"/>
            <w:gridSpan w:val="2"/>
            <w:tcBorders>
              <w:right w:val="none" w:sz="4" w:space="0" w:color="000000"/>
            </w:tcBorders>
            <w:shd w:val="clear" w:color="auto" w:fill="D9D9D9"/>
          </w:tcPr>
          <w:p w:rsidR="0023202B" w:rsidRPr="002129A8" w:rsidRDefault="0023202B" w:rsidP="006B7911">
            <w:pPr>
              <w:spacing w:before="60" w:after="60" w:line="240" w:lineRule="auto"/>
              <w:rPr>
                <w:rFonts w:ascii="Times New Roman" w:eastAsia="Times New Roman" w:hAnsi="Times New Roman" w:cs="Times New Roman"/>
                <w:b/>
                <w:bCs/>
                <w:color w:val="FF0000"/>
                <w:lang w:eastAsia="pl-PL"/>
              </w:rPr>
            </w:pPr>
            <w:r w:rsidRPr="002129A8">
              <w:rPr>
                <w:rFonts w:ascii="Times New Roman" w:eastAsia="Times New Roman" w:hAnsi="Times New Roman" w:cs="Times New Roman"/>
                <w:b/>
                <w:lang w:eastAsia="pl-PL"/>
              </w:rPr>
              <w:t>B. Formy aktywności studenta w ramach samokształcenia wraz z planowaną liczbą godzin na każdą formę i liczbą punktów ECTS:</w:t>
            </w:r>
          </w:p>
        </w:tc>
        <w:tc>
          <w:tcPr>
            <w:tcW w:w="2813" w:type="pct"/>
            <w:gridSpan w:val="4"/>
            <w:tcBorders>
              <w:left w:val="none" w:sz="4" w:space="0" w:color="000000"/>
            </w:tcBorders>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Zapoznanie się z regulaminem studiów oraz programem studiów</w:t>
            </w:r>
          </w:p>
          <w:p w:rsidR="0023202B" w:rsidRPr="002129A8" w:rsidRDefault="0023202B" w:rsidP="006B7911">
            <w:pPr>
              <w:spacing w:after="0" w:line="240" w:lineRule="auto"/>
              <w:rPr>
                <w:rFonts w:ascii="Times New Roman" w:eastAsia="Times New Roman" w:hAnsi="Times New Roman" w:cs="Times New Roman"/>
                <w:b/>
                <w:lang w:eastAsia="pl-PL"/>
              </w:rPr>
            </w:pPr>
          </w:p>
          <w:p w:rsidR="0023202B" w:rsidRPr="002129A8" w:rsidRDefault="0023202B" w:rsidP="006B7911">
            <w:pPr>
              <w:spacing w:after="0" w:line="240" w:lineRule="auto"/>
              <w:rPr>
                <w:rFonts w:ascii="Times New Roman" w:eastAsia="Times New Roman" w:hAnsi="Times New Roman" w:cs="Times New Roman"/>
                <w:b/>
                <w:lang w:eastAsia="pl-PL"/>
              </w:rPr>
            </w:pPr>
          </w:p>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w sumie:</w:t>
            </w: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ECTS</w:t>
            </w:r>
          </w:p>
        </w:tc>
        <w:tc>
          <w:tcPr>
            <w:tcW w:w="312" w:type="pct"/>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15</w:t>
            </w: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15</w:t>
            </w: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0,6</w:t>
            </w:r>
          </w:p>
        </w:tc>
        <w:tc>
          <w:tcPr>
            <w:tcW w:w="312" w:type="pct"/>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20</w:t>
            </w: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20</w:t>
            </w: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0,8</w:t>
            </w:r>
          </w:p>
        </w:tc>
      </w:tr>
      <w:tr w:rsidR="0023202B" w:rsidRPr="002129A8" w:rsidTr="006B7911">
        <w:tc>
          <w:tcPr>
            <w:tcW w:w="1563" w:type="pct"/>
            <w:gridSpan w:val="2"/>
            <w:tcBorders>
              <w:right w:val="none" w:sz="4" w:space="0" w:color="000000"/>
            </w:tcBorders>
            <w:shd w:val="clear" w:color="auto" w:fill="D9D9D9"/>
          </w:tcPr>
          <w:p w:rsidR="0023202B" w:rsidRPr="002129A8" w:rsidRDefault="0023202B" w:rsidP="006B7911">
            <w:pPr>
              <w:spacing w:before="60" w:after="60" w:line="240" w:lineRule="auto"/>
              <w:rPr>
                <w:rFonts w:ascii="Times New Roman" w:eastAsia="Times New Roman" w:hAnsi="Times New Roman" w:cs="Times New Roman"/>
                <w:b/>
                <w:bCs/>
                <w:color w:val="FF0000"/>
                <w:lang w:eastAsia="pl-PL"/>
              </w:rPr>
            </w:pPr>
            <w:r w:rsidRPr="002129A8">
              <w:rPr>
                <w:rFonts w:ascii="Times New Roman" w:eastAsia="Times New Roman" w:hAnsi="Times New Roman" w:cs="Times New Roman"/>
                <w:b/>
                <w:lang w:eastAsia="pl-PL"/>
              </w:rPr>
              <w:t>C. Liczba godzin zajęć kształtujących umiejętności praktyczne w ramach przedmiotu oraz związana z tym liczba punktów ECTS:</w:t>
            </w:r>
          </w:p>
        </w:tc>
        <w:tc>
          <w:tcPr>
            <w:tcW w:w="2813" w:type="pct"/>
            <w:gridSpan w:val="4"/>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t>
            </w:r>
          </w:p>
          <w:p w:rsidR="0023202B" w:rsidRPr="002129A8" w:rsidRDefault="0023202B" w:rsidP="006B7911">
            <w:pPr>
              <w:spacing w:after="0" w:line="240" w:lineRule="auto"/>
              <w:rPr>
                <w:rFonts w:ascii="Times New Roman" w:eastAsia="Times New Roman" w:hAnsi="Times New Roman" w:cs="Times New Roman"/>
                <w:b/>
                <w:lang w:eastAsia="pl-PL"/>
              </w:rPr>
            </w:pPr>
          </w:p>
          <w:p w:rsidR="0023202B" w:rsidRPr="002129A8" w:rsidRDefault="0023202B" w:rsidP="006B7911">
            <w:pPr>
              <w:spacing w:after="0" w:line="240" w:lineRule="auto"/>
              <w:rPr>
                <w:rFonts w:ascii="Times New Roman" w:eastAsia="Times New Roman" w:hAnsi="Times New Roman" w:cs="Times New Roman"/>
                <w:b/>
                <w:lang w:eastAsia="pl-PL"/>
              </w:rPr>
            </w:pPr>
          </w:p>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w sumie:</w:t>
            </w: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ECTS</w:t>
            </w:r>
          </w:p>
        </w:tc>
        <w:tc>
          <w:tcPr>
            <w:tcW w:w="312" w:type="pct"/>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t>
            </w: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t>
            </w:r>
          </w:p>
          <w:p w:rsidR="0023202B" w:rsidRPr="002129A8" w:rsidRDefault="0023202B" w:rsidP="006B7911">
            <w:pPr>
              <w:spacing w:after="0" w:line="240" w:lineRule="auto"/>
              <w:rPr>
                <w:rFonts w:ascii="Times New Roman" w:eastAsia="Times New Roman" w:hAnsi="Times New Roman" w:cs="Times New Roman"/>
                <w:lang w:eastAsia="pl-PL"/>
              </w:rPr>
            </w:pPr>
          </w:p>
        </w:tc>
        <w:tc>
          <w:tcPr>
            <w:tcW w:w="312" w:type="pct"/>
            <w:tcBorders>
              <w:left w:val="none" w:sz="4" w:space="0" w:color="000000"/>
            </w:tcBorders>
          </w:tcPr>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t>
            </w: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p>
          <w:p w:rsidR="0023202B" w:rsidRPr="002129A8" w:rsidRDefault="0023202B" w:rsidP="006B7911">
            <w:pPr>
              <w:spacing w:after="0" w:line="240"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w:t>
            </w:r>
          </w:p>
        </w:tc>
      </w:tr>
    </w:tbl>
    <w:p w:rsidR="0023202B" w:rsidRPr="002129A8" w:rsidRDefault="0023202B" w:rsidP="0023202B">
      <w:pPr>
        <w:keepNext/>
        <w:keepLines/>
        <w:spacing w:after="0" w:line="276" w:lineRule="auto"/>
        <w:rPr>
          <w:rFonts w:ascii="Times New Roman" w:eastAsia="Times New Roman" w:hAnsi="Times New Roman" w:cs="Times New Roman"/>
          <w:b/>
          <w:lang w:eastAsia="pl-PL"/>
        </w:rPr>
      </w:pPr>
    </w:p>
    <w:p w:rsidR="0023202B" w:rsidRPr="002129A8" w:rsidRDefault="0023202B" w:rsidP="0023202B">
      <w:pPr>
        <w:keepNext/>
        <w:keepLines/>
        <w:spacing w:after="0" w:line="276"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Doda</w:t>
      </w:r>
      <w:r w:rsidR="00C714C5" w:rsidRPr="002129A8">
        <w:rPr>
          <w:rFonts w:ascii="Times New Roman" w:eastAsia="Times New Roman" w:hAnsi="Times New Roman" w:cs="Times New Roman"/>
          <w:b/>
          <w:lang w:eastAsia="pl-PL"/>
        </w:rPr>
        <w:t xml:space="preserve">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3202B"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23202B" w:rsidRPr="002129A8" w:rsidRDefault="0023202B" w:rsidP="006B7911">
            <w:pPr>
              <w:spacing w:after="90" w:line="240" w:lineRule="auto"/>
              <w:rPr>
                <w:rFonts w:ascii="Times New Roman" w:eastAsia="Times New Roman" w:hAnsi="Times New Roman" w:cs="Times New Roman"/>
                <w:lang w:eastAsia="pl-PL"/>
              </w:rPr>
            </w:pPr>
            <w:r w:rsidRPr="002129A8">
              <w:rPr>
                <w:rFonts w:ascii="Times New Roman" w:eastAsia="Times New Roman" w:hAnsi="Times New Roman" w:cs="Times New Roman"/>
                <w:b/>
                <w:lang w:eastAsia="pl-PL"/>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Wykłady:</w:t>
            </w: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Pedagogika studiowania - system studiów wyższych w Polsce, uczelnia i studiowanie, istota studiów.</w:t>
            </w:r>
            <w:r w:rsidRPr="002129A8">
              <w:rPr>
                <w:rFonts w:ascii="Times New Roman" w:eastAsia="Times New Roman" w:hAnsi="Times New Roman" w:cs="Times New Roman"/>
                <w:b/>
                <w:lang w:eastAsia="pl-PL"/>
              </w:rPr>
              <w:t xml:space="preserve"> </w:t>
            </w:r>
            <w:r w:rsidRPr="002129A8">
              <w:rPr>
                <w:rFonts w:ascii="Times New Roman" w:eastAsia="Times New Roman" w:hAnsi="Times New Roman" w:cs="Times New Roman"/>
                <w:lang w:eastAsia="pl-PL"/>
              </w:rPr>
              <w:t>Charakterystyka Uczelni, statut Uczelni. Proces uczenia się i studiowania. Motywy uczenia się i studiowania.</w:t>
            </w:r>
          </w:p>
          <w:p w:rsidR="0023202B" w:rsidRPr="002129A8" w:rsidRDefault="0023202B" w:rsidP="006B7911">
            <w:pPr>
              <w:spacing w:after="0" w:line="240" w:lineRule="auto"/>
              <w:jc w:val="both"/>
              <w:rPr>
                <w:rFonts w:ascii="Times New Roman" w:eastAsia="Times New Roman" w:hAnsi="Times New Roman" w:cs="Times New Roman"/>
                <w:lang w:eastAsia="pl-PL"/>
              </w:rPr>
            </w:pP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Charakterystyka kierunku – podstawowe informacje</w:t>
            </w:r>
            <w:r w:rsidRPr="002129A8">
              <w:rPr>
                <w:rFonts w:ascii="Times New Roman" w:eastAsia="Times New Roman" w:hAnsi="Times New Roman" w:cs="Times New Roman"/>
                <w:b/>
                <w:lang w:eastAsia="pl-PL"/>
              </w:rPr>
              <w:t xml:space="preserve"> </w:t>
            </w:r>
            <w:r w:rsidRPr="002129A8">
              <w:rPr>
                <w:rFonts w:ascii="Times New Roman" w:eastAsia="Times New Roman" w:hAnsi="Times New Roman" w:cs="Times New Roman"/>
                <w:lang w:eastAsia="pl-PL"/>
              </w:rPr>
              <w:t>– kierownik Zakładu, w którym prowadzony jest kierunek. Przedstawienie regulaminu studiów. Program studiów na kierunku. Charakterystyka uczenia poprzez e-learning. Kompetencje osiągnięte po ukończeniu kierunku studiów. Sylwetka absolwenta.</w:t>
            </w:r>
          </w:p>
          <w:p w:rsidR="0023202B" w:rsidRPr="002129A8" w:rsidRDefault="0023202B" w:rsidP="006B7911">
            <w:pPr>
              <w:spacing w:after="0" w:line="240" w:lineRule="auto"/>
              <w:jc w:val="both"/>
              <w:rPr>
                <w:rFonts w:ascii="Times New Roman" w:eastAsia="Times New Roman" w:hAnsi="Times New Roman" w:cs="Times New Roman"/>
                <w:lang w:eastAsia="pl-PL"/>
              </w:rPr>
            </w:pPr>
          </w:p>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Formy opieki studentów – opiekun roku. Przedstawienie systemu stypendialnego. Sztuka skutecznego uczenia się. Zasady  efektywnego notowania. Trudności w studiowaniu i rozwiązywanie problemów. Koła zainteresowań i inne formy działalności, poza dydaktyką.</w:t>
            </w:r>
          </w:p>
          <w:p w:rsidR="0023202B" w:rsidRPr="002129A8" w:rsidRDefault="0023202B" w:rsidP="006B7911">
            <w:pPr>
              <w:spacing w:after="0" w:line="240" w:lineRule="auto"/>
              <w:jc w:val="both"/>
              <w:rPr>
                <w:rFonts w:ascii="Times New Roman" w:eastAsia="Times New Roman" w:hAnsi="Times New Roman" w:cs="Times New Roman"/>
                <w:lang w:eastAsia="pl-PL"/>
              </w:rPr>
            </w:pPr>
          </w:p>
          <w:p w:rsidR="0023202B" w:rsidRPr="002129A8" w:rsidRDefault="0023202B" w:rsidP="00ED36B5">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lastRenderedPageBreak/>
              <w:t>Przedsiębiorczość  – wykład prezydenta miasta Krosna</w:t>
            </w:r>
          </w:p>
        </w:tc>
      </w:tr>
      <w:tr w:rsidR="0023202B" w:rsidRPr="002129A8" w:rsidTr="006B7911">
        <w:trPr>
          <w:trHeight w:val="263"/>
        </w:trPr>
        <w:tc>
          <w:tcPr>
            <w:tcW w:w="1631" w:type="pct"/>
            <w:tcBorders>
              <w:right w:val="none" w:sz="4" w:space="0" w:color="000000"/>
            </w:tcBorders>
            <w:shd w:val="clear" w:color="auto" w:fill="D9D9D9"/>
          </w:tcPr>
          <w:p w:rsidR="0023202B" w:rsidRPr="002129A8" w:rsidRDefault="0023202B" w:rsidP="006B7911">
            <w:pPr>
              <w:spacing w:after="200" w:line="276" w:lineRule="auto"/>
              <w:ind w:right="513"/>
              <w:contextualSpacing/>
              <w:rPr>
                <w:rFonts w:ascii="Times New Roman" w:hAnsi="Times New Roman" w:cs="Times New Roman"/>
                <w:b/>
              </w:rPr>
            </w:pPr>
            <w:r w:rsidRPr="002129A8">
              <w:rPr>
                <w:rFonts w:ascii="Times New Roman" w:hAnsi="Times New Roman" w:cs="Times New Roman"/>
                <w:b/>
              </w:rPr>
              <w:lastRenderedPageBreak/>
              <w:t xml:space="preserve">Metody i techniki kształcenia: </w:t>
            </w:r>
          </w:p>
        </w:tc>
        <w:tc>
          <w:tcPr>
            <w:tcW w:w="3369" w:type="pct"/>
            <w:tcBorders>
              <w:left w:val="none" w:sz="4" w:space="0" w:color="000000"/>
            </w:tcBorders>
          </w:tcPr>
          <w:p w:rsidR="0023202B" w:rsidRPr="002129A8" w:rsidRDefault="0023202B" w:rsidP="006B7911">
            <w:pPr>
              <w:spacing w:after="200" w:line="240" w:lineRule="auto"/>
              <w:contextualSpacing/>
              <w:jc w:val="both"/>
              <w:rPr>
                <w:rFonts w:ascii="Times New Roman" w:hAnsi="Times New Roman" w:cs="Times New Roman"/>
              </w:rPr>
            </w:pPr>
            <w:r w:rsidRPr="002129A8">
              <w:rPr>
                <w:rFonts w:ascii="Times New Roman" w:hAnsi="Times New Roman" w:cs="Times New Roman"/>
              </w:rPr>
              <w:t>Wykład, dyskusja.</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spacing w:after="0" w:line="240" w:lineRule="auto"/>
              <w:rPr>
                <w:rFonts w:ascii="Times New Roman" w:hAnsi="Times New Roman" w:cs="Times New Roman"/>
                <w:lang w:eastAsia="pl-PL"/>
              </w:rPr>
            </w:pPr>
            <w:r w:rsidRPr="002129A8">
              <w:rPr>
                <w:rFonts w:ascii="Times New Roman" w:eastAsia="Times New Roman" w:hAnsi="Times New Roman" w:cs="Times New Roman"/>
                <w:b/>
                <w:lang w:eastAsia="pl-PL"/>
              </w:rPr>
              <w:t>Warunki i sposób zaliczenia poszczególnych form zajęć, w tym zasady zaliczeń poprawkowych, a także warunki dopuszczenia do egzaminu:</w:t>
            </w:r>
            <w:r w:rsidRPr="002129A8">
              <w:rPr>
                <w:rFonts w:ascii="Times New Roman" w:hAnsi="Times New Roman" w:cs="Times New Roman"/>
                <w:lang w:eastAsia="pl-PL"/>
              </w:rPr>
              <w:t xml:space="preserve"> </w:t>
            </w:r>
          </w:p>
        </w:tc>
        <w:tc>
          <w:tcPr>
            <w:tcW w:w="3369" w:type="pct"/>
            <w:tcBorders>
              <w:left w:val="none" w:sz="4" w:space="0" w:color="000000"/>
              <w:bottom w:val="single" w:sz="4" w:space="0" w:color="auto"/>
            </w:tcBorders>
          </w:tcPr>
          <w:p w:rsidR="0023202B" w:rsidRPr="002129A8" w:rsidRDefault="00B13459" w:rsidP="00B13459">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Ocena wystawiona na podstawie obecności i aktywności na wykładzie</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23202B" w:rsidRPr="002129A8" w:rsidRDefault="00C714C5"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Obecność studenta jest obowiązkowa</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Sposób obliczania oceny końcowej:</w:t>
            </w:r>
          </w:p>
        </w:tc>
        <w:tc>
          <w:tcPr>
            <w:tcW w:w="3369" w:type="pct"/>
            <w:tcBorders>
              <w:left w:val="none" w:sz="4" w:space="0" w:color="000000"/>
              <w:bottom w:val="single" w:sz="4" w:space="0" w:color="auto"/>
            </w:tcBorders>
          </w:tcPr>
          <w:p w:rsidR="0023202B" w:rsidRPr="002129A8" w:rsidRDefault="0023202B"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Ocena końcowa przedmiotu wystawiona na podstawie obecności i aktywności na zajęciach</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Sposób i tryb wyrównywania zaległości powstałych wskutek nieobecności studenta na zajęciach:</w:t>
            </w:r>
          </w:p>
        </w:tc>
        <w:tc>
          <w:tcPr>
            <w:tcW w:w="3369" w:type="pct"/>
            <w:tcBorders>
              <w:left w:val="none" w:sz="4" w:space="0" w:color="000000"/>
              <w:bottom w:val="single" w:sz="4" w:space="0" w:color="auto"/>
            </w:tcBorders>
          </w:tcPr>
          <w:p w:rsidR="0023202B" w:rsidRPr="002129A8" w:rsidRDefault="00B13459"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Indywidualnie na konsultacjach</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23202B" w:rsidRPr="002129A8" w:rsidRDefault="00B13459" w:rsidP="006B7911">
            <w:pPr>
              <w:spacing w:after="0" w:line="240" w:lineRule="auto"/>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Brak wymagań wstępnych</w:t>
            </w:r>
          </w:p>
          <w:p w:rsidR="0023202B" w:rsidRPr="002129A8" w:rsidRDefault="0023202B" w:rsidP="006B7911">
            <w:pPr>
              <w:spacing w:after="0" w:line="240" w:lineRule="auto"/>
              <w:jc w:val="both"/>
              <w:rPr>
                <w:rFonts w:ascii="Times New Roman" w:eastAsia="Times New Roman" w:hAnsi="Times New Roman" w:cs="Times New Roman"/>
                <w:lang w:eastAsia="pl-PL"/>
              </w:rPr>
            </w:pP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spacing w:after="0" w:line="240" w:lineRule="auto"/>
              <w:rPr>
                <w:rFonts w:ascii="Times New Roman" w:eastAsia="Times New Roman" w:hAnsi="Times New Roman" w:cs="Times New Roman"/>
                <w:b/>
                <w:lang w:eastAsia="pl-PL"/>
              </w:rPr>
            </w:pPr>
            <w:r w:rsidRPr="002129A8">
              <w:rPr>
                <w:rFonts w:ascii="Times New Roman" w:eastAsia="Times New Roman" w:hAnsi="Times New Roman" w:cs="Times New Roman"/>
                <w:b/>
                <w:lang w:eastAsia="pl-PL"/>
              </w:rPr>
              <w:t>Zalecana literatura:</w:t>
            </w:r>
          </w:p>
        </w:tc>
        <w:tc>
          <w:tcPr>
            <w:tcW w:w="3369" w:type="pct"/>
            <w:tcBorders>
              <w:left w:val="none" w:sz="4" w:space="0" w:color="000000"/>
              <w:bottom w:val="single" w:sz="4" w:space="0" w:color="auto"/>
            </w:tcBorders>
          </w:tcPr>
          <w:p w:rsidR="0023202B" w:rsidRPr="002129A8" w:rsidRDefault="0023202B" w:rsidP="006B7911">
            <w:pPr>
              <w:spacing w:after="0" w:line="240" w:lineRule="auto"/>
              <w:ind w:left="34"/>
              <w:jc w:val="both"/>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 xml:space="preserve">Regulamin studiów </w:t>
            </w:r>
            <w:r w:rsidR="00BC4610">
              <w:rPr>
                <w:rFonts w:ascii="Times New Roman" w:eastAsia="Times New Roman" w:hAnsi="Times New Roman" w:cs="Times New Roman"/>
                <w:lang w:eastAsia="pl-PL"/>
              </w:rPr>
              <w:t>PANS</w:t>
            </w:r>
            <w:r w:rsidRPr="002129A8">
              <w:rPr>
                <w:rFonts w:ascii="Times New Roman" w:eastAsia="Times New Roman" w:hAnsi="Times New Roman" w:cs="Times New Roman"/>
                <w:lang w:eastAsia="pl-PL"/>
              </w:rPr>
              <w:t xml:space="preserve"> w</w:t>
            </w:r>
            <w:r w:rsidRPr="002129A8">
              <w:rPr>
                <w:rFonts w:ascii="Times New Roman" w:eastAsia="Times New Roman" w:hAnsi="Times New Roman" w:cs="Times New Roman"/>
                <w:b/>
                <w:lang w:eastAsia="pl-PL"/>
              </w:rPr>
              <w:t xml:space="preserve"> </w:t>
            </w:r>
            <w:r w:rsidRPr="002129A8">
              <w:rPr>
                <w:rFonts w:ascii="Times New Roman" w:eastAsia="Times New Roman" w:hAnsi="Times New Roman" w:cs="Times New Roman"/>
                <w:lang w:eastAsia="pl-PL"/>
              </w:rPr>
              <w:t>Krośnie</w:t>
            </w:r>
          </w:p>
          <w:p w:rsidR="0023202B" w:rsidRPr="002129A8" w:rsidRDefault="0023202B" w:rsidP="006B7911">
            <w:pPr>
              <w:spacing w:after="0" w:line="240" w:lineRule="auto"/>
              <w:ind w:left="34"/>
              <w:jc w:val="both"/>
              <w:rPr>
                <w:rFonts w:ascii="Times New Roman" w:eastAsia="Times New Roman" w:hAnsi="Times New Roman" w:cs="Times New Roman"/>
                <w:color w:val="000000"/>
                <w:lang w:eastAsia="pl-PL"/>
              </w:rPr>
            </w:pPr>
            <w:r w:rsidRPr="002129A8">
              <w:rPr>
                <w:rFonts w:ascii="Times New Roman" w:eastAsia="Times New Roman" w:hAnsi="Times New Roman" w:cs="Times New Roman"/>
                <w:lang w:eastAsia="pl-PL"/>
              </w:rPr>
              <w:t>Statut Uczelni</w:t>
            </w:r>
          </w:p>
          <w:p w:rsidR="0023202B" w:rsidRPr="002129A8" w:rsidRDefault="0023202B" w:rsidP="006B7911">
            <w:pPr>
              <w:spacing w:after="0" w:line="240" w:lineRule="auto"/>
              <w:ind w:left="34"/>
              <w:jc w:val="both"/>
              <w:rPr>
                <w:rFonts w:ascii="Times New Roman" w:eastAsia="Times New Roman" w:hAnsi="Times New Roman" w:cs="Times New Roman"/>
                <w:color w:val="000000"/>
                <w:lang w:eastAsia="pl-PL"/>
              </w:rPr>
            </w:pPr>
            <w:r w:rsidRPr="002129A8">
              <w:rPr>
                <w:rFonts w:ascii="Times New Roman" w:eastAsia="Times New Roman" w:hAnsi="Times New Roman" w:cs="Times New Roman"/>
                <w:lang w:eastAsia="pl-PL"/>
              </w:rPr>
              <w:t>Program studiów dla kierunku Zarządzanie</w:t>
            </w:r>
          </w:p>
          <w:p w:rsidR="0023202B" w:rsidRPr="002129A8" w:rsidRDefault="001E376B" w:rsidP="006B7911">
            <w:pPr>
              <w:spacing w:after="0" w:line="240" w:lineRule="auto"/>
              <w:rPr>
                <w:rFonts w:ascii="Times New Roman" w:eastAsia="Times New Roman" w:hAnsi="Times New Roman" w:cs="Times New Roman"/>
                <w:color w:val="000000"/>
              </w:rPr>
            </w:pPr>
            <w:hyperlink r:id="rId25" w:history="1">
              <w:r w:rsidR="0023202B" w:rsidRPr="002129A8">
                <w:rPr>
                  <w:rStyle w:val="Hipercze"/>
                  <w:rFonts w:ascii="Times New Roman" w:eastAsia="Times New Roman" w:hAnsi="Times New Roman" w:cs="Times New Roman"/>
                  <w:color w:val="000000" w:themeColor="text1"/>
                  <w:lang w:eastAsia="pl-PL"/>
                </w:rPr>
                <w:t>www.kwalifikacje.edu.pl</w:t>
              </w:r>
            </w:hyperlink>
          </w:p>
        </w:tc>
      </w:tr>
    </w:tbl>
    <w:p w:rsidR="0023202B" w:rsidRPr="002129A8" w:rsidRDefault="0023202B" w:rsidP="0023202B">
      <w:pPr>
        <w:spacing w:after="0" w:line="240" w:lineRule="auto"/>
        <w:rPr>
          <w:rFonts w:ascii="Times New Roman" w:eastAsia="Times New Roman" w:hAnsi="Times New Roman" w:cs="Times New Roman"/>
          <w:b/>
          <w:lang w:eastAsia="pl-PL"/>
        </w:rPr>
      </w:pPr>
    </w:p>
    <w:p w:rsidR="0023202B" w:rsidRPr="002129A8" w:rsidRDefault="0023202B" w:rsidP="0023202B">
      <w:pPr>
        <w:spacing w:after="0" w:line="240" w:lineRule="auto"/>
        <w:jc w:val="both"/>
        <w:rPr>
          <w:rFonts w:ascii="Times New Roman" w:eastAsia="Batang" w:hAnsi="Times New Roman" w:cs="Times New Roman"/>
          <w:b/>
          <w:lang w:eastAsia="pl-PL"/>
        </w:rPr>
      </w:pPr>
    </w:p>
    <w:p w:rsidR="00A95130" w:rsidRDefault="00A95130">
      <w:pPr>
        <w:spacing w:line="259" w:lineRule="auto"/>
        <w:rPr>
          <w:rFonts w:ascii="Times New Roman" w:hAnsi="Times New Roman" w:cs="Times New Roman"/>
        </w:rPr>
      </w:pPr>
      <w:r>
        <w:rPr>
          <w:rFonts w:ascii="Times New Roman" w:hAnsi="Times New Roman" w:cs="Times New Roman"/>
        </w:rPr>
        <w:br w:type="page"/>
      </w:r>
    </w:p>
    <w:p w:rsidR="0023202B" w:rsidRPr="002129A8" w:rsidRDefault="00A77686" w:rsidP="0023202B">
      <w:pPr>
        <w:rPr>
          <w:rFonts w:ascii="Times New Roman" w:hAnsi="Times New Roman" w:cs="Times New Roman"/>
          <w:b/>
        </w:rPr>
      </w:pPr>
      <w:r w:rsidRPr="00A77686">
        <w:rPr>
          <w:rFonts w:ascii="Times New Roman" w:hAnsi="Times New Roman" w:cs="Times New Roman"/>
          <w:b/>
          <w:noProof/>
          <w:lang w:eastAsia="pl-PL"/>
        </w:rPr>
        <w:lastRenderedPageBreak/>
        <w:drawing>
          <wp:inline distT="0" distB="0" distL="0" distR="0">
            <wp:extent cx="2245600" cy="504825"/>
            <wp:effectExtent l="19050" t="0" r="2300" b="0"/>
            <wp:docPr id="1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23202B" w:rsidRPr="002129A8">
        <w:rPr>
          <w:rFonts w:ascii="Times New Roman" w:hAnsi="Times New Roman" w:cs="Times New Roman"/>
          <w:b/>
        </w:rPr>
        <w:tab/>
      </w:r>
    </w:p>
    <w:p w:rsidR="0023202B" w:rsidRPr="002129A8" w:rsidRDefault="0023202B" w:rsidP="0023202B">
      <w:pPr>
        <w:jc w:val="center"/>
        <w:rPr>
          <w:rFonts w:ascii="Times New Roman" w:hAnsi="Times New Roman" w:cs="Times New Roman"/>
          <w:b/>
        </w:rPr>
      </w:pPr>
    </w:p>
    <w:p w:rsidR="0023202B" w:rsidRPr="002129A8" w:rsidRDefault="0023202B" w:rsidP="0023202B">
      <w:pPr>
        <w:jc w:val="center"/>
        <w:rPr>
          <w:rFonts w:ascii="Times New Roman" w:hAnsi="Times New Roman" w:cs="Times New Roman"/>
          <w:b/>
        </w:rPr>
      </w:pPr>
      <w:r w:rsidRPr="002129A8">
        <w:rPr>
          <w:rFonts w:ascii="Times New Roman" w:hAnsi="Times New Roman" w:cs="Times New Roman"/>
          <w:b/>
        </w:rPr>
        <w:t>KARTA PRZEDMIOTU</w:t>
      </w:r>
    </w:p>
    <w:p w:rsidR="0023202B" w:rsidRPr="002129A8" w:rsidRDefault="0023202B" w:rsidP="0023202B">
      <w:pPr>
        <w:pStyle w:val="Nagwek2"/>
        <w:rPr>
          <w:rFonts w:ascii="Times New Roman" w:hAnsi="Times New Roman" w:cs="Times New Roman"/>
          <w:sz w:val="22"/>
          <w:szCs w:val="22"/>
        </w:rPr>
      </w:pPr>
      <w:bookmarkStart w:id="9" w:name="_Toc135681760"/>
      <w:r w:rsidRPr="002129A8">
        <w:rPr>
          <w:rFonts w:ascii="Times New Roman" w:hAnsi="Times New Roman" w:cs="Times New Roman"/>
          <w:sz w:val="22"/>
          <w:szCs w:val="22"/>
        </w:rPr>
        <w:t>Ergonomia i BHP  (Z_2A)</w:t>
      </w:r>
      <w:bookmarkEnd w:id="9"/>
    </w:p>
    <w:p w:rsidR="0023202B" w:rsidRPr="002129A8" w:rsidRDefault="0023202B" w:rsidP="0023202B">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23202B" w:rsidRPr="002129A8" w:rsidTr="00B13459">
        <w:trPr>
          <w:trHeight w:val="397"/>
        </w:trPr>
        <w:tc>
          <w:tcPr>
            <w:tcW w:w="2976" w:type="dxa"/>
            <w:shd w:val="clear" w:color="auto" w:fill="D9D9D9"/>
          </w:tcPr>
          <w:p w:rsidR="0023202B" w:rsidRPr="002129A8" w:rsidRDefault="0023202B" w:rsidP="006B7911">
            <w:pPr>
              <w:rPr>
                <w:rFonts w:ascii="Times New Roman" w:hAnsi="Times New Roman" w:cs="Times New Roman"/>
                <w:b/>
              </w:rPr>
            </w:pPr>
            <w:r w:rsidRPr="002129A8">
              <w:rPr>
                <w:rFonts w:ascii="Times New Roman" w:hAnsi="Times New Roman" w:cs="Times New Roman"/>
                <w:b/>
              </w:rPr>
              <w:t xml:space="preserve">Nazwa przedmiotu i kod </w:t>
            </w:r>
          </w:p>
          <w:p w:rsidR="0023202B" w:rsidRPr="002129A8" w:rsidRDefault="0023202B"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23202B" w:rsidRPr="002129A8" w:rsidRDefault="0023202B" w:rsidP="006B7911">
            <w:pPr>
              <w:spacing w:before="60" w:after="60"/>
              <w:rPr>
                <w:rFonts w:ascii="Times New Roman" w:hAnsi="Times New Roman" w:cs="Times New Roman"/>
                <w:b/>
              </w:rPr>
            </w:pPr>
            <w:r w:rsidRPr="002129A8">
              <w:rPr>
                <w:rFonts w:ascii="Times New Roman" w:hAnsi="Times New Roman" w:cs="Times New Roman"/>
                <w:b/>
              </w:rPr>
              <w:t>Ergonomia i BHP  (Z_2A)</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Ergonomics, Health and Safety</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Zarządzanie</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praktyczny</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1</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polski</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23202B" w:rsidRPr="002129A8" w:rsidRDefault="005B1FDD" w:rsidP="00ED36B5">
            <w:pPr>
              <w:spacing w:before="60" w:after="60"/>
              <w:rPr>
                <w:rFonts w:ascii="Times New Roman" w:hAnsi="Times New Roman" w:cs="Times New Roman"/>
              </w:rPr>
            </w:pPr>
            <w:r w:rsidRPr="002129A8">
              <w:rPr>
                <w:rFonts w:ascii="Times New Roman" w:hAnsi="Times New Roman" w:cs="Times New Roman"/>
              </w:rPr>
              <w:t>od 202</w:t>
            </w:r>
            <w:r w:rsidR="00ED36B5">
              <w:rPr>
                <w:rFonts w:ascii="Times New Roman" w:hAnsi="Times New Roman" w:cs="Times New Roman"/>
              </w:rPr>
              <w:t>3</w:t>
            </w:r>
            <w:r w:rsidR="0023202B" w:rsidRPr="002129A8">
              <w:rPr>
                <w:rFonts w:ascii="Times New Roman" w:hAnsi="Times New Roman" w:cs="Times New Roman"/>
              </w:rPr>
              <w:t>/202</w:t>
            </w:r>
            <w:r w:rsidR="00ED36B5">
              <w:rPr>
                <w:rFonts w:ascii="Times New Roman" w:hAnsi="Times New Roman" w:cs="Times New Roman"/>
              </w:rPr>
              <w:t>4</w:t>
            </w:r>
          </w:p>
        </w:tc>
      </w:tr>
      <w:tr w:rsidR="0023202B" w:rsidRPr="002129A8" w:rsidTr="00B13459">
        <w:trPr>
          <w:trHeight w:val="397"/>
        </w:trPr>
        <w:tc>
          <w:tcPr>
            <w:tcW w:w="2976" w:type="dxa"/>
            <w:shd w:val="clear" w:color="auto" w:fill="D9D9D9"/>
            <w:vAlign w:val="center"/>
          </w:tcPr>
          <w:p w:rsidR="0023202B" w:rsidRPr="002129A8" w:rsidRDefault="0023202B"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1</w:t>
            </w:r>
          </w:p>
        </w:tc>
      </w:tr>
      <w:tr w:rsidR="003B52EE" w:rsidRPr="002129A8" w:rsidTr="00B13459">
        <w:trPr>
          <w:trHeight w:val="397"/>
        </w:trPr>
        <w:tc>
          <w:tcPr>
            <w:tcW w:w="2976" w:type="dxa"/>
            <w:shd w:val="clear" w:color="auto" w:fill="D9D9D9"/>
            <w:vAlign w:val="center"/>
          </w:tcPr>
          <w:p w:rsidR="003B52EE" w:rsidRPr="002129A8" w:rsidRDefault="003B52EE"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3B52EE" w:rsidRPr="002129A8" w:rsidRDefault="003B52EE"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mgr Marek Krzywonos</w:t>
            </w:r>
          </w:p>
        </w:tc>
      </w:tr>
    </w:tbl>
    <w:p w:rsidR="0023202B" w:rsidRPr="002129A8" w:rsidRDefault="0023202B" w:rsidP="0023202B">
      <w:pPr>
        <w:rPr>
          <w:rFonts w:ascii="Times New Roman" w:hAnsi="Times New Roman" w:cs="Times New Roman"/>
        </w:rPr>
      </w:pPr>
    </w:p>
    <w:p w:rsidR="0023202B" w:rsidRPr="002129A8" w:rsidRDefault="0023202B" w:rsidP="0023202B">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23202B" w:rsidRPr="002129A8" w:rsidTr="006B7911">
        <w:tc>
          <w:tcPr>
            <w:tcW w:w="9180" w:type="dxa"/>
            <w:gridSpan w:val="8"/>
            <w:tcBorders>
              <w:bottom w:val="single" w:sz="4" w:space="0" w:color="auto"/>
            </w:tcBorders>
            <w:shd w:val="clear" w:color="auto" w:fill="D9D9D9"/>
          </w:tcPr>
          <w:p w:rsidR="0023202B" w:rsidRPr="002129A8" w:rsidRDefault="0023202B"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23202B" w:rsidRPr="002129A8" w:rsidTr="006B7911">
        <w:tc>
          <w:tcPr>
            <w:tcW w:w="9180" w:type="dxa"/>
            <w:gridSpan w:val="8"/>
            <w:tcBorders>
              <w:bottom w:val="single" w:sz="4" w:space="0" w:color="auto"/>
            </w:tcBorders>
            <w:shd w:val="clear" w:color="auto" w:fill="auto"/>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Opanowanie wiedzy opisującej wzajemne relacje pomiędzy człowiekiem a wykonywaną przez niego pracą w określonym środowisku z punktu widzenia dążenia do minimalizacji skutków obciążenia fizycznego  i psychicznego oraz zagrożeń na stanowisku pracy.</w:t>
            </w:r>
          </w:p>
        </w:tc>
      </w:tr>
      <w:tr w:rsidR="0023202B" w:rsidRPr="002129A8" w:rsidTr="006B7911">
        <w:tc>
          <w:tcPr>
            <w:tcW w:w="2977" w:type="dxa"/>
            <w:gridSpan w:val="2"/>
            <w:tcBorders>
              <w:bottom w:val="single" w:sz="4" w:space="0" w:color="auto"/>
              <w:right w:val="none" w:sz="4" w:space="0" w:color="000000"/>
            </w:tcBorders>
            <w:shd w:val="clear" w:color="auto" w:fill="D9D9D9"/>
          </w:tcPr>
          <w:p w:rsidR="0023202B" w:rsidRPr="002129A8" w:rsidRDefault="0023202B"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w:t>
            </w:r>
          </w:p>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niestacjonarne – wykład 10 h</w:t>
            </w:r>
          </w:p>
        </w:tc>
      </w:tr>
      <w:tr w:rsidR="0023202B" w:rsidRPr="002129A8" w:rsidTr="006B7911">
        <w:tc>
          <w:tcPr>
            <w:tcW w:w="9180" w:type="dxa"/>
            <w:gridSpan w:val="8"/>
            <w:tcBorders>
              <w:top w:val="single" w:sz="4" w:space="0" w:color="auto"/>
              <w:bottom w:val="single" w:sz="4" w:space="0" w:color="auto"/>
            </w:tcBorders>
            <w:shd w:val="clear" w:color="auto" w:fill="D9D9D9"/>
          </w:tcPr>
          <w:p w:rsidR="0023202B" w:rsidRPr="002129A8" w:rsidRDefault="0023202B"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23202B" w:rsidRPr="002129A8" w:rsidTr="00391C31">
        <w:trPr>
          <w:trHeight w:val="285"/>
        </w:trPr>
        <w:tc>
          <w:tcPr>
            <w:tcW w:w="1276" w:type="dxa"/>
            <w:tcBorders>
              <w:top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23202B" w:rsidRPr="002129A8" w:rsidRDefault="0023202B"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23202B" w:rsidRPr="002129A8" w:rsidRDefault="0023202B"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23202B" w:rsidRPr="002129A8" w:rsidTr="00391C31">
        <w:tc>
          <w:tcPr>
            <w:tcW w:w="1276" w:type="dxa"/>
            <w:tcBorders>
              <w:top w:val="single" w:sz="8" w:space="0" w:color="auto"/>
              <w:bottom w:val="single" w:sz="8" w:space="0" w:color="auto"/>
              <w:right w:val="single" w:sz="4" w:space="0" w:color="auto"/>
            </w:tcBorders>
            <w:shd w:val="clear" w:color="auto" w:fill="FFFFFF"/>
          </w:tcPr>
          <w:p w:rsidR="0023202B" w:rsidRPr="002129A8" w:rsidRDefault="0023202B" w:rsidP="006B7911">
            <w:pPr>
              <w:rPr>
                <w:rFonts w:ascii="Times New Roman" w:hAnsi="Times New Roman" w:cs="Times New Roman"/>
              </w:rPr>
            </w:pPr>
            <w:r w:rsidRPr="002129A8">
              <w:rPr>
                <w:rFonts w:ascii="Times New Roman" w:hAnsi="Times New Roman" w:cs="Times New Roman"/>
              </w:rPr>
              <w:t>Z_2A_W01</w:t>
            </w:r>
          </w:p>
          <w:p w:rsidR="0023202B" w:rsidRPr="002129A8" w:rsidRDefault="0023202B"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660C07" w:rsidP="00660C07">
            <w:pPr>
              <w:spacing w:before="60" w:after="60"/>
              <w:rPr>
                <w:rFonts w:ascii="Times New Roman" w:hAnsi="Times New Roman" w:cs="Times New Roman"/>
              </w:rPr>
            </w:pPr>
            <w:r>
              <w:rPr>
                <w:rFonts w:ascii="Times New Roman" w:hAnsi="Times New Roman" w:cs="Times New Roman"/>
              </w:rPr>
              <w:t>zna i rozumie</w:t>
            </w:r>
            <w:r w:rsidR="0023202B" w:rsidRPr="002129A8">
              <w:rPr>
                <w:rFonts w:ascii="Times New Roman" w:hAnsi="Times New Roman" w:cs="Times New Roman"/>
              </w:rPr>
              <w:t xml:space="preserve"> </w:t>
            </w:r>
            <w:r>
              <w:rPr>
                <w:rFonts w:ascii="Times New Roman" w:hAnsi="Times New Roman" w:cs="Times New Roman"/>
              </w:rPr>
              <w:t xml:space="preserve">zasady </w:t>
            </w:r>
            <w:r w:rsidR="0023202B" w:rsidRPr="002129A8">
              <w:rPr>
                <w:rFonts w:ascii="Times New Roman" w:hAnsi="Times New Roman" w:cs="Times New Roman"/>
              </w:rPr>
              <w:t>ergonomii oraz BHP w środowisku pracy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23202B" w:rsidP="006B7911">
            <w:pPr>
              <w:rPr>
                <w:rFonts w:ascii="Times New Roman" w:hAnsi="Times New Roman" w:cs="Times New Roman"/>
              </w:rPr>
            </w:pPr>
            <w:r w:rsidRPr="002129A8">
              <w:rPr>
                <w:rFonts w:ascii="Times New Roman" w:hAnsi="Times New Roman" w:cs="Times New Roman"/>
              </w:rPr>
              <w:t>K_W18</w:t>
            </w:r>
          </w:p>
          <w:p w:rsidR="0023202B" w:rsidRPr="002129A8" w:rsidRDefault="0023202B" w:rsidP="006B7911">
            <w:pPr>
              <w:rPr>
                <w:rFonts w:ascii="Times New Roman" w:hAnsi="Times New Roman" w:cs="Times New Roman"/>
              </w:rPr>
            </w:pPr>
            <w:r w:rsidRPr="002129A8">
              <w:rPr>
                <w:rFonts w:ascii="Times New Roman" w:hAnsi="Times New Roman" w:cs="Times New Roman"/>
              </w:rPr>
              <w:t>K_W19</w:t>
            </w:r>
          </w:p>
        </w:tc>
        <w:tc>
          <w:tcPr>
            <w:tcW w:w="1560" w:type="dxa"/>
            <w:gridSpan w:val="2"/>
            <w:tcBorders>
              <w:top w:val="single" w:sz="8" w:space="0" w:color="auto"/>
              <w:left w:val="single" w:sz="4" w:space="0" w:color="auto"/>
              <w:bottom w:val="single" w:sz="8" w:space="0" w:color="auto"/>
              <w:right w:val="single" w:sz="4" w:space="0" w:color="auto"/>
            </w:tcBorders>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kolokwium</w:t>
            </w:r>
          </w:p>
        </w:tc>
      </w:tr>
      <w:tr w:rsidR="0023202B" w:rsidRPr="002129A8" w:rsidTr="00391C31">
        <w:tc>
          <w:tcPr>
            <w:tcW w:w="1276" w:type="dxa"/>
            <w:tcBorders>
              <w:top w:val="single" w:sz="8" w:space="0" w:color="auto"/>
              <w:bottom w:val="single" w:sz="8" w:space="0" w:color="auto"/>
              <w:right w:val="single" w:sz="4" w:space="0" w:color="auto"/>
            </w:tcBorders>
            <w:shd w:val="clear" w:color="auto" w:fill="FFFFFF"/>
          </w:tcPr>
          <w:p w:rsidR="0023202B" w:rsidRPr="002129A8" w:rsidRDefault="0023202B" w:rsidP="006B7911">
            <w:pPr>
              <w:spacing w:before="60" w:after="60"/>
              <w:rPr>
                <w:rFonts w:ascii="Times New Roman" w:hAnsi="Times New Roman" w:cs="Times New Roman"/>
                <w:b/>
              </w:rPr>
            </w:pPr>
            <w:r w:rsidRPr="002129A8">
              <w:rPr>
                <w:rFonts w:ascii="Times New Roman" w:hAnsi="Times New Roman" w:cs="Times New Roman"/>
              </w:rPr>
              <w:lastRenderedPageBreak/>
              <w:t>Z_2A_U01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660C07" w:rsidP="00660C07">
            <w:pPr>
              <w:spacing w:before="60" w:after="60"/>
              <w:rPr>
                <w:rFonts w:ascii="Times New Roman" w:hAnsi="Times New Roman" w:cs="Times New Roman"/>
              </w:rPr>
            </w:pPr>
            <w:r>
              <w:rPr>
                <w:rFonts w:ascii="Times New Roman" w:hAnsi="Times New Roman" w:cs="Times New Roman"/>
              </w:rPr>
              <w:t xml:space="preserve">potrafi </w:t>
            </w:r>
            <w:r w:rsidR="00ED36B5">
              <w:rPr>
                <w:rFonts w:ascii="Times New Roman" w:hAnsi="Times New Roman" w:cs="Times New Roman"/>
              </w:rPr>
              <w:t>opis</w:t>
            </w:r>
            <w:r>
              <w:rPr>
                <w:rFonts w:ascii="Times New Roman" w:hAnsi="Times New Roman" w:cs="Times New Roman"/>
              </w:rPr>
              <w:t>ać</w:t>
            </w:r>
            <w:r w:rsidR="00ED36B5">
              <w:rPr>
                <w:rFonts w:ascii="Times New Roman" w:hAnsi="Times New Roman" w:cs="Times New Roman"/>
              </w:rPr>
              <w:t xml:space="preserve"> oraz ocen</w:t>
            </w:r>
            <w:r>
              <w:rPr>
                <w:rFonts w:ascii="Times New Roman" w:hAnsi="Times New Roman" w:cs="Times New Roman"/>
              </w:rPr>
              <w:t>ić</w:t>
            </w:r>
            <w:r w:rsidR="0023202B" w:rsidRPr="002129A8">
              <w:rPr>
                <w:rFonts w:ascii="Times New Roman" w:hAnsi="Times New Roman" w:cs="Times New Roman"/>
              </w:rPr>
              <w:t xml:space="preserve"> stanowisk</w:t>
            </w:r>
            <w:r>
              <w:rPr>
                <w:rFonts w:ascii="Times New Roman" w:hAnsi="Times New Roman" w:cs="Times New Roman"/>
              </w:rPr>
              <w:t>o</w:t>
            </w:r>
            <w:r w:rsidR="0023202B" w:rsidRPr="002129A8">
              <w:rPr>
                <w:rFonts w:ascii="Times New Roman" w:hAnsi="Times New Roman" w:cs="Times New Roman"/>
              </w:rPr>
              <w:t xml:space="preserve"> pracy/nauki pod </w:t>
            </w:r>
            <w:r w:rsidR="00ED36B5">
              <w:rPr>
                <w:rFonts w:ascii="Times New Roman" w:hAnsi="Times New Roman" w:cs="Times New Roman"/>
              </w:rPr>
              <w:t>względem wymagań ergonomicznych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23202B" w:rsidP="006B7911">
            <w:pPr>
              <w:rPr>
                <w:rFonts w:ascii="Times New Roman" w:hAnsi="Times New Roman" w:cs="Times New Roman"/>
              </w:rPr>
            </w:pPr>
            <w:r w:rsidRPr="002129A8">
              <w:rPr>
                <w:rFonts w:ascii="Times New Roman" w:hAnsi="Times New Roman" w:cs="Times New Roman"/>
              </w:rPr>
              <w:t>K_U03</w:t>
            </w:r>
          </w:p>
        </w:tc>
        <w:tc>
          <w:tcPr>
            <w:tcW w:w="1560" w:type="dxa"/>
            <w:gridSpan w:val="2"/>
            <w:tcBorders>
              <w:top w:val="single" w:sz="8" w:space="0" w:color="auto"/>
              <w:left w:val="single" w:sz="4" w:space="0" w:color="auto"/>
              <w:bottom w:val="single" w:sz="8" w:space="0" w:color="auto"/>
              <w:right w:val="single" w:sz="4" w:space="0" w:color="auto"/>
            </w:tcBorders>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praca pisemna</w:t>
            </w:r>
          </w:p>
        </w:tc>
      </w:tr>
      <w:tr w:rsidR="0023202B" w:rsidRPr="002129A8" w:rsidTr="00391C31">
        <w:tc>
          <w:tcPr>
            <w:tcW w:w="1276" w:type="dxa"/>
            <w:tcBorders>
              <w:top w:val="single" w:sz="8" w:space="0" w:color="auto"/>
              <w:bottom w:val="single" w:sz="8" w:space="0" w:color="auto"/>
              <w:right w:val="single" w:sz="4" w:space="0" w:color="auto"/>
            </w:tcBorders>
            <w:shd w:val="clear" w:color="auto" w:fill="FFFFFF"/>
          </w:tcPr>
          <w:p w:rsidR="0023202B" w:rsidRPr="002129A8" w:rsidRDefault="0023202B" w:rsidP="006B7911">
            <w:pPr>
              <w:rPr>
                <w:rFonts w:ascii="Times New Roman" w:hAnsi="Times New Roman" w:cs="Times New Roman"/>
              </w:rPr>
            </w:pPr>
            <w:r w:rsidRPr="002129A8">
              <w:rPr>
                <w:rFonts w:ascii="Times New Roman" w:hAnsi="Times New Roman" w:cs="Times New Roman"/>
              </w:rPr>
              <w:t>Z_2A_K01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660C07" w:rsidP="006B7911">
            <w:pPr>
              <w:spacing w:before="60" w:after="60"/>
              <w:rPr>
                <w:rFonts w:ascii="Times New Roman" w:hAnsi="Times New Roman" w:cs="Times New Roman"/>
              </w:rPr>
            </w:pPr>
            <w:r>
              <w:rPr>
                <w:rFonts w:ascii="Times New Roman" w:hAnsi="Times New Roman" w:cs="Times New Roman"/>
              </w:rPr>
              <w:t xml:space="preserve">jest gotów do </w:t>
            </w:r>
            <w:r w:rsidR="00ED36B5">
              <w:rPr>
                <w:rFonts w:ascii="Times New Roman" w:hAnsi="Times New Roman" w:cs="Times New Roman"/>
              </w:rPr>
              <w:t>świadomej</w:t>
            </w:r>
            <w:r w:rsidR="0023202B" w:rsidRPr="002129A8">
              <w:rPr>
                <w:rFonts w:ascii="Times New Roman" w:hAnsi="Times New Roman" w:cs="Times New Roman"/>
              </w:rPr>
              <w:t xml:space="preserve"> od</w:t>
            </w:r>
            <w:r w:rsidR="00ED36B5">
              <w:rPr>
                <w:rFonts w:ascii="Times New Roman" w:hAnsi="Times New Roman" w:cs="Times New Roman"/>
              </w:rPr>
              <w:t>powiedzialności za pracę własną</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23202B" w:rsidRPr="002129A8" w:rsidRDefault="0023202B" w:rsidP="006B7911">
            <w:pPr>
              <w:rPr>
                <w:rFonts w:ascii="Times New Roman" w:hAnsi="Times New Roman" w:cs="Times New Roman"/>
              </w:rPr>
            </w:pPr>
            <w:r w:rsidRPr="002129A8">
              <w:rPr>
                <w:rFonts w:ascii="Times New Roman" w:hAnsi="Times New Roman" w:cs="Times New Roman"/>
              </w:rPr>
              <w:t>K_K04</w:t>
            </w:r>
          </w:p>
          <w:p w:rsidR="0023202B" w:rsidRPr="002129A8" w:rsidRDefault="0023202B" w:rsidP="006B7911">
            <w:pPr>
              <w:rPr>
                <w:rFonts w:ascii="Times New Roman" w:hAnsi="Times New Roman" w:cs="Times New Roman"/>
              </w:rPr>
            </w:pPr>
            <w:r w:rsidRPr="002129A8">
              <w:rPr>
                <w:rFonts w:ascii="Times New Roman"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23202B" w:rsidRPr="002129A8" w:rsidRDefault="0023202B" w:rsidP="006B7911">
            <w:pPr>
              <w:spacing w:before="60" w:after="60"/>
              <w:rPr>
                <w:rFonts w:ascii="Times New Roman" w:hAnsi="Times New Roman" w:cs="Times New Roman"/>
              </w:rPr>
            </w:pPr>
            <w:r w:rsidRPr="002129A8">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praca pisemna</w:t>
            </w:r>
          </w:p>
        </w:tc>
      </w:tr>
      <w:tr w:rsidR="0023202B" w:rsidRPr="002129A8" w:rsidTr="006B7911">
        <w:tc>
          <w:tcPr>
            <w:tcW w:w="9180" w:type="dxa"/>
            <w:gridSpan w:val="8"/>
            <w:shd w:val="clear" w:color="auto" w:fill="D9D9D9"/>
          </w:tcPr>
          <w:p w:rsidR="0023202B" w:rsidRPr="002129A8" w:rsidRDefault="0023202B"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23202B" w:rsidRPr="002129A8" w:rsidTr="00391C31">
        <w:trPr>
          <w:trHeight w:val="1623"/>
        </w:trPr>
        <w:tc>
          <w:tcPr>
            <w:tcW w:w="2977" w:type="dxa"/>
            <w:gridSpan w:val="2"/>
            <w:tcBorders>
              <w:right w:val="none" w:sz="4" w:space="0" w:color="000000"/>
            </w:tcBorders>
            <w:shd w:val="clear" w:color="auto" w:fill="D9D9D9"/>
          </w:tcPr>
          <w:p w:rsidR="0023202B" w:rsidRPr="002129A8" w:rsidRDefault="0023202B"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p>
        </w:tc>
        <w:tc>
          <w:tcPr>
            <w:tcW w:w="4679" w:type="dxa"/>
            <w:gridSpan w:val="3"/>
            <w:tcBorders>
              <w:left w:val="none" w:sz="4" w:space="0" w:color="000000"/>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1</w:t>
            </w:r>
          </w:p>
        </w:tc>
        <w:tc>
          <w:tcPr>
            <w:tcW w:w="788" w:type="dxa"/>
            <w:gridSpan w:val="2"/>
            <w:tcBorders>
              <w:left w:val="none" w:sz="4" w:space="0" w:color="000000"/>
            </w:tcBorders>
            <w:textDirection w:val="btLr"/>
          </w:tcPr>
          <w:p w:rsidR="0023202B" w:rsidRPr="002129A8" w:rsidRDefault="0023202B"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23202B" w:rsidRPr="002129A8" w:rsidRDefault="0023202B"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23202B" w:rsidRPr="002129A8" w:rsidTr="006B7911">
        <w:tc>
          <w:tcPr>
            <w:tcW w:w="2977" w:type="dxa"/>
            <w:gridSpan w:val="2"/>
            <w:tcBorders>
              <w:right w:val="none" w:sz="4" w:space="0" w:color="000000"/>
            </w:tcBorders>
            <w:shd w:val="clear" w:color="auto" w:fill="D9D9D9"/>
          </w:tcPr>
          <w:p w:rsidR="0023202B" w:rsidRPr="002129A8" w:rsidRDefault="0023202B"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 xml:space="preserve">wykład </w:t>
            </w:r>
          </w:p>
          <w:p w:rsidR="0023202B" w:rsidRPr="002129A8" w:rsidRDefault="0023202B" w:rsidP="006B7911">
            <w:pPr>
              <w:rPr>
                <w:rFonts w:ascii="Times New Roman" w:hAnsi="Times New Roman" w:cs="Times New Roman"/>
                <w:b/>
              </w:rPr>
            </w:pPr>
          </w:p>
          <w:p w:rsidR="0023202B" w:rsidRPr="002129A8" w:rsidRDefault="0023202B" w:rsidP="006B7911">
            <w:pPr>
              <w:rPr>
                <w:rFonts w:ascii="Times New Roman" w:hAnsi="Times New Roman" w:cs="Times New Roman"/>
                <w:b/>
              </w:rPr>
            </w:pPr>
            <w:r w:rsidRPr="002129A8">
              <w:rPr>
                <w:rFonts w:ascii="Times New Roman" w:hAnsi="Times New Roman" w:cs="Times New Roman"/>
                <w:b/>
              </w:rPr>
              <w:t>w sumie:</w:t>
            </w:r>
          </w:p>
          <w:p w:rsidR="0023202B" w:rsidRPr="002129A8" w:rsidRDefault="0023202B"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 xml:space="preserve"> 15</w:t>
            </w:r>
          </w:p>
          <w:p w:rsidR="0023202B" w:rsidRPr="002129A8" w:rsidRDefault="0023202B" w:rsidP="006B7911">
            <w:pPr>
              <w:rPr>
                <w:rFonts w:ascii="Times New Roman" w:hAnsi="Times New Roman" w:cs="Times New Roman"/>
              </w:rPr>
            </w:pPr>
            <w:r w:rsidRPr="002129A8">
              <w:rPr>
                <w:rFonts w:ascii="Times New Roman" w:hAnsi="Times New Roman" w:cs="Times New Roman"/>
              </w:rPr>
              <w:t xml:space="preserve">  </w:t>
            </w:r>
          </w:p>
          <w:p w:rsidR="0023202B" w:rsidRPr="002129A8" w:rsidRDefault="0023202B" w:rsidP="006B7911">
            <w:pPr>
              <w:rPr>
                <w:rFonts w:ascii="Times New Roman" w:hAnsi="Times New Roman" w:cs="Times New Roman"/>
                <w:b/>
              </w:rPr>
            </w:pPr>
            <w:r w:rsidRPr="002129A8">
              <w:rPr>
                <w:rFonts w:ascii="Times New Roman" w:hAnsi="Times New Roman" w:cs="Times New Roman"/>
                <w:b/>
              </w:rPr>
              <w:t xml:space="preserve"> 15</w:t>
            </w:r>
          </w:p>
          <w:p w:rsidR="0023202B" w:rsidRPr="002129A8" w:rsidRDefault="0023202B" w:rsidP="006B7911">
            <w:pPr>
              <w:rPr>
                <w:rFonts w:ascii="Times New Roman" w:hAnsi="Times New Roman" w:cs="Times New Roman"/>
              </w:rPr>
            </w:pPr>
            <w:r w:rsidRPr="002129A8">
              <w:rPr>
                <w:rFonts w:ascii="Times New Roman" w:hAnsi="Times New Roman" w:cs="Times New Roman"/>
              </w:rPr>
              <w:t>0,6</w:t>
            </w:r>
          </w:p>
        </w:tc>
        <w:tc>
          <w:tcPr>
            <w:tcW w:w="736" w:type="dxa"/>
            <w:tcBorders>
              <w:left w:val="none" w:sz="4" w:space="0" w:color="000000"/>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 xml:space="preserve">  10</w:t>
            </w:r>
          </w:p>
          <w:p w:rsidR="0023202B" w:rsidRPr="002129A8" w:rsidRDefault="0023202B" w:rsidP="006B7911">
            <w:pPr>
              <w:rPr>
                <w:rFonts w:ascii="Times New Roman" w:hAnsi="Times New Roman" w:cs="Times New Roman"/>
              </w:rPr>
            </w:pPr>
            <w:r w:rsidRPr="002129A8">
              <w:rPr>
                <w:rFonts w:ascii="Times New Roman" w:hAnsi="Times New Roman" w:cs="Times New Roman"/>
              </w:rPr>
              <w:t xml:space="preserve"> </w:t>
            </w:r>
          </w:p>
          <w:p w:rsidR="0023202B" w:rsidRPr="002129A8" w:rsidRDefault="0023202B" w:rsidP="006B7911">
            <w:pPr>
              <w:rPr>
                <w:rFonts w:ascii="Times New Roman" w:hAnsi="Times New Roman" w:cs="Times New Roman"/>
                <w:b/>
              </w:rPr>
            </w:pPr>
            <w:r w:rsidRPr="002129A8">
              <w:rPr>
                <w:rFonts w:ascii="Times New Roman" w:hAnsi="Times New Roman" w:cs="Times New Roman"/>
              </w:rPr>
              <w:t xml:space="preserve"> </w:t>
            </w:r>
            <w:r w:rsidRPr="002129A8">
              <w:rPr>
                <w:rFonts w:ascii="Times New Roman" w:hAnsi="Times New Roman" w:cs="Times New Roman"/>
                <w:b/>
              </w:rPr>
              <w:t>10</w:t>
            </w:r>
          </w:p>
          <w:p w:rsidR="0023202B" w:rsidRPr="002129A8" w:rsidRDefault="0023202B" w:rsidP="006B7911">
            <w:pPr>
              <w:rPr>
                <w:rFonts w:ascii="Times New Roman" w:hAnsi="Times New Roman" w:cs="Times New Roman"/>
              </w:rPr>
            </w:pPr>
            <w:r w:rsidRPr="002129A8">
              <w:rPr>
                <w:rFonts w:ascii="Times New Roman" w:hAnsi="Times New Roman" w:cs="Times New Roman"/>
              </w:rPr>
              <w:t>0,4</w:t>
            </w:r>
          </w:p>
        </w:tc>
      </w:tr>
      <w:tr w:rsidR="0023202B" w:rsidRPr="002129A8" w:rsidTr="006B7911">
        <w:tc>
          <w:tcPr>
            <w:tcW w:w="2977" w:type="dxa"/>
            <w:gridSpan w:val="2"/>
            <w:tcBorders>
              <w:right w:val="none" w:sz="4" w:space="0" w:color="000000"/>
            </w:tcBorders>
            <w:shd w:val="clear" w:color="auto" w:fill="D9D9D9"/>
          </w:tcPr>
          <w:p w:rsidR="0023202B" w:rsidRPr="002129A8" w:rsidRDefault="0023202B"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Przygotowanie pracy pisemnej</w:t>
            </w:r>
          </w:p>
          <w:p w:rsidR="0023202B" w:rsidRPr="00985836" w:rsidRDefault="0023202B" w:rsidP="006B7911">
            <w:pPr>
              <w:rPr>
                <w:rFonts w:ascii="Times New Roman" w:hAnsi="Times New Roman" w:cs="Times New Roman"/>
              </w:rPr>
            </w:pPr>
            <w:r w:rsidRPr="002129A8">
              <w:rPr>
                <w:rFonts w:ascii="Times New Roman" w:hAnsi="Times New Roman" w:cs="Times New Roman"/>
              </w:rPr>
              <w:t>Przygotowanie do kolokwium</w:t>
            </w:r>
          </w:p>
          <w:p w:rsidR="0023202B" w:rsidRPr="002129A8" w:rsidRDefault="0023202B" w:rsidP="006B7911">
            <w:pPr>
              <w:rPr>
                <w:rFonts w:ascii="Times New Roman" w:hAnsi="Times New Roman" w:cs="Times New Roman"/>
                <w:b/>
              </w:rPr>
            </w:pPr>
          </w:p>
          <w:p w:rsidR="0023202B" w:rsidRPr="002129A8" w:rsidRDefault="0023202B" w:rsidP="006B7911">
            <w:pPr>
              <w:rPr>
                <w:rFonts w:ascii="Times New Roman" w:hAnsi="Times New Roman" w:cs="Times New Roman"/>
                <w:b/>
              </w:rPr>
            </w:pPr>
            <w:r w:rsidRPr="002129A8">
              <w:rPr>
                <w:rFonts w:ascii="Times New Roman" w:hAnsi="Times New Roman" w:cs="Times New Roman"/>
                <w:b/>
              </w:rPr>
              <w:t xml:space="preserve">w sumie:  </w:t>
            </w:r>
          </w:p>
          <w:p w:rsidR="0023202B" w:rsidRPr="002129A8" w:rsidRDefault="0023202B"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7</w:t>
            </w:r>
          </w:p>
          <w:p w:rsidR="0023202B" w:rsidRPr="002129A8" w:rsidRDefault="0023202B" w:rsidP="006B7911">
            <w:pPr>
              <w:rPr>
                <w:rFonts w:ascii="Times New Roman" w:hAnsi="Times New Roman" w:cs="Times New Roman"/>
              </w:rPr>
            </w:pPr>
            <w:r w:rsidRPr="002129A8">
              <w:rPr>
                <w:rFonts w:ascii="Times New Roman" w:hAnsi="Times New Roman" w:cs="Times New Roman"/>
              </w:rPr>
              <w:t>3</w:t>
            </w:r>
          </w:p>
          <w:p w:rsidR="0023202B" w:rsidRPr="002129A8" w:rsidRDefault="0023202B" w:rsidP="006B7911">
            <w:pPr>
              <w:rPr>
                <w:rFonts w:ascii="Times New Roman" w:hAnsi="Times New Roman" w:cs="Times New Roman"/>
              </w:rPr>
            </w:pPr>
          </w:p>
          <w:p w:rsidR="0023202B" w:rsidRPr="002129A8" w:rsidRDefault="0023202B" w:rsidP="006B7911">
            <w:pPr>
              <w:rPr>
                <w:rFonts w:ascii="Times New Roman" w:hAnsi="Times New Roman" w:cs="Times New Roman"/>
                <w:b/>
              </w:rPr>
            </w:pPr>
            <w:r w:rsidRPr="002129A8">
              <w:rPr>
                <w:rFonts w:ascii="Times New Roman" w:hAnsi="Times New Roman" w:cs="Times New Roman"/>
                <w:b/>
              </w:rPr>
              <w:t>10</w:t>
            </w:r>
          </w:p>
          <w:p w:rsidR="0023202B" w:rsidRPr="002129A8" w:rsidRDefault="0023202B" w:rsidP="006B7911">
            <w:pPr>
              <w:rPr>
                <w:rFonts w:ascii="Times New Roman" w:hAnsi="Times New Roman" w:cs="Times New Roman"/>
              </w:rPr>
            </w:pPr>
            <w:r w:rsidRPr="002129A8">
              <w:rPr>
                <w:rFonts w:ascii="Times New Roman" w:hAnsi="Times New Roman" w:cs="Times New Roman"/>
              </w:rPr>
              <w:t>0,4</w:t>
            </w:r>
          </w:p>
        </w:tc>
        <w:tc>
          <w:tcPr>
            <w:tcW w:w="736" w:type="dxa"/>
            <w:tcBorders>
              <w:left w:val="none" w:sz="4" w:space="0" w:color="000000"/>
            </w:tcBorders>
          </w:tcPr>
          <w:p w:rsidR="0023202B" w:rsidRPr="002129A8" w:rsidRDefault="0023202B" w:rsidP="006B7911">
            <w:pPr>
              <w:rPr>
                <w:rFonts w:ascii="Times New Roman" w:hAnsi="Times New Roman" w:cs="Times New Roman"/>
              </w:rPr>
            </w:pPr>
            <w:r w:rsidRPr="002129A8">
              <w:rPr>
                <w:rFonts w:ascii="Times New Roman" w:hAnsi="Times New Roman" w:cs="Times New Roman"/>
              </w:rPr>
              <w:t>7</w:t>
            </w:r>
          </w:p>
          <w:p w:rsidR="0023202B" w:rsidRPr="00985836" w:rsidRDefault="0023202B" w:rsidP="006B7911">
            <w:pPr>
              <w:rPr>
                <w:rFonts w:ascii="Times New Roman" w:hAnsi="Times New Roman" w:cs="Times New Roman"/>
              </w:rPr>
            </w:pPr>
            <w:r w:rsidRPr="002129A8">
              <w:rPr>
                <w:rFonts w:ascii="Times New Roman" w:hAnsi="Times New Roman" w:cs="Times New Roman"/>
              </w:rPr>
              <w:t>8</w:t>
            </w:r>
          </w:p>
          <w:p w:rsidR="0023202B" w:rsidRPr="002129A8" w:rsidRDefault="0023202B" w:rsidP="006B7911">
            <w:pPr>
              <w:rPr>
                <w:rFonts w:ascii="Times New Roman" w:hAnsi="Times New Roman" w:cs="Times New Roman"/>
                <w:b/>
              </w:rPr>
            </w:pPr>
          </w:p>
          <w:p w:rsidR="0023202B" w:rsidRPr="002129A8" w:rsidRDefault="0023202B" w:rsidP="006B7911">
            <w:pPr>
              <w:rPr>
                <w:rFonts w:ascii="Times New Roman" w:hAnsi="Times New Roman" w:cs="Times New Roman"/>
                <w:b/>
              </w:rPr>
            </w:pPr>
            <w:r w:rsidRPr="002129A8">
              <w:rPr>
                <w:rFonts w:ascii="Times New Roman" w:hAnsi="Times New Roman" w:cs="Times New Roman"/>
                <w:b/>
              </w:rPr>
              <w:t>15</w:t>
            </w:r>
          </w:p>
          <w:p w:rsidR="0023202B" w:rsidRPr="002129A8" w:rsidRDefault="0023202B" w:rsidP="006B7911">
            <w:pPr>
              <w:rPr>
                <w:rFonts w:ascii="Times New Roman" w:hAnsi="Times New Roman" w:cs="Times New Roman"/>
              </w:rPr>
            </w:pPr>
            <w:r w:rsidRPr="002129A8">
              <w:rPr>
                <w:rFonts w:ascii="Times New Roman" w:hAnsi="Times New Roman" w:cs="Times New Roman"/>
              </w:rPr>
              <w:t>0,6</w:t>
            </w:r>
          </w:p>
        </w:tc>
      </w:tr>
      <w:tr w:rsidR="0023202B" w:rsidRPr="002129A8" w:rsidTr="006B7911">
        <w:tc>
          <w:tcPr>
            <w:tcW w:w="2977" w:type="dxa"/>
            <w:gridSpan w:val="2"/>
            <w:tcBorders>
              <w:right w:val="none" w:sz="4" w:space="0" w:color="000000"/>
            </w:tcBorders>
            <w:shd w:val="clear" w:color="auto" w:fill="D9D9D9"/>
          </w:tcPr>
          <w:p w:rsidR="0023202B" w:rsidRPr="002129A8" w:rsidRDefault="0023202B"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3202B" w:rsidRPr="002129A8" w:rsidRDefault="0023202B" w:rsidP="006B7911">
            <w:pPr>
              <w:rPr>
                <w:rFonts w:ascii="Times New Roman" w:hAnsi="Times New Roman" w:cs="Times New Roman"/>
                <w:b/>
              </w:rPr>
            </w:pPr>
            <w:r w:rsidRPr="002129A8">
              <w:rPr>
                <w:rFonts w:ascii="Times New Roman" w:hAnsi="Times New Roman" w:cs="Times New Roman"/>
                <w:b/>
              </w:rPr>
              <w:t xml:space="preserve">w sumie:  </w:t>
            </w:r>
          </w:p>
          <w:p w:rsidR="0023202B" w:rsidRPr="002129A8" w:rsidRDefault="0023202B"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23202B" w:rsidRDefault="00985836" w:rsidP="006B7911">
            <w:pPr>
              <w:rPr>
                <w:rFonts w:ascii="Times New Roman" w:hAnsi="Times New Roman" w:cs="Times New Roman"/>
              </w:rPr>
            </w:pPr>
            <w:r>
              <w:rPr>
                <w:rFonts w:ascii="Times New Roman" w:hAnsi="Times New Roman" w:cs="Times New Roman"/>
              </w:rPr>
              <w:t>-</w:t>
            </w:r>
          </w:p>
          <w:p w:rsidR="008F0FEF" w:rsidRPr="002129A8" w:rsidRDefault="008F0FEF"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23202B" w:rsidRDefault="008F0FEF" w:rsidP="006B7911">
            <w:pPr>
              <w:rPr>
                <w:rFonts w:ascii="Times New Roman" w:hAnsi="Times New Roman" w:cs="Times New Roman"/>
              </w:rPr>
            </w:pPr>
            <w:r>
              <w:rPr>
                <w:rFonts w:ascii="Times New Roman" w:hAnsi="Times New Roman" w:cs="Times New Roman"/>
              </w:rPr>
              <w:t>-</w:t>
            </w:r>
          </w:p>
          <w:p w:rsidR="008F0FEF" w:rsidRPr="002129A8" w:rsidRDefault="008F0FEF" w:rsidP="006B7911">
            <w:pPr>
              <w:rPr>
                <w:rFonts w:ascii="Times New Roman" w:hAnsi="Times New Roman" w:cs="Times New Roman"/>
              </w:rPr>
            </w:pPr>
            <w:r>
              <w:rPr>
                <w:rFonts w:ascii="Times New Roman" w:hAnsi="Times New Roman" w:cs="Times New Roman"/>
              </w:rPr>
              <w:t>-</w:t>
            </w:r>
          </w:p>
        </w:tc>
      </w:tr>
    </w:tbl>
    <w:p w:rsidR="0023202B" w:rsidRPr="002129A8" w:rsidRDefault="0023202B" w:rsidP="0023202B">
      <w:pPr>
        <w:keepNext/>
        <w:keepLines/>
        <w:spacing w:line="276" w:lineRule="auto"/>
        <w:rPr>
          <w:rFonts w:ascii="Times New Roman" w:hAnsi="Times New Roman" w:cs="Times New Roman"/>
          <w:b/>
        </w:rPr>
      </w:pPr>
    </w:p>
    <w:p w:rsidR="0023202B" w:rsidRPr="002129A8" w:rsidRDefault="00B13459" w:rsidP="0023202B">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23202B"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23202B" w:rsidRPr="002129A8" w:rsidRDefault="0023202B"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23202B" w:rsidRPr="002129A8" w:rsidRDefault="0023202B" w:rsidP="006B7911">
            <w:pPr>
              <w:spacing w:after="120"/>
              <w:rPr>
                <w:rFonts w:ascii="Times New Roman" w:hAnsi="Times New Roman" w:cs="Times New Roman"/>
                <w:b/>
              </w:rPr>
            </w:pPr>
            <w:r w:rsidRPr="002129A8">
              <w:rPr>
                <w:rFonts w:ascii="Times New Roman" w:hAnsi="Times New Roman" w:cs="Times New Roman"/>
                <w:b/>
              </w:rPr>
              <w:t>Wykład:</w:t>
            </w:r>
          </w:p>
          <w:p w:rsidR="0023202B" w:rsidRPr="002129A8" w:rsidRDefault="0023202B" w:rsidP="006B7911">
            <w:pPr>
              <w:spacing w:after="120"/>
              <w:ind w:left="-31"/>
              <w:contextualSpacing/>
              <w:rPr>
                <w:rFonts w:ascii="Times New Roman" w:eastAsia="Calibri" w:hAnsi="Times New Roman" w:cs="Times New Roman"/>
              </w:rPr>
            </w:pPr>
            <w:r w:rsidRPr="002129A8">
              <w:rPr>
                <w:rFonts w:ascii="Times New Roman" w:eastAsia="Calibri" w:hAnsi="Times New Roman" w:cs="Times New Roman"/>
              </w:rPr>
              <w:t>Ergonomia i BHP w ujęciu teoretycznym</w:t>
            </w:r>
          </w:p>
          <w:p w:rsidR="0023202B" w:rsidRPr="002129A8" w:rsidRDefault="0023202B" w:rsidP="006B7911">
            <w:pPr>
              <w:spacing w:after="120"/>
              <w:ind w:left="-31"/>
              <w:contextualSpacing/>
              <w:rPr>
                <w:rFonts w:ascii="Times New Roman" w:hAnsi="Times New Roman" w:cs="Times New Roman"/>
              </w:rPr>
            </w:pPr>
            <w:r w:rsidRPr="002129A8">
              <w:rPr>
                <w:rFonts w:ascii="Times New Roman" w:eastAsia="Calibri" w:hAnsi="Times New Roman" w:cs="Times New Roman"/>
              </w:rPr>
              <w:t>Kształtowanie ergonomicznego stanowiska pracy</w:t>
            </w:r>
          </w:p>
          <w:p w:rsidR="0023202B" w:rsidRPr="002129A8" w:rsidRDefault="0023202B" w:rsidP="006B7911">
            <w:pPr>
              <w:spacing w:after="120"/>
              <w:ind w:left="-31"/>
              <w:contextualSpacing/>
              <w:rPr>
                <w:rFonts w:ascii="Times New Roman" w:hAnsi="Times New Roman" w:cs="Times New Roman"/>
              </w:rPr>
            </w:pPr>
            <w:r w:rsidRPr="002129A8">
              <w:rPr>
                <w:rFonts w:ascii="Times New Roman" w:eastAsia="Calibri" w:hAnsi="Times New Roman" w:cs="Times New Roman"/>
              </w:rPr>
              <w:t>Obciążenie psychiczne w procesach pracy</w:t>
            </w:r>
          </w:p>
        </w:tc>
      </w:tr>
      <w:tr w:rsidR="0023202B" w:rsidRPr="002129A8" w:rsidTr="006B7911">
        <w:trPr>
          <w:trHeight w:val="263"/>
        </w:trPr>
        <w:tc>
          <w:tcPr>
            <w:tcW w:w="1631" w:type="pct"/>
            <w:tcBorders>
              <w:right w:val="none" w:sz="4" w:space="0" w:color="000000"/>
            </w:tcBorders>
            <w:shd w:val="clear" w:color="auto" w:fill="D9D9D9"/>
          </w:tcPr>
          <w:p w:rsidR="0023202B" w:rsidRPr="002129A8" w:rsidRDefault="0023202B"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23202B" w:rsidRPr="002129A8" w:rsidRDefault="0023202B" w:rsidP="006B7911">
            <w:pPr>
              <w:pStyle w:val="Akapitzlist"/>
              <w:spacing w:after="0" w:line="240" w:lineRule="auto"/>
              <w:ind w:left="0" w:right="513"/>
              <w:rPr>
                <w:rFonts w:ascii="Times New Roman" w:hAnsi="Times New Roman"/>
                <w:color w:val="000000"/>
              </w:rPr>
            </w:pPr>
            <w:r w:rsidRPr="002129A8">
              <w:rPr>
                <w:rFonts w:ascii="Times New Roman" w:hAnsi="Times New Roman"/>
                <w:color w:val="000000"/>
              </w:rPr>
              <w:t>wykład</w:t>
            </w:r>
          </w:p>
          <w:p w:rsidR="0023202B" w:rsidRPr="002129A8" w:rsidRDefault="0023202B" w:rsidP="006B7911">
            <w:pPr>
              <w:pStyle w:val="Akapitzlist"/>
              <w:spacing w:line="240" w:lineRule="auto"/>
              <w:ind w:left="0"/>
              <w:rPr>
                <w:rFonts w:ascii="Times New Roman" w:hAnsi="Times New Roman"/>
                <w:b/>
              </w:rPr>
            </w:pPr>
          </w:p>
        </w:tc>
      </w:tr>
      <w:tr w:rsidR="0023202B" w:rsidRPr="002129A8" w:rsidTr="00BC4610">
        <w:trPr>
          <w:trHeight w:val="1691"/>
        </w:trPr>
        <w:tc>
          <w:tcPr>
            <w:tcW w:w="1631" w:type="pct"/>
            <w:tcBorders>
              <w:bottom w:val="single" w:sz="4" w:space="0" w:color="auto"/>
              <w:right w:val="none" w:sz="4" w:space="0" w:color="000000"/>
            </w:tcBorders>
            <w:shd w:val="clear" w:color="auto" w:fill="D9D9D9"/>
          </w:tcPr>
          <w:p w:rsidR="0023202B" w:rsidRPr="002129A8" w:rsidRDefault="0023202B"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23202B" w:rsidRPr="002129A8" w:rsidRDefault="00985836" w:rsidP="006B7911">
            <w:pPr>
              <w:rPr>
                <w:rFonts w:ascii="Times New Roman" w:hAnsi="Times New Roman" w:cs="Times New Roman"/>
              </w:rPr>
            </w:pPr>
            <w:r>
              <w:rPr>
                <w:rFonts w:ascii="Times New Roman" w:hAnsi="Times New Roman" w:cs="Times New Roman"/>
              </w:rPr>
              <w:t>Warunkiem zaliczenia wykładu jest obecność, przygotowanie pracy pisemnej na poziomie co najmniej dostatecznym i napisanie na pozytywną ocenę kolokwium.</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rPr>
                <w:rFonts w:ascii="Times New Roman" w:hAnsi="Times New Roman" w:cs="Times New Roman"/>
                <w:b/>
              </w:rPr>
            </w:pPr>
            <w:r w:rsidRPr="002129A8">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23202B" w:rsidRPr="002129A8" w:rsidRDefault="00985836" w:rsidP="006B7911">
            <w:pPr>
              <w:rPr>
                <w:rFonts w:ascii="Times New Roman" w:hAnsi="Times New Roman" w:cs="Times New Roman"/>
              </w:rPr>
            </w:pPr>
            <w:r>
              <w:rPr>
                <w:rFonts w:ascii="Times New Roman" w:hAnsi="Times New Roman" w:cs="Times New Roman"/>
              </w:rPr>
              <w:t>Obecność jest obowiązkowa</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23202B" w:rsidRPr="002129A8" w:rsidRDefault="0023202B" w:rsidP="006B7911">
            <w:pPr>
              <w:ind w:right="939"/>
              <w:rPr>
                <w:rFonts w:ascii="Times New Roman" w:hAnsi="Times New Roman" w:cs="Times New Roman"/>
              </w:rPr>
            </w:pPr>
            <w:r w:rsidRPr="002129A8">
              <w:rPr>
                <w:rFonts w:ascii="Times New Roman" w:hAnsi="Times New Roman" w:cs="Times New Roman"/>
              </w:rPr>
              <w:t>kolokwium 50%</w:t>
            </w:r>
          </w:p>
          <w:p w:rsidR="0023202B" w:rsidRPr="002129A8" w:rsidRDefault="0023202B" w:rsidP="006B7911">
            <w:pPr>
              <w:ind w:right="939"/>
              <w:rPr>
                <w:rFonts w:ascii="Times New Roman" w:hAnsi="Times New Roman" w:cs="Times New Roman"/>
              </w:rPr>
            </w:pPr>
            <w:r w:rsidRPr="002129A8">
              <w:rPr>
                <w:rFonts w:ascii="Times New Roman" w:hAnsi="Times New Roman" w:cs="Times New Roman"/>
              </w:rPr>
              <w:t>praca pisemna 50%</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23202B" w:rsidRPr="002129A8" w:rsidRDefault="008F0FEF" w:rsidP="006B7911">
            <w:pPr>
              <w:rPr>
                <w:rFonts w:ascii="Times New Roman" w:hAnsi="Times New Roman" w:cs="Times New Roman"/>
              </w:rPr>
            </w:pPr>
            <w:r w:rsidRPr="002129A8">
              <w:rPr>
                <w:rFonts w:ascii="Times New Roman" w:eastAsia="Times New Roman" w:hAnsi="Times New Roman" w:cs="Times New Roman"/>
                <w:lang w:eastAsia="pl-PL"/>
              </w:rPr>
              <w:t>Indywidualnie na konsultacjach</w:t>
            </w:r>
          </w:p>
        </w:tc>
      </w:tr>
      <w:tr w:rsidR="0023202B" w:rsidRPr="002129A8" w:rsidTr="006B7911">
        <w:tc>
          <w:tcPr>
            <w:tcW w:w="1631" w:type="pct"/>
            <w:tcBorders>
              <w:bottom w:val="single" w:sz="4" w:space="0" w:color="auto"/>
              <w:right w:val="none" w:sz="4" w:space="0" w:color="000000"/>
            </w:tcBorders>
            <w:shd w:val="clear" w:color="auto" w:fill="D9D9D9"/>
          </w:tcPr>
          <w:p w:rsidR="0023202B" w:rsidRPr="002129A8" w:rsidRDefault="0023202B"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23202B" w:rsidRPr="002129A8" w:rsidRDefault="00B13459" w:rsidP="006B7911">
            <w:pPr>
              <w:rPr>
                <w:rFonts w:ascii="Times New Roman" w:hAnsi="Times New Roman" w:cs="Times New Roman"/>
              </w:rPr>
            </w:pPr>
            <w:r w:rsidRPr="002129A8">
              <w:rPr>
                <w:rFonts w:ascii="Times New Roman" w:hAnsi="Times New Roman" w:cs="Times New Roman"/>
              </w:rPr>
              <w:t>Brak wymagań wstępnych</w:t>
            </w:r>
          </w:p>
        </w:tc>
      </w:tr>
      <w:tr w:rsidR="0023202B" w:rsidRPr="002129A8" w:rsidTr="006B7911">
        <w:trPr>
          <w:trHeight w:val="1531"/>
        </w:trPr>
        <w:tc>
          <w:tcPr>
            <w:tcW w:w="1631" w:type="pct"/>
            <w:tcBorders>
              <w:bottom w:val="single" w:sz="4" w:space="0" w:color="auto"/>
              <w:right w:val="none" w:sz="4" w:space="0" w:color="000000"/>
            </w:tcBorders>
            <w:shd w:val="clear" w:color="auto" w:fill="D9D9D9"/>
          </w:tcPr>
          <w:p w:rsidR="0023202B" w:rsidRPr="002129A8" w:rsidRDefault="0023202B"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23202B" w:rsidRPr="002129A8" w:rsidRDefault="0023202B" w:rsidP="006B7911">
            <w:pPr>
              <w:ind w:left="34"/>
              <w:rPr>
                <w:rFonts w:ascii="Times New Roman" w:hAnsi="Times New Roman" w:cs="Times New Roman"/>
              </w:rPr>
            </w:pPr>
            <w:r w:rsidRPr="002129A8">
              <w:rPr>
                <w:rFonts w:ascii="Times New Roman" w:hAnsi="Times New Roman" w:cs="Times New Roman"/>
              </w:rPr>
              <w:t xml:space="preserve">Wieczorek Z., </w:t>
            </w:r>
            <w:r w:rsidRPr="002129A8">
              <w:rPr>
                <w:rFonts w:ascii="Times New Roman" w:hAnsi="Times New Roman" w:cs="Times New Roman"/>
                <w:i/>
              </w:rPr>
              <w:t>Pracownik administracyjno-biurowy: organizacja pracy, zagrożenia i szkolenia BHP</w:t>
            </w:r>
            <w:r w:rsidRPr="002129A8">
              <w:rPr>
                <w:rFonts w:ascii="Times New Roman" w:hAnsi="Times New Roman" w:cs="Times New Roman"/>
              </w:rPr>
              <w:t>, Wydawnictwo Wiedza i Praktyka, Warszawa 2014</w:t>
            </w:r>
          </w:p>
          <w:p w:rsidR="0023202B" w:rsidRPr="002129A8" w:rsidRDefault="00BC4610" w:rsidP="006B7911">
            <w:pPr>
              <w:ind w:left="34"/>
              <w:rPr>
                <w:rFonts w:ascii="Times New Roman" w:hAnsi="Times New Roman" w:cs="Times New Roman"/>
              </w:rPr>
            </w:pPr>
            <w:r w:rsidRPr="002129A8">
              <w:rPr>
                <w:rFonts w:ascii="Times New Roman" w:hAnsi="Times New Roman" w:cs="Times New Roman"/>
              </w:rPr>
              <w:t xml:space="preserve">Gabryelewicz I., </w:t>
            </w:r>
            <w:r w:rsidR="0023202B" w:rsidRPr="002129A8">
              <w:rPr>
                <w:rFonts w:ascii="Times New Roman" w:hAnsi="Times New Roman" w:cs="Times New Roman"/>
                <w:i/>
              </w:rPr>
              <w:t>Techniczne i społeczne aspekty bezpieczeństwa pracy i ergonomii: monografia naukowa</w:t>
            </w:r>
            <w:r w:rsidR="0023202B" w:rsidRPr="002129A8">
              <w:rPr>
                <w:rFonts w:ascii="Times New Roman" w:hAnsi="Times New Roman" w:cs="Times New Roman"/>
              </w:rPr>
              <w:t xml:space="preserve"> </w:t>
            </w:r>
            <w:r w:rsidR="0023202B" w:rsidRPr="002129A8">
              <w:rPr>
                <w:rFonts w:ascii="Times New Roman" w:hAnsi="Times New Roman" w:cs="Times New Roman"/>
                <w:i/>
              </w:rPr>
              <w:t>(</w:t>
            </w:r>
            <w:r w:rsidR="0023202B" w:rsidRPr="002129A8">
              <w:rPr>
                <w:rFonts w:ascii="Times New Roman" w:hAnsi="Times New Roman" w:cs="Times New Roman"/>
              </w:rPr>
              <w:t>red.) Dudarski G., Oficyna Wydawnicza Uniwersytetu Zielonogórskiego, Zielona Góra 2014</w:t>
            </w:r>
          </w:p>
          <w:p w:rsidR="0023202B" w:rsidRPr="002129A8" w:rsidRDefault="0023202B" w:rsidP="006B7911">
            <w:pPr>
              <w:ind w:left="34"/>
              <w:rPr>
                <w:rFonts w:ascii="Times New Roman" w:hAnsi="Times New Roman" w:cs="Times New Roman"/>
              </w:rPr>
            </w:pPr>
            <w:r w:rsidRPr="002129A8">
              <w:rPr>
                <w:rFonts w:ascii="Times New Roman" w:hAnsi="Times New Roman" w:cs="Times New Roman"/>
              </w:rPr>
              <w:t>Janiga J</w:t>
            </w:r>
            <w:r w:rsidRPr="002129A8">
              <w:rPr>
                <w:rFonts w:ascii="Times New Roman" w:hAnsi="Times New Roman" w:cs="Times New Roman"/>
                <w:i/>
              </w:rPr>
              <w:t>., Ergonomia i fizjologia pracy,</w:t>
            </w:r>
            <w:r w:rsidRPr="002129A8">
              <w:rPr>
                <w:rFonts w:ascii="Times New Roman" w:hAnsi="Times New Roman" w:cs="Times New Roman"/>
              </w:rPr>
              <w:t xml:space="preserve"> Stowarzyszenie na Rzecz Rozwoju Państwowej Wyższej</w:t>
            </w:r>
            <w:r w:rsidR="00BC4610">
              <w:rPr>
                <w:rFonts w:ascii="Times New Roman" w:hAnsi="Times New Roman" w:cs="Times New Roman"/>
              </w:rPr>
              <w:t xml:space="preserve"> Szkoły Zawodowej im. Witelona „Wspólnota Akademicka”</w:t>
            </w:r>
            <w:r w:rsidRPr="002129A8">
              <w:rPr>
                <w:rFonts w:ascii="Times New Roman" w:hAnsi="Times New Roman" w:cs="Times New Roman"/>
              </w:rPr>
              <w:t>, Legnica 2014</w:t>
            </w:r>
          </w:p>
        </w:tc>
      </w:tr>
    </w:tbl>
    <w:p w:rsidR="0023202B" w:rsidRPr="002129A8" w:rsidRDefault="0023202B" w:rsidP="0023202B">
      <w:pPr>
        <w:rPr>
          <w:rFonts w:ascii="Times New Roman" w:hAnsi="Times New Roman" w:cs="Times New Roman"/>
        </w:rPr>
      </w:pPr>
    </w:p>
    <w:p w:rsidR="0023202B" w:rsidRPr="002129A8" w:rsidRDefault="0023202B" w:rsidP="0023202B">
      <w:pPr>
        <w:rPr>
          <w:rFonts w:ascii="Times New Roman" w:hAnsi="Times New Roman" w:cs="Times New Roman"/>
        </w:rPr>
      </w:pPr>
    </w:p>
    <w:p w:rsidR="00A95130" w:rsidRDefault="00A95130">
      <w:pPr>
        <w:spacing w:line="259" w:lineRule="auto"/>
        <w:rPr>
          <w:rFonts w:ascii="Times New Roman" w:hAnsi="Times New Roman" w:cs="Times New Roman"/>
        </w:rPr>
      </w:pPr>
      <w:r>
        <w:rPr>
          <w:rFonts w:ascii="Times New Roman" w:hAnsi="Times New Roman" w:cs="Times New Roman"/>
        </w:rPr>
        <w:br w:type="page"/>
      </w:r>
    </w:p>
    <w:p w:rsidR="0023202B" w:rsidRPr="002129A8" w:rsidRDefault="00783F92" w:rsidP="0023202B">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23202B" w:rsidRPr="002129A8">
        <w:rPr>
          <w:rFonts w:ascii="Times New Roman" w:hAnsi="Times New Roman" w:cs="Times New Roman"/>
          <w:b/>
        </w:rPr>
        <w:tab/>
      </w:r>
    </w:p>
    <w:p w:rsidR="0023202B" w:rsidRPr="002129A8" w:rsidRDefault="0023202B" w:rsidP="0023202B">
      <w:pPr>
        <w:jc w:val="center"/>
        <w:rPr>
          <w:rFonts w:ascii="Times New Roman" w:hAnsi="Times New Roman" w:cs="Times New Roman"/>
          <w:b/>
        </w:rPr>
      </w:pPr>
    </w:p>
    <w:p w:rsidR="0023202B" w:rsidRPr="002129A8" w:rsidRDefault="0023202B" w:rsidP="0023202B">
      <w:pPr>
        <w:jc w:val="center"/>
        <w:rPr>
          <w:rFonts w:ascii="Times New Roman" w:hAnsi="Times New Roman" w:cs="Times New Roman"/>
          <w:b/>
        </w:rPr>
      </w:pPr>
      <w:r w:rsidRPr="002129A8">
        <w:rPr>
          <w:rFonts w:ascii="Times New Roman" w:hAnsi="Times New Roman" w:cs="Times New Roman"/>
          <w:b/>
        </w:rPr>
        <w:t>KARTA PRZEDMIOTU</w:t>
      </w:r>
    </w:p>
    <w:p w:rsidR="0023202B" w:rsidRPr="002129A8" w:rsidRDefault="00A77686" w:rsidP="0023202B">
      <w:pPr>
        <w:pStyle w:val="Nagwek2"/>
        <w:rPr>
          <w:rFonts w:ascii="Times New Roman" w:hAnsi="Times New Roman" w:cs="Times New Roman"/>
          <w:sz w:val="22"/>
          <w:szCs w:val="22"/>
        </w:rPr>
      </w:pPr>
      <w:bookmarkStart w:id="10" w:name="_Toc135681761"/>
      <w:r>
        <w:rPr>
          <w:rFonts w:ascii="Times New Roman" w:hAnsi="Times New Roman" w:cs="Times New Roman"/>
          <w:sz w:val="22"/>
          <w:szCs w:val="22"/>
        </w:rPr>
        <w:t>Lektorat języka obcego</w:t>
      </w:r>
      <w:r w:rsidR="0023202B" w:rsidRPr="002129A8">
        <w:rPr>
          <w:rFonts w:ascii="Times New Roman" w:hAnsi="Times New Roman" w:cs="Times New Roman"/>
          <w:sz w:val="22"/>
          <w:szCs w:val="22"/>
        </w:rPr>
        <w:t xml:space="preserve">  (Z_3A)</w:t>
      </w:r>
      <w:bookmarkEnd w:id="10"/>
    </w:p>
    <w:p w:rsidR="00A77686" w:rsidRDefault="00A77686" w:rsidP="00A77686">
      <w:pPr>
        <w:spacing w:line="276" w:lineRule="auto"/>
        <w:rPr>
          <w:rFonts w:ascii="Times New Roman" w:hAnsi="Times New Roman" w:cs="Times New Roman"/>
          <w:b/>
        </w:rPr>
      </w:pPr>
    </w:p>
    <w:p w:rsidR="00A77686" w:rsidRPr="002129A8" w:rsidRDefault="00A77686" w:rsidP="00A776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A77686" w:rsidRPr="002129A8" w:rsidTr="00DB07A8">
        <w:trPr>
          <w:trHeight w:val="397"/>
        </w:trPr>
        <w:tc>
          <w:tcPr>
            <w:tcW w:w="2976" w:type="dxa"/>
            <w:shd w:val="clear" w:color="auto" w:fill="D9D9D9"/>
          </w:tcPr>
          <w:p w:rsidR="00A77686" w:rsidRPr="002129A8" w:rsidRDefault="00A77686" w:rsidP="00DB07A8">
            <w:pPr>
              <w:rPr>
                <w:rFonts w:ascii="Times New Roman" w:hAnsi="Times New Roman" w:cs="Times New Roman"/>
                <w:b/>
              </w:rPr>
            </w:pPr>
            <w:r w:rsidRPr="002129A8">
              <w:rPr>
                <w:rFonts w:ascii="Times New Roman" w:hAnsi="Times New Roman" w:cs="Times New Roman"/>
                <w:b/>
              </w:rPr>
              <w:t xml:space="preserve">Nazwa przedmiotu i kod </w:t>
            </w:r>
          </w:p>
          <w:p w:rsidR="00A77686" w:rsidRPr="002129A8" w:rsidRDefault="00A77686" w:rsidP="00DB07A8">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tcPr>
          <w:p w:rsidR="00A77686" w:rsidRPr="00494A24" w:rsidRDefault="00A77686" w:rsidP="00DB07A8">
            <w:pPr>
              <w:spacing w:before="60" w:after="60"/>
              <w:rPr>
                <w:rFonts w:ascii="Times New Roman" w:hAnsi="Times New Roman" w:cs="Times New Roman"/>
                <w:b/>
              </w:rPr>
            </w:pPr>
            <w:r w:rsidRPr="00494A24">
              <w:rPr>
                <w:rFonts w:ascii="Times New Roman" w:hAnsi="Times New Roman" w:cs="Times New Roman"/>
                <w:b/>
              </w:rPr>
              <w:t>Lektorat języka obcego (Z_3A)</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Nazwa przedmiotu (j. ang.):</w:t>
            </w:r>
          </w:p>
        </w:tc>
        <w:tc>
          <w:tcPr>
            <w:tcW w:w="6202" w:type="dxa"/>
          </w:tcPr>
          <w:p w:rsidR="00A77686" w:rsidRPr="00494A24" w:rsidRDefault="00A77686" w:rsidP="00DB07A8">
            <w:pPr>
              <w:spacing w:before="60" w:after="60"/>
              <w:rPr>
                <w:rFonts w:ascii="Times New Roman" w:hAnsi="Times New Roman" w:cs="Times New Roman"/>
                <w:color w:val="000000"/>
              </w:rPr>
            </w:pPr>
            <w:r w:rsidRPr="00494A24">
              <w:rPr>
                <w:rFonts w:ascii="Times New Roman" w:hAnsi="Times New Roman" w:cs="Times New Roman"/>
              </w:rPr>
              <w:t>Foreign language class</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Kierunek studiów:</w:t>
            </w:r>
          </w:p>
        </w:tc>
        <w:tc>
          <w:tcPr>
            <w:tcW w:w="6202" w:type="dxa"/>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Zarządzanie</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Poziom studiów:</w:t>
            </w:r>
          </w:p>
        </w:tc>
        <w:tc>
          <w:tcPr>
            <w:tcW w:w="6202" w:type="dxa"/>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Profil:</w:t>
            </w:r>
          </w:p>
        </w:tc>
        <w:tc>
          <w:tcPr>
            <w:tcW w:w="6202" w:type="dxa"/>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Forma studiów:</w:t>
            </w:r>
          </w:p>
        </w:tc>
        <w:tc>
          <w:tcPr>
            <w:tcW w:w="6202" w:type="dxa"/>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8</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Język wykładowy:</w:t>
            </w:r>
          </w:p>
        </w:tc>
        <w:tc>
          <w:tcPr>
            <w:tcW w:w="6202" w:type="dxa"/>
          </w:tcPr>
          <w:p w:rsidR="00A77686" w:rsidRPr="00494A24" w:rsidRDefault="00A77686" w:rsidP="00DB07A8">
            <w:pPr>
              <w:spacing w:before="60" w:after="60"/>
              <w:rPr>
                <w:rFonts w:ascii="Times New Roman" w:hAnsi="Times New Roman" w:cs="Times New Roman"/>
              </w:rPr>
            </w:pPr>
            <w:r w:rsidRPr="00494A24">
              <w:rPr>
                <w:rFonts w:ascii="Times New Roman" w:hAnsi="Times New Roman" w:cs="Times New Roman"/>
              </w:rPr>
              <w:t xml:space="preserve">Język angielski / język niemiecki / język rosyjski / język francuski  </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Rok akademicki:</w:t>
            </w:r>
          </w:p>
        </w:tc>
        <w:tc>
          <w:tcPr>
            <w:tcW w:w="6202" w:type="dxa"/>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 xml:space="preserve">od </w:t>
            </w:r>
            <w:r>
              <w:rPr>
                <w:rFonts w:ascii="Times New Roman" w:hAnsi="Times New Roman" w:cs="Times New Roman"/>
              </w:rPr>
              <w:t>2023</w:t>
            </w:r>
            <w:r w:rsidRPr="009B30B5">
              <w:rPr>
                <w:rFonts w:ascii="Times New Roman" w:hAnsi="Times New Roman" w:cs="Times New Roman"/>
              </w:rPr>
              <w:t>/202</w:t>
            </w:r>
            <w:r>
              <w:rPr>
                <w:rFonts w:ascii="Times New Roman" w:hAnsi="Times New Roman" w:cs="Times New Roman"/>
              </w:rPr>
              <w:t>4</w:t>
            </w:r>
          </w:p>
        </w:tc>
      </w:tr>
      <w:tr w:rsidR="00A77686" w:rsidRPr="002129A8" w:rsidTr="00DB07A8">
        <w:trPr>
          <w:trHeight w:val="397"/>
        </w:trPr>
        <w:tc>
          <w:tcPr>
            <w:tcW w:w="2976" w:type="dxa"/>
            <w:shd w:val="clear" w:color="auto" w:fill="D9D9D9"/>
            <w:vAlign w:val="center"/>
          </w:tcPr>
          <w:p w:rsidR="00A77686" w:rsidRPr="002129A8" w:rsidRDefault="00A77686" w:rsidP="00DB07A8">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1,2,3,4</w:t>
            </w:r>
          </w:p>
        </w:tc>
      </w:tr>
      <w:tr w:rsidR="00A77686" w:rsidRPr="002129A8" w:rsidTr="00DB07A8">
        <w:trPr>
          <w:trHeight w:val="397"/>
        </w:trPr>
        <w:tc>
          <w:tcPr>
            <w:tcW w:w="2976" w:type="dxa"/>
            <w:shd w:val="clear" w:color="auto" w:fill="D9D9D9"/>
            <w:vAlign w:val="center"/>
          </w:tcPr>
          <w:p w:rsidR="00A77686" w:rsidRPr="002129A8" w:rsidRDefault="00A77686" w:rsidP="00DB07A8">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A77686" w:rsidRPr="002129A8" w:rsidRDefault="00A77686" w:rsidP="00DB07A8">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Kierownik Studium Języków Obcych -  mgr Anna Świst</w:t>
            </w:r>
          </w:p>
        </w:tc>
      </w:tr>
    </w:tbl>
    <w:p w:rsidR="00A77686" w:rsidRPr="002129A8" w:rsidRDefault="00A77686" w:rsidP="00A77686">
      <w:pPr>
        <w:rPr>
          <w:rFonts w:ascii="Times New Roman" w:hAnsi="Times New Roman" w:cs="Times New Roman"/>
        </w:rPr>
      </w:pPr>
    </w:p>
    <w:p w:rsidR="00A77686" w:rsidRPr="002129A8" w:rsidRDefault="00A77686" w:rsidP="00A776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985"/>
        <w:gridCol w:w="1275"/>
        <w:gridCol w:w="1419"/>
        <w:gridCol w:w="141"/>
        <w:gridCol w:w="647"/>
        <w:gridCol w:w="736"/>
      </w:tblGrid>
      <w:tr w:rsidR="00A77686" w:rsidRPr="002129A8" w:rsidTr="00DB07A8">
        <w:tc>
          <w:tcPr>
            <w:tcW w:w="9180" w:type="dxa"/>
            <w:gridSpan w:val="8"/>
            <w:tcBorders>
              <w:bottom w:val="single" w:sz="4" w:space="0" w:color="000000"/>
            </w:tcBorders>
            <w:shd w:val="clear" w:color="auto" w:fill="D9D9D9"/>
          </w:tcPr>
          <w:p w:rsidR="00A77686" w:rsidRPr="002129A8" w:rsidRDefault="00A77686" w:rsidP="00DB07A8">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A77686" w:rsidRPr="002129A8" w:rsidTr="00DB07A8">
        <w:tc>
          <w:tcPr>
            <w:tcW w:w="9180" w:type="dxa"/>
            <w:gridSpan w:val="8"/>
            <w:tcBorders>
              <w:bottom w:val="single" w:sz="4" w:space="0" w:color="000000"/>
            </w:tcBorders>
          </w:tcPr>
          <w:p w:rsidR="00A77686" w:rsidRPr="00494A24" w:rsidRDefault="00A77686" w:rsidP="00DB07A8">
            <w:pPr>
              <w:spacing w:before="60" w:after="60"/>
              <w:rPr>
                <w:rFonts w:ascii="Times New Roman" w:hAnsi="Times New Roman" w:cs="Times New Roman"/>
              </w:rPr>
            </w:pPr>
            <w:r w:rsidRPr="00494A24">
              <w:rPr>
                <w:rFonts w:ascii="Times New Roman" w:hAnsi="Times New Roman" w:cs="Times New Roman"/>
              </w:rPr>
              <w:t>Gramatyka i leksyka danego przedmiotu na poziomie B2 wg Europejskiego Systemu Opisu Kształcenia Językowego</w:t>
            </w:r>
            <w:r>
              <w:rPr>
                <w:rFonts w:ascii="Times New Roman" w:hAnsi="Times New Roman" w:cs="Times New Roman"/>
              </w:rPr>
              <w:t>.</w:t>
            </w:r>
            <w:r w:rsidRPr="00494A24">
              <w:rPr>
                <w:rFonts w:ascii="Times New Roman" w:hAnsi="Times New Roman" w:cs="Times New Roman"/>
              </w:rPr>
              <w:t xml:space="preserve">  </w:t>
            </w:r>
          </w:p>
        </w:tc>
      </w:tr>
      <w:tr w:rsidR="00A77686" w:rsidRPr="002129A8" w:rsidTr="00DB07A8">
        <w:tc>
          <w:tcPr>
            <w:tcW w:w="2977" w:type="dxa"/>
            <w:gridSpan w:val="2"/>
            <w:tcBorders>
              <w:bottom w:val="single" w:sz="4" w:space="0" w:color="000000"/>
              <w:right w:val="none" w:sz="4" w:space="0" w:color="000000"/>
            </w:tcBorders>
            <w:shd w:val="clear" w:color="auto" w:fill="D9D9D9"/>
          </w:tcPr>
          <w:p w:rsidR="00A77686" w:rsidRPr="002129A8" w:rsidRDefault="00A77686" w:rsidP="00DB07A8">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 xml:space="preserve">studia stacjonarne –  lektorat 120 h </w:t>
            </w:r>
          </w:p>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 xml:space="preserve">studia </w:t>
            </w:r>
            <w:r>
              <w:rPr>
                <w:rFonts w:ascii="Times New Roman" w:hAnsi="Times New Roman" w:cs="Times New Roman"/>
              </w:rPr>
              <w:t xml:space="preserve">niestacjonarne </w:t>
            </w:r>
            <w:r w:rsidRPr="002129A8">
              <w:rPr>
                <w:rFonts w:ascii="Times New Roman" w:hAnsi="Times New Roman" w:cs="Times New Roman"/>
              </w:rPr>
              <w:t>– lektorat 120 h</w:t>
            </w:r>
          </w:p>
        </w:tc>
      </w:tr>
      <w:tr w:rsidR="00A77686" w:rsidRPr="002129A8" w:rsidTr="00DB07A8">
        <w:tc>
          <w:tcPr>
            <w:tcW w:w="9180" w:type="dxa"/>
            <w:gridSpan w:val="8"/>
            <w:tcBorders>
              <w:top w:val="single" w:sz="4" w:space="0" w:color="000000"/>
              <w:bottom w:val="single" w:sz="4" w:space="0" w:color="000000"/>
            </w:tcBorders>
            <w:shd w:val="clear" w:color="auto" w:fill="D9D9D9"/>
          </w:tcPr>
          <w:p w:rsidR="00A77686" w:rsidRPr="002129A8" w:rsidRDefault="00A77686" w:rsidP="00DB07A8">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A77686" w:rsidRPr="002129A8" w:rsidTr="00DB07A8">
        <w:trPr>
          <w:trHeight w:val="285"/>
        </w:trPr>
        <w:tc>
          <w:tcPr>
            <w:tcW w:w="1276" w:type="dxa"/>
            <w:tcBorders>
              <w:top w:val="single" w:sz="4" w:space="0" w:color="000000"/>
              <w:bottom w:val="single" w:sz="8" w:space="0" w:color="000000"/>
              <w:right w:val="single" w:sz="4" w:space="0" w:color="000000"/>
            </w:tcBorders>
            <w:shd w:val="clear" w:color="auto" w:fill="D9D9D9"/>
          </w:tcPr>
          <w:p w:rsidR="00A77686" w:rsidRPr="002129A8" w:rsidRDefault="00A77686" w:rsidP="00DB07A8">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D9D9D9"/>
          </w:tcPr>
          <w:p w:rsidR="00A77686" w:rsidRPr="002129A8" w:rsidRDefault="00A77686" w:rsidP="00DB07A8">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A77686" w:rsidRPr="002129A8" w:rsidRDefault="00A77686" w:rsidP="00DB07A8">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A77686" w:rsidRPr="002129A8" w:rsidRDefault="00A77686" w:rsidP="00DB07A8">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A77686" w:rsidRPr="002129A8" w:rsidRDefault="00A77686" w:rsidP="00DB07A8">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A77686" w:rsidRPr="002129A8" w:rsidTr="00DB07A8">
        <w:tc>
          <w:tcPr>
            <w:tcW w:w="1276" w:type="dxa"/>
            <w:tcBorders>
              <w:top w:val="single" w:sz="8"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b/>
              </w:rPr>
            </w:pPr>
            <w:r w:rsidRPr="002129A8">
              <w:rPr>
                <w:rFonts w:ascii="Times New Roman" w:hAnsi="Times New Roman" w:cs="Times New Roman"/>
              </w:rPr>
              <w:t>Z_3A _K_W01</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57" w:lineRule="auto"/>
              <w:jc w:val="both"/>
              <w:rPr>
                <w:rFonts w:ascii="Times New Roman" w:hAnsi="Times New Roman" w:cs="Times New Roman"/>
                <w:b/>
                <w:bCs/>
              </w:rPr>
            </w:pPr>
            <w:r>
              <w:rPr>
                <w:rFonts w:ascii="Times New Roman" w:eastAsia="Calibri" w:hAnsi="Times New Roman" w:cs="Times New Roman"/>
              </w:rPr>
              <w:t>z</w:t>
            </w:r>
            <w:r w:rsidRPr="002129A8">
              <w:rPr>
                <w:rFonts w:ascii="Times New Roman" w:eastAsia="Calibri" w:hAnsi="Times New Roman" w:cs="Times New Roman"/>
              </w:rPr>
              <w:t>na</w:t>
            </w:r>
            <w:r>
              <w:rPr>
                <w:rFonts w:ascii="Times New Roman" w:eastAsia="Calibri" w:hAnsi="Times New Roman" w:cs="Times New Roman"/>
              </w:rPr>
              <w:t xml:space="preserve"> i rozumie słownictwo oraz </w:t>
            </w:r>
            <w:r w:rsidRPr="002129A8">
              <w:rPr>
                <w:rFonts w:ascii="Times New Roman" w:eastAsia="Calibri" w:hAnsi="Times New Roman" w:cs="Times New Roman"/>
              </w:rPr>
              <w:t>struktury gramatyczne, pozwalające na</w:t>
            </w:r>
          </w:p>
          <w:p w:rsidR="00A77686" w:rsidRPr="002129A8" w:rsidRDefault="00A77686" w:rsidP="00DB07A8">
            <w:pPr>
              <w:spacing w:after="0" w:line="257" w:lineRule="auto"/>
              <w:rPr>
                <w:rFonts w:ascii="Times New Roman" w:hAnsi="Times New Roman" w:cs="Times New Roman"/>
              </w:rPr>
            </w:pPr>
            <w:r w:rsidRPr="002129A8">
              <w:rPr>
                <w:rFonts w:ascii="Times New Roman" w:eastAsia="Calibri" w:hAnsi="Times New Roman" w:cs="Times New Roman"/>
              </w:rPr>
              <w:t>podejm</w:t>
            </w:r>
            <w:r>
              <w:rPr>
                <w:rFonts w:ascii="Times New Roman" w:eastAsia="Calibri" w:hAnsi="Times New Roman" w:cs="Times New Roman"/>
              </w:rPr>
              <w:t xml:space="preserve">owanie działań </w:t>
            </w:r>
            <w:r>
              <w:rPr>
                <w:rFonts w:ascii="Times New Roman" w:eastAsia="Calibri" w:hAnsi="Times New Roman" w:cs="Times New Roman"/>
              </w:rPr>
              <w:lastRenderedPageBreak/>
              <w:t>komunikacyjnych</w:t>
            </w:r>
            <w:r w:rsidR="00BC4610">
              <w:rPr>
                <w:rFonts w:ascii="Times New Roman" w:eastAsia="Calibri" w:hAnsi="Times New Roman" w:cs="Times New Roman"/>
              </w:rPr>
              <w:t>,</w:t>
            </w:r>
            <w:r>
              <w:rPr>
                <w:rFonts w:ascii="Times New Roman" w:eastAsia="Calibri" w:hAnsi="Times New Roman" w:cs="Times New Roman"/>
              </w:rPr>
              <w:t xml:space="preserve"> umożliwiających płynne wypowiedzi </w:t>
            </w:r>
            <w:r w:rsidRPr="002129A8">
              <w:rPr>
                <w:rFonts w:ascii="Times New Roman" w:eastAsia="Calibri" w:hAnsi="Times New Roman" w:cs="Times New Roman"/>
              </w:rPr>
              <w:t xml:space="preserve"> w środowisku uczelnianym i zawodowym. </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Pr>
                <w:rFonts w:ascii="Times New Roman" w:eastAsia="Arial,Bold" w:hAnsi="Times New Roman" w:cs="Times New Roman"/>
              </w:rPr>
              <w:lastRenderedPageBreak/>
              <w:t>K_W01</w:t>
            </w:r>
          </w:p>
        </w:tc>
        <w:tc>
          <w:tcPr>
            <w:tcW w:w="1560" w:type="dxa"/>
            <w:gridSpan w:val="2"/>
            <w:tcBorders>
              <w:top w:val="single" w:sz="8" w:space="0" w:color="000000"/>
              <w:left w:val="single" w:sz="4" w:space="0" w:color="000000"/>
              <w:bottom w:val="single" w:sz="8" w:space="0" w:color="000000"/>
              <w:right w:val="single" w:sz="4" w:space="0" w:color="000000"/>
            </w:tcBorders>
          </w:tcPr>
          <w:p w:rsidR="00A77686" w:rsidRPr="002129A8" w:rsidRDefault="00A77686" w:rsidP="00DB07A8">
            <w:pPr>
              <w:spacing w:before="60" w:after="60"/>
              <w:rPr>
                <w:rFonts w:ascii="Times New Roman" w:hAnsi="Times New Roman" w:cs="Times New Roman"/>
              </w:rPr>
            </w:pPr>
            <w:r>
              <w:rPr>
                <w:rFonts w:ascii="Times New Roman" w:hAnsi="Times New Roman" w:cs="Times New Roman"/>
              </w:rPr>
              <w:t>Lektorat</w:t>
            </w:r>
          </w:p>
          <w:p w:rsidR="00A77686" w:rsidRPr="002129A8" w:rsidRDefault="00A77686" w:rsidP="00DB07A8">
            <w:pPr>
              <w:spacing w:before="60" w:after="60"/>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 sprawdzian wiedzy</w:t>
            </w:r>
          </w:p>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lastRenderedPageBreak/>
              <w:t>-zaliczenie</w:t>
            </w:r>
          </w:p>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projektu (indywidualne, grupowe)</w:t>
            </w:r>
          </w:p>
          <w:p w:rsidR="00A77686" w:rsidRDefault="00A77686" w:rsidP="00BC4610">
            <w:pPr>
              <w:rPr>
                <w:rFonts w:ascii="Times New Roman" w:hAnsi="Times New Roman" w:cs="Times New Roman"/>
              </w:rPr>
            </w:pPr>
            <w:r w:rsidRPr="002129A8">
              <w:rPr>
                <w:rFonts w:ascii="Times New Roman" w:hAnsi="Times New Roman" w:cs="Times New Roman"/>
              </w:rPr>
              <w:t xml:space="preserve">- prezentacja ustna </w:t>
            </w:r>
          </w:p>
          <w:p w:rsidR="00A77686" w:rsidRPr="002129A8" w:rsidRDefault="00A77686" w:rsidP="00BC4610">
            <w:pPr>
              <w:rPr>
                <w:rFonts w:ascii="Times New Roman" w:hAnsi="Times New Roman" w:cs="Times New Roman"/>
              </w:rPr>
            </w:pPr>
            <w:r>
              <w:rPr>
                <w:rFonts w:ascii="Times New Roman" w:hAnsi="Times New Roman" w:cs="Times New Roman"/>
              </w:rPr>
              <w:t>(</w:t>
            </w:r>
            <w:r w:rsidRPr="002129A8">
              <w:rPr>
                <w:rFonts w:ascii="Times New Roman" w:hAnsi="Times New Roman" w:cs="Times New Roman"/>
              </w:rPr>
              <w:t>suma ocen cząstkowych i aktywności studenta</w:t>
            </w:r>
          </w:p>
          <w:p w:rsidR="00A77686" w:rsidRPr="002129A8" w:rsidRDefault="00A77686" w:rsidP="00BC4610">
            <w:pPr>
              <w:spacing w:before="60" w:after="60"/>
              <w:rPr>
                <w:rFonts w:ascii="Times New Roman" w:hAnsi="Times New Roman" w:cs="Times New Roman"/>
              </w:rPr>
            </w:pPr>
            <w:r w:rsidRPr="002129A8">
              <w:rPr>
                <w:rFonts w:ascii="Times New Roman" w:hAnsi="Times New Roman" w:cs="Times New Roman"/>
              </w:rPr>
              <w:t>semestr 4 - ocena z egzaminu</w:t>
            </w:r>
            <w:r>
              <w:rPr>
                <w:rFonts w:ascii="Times New Roman" w:hAnsi="Times New Roman" w:cs="Times New Roman"/>
              </w:rPr>
              <w:t>)</w:t>
            </w:r>
          </w:p>
        </w:tc>
      </w:tr>
      <w:tr w:rsidR="00A77686" w:rsidRPr="002129A8" w:rsidTr="00DB07A8">
        <w:tc>
          <w:tcPr>
            <w:tcW w:w="1276" w:type="dxa"/>
            <w:tcBorders>
              <w:top w:val="single" w:sz="8" w:space="0" w:color="000000"/>
              <w:bottom w:val="single" w:sz="8" w:space="0" w:color="000000"/>
              <w:right w:val="single" w:sz="4" w:space="0" w:color="000000"/>
            </w:tcBorders>
            <w:shd w:val="clear" w:color="auto" w:fill="FFFFFF"/>
          </w:tcPr>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lastRenderedPageBreak/>
              <w:t>Z_3A _K _U01</w:t>
            </w:r>
          </w:p>
          <w:p w:rsidR="00A77686" w:rsidRPr="002129A8" w:rsidRDefault="00A77686" w:rsidP="00DB07A8">
            <w:pPr>
              <w:spacing w:before="60" w:after="60"/>
              <w:rPr>
                <w:rFonts w:ascii="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Pr>
                <w:rFonts w:ascii="Times New Roman" w:eastAsia="Arial,Bold" w:hAnsi="Times New Roman" w:cs="Times New Roman"/>
              </w:rPr>
              <w:t xml:space="preserve">potrafi posługiwać </w:t>
            </w:r>
            <w:r w:rsidRPr="002129A8">
              <w:rPr>
                <w:rFonts w:ascii="Times New Roman" w:eastAsia="Arial,Bold" w:hAnsi="Times New Roman" w:cs="Times New Roman"/>
              </w:rPr>
              <w:t xml:space="preserve">się językiem </w:t>
            </w:r>
            <w:r>
              <w:rPr>
                <w:rFonts w:ascii="Times New Roman" w:eastAsia="Arial,Bold" w:hAnsi="Times New Roman" w:cs="Times New Roman"/>
              </w:rPr>
              <w:t>obcym</w:t>
            </w:r>
            <w:r w:rsidRPr="002129A8">
              <w:rPr>
                <w:rFonts w:ascii="Times New Roman" w:eastAsia="Arial,Bold" w:hAnsi="Times New Roman" w:cs="Times New Roman"/>
              </w:rPr>
              <w:t>, w tym słownictwem z obszaru zarządzania, zgodnie z wymaganiami określonymi dla poziomu B2 Europejskiego Systemu Opisu Kształcenia Językowego</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sidRPr="002129A8">
              <w:rPr>
                <w:rFonts w:ascii="Times New Roman" w:eastAsia="Arial,Bold" w:hAnsi="Times New Roman" w:cs="Times New Roman"/>
              </w:rPr>
              <w:t>K_U25</w:t>
            </w:r>
          </w:p>
        </w:tc>
        <w:tc>
          <w:tcPr>
            <w:tcW w:w="1560" w:type="dxa"/>
            <w:gridSpan w:val="2"/>
            <w:tcBorders>
              <w:top w:val="single" w:sz="8" w:space="0" w:color="000000"/>
              <w:left w:val="single" w:sz="4" w:space="0" w:color="000000"/>
              <w:bottom w:val="single" w:sz="8" w:space="0" w:color="000000"/>
              <w:right w:val="single" w:sz="4" w:space="0" w:color="000000"/>
            </w:tcBorders>
          </w:tcPr>
          <w:p w:rsidR="00A77686" w:rsidRPr="002129A8" w:rsidRDefault="00A77686" w:rsidP="00DB07A8">
            <w:pPr>
              <w:spacing w:before="60" w:after="60"/>
              <w:rPr>
                <w:rFonts w:ascii="Times New Roman" w:hAnsi="Times New Roman" w:cs="Times New Roman"/>
              </w:rPr>
            </w:pPr>
            <w:r>
              <w:rPr>
                <w:rFonts w:ascii="Times New Roman" w:hAnsi="Times New Roman" w:cs="Times New Roman"/>
              </w:rPr>
              <w:t>Lektorat</w:t>
            </w:r>
          </w:p>
          <w:p w:rsidR="00A77686" w:rsidRPr="002129A8" w:rsidRDefault="00A77686" w:rsidP="00DB07A8">
            <w:pPr>
              <w:spacing w:before="60" w:after="60"/>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 sprawdzian wiedzy</w:t>
            </w:r>
          </w:p>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-zaliczenie projektu (indywidualne, grupowe)</w:t>
            </w:r>
          </w:p>
          <w:p w:rsidR="00A77686" w:rsidRDefault="00A77686" w:rsidP="00BC4610">
            <w:pPr>
              <w:rPr>
                <w:rFonts w:ascii="Times New Roman" w:hAnsi="Times New Roman" w:cs="Times New Roman"/>
              </w:rPr>
            </w:pPr>
            <w:r w:rsidRPr="002129A8">
              <w:rPr>
                <w:rFonts w:ascii="Times New Roman" w:hAnsi="Times New Roman" w:cs="Times New Roman"/>
              </w:rPr>
              <w:t xml:space="preserve">- prezentacja ustna </w:t>
            </w:r>
          </w:p>
          <w:p w:rsidR="00A77686" w:rsidRPr="002129A8" w:rsidRDefault="00A77686" w:rsidP="00BC4610">
            <w:pPr>
              <w:rPr>
                <w:rFonts w:ascii="Times New Roman" w:hAnsi="Times New Roman" w:cs="Times New Roman"/>
              </w:rPr>
            </w:pPr>
            <w:r>
              <w:rPr>
                <w:rFonts w:ascii="Times New Roman" w:hAnsi="Times New Roman" w:cs="Times New Roman"/>
              </w:rPr>
              <w:t>(</w:t>
            </w:r>
            <w:r w:rsidRPr="002129A8">
              <w:rPr>
                <w:rFonts w:ascii="Times New Roman" w:hAnsi="Times New Roman" w:cs="Times New Roman"/>
              </w:rPr>
              <w:t>suma ocen cząstkowych i aktywności studenta</w:t>
            </w:r>
          </w:p>
          <w:p w:rsidR="00A77686" w:rsidRPr="002129A8" w:rsidRDefault="00A77686" w:rsidP="00BC4610">
            <w:pPr>
              <w:spacing w:before="60" w:after="60"/>
              <w:rPr>
                <w:rFonts w:ascii="Times New Roman" w:hAnsi="Times New Roman" w:cs="Times New Roman"/>
              </w:rPr>
            </w:pPr>
            <w:r w:rsidRPr="002129A8">
              <w:rPr>
                <w:rFonts w:ascii="Times New Roman" w:hAnsi="Times New Roman" w:cs="Times New Roman"/>
              </w:rPr>
              <w:t>semestr4 - ocena z egzaminu</w:t>
            </w:r>
            <w:r>
              <w:rPr>
                <w:rFonts w:ascii="Times New Roman" w:hAnsi="Times New Roman" w:cs="Times New Roman"/>
              </w:rPr>
              <w:t>)</w:t>
            </w:r>
          </w:p>
        </w:tc>
      </w:tr>
      <w:tr w:rsidR="00A77686" w:rsidRPr="002129A8" w:rsidTr="00DB07A8">
        <w:tc>
          <w:tcPr>
            <w:tcW w:w="1276" w:type="dxa"/>
            <w:tcBorders>
              <w:top w:val="single" w:sz="8"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b/>
              </w:rPr>
            </w:pPr>
            <w:r w:rsidRPr="002129A8">
              <w:rPr>
                <w:rFonts w:ascii="Times New Roman" w:hAnsi="Times New Roman" w:cs="Times New Roman"/>
              </w:rPr>
              <w:t>Z_3A _K _U02</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Pr>
                <w:rFonts w:ascii="Times New Roman" w:eastAsia="Arial,Bold" w:hAnsi="Times New Roman" w:cs="Times New Roman"/>
              </w:rPr>
              <w:t xml:space="preserve">potrafi przygotować prace pisemne, oraz prezentacje i wystąpienia ustne w języku obcym z  zakresu zarządzania z </w:t>
            </w:r>
            <w:r w:rsidRPr="002129A8">
              <w:rPr>
                <w:rFonts w:ascii="Times New Roman" w:eastAsia="Arial,Bold" w:hAnsi="Times New Roman" w:cs="Times New Roman"/>
              </w:rPr>
              <w:t xml:space="preserve">wykorzystaniem </w:t>
            </w:r>
            <w:r>
              <w:rPr>
                <w:rFonts w:ascii="Times New Roman" w:eastAsia="Arial,Bold" w:hAnsi="Times New Roman" w:cs="Times New Roman"/>
              </w:rPr>
              <w:t xml:space="preserve">uzyskanej w trakcie studiów wiedzy teoretycznej, </w:t>
            </w:r>
            <w:r w:rsidRPr="002129A8">
              <w:rPr>
                <w:rFonts w:ascii="Times New Roman" w:eastAsia="Arial,Bold" w:hAnsi="Times New Roman" w:cs="Times New Roman"/>
              </w:rPr>
              <w:t>technik komputerowych, a także różnych źródeł</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A77686" w:rsidRDefault="00A77686" w:rsidP="00DB07A8">
            <w:pPr>
              <w:spacing w:before="60" w:after="60"/>
              <w:rPr>
                <w:rFonts w:ascii="Times New Roman" w:eastAsia="Arial,Bold" w:hAnsi="Times New Roman" w:cs="Times New Roman"/>
              </w:rPr>
            </w:pPr>
            <w:r>
              <w:rPr>
                <w:rFonts w:ascii="Times New Roman" w:eastAsia="Arial,Bold" w:hAnsi="Times New Roman" w:cs="Times New Roman"/>
              </w:rPr>
              <w:t>K_U22</w:t>
            </w:r>
          </w:p>
          <w:p w:rsidR="00A77686" w:rsidRDefault="00A77686" w:rsidP="00DB07A8">
            <w:pPr>
              <w:spacing w:before="60" w:after="60"/>
              <w:rPr>
                <w:rFonts w:ascii="Times New Roman" w:eastAsia="Arial,Bold" w:hAnsi="Times New Roman" w:cs="Times New Roman"/>
              </w:rPr>
            </w:pPr>
            <w:r w:rsidRPr="002129A8">
              <w:rPr>
                <w:rFonts w:ascii="Times New Roman" w:eastAsia="Arial,Bold" w:hAnsi="Times New Roman" w:cs="Times New Roman"/>
              </w:rPr>
              <w:t>K_U2</w:t>
            </w:r>
            <w:r>
              <w:rPr>
                <w:rFonts w:ascii="Times New Roman" w:eastAsia="Arial,Bold" w:hAnsi="Times New Roman" w:cs="Times New Roman"/>
              </w:rPr>
              <w:t>3</w:t>
            </w:r>
          </w:p>
          <w:p w:rsidR="00A77686" w:rsidRPr="002129A8" w:rsidRDefault="00A77686" w:rsidP="00DB07A8">
            <w:pPr>
              <w:spacing w:before="60" w:after="60"/>
              <w:rPr>
                <w:rFonts w:ascii="Times New Roman" w:eastAsia="Arial,Bold" w:hAnsi="Times New Roman" w:cs="Times New Roman"/>
              </w:rPr>
            </w:pPr>
            <w:r w:rsidRPr="002129A8">
              <w:rPr>
                <w:rFonts w:ascii="Times New Roman" w:eastAsia="Arial,Bold" w:hAnsi="Times New Roman" w:cs="Times New Roman"/>
              </w:rPr>
              <w:t>K_U25</w:t>
            </w:r>
          </w:p>
          <w:p w:rsidR="00A77686" w:rsidRPr="002129A8" w:rsidRDefault="00A77686" w:rsidP="00DB07A8">
            <w:pPr>
              <w:spacing w:before="60" w:after="60"/>
              <w:rPr>
                <w:rFonts w:ascii="Times New Roman" w:hAnsi="Times New Roman" w:cs="Times New Roman"/>
              </w:rPr>
            </w:pPr>
          </w:p>
        </w:tc>
        <w:tc>
          <w:tcPr>
            <w:tcW w:w="1560" w:type="dxa"/>
            <w:gridSpan w:val="2"/>
            <w:tcBorders>
              <w:top w:val="single" w:sz="8" w:space="0" w:color="000000"/>
              <w:left w:val="single" w:sz="4" w:space="0" w:color="000000"/>
              <w:bottom w:val="single" w:sz="8" w:space="0" w:color="000000"/>
              <w:right w:val="single" w:sz="4" w:space="0" w:color="000000"/>
            </w:tcBorders>
          </w:tcPr>
          <w:p w:rsidR="00A77686" w:rsidRPr="002129A8" w:rsidRDefault="00A77686" w:rsidP="00DB07A8">
            <w:pPr>
              <w:spacing w:before="60" w:after="60"/>
              <w:rPr>
                <w:rFonts w:ascii="Times New Roman" w:hAnsi="Times New Roman" w:cs="Times New Roman"/>
              </w:rPr>
            </w:pPr>
            <w:r>
              <w:rPr>
                <w:rFonts w:ascii="Times New Roman" w:hAnsi="Times New Roman" w:cs="Times New Roman"/>
              </w:rPr>
              <w:t>Lektorat</w:t>
            </w:r>
          </w:p>
          <w:p w:rsidR="00A77686" w:rsidRPr="002129A8" w:rsidRDefault="00A77686" w:rsidP="00DB07A8">
            <w:pPr>
              <w:spacing w:before="60" w:after="60"/>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 sprawdzian wiedzy</w:t>
            </w:r>
          </w:p>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-zaliczenie projektu (indywidualne, grupowe)</w:t>
            </w:r>
          </w:p>
          <w:p w:rsidR="00A77686" w:rsidRDefault="00A77686" w:rsidP="00BC4610">
            <w:pPr>
              <w:rPr>
                <w:rFonts w:ascii="Times New Roman" w:hAnsi="Times New Roman" w:cs="Times New Roman"/>
              </w:rPr>
            </w:pPr>
            <w:r w:rsidRPr="002129A8">
              <w:rPr>
                <w:rFonts w:ascii="Times New Roman" w:hAnsi="Times New Roman" w:cs="Times New Roman"/>
              </w:rPr>
              <w:t xml:space="preserve">- prezentacja ustna </w:t>
            </w:r>
          </w:p>
          <w:p w:rsidR="00A77686" w:rsidRPr="002129A8" w:rsidRDefault="00A77686" w:rsidP="00BC4610">
            <w:pPr>
              <w:rPr>
                <w:rFonts w:ascii="Times New Roman" w:hAnsi="Times New Roman" w:cs="Times New Roman"/>
              </w:rPr>
            </w:pPr>
            <w:r>
              <w:rPr>
                <w:rFonts w:ascii="Times New Roman" w:hAnsi="Times New Roman" w:cs="Times New Roman"/>
              </w:rPr>
              <w:t>(</w:t>
            </w:r>
            <w:r w:rsidRPr="002129A8">
              <w:rPr>
                <w:rFonts w:ascii="Times New Roman" w:hAnsi="Times New Roman" w:cs="Times New Roman"/>
              </w:rPr>
              <w:t>suma ocen cząstkowych i aktywności studenta</w:t>
            </w:r>
          </w:p>
          <w:p w:rsidR="00A77686" w:rsidRPr="002129A8" w:rsidRDefault="00A77686" w:rsidP="00BC4610">
            <w:pPr>
              <w:spacing w:before="60" w:after="60"/>
              <w:rPr>
                <w:rFonts w:ascii="Times New Roman" w:hAnsi="Times New Roman" w:cs="Times New Roman"/>
              </w:rPr>
            </w:pPr>
            <w:r w:rsidRPr="002129A8">
              <w:rPr>
                <w:rFonts w:ascii="Times New Roman" w:hAnsi="Times New Roman" w:cs="Times New Roman"/>
              </w:rPr>
              <w:t>semestr4 - ocena z egzaminu</w:t>
            </w:r>
            <w:r>
              <w:rPr>
                <w:rFonts w:ascii="Times New Roman" w:hAnsi="Times New Roman" w:cs="Times New Roman"/>
              </w:rPr>
              <w:t>)</w:t>
            </w:r>
          </w:p>
        </w:tc>
      </w:tr>
      <w:tr w:rsidR="00A77686" w:rsidRPr="002129A8" w:rsidTr="00DB07A8">
        <w:tc>
          <w:tcPr>
            <w:tcW w:w="1276" w:type="dxa"/>
            <w:tcBorders>
              <w:top w:val="single" w:sz="8" w:space="0" w:color="000000"/>
              <w:bottom w:val="single" w:sz="8" w:space="0" w:color="000000"/>
              <w:right w:val="single" w:sz="4" w:space="0" w:color="000000"/>
            </w:tcBorders>
            <w:shd w:val="clear" w:color="auto" w:fill="FFFFFF"/>
          </w:tcPr>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Z_3A _K _U03</w:t>
            </w:r>
          </w:p>
          <w:p w:rsidR="00A77686" w:rsidRPr="002129A8" w:rsidRDefault="00A77686" w:rsidP="00DB07A8">
            <w:pPr>
              <w:spacing w:before="60" w:after="60"/>
              <w:rPr>
                <w:rFonts w:ascii="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Pr>
                <w:rFonts w:ascii="Times New Roman" w:eastAsia="Arial,Bold" w:hAnsi="Times New Roman" w:cs="Times New Roman"/>
              </w:rPr>
              <w:lastRenderedPageBreak/>
              <w:t>potrafi przygotować autoprezentację</w:t>
            </w:r>
            <w:r w:rsidRPr="002129A8">
              <w:rPr>
                <w:rFonts w:ascii="Times New Roman" w:eastAsia="Arial,Bold" w:hAnsi="Times New Roman" w:cs="Times New Roman"/>
              </w:rPr>
              <w:t>,</w:t>
            </w:r>
            <w:r>
              <w:rPr>
                <w:rFonts w:ascii="Times New Roman" w:eastAsia="Arial,Bold" w:hAnsi="Times New Roman" w:cs="Times New Roman"/>
              </w:rPr>
              <w:t xml:space="preserve"> negocjacje, rozmowy biznesowe w języku obcym z </w:t>
            </w:r>
            <w:r w:rsidRPr="002129A8">
              <w:rPr>
                <w:rFonts w:ascii="Times New Roman" w:eastAsia="Arial,Bold" w:hAnsi="Times New Roman" w:cs="Times New Roman"/>
              </w:rPr>
              <w:t xml:space="preserve"> wykorzystaniem </w:t>
            </w:r>
            <w:r w:rsidRPr="002129A8">
              <w:rPr>
                <w:rFonts w:ascii="Times New Roman" w:eastAsia="Arial,Bold" w:hAnsi="Times New Roman" w:cs="Times New Roman"/>
              </w:rPr>
              <w:lastRenderedPageBreak/>
              <w:t>uzyskanej w trakcie studiów wiedzy teoretycznej i samokształcenia, dostrzegając potrzebę doskonalenia umiejętności językowych przez całe życie</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before="60" w:after="60"/>
              <w:rPr>
                <w:rFonts w:ascii="Times New Roman" w:eastAsia="Arial,Bold" w:hAnsi="Times New Roman" w:cs="Times New Roman"/>
              </w:rPr>
            </w:pPr>
            <w:r w:rsidRPr="002129A8">
              <w:rPr>
                <w:rFonts w:ascii="Times New Roman" w:eastAsia="Arial,Bold" w:hAnsi="Times New Roman" w:cs="Times New Roman"/>
              </w:rPr>
              <w:lastRenderedPageBreak/>
              <w:t>K_U2</w:t>
            </w:r>
            <w:r>
              <w:rPr>
                <w:rFonts w:ascii="Times New Roman" w:eastAsia="Arial,Bold" w:hAnsi="Times New Roman" w:cs="Times New Roman"/>
              </w:rPr>
              <w:t>4</w:t>
            </w:r>
          </w:p>
          <w:p w:rsidR="00A77686" w:rsidRDefault="00A77686" w:rsidP="00DB07A8">
            <w:pPr>
              <w:spacing w:before="60" w:after="60"/>
              <w:rPr>
                <w:rFonts w:ascii="Times New Roman" w:eastAsia="Arial,Bold" w:hAnsi="Times New Roman" w:cs="Times New Roman"/>
              </w:rPr>
            </w:pPr>
            <w:r w:rsidRPr="002129A8">
              <w:rPr>
                <w:rFonts w:ascii="Times New Roman" w:eastAsia="Arial,Bold" w:hAnsi="Times New Roman" w:cs="Times New Roman"/>
              </w:rPr>
              <w:t>K_U2</w:t>
            </w:r>
            <w:r>
              <w:rPr>
                <w:rFonts w:ascii="Times New Roman" w:eastAsia="Arial,Bold" w:hAnsi="Times New Roman" w:cs="Times New Roman"/>
              </w:rPr>
              <w:t>5</w:t>
            </w:r>
          </w:p>
          <w:p w:rsidR="00A77686" w:rsidRDefault="00A77686" w:rsidP="00DB07A8">
            <w:pPr>
              <w:spacing w:before="60" w:after="60"/>
              <w:rPr>
                <w:rFonts w:ascii="Times New Roman" w:eastAsia="Arial,Bold" w:hAnsi="Times New Roman" w:cs="Times New Roman"/>
              </w:rPr>
            </w:pPr>
            <w:r w:rsidRPr="002129A8">
              <w:rPr>
                <w:rFonts w:ascii="Times New Roman" w:eastAsia="Arial,Bold" w:hAnsi="Times New Roman" w:cs="Times New Roman"/>
              </w:rPr>
              <w:lastRenderedPageBreak/>
              <w:t>K_U2</w:t>
            </w:r>
            <w:r>
              <w:rPr>
                <w:rFonts w:ascii="Times New Roman" w:eastAsia="Arial,Bold" w:hAnsi="Times New Roman" w:cs="Times New Roman"/>
              </w:rPr>
              <w:t>7</w:t>
            </w:r>
          </w:p>
          <w:p w:rsidR="00A77686" w:rsidRPr="002129A8" w:rsidRDefault="00A77686" w:rsidP="00DB07A8">
            <w:pPr>
              <w:spacing w:before="60" w:after="60"/>
              <w:rPr>
                <w:rFonts w:ascii="Times New Roman" w:hAnsi="Times New Roman" w:cs="Times New Roman"/>
              </w:rPr>
            </w:pPr>
          </w:p>
        </w:tc>
        <w:tc>
          <w:tcPr>
            <w:tcW w:w="1560" w:type="dxa"/>
            <w:gridSpan w:val="2"/>
            <w:tcBorders>
              <w:top w:val="single" w:sz="8" w:space="0" w:color="000000"/>
              <w:left w:val="single" w:sz="4" w:space="0" w:color="000000"/>
              <w:bottom w:val="single" w:sz="8" w:space="0" w:color="000000"/>
              <w:right w:val="single" w:sz="4" w:space="0" w:color="000000"/>
            </w:tcBorders>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lastRenderedPageBreak/>
              <w:t>Lektorat,</w:t>
            </w:r>
          </w:p>
          <w:p w:rsidR="00A77686" w:rsidRPr="002129A8" w:rsidRDefault="00A77686" w:rsidP="00DB07A8">
            <w:pPr>
              <w:spacing w:before="60" w:after="60"/>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 sprawdzian wiedzy</w:t>
            </w:r>
          </w:p>
          <w:p w:rsidR="00A77686" w:rsidRPr="002129A8" w:rsidRDefault="00A77686" w:rsidP="00BC4610">
            <w:pPr>
              <w:spacing w:before="40" w:after="40"/>
              <w:rPr>
                <w:rFonts w:ascii="Times New Roman" w:hAnsi="Times New Roman" w:cs="Times New Roman"/>
              </w:rPr>
            </w:pPr>
            <w:r w:rsidRPr="002129A8">
              <w:rPr>
                <w:rFonts w:ascii="Times New Roman" w:hAnsi="Times New Roman" w:cs="Times New Roman"/>
              </w:rPr>
              <w:t xml:space="preserve">-zaliczenie </w:t>
            </w:r>
            <w:r w:rsidRPr="002129A8">
              <w:rPr>
                <w:rFonts w:ascii="Times New Roman" w:hAnsi="Times New Roman" w:cs="Times New Roman"/>
              </w:rPr>
              <w:lastRenderedPageBreak/>
              <w:t>projektu (indywidualne, grupowe)</w:t>
            </w:r>
          </w:p>
          <w:p w:rsidR="00A77686" w:rsidRDefault="00A77686" w:rsidP="00BC4610">
            <w:pPr>
              <w:rPr>
                <w:rFonts w:ascii="Times New Roman" w:hAnsi="Times New Roman" w:cs="Times New Roman"/>
              </w:rPr>
            </w:pPr>
            <w:r w:rsidRPr="002129A8">
              <w:rPr>
                <w:rFonts w:ascii="Times New Roman" w:hAnsi="Times New Roman" w:cs="Times New Roman"/>
              </w:rPr>
              <w:t xml:space="preserve">- prezentacja ustna </w:t>
            </w:r>
          </w:p>
          <w:p w:rsidR="00A77686" w:rsidRPr="002129A8" w:rsidRDefault="00A77686" w:rsidP="00BC4610">
            <w:pPr>
              <w:rPr>
                <w:rFonts w:ascii="Times New Roman" w:hAnsi="Times New Roman" w:cs="Times New Roman"/>
              </w:rPr>
            </w:pPr>
            <w:r>
              <w:rPr>
                <w:rFonts w:ascii="Times New Roman" w:hAnsi="Times New Roman" w:cs="Times New Roman"/>
              </w:rPr>
              <w:t>(</w:t>
            </w:r>
            <w:r w:rsidRPr="002129A8">
              <w:rPr>
                <w:rFonts w:ascii="Times New Roman" w:hAnsi="Times New Roman" w:cs="Times New Roman"/>
              </w:rPr>
              <w:t>suma ocen cząstkowych i aktywności studenta</w:t>
            </w:r>
          </w:p>
          <w:p w:rsidR="00A77686" w:rsidRPr="002129A8" w:rsidRDefault="00A77686" w:rsidP="00BC4610">
            <w:pPr>
              <w:spacing w:before="60" w:after="60"/>
              <w:rPr>
                <w:rFonts w:ascii="Times New Roman" w:hAnsi="Times New Roman" w:cs="Times New Roman"/>
              </w:rPr>
            </w:pPr>
            <w:r w:rsidRPr="002129A8">
              <w:rPr>
                <w:rFonts w:ascii="Times New Roman" w:hAnsi="Times New Roman" w:cs="Times New Roman"/>
              </w:rPr>
              <w:t>semestr4 - ocena z egzaminu</w:t>
            </w:r>
            <w:r>
              <w:rPr>
                <w:rFonts w:ascii="Times New Roman" w:hAnsi="Times New Roman" w:cs="Times New Roman"/>
              </w:rPr>
              <w:t>)</w:t>
            </w:r>
          </w:p>
        </w:tc>
      </w:tr>
      <w:tr w:rsidR="00A77686" w:rsidRPr="002129A8" w:rsidTr="00DB07A8">
        <w:trPr>
          <w:trHeight w:val="195"/>
        </w:trPr>
        <w:tc>
          <w:tcPr>
            <w:tcW w:w="1276" w:type="dxa"/>
            <w:tcBorders>
              <w:top w:val="single" w:sz="4" w:space="0" w:color="000000"/>
              <w:bottom w:val="single" w:sz="4"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b/>
              </w:rPr>
            </w:pPr>
            <w:r w:rsidRPr="002129A8">
              <w:rPr>
                <w:rFonts w:ascii="Times New Roman" w:hAnsi="Times New Roman" w:cs="Times New Roman"/>
              </w:rPr>
              <w:lastRenderedPageBreak/>
              <w:t>Z_3A _K _K01</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Pr>
                <w:rFonts w:ascii="Times New Roman" w:eastAsia="Arial,Bold" w:hAnsi="Times New Roman" w:cs="Times New Roman"/>
              </w:rPr>
              <w:t xml:space="preserve">jest gotów do </w:t>
            </w:r>
            <w:r w:rsidRPr="002129A8">
              <w:rPr>
                <w:rFonts w:ascii="Times New Roman" w:eastAsia="Arial,Bold" w:hAnsi="Times New Roman" w:cs="Times New Roman"/>
              </w:rPr>
              <w:t xml:space="preserve"> </w:t>
            </w:r>
            <w:r>
              <w:rPr>
                <w:rFonts w:ascii="Times New Roman" w:eastAsia="Arial,Bold" w:hAnsi="Times New Roman" w:cs="Times New Roman"/>
              </w:rPr>
              <w:t>krytycznej oceny posiadanej wiedzy oraz do jej uzupełnienia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Pr>
                <w:rFonts w:ascii="Times New Roman" w:eastAsia="Arial,Bold" w:hAnsi="Times New Roman" w:cs="Times New Roman"/>
              </w:rPr>
              <w:t>K_K09</w:t>
            </w:r>
          </w:p>
        </w:tc>
        <w:tc>
          <w:tcPr>
            <w:tcW w:w="1560" w:type="dxa"/>
            <w:gridSpan w:val="2"/>
            <w:tcBorders>
              <w:top w:val="single" w:sz="4" w:space="0" w:color="000000"/>
              <w:left w:val="single" w:sz="4" w:space="0" w:color="000000"/>
              <w:bottom w:val="single" w:sz="4" w:space="0" w:color="000000"/>
              <w:right w:val="single" w:sz="4" w:space="0" w:color="000000"/>
            </w:tcBorders>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Lektorat,</w:t>
            </w:r>
          </w:p>
          <w:p w:rsidR="00A77686" w:rsidRPr="002129A8" w:rsidRDefault="00A77686" w:rsidP="00DB07A8">
            <w:pPr>
              <w:spacing w:before="60" w:after="60"/>
              <w:rPr>
                <w:rFonts w:ascii="Times New Roman" w:hAnsi="Times New Roman" w:cs="Times New Roman"/>
              </w:rPr>
            </w:pPr>
          </w:p>
        </w:tc>
        <w:tc>
          <w:tcPr>
            <w:tcW w:w="1383" w:type="dxa"/>
            <w:gridSpan w:val="2"/>
            <w:tcBorders>
              <w:top w:val="single" w:sz="4" w:space="0" w:color="000000"/>
              <w:left w:val="single" w:sz="4" w:space="0" w:color="000000"/>
              <w:bottom w:val="single" w:sz="4" w:space="0" w:color="000000"/>
            </w:tcBorders>
          </w:tcPr>
          <w:p w:rsidR="00A77686" w:rsidRPr="002129A8" w:rsidRDefault="00A77686" w:rsidP="00BC4610">
            <w:pPr>
              <w:spacing w:before="40" w:after="40"/>
              <w:ind w:hanging="85"/>
              <w:rPr>
                <w:rFonts w:ascii="Times New Roman" w:hAnsi="Times New Roman" w:cs="Times New Roman"/>
              </w:rPr>
            </w:pPr>
            <w:r w:rsidRPr="002129A8">
              <w:rPr>
                <w:rFonts w:ascii="Times New Roman" w:hAnsi="Times New Roman" w:cs="Times New Roman"/>
              </w:rPr>
              <w:t>-zaliczenie projektu (indywidualne, grupowe)</w:t>
            </w:r>
          </w:p>
          <w:p w:rsidR="00A77686" w:rsidRDefault="00A77686" w:rsidP="00BC4610">
            <w:pPr>
              <w:ind w:hanging="85"/>
              <w:rPr>
                <w:rFonts w:ascii="Times New Roman" w:hAnsi="Times New Roman" w:cs="Times New Roman"/>
              </w:rPr>
            </w:pPr>
            <w:r w:rsidRPr="002129A8">
              <w:rPr>
                <w:rFonts w:ascii="Times New Roman" w:hAnsi="Times New Roman" w:cs="Times New Roman"/>
              </w:rPr>
              <w:t>- prezentacja ustna</w:t>
            </w:r>
          </w:p>
          <w:p w:rsidR="00A77686" w:rsidRPr="002129A8" w:rsidRDefault="00A77686" w:rsidP="00BC4610">
            <w:pPr>
              <w:ind w:hanging="85"/>
              <w:rPr>
                <w:rFonts w:ascii="Times New Roman" w:hAnsi="Times New Roman" w:cs="Times New Roman"/>
              </w:rPr>
            </w:pPr>
            <w:r w:rsidRPr="002129A8">
              <w:rPr>
                <w:rFonts w:ascii="Times New Roman" w:hAnsi="Times New Roman" w:cs="Times New Roman"/>
              </w:rPr>
              <w:t xml:space="preserve"> </w:t>
            </w:r>
            <w:r>
              <w:rPr>
                <w:rFonts w:ascii="Times New Roman" w:hAnsi="Times New Roman" w:cs="Times New Roman"/>
              </w:rPr>
              <w:t>(</w:t>
            </w:r>
            <w:r w:rsidRPr="002129A8">
              <w:rPr>
                <w:rFonts w:ascii="Times New Roman" w:hAnsi="Times New Roman" w:cs="Times New Roman"/>
              </w:rPr>
              <w:t>suma ocen cząstkowych i aktywności studenta</w:t>
            </w:r>
          </w:p>
          <w:p w:rsidR="00A77686" w:rsidRPr="002129A8" w:rsidRDefault="00A77686" w:rsidP="00BC4610">
            <w:pPr>
              <w:spacing w:before="60" w:after="60"/>
              <w:ind w:hanging="85"/>
              <w:rPr>
                <w:rFonts w:ascii="Times New Roman" w:hAnsi="Times New Roman" w:cs="Times New Roman"/>
              </w:rPr>
            </w:pPr>
            <w:r w:rsidRPr="002129A8">
              <w:rPr>
                <w:rFonts w:ascii="Times New Roman" w:hAnsi="Times New Roman" w:cs="Times New Roman"/>
              </w:rPr>
              <w:t>semestr4 - ocena z egzaminu</w:t>
            </w:r>
            <w:r>
              <w:rPr>
                <w:rFonts w:ascii="Times New Roman" w:hAnsi="Times New Roman" w:cs="Times New Roman"/>
              </w:rPr>
              <w:t>)</w:t>
            </w:r>
          </w:p>
        </w:tc>
      </w:tr>
      <w:tr w:rsidR="00A77686" w:rsidRPr="002129A8" w:rsidTr="00DB07A8">
        <w:trPr>
          <w:trHeight w:val="168"/>
        </w:trPr>
        <w:tc>
          <w:tcPr>
            <w:tcW w:w="1276" w:type="dxa"/>
            <w:tcBorders>
              <w:top w:val="single" w:sz="4" w:space="0" w:color="000000"/>
              <w:bottom w:val="single" w:sz="4" w:space="0" w:color="000000"/>
              <w:right w:val="single" w:sz="4" w:space="0" w:color="000000"/>
            </w:tcBorders>
            <w:shd w:val="clear" w:color="auto" w:fill="FFFFFF"/>
          </w:tcPr>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Z_3A _K _K02</w:t>
            </w:r>
          </w:p>
          <w:p w:rsidR="00A77686" w:rsidRPr="002129A8" w:rsidRDefault="00A77686" w:rsidP="00DB07A8">
            <w:pPr>
              <w:spacing w:before="60" w:after="60"/>
              <w:rPr>
                <w:rFonts w:ascii="Times New Roman" w:hAnsi="Times New Roman" w:cs="Times New Roman"/>
                <w:b/>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cPr>
          <w:p w:rsidR="00A77686" w:rsidRPr="002129A8" w:rsidRDefault="00A77686" w:rsidP="00BC4610">
            <w:pPr>
              <w:spacing w:before="60" w:after="60"/>
              <w:rPr>
                <w:rFonts w:ascii="Times New Roman" w:hAnsi="Times New Roman" w:cs="Times New Roman"/>
              </w:rPr>
            </w:pPr>
            <w:r>
              <w:rPr>
                <w:rFonts w:ascii="Times New Roman" w:eastAsia="Arial,Bold" w:hAnsi="Times New Roman" w:cs="Times New Roman"/>
              </w:rPr>
              <w:t xml:space="preserve">jest gotów do poruszania się na rynku pracy </w:t>
            </w:r>
            <w:r w:rsidR="00BC4610">
              <w:rPr>
                <w:rFonts w:ascii="Times New Roman" w:eastAsia="Arial,Bold" w:hAnsi="Times New Roman" w:cs="Times New Roman"/>
              </w:rPr>
              <w:t>w kontekście</w:t>
            </w:r>
            <w:r>
              <w:rPr>
                <w:rFonts w:ascii="Times New Roman" w:eastAsia="Arial,Bold" w:hAnsi="Times New Roman" w:cs="Times New Roman"/>
              </w:rPr>
              <w:t xml:space="preserve"> wybranego obszaru językowego</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77686" w:rsidRPr="002129A8" w:rsidRDefault="00A77686" w:rsidP="00DB07A8">
            <w:pPr>
              <w:spacing w:before="60" w:after="60"/>
              <w:rPr>
                <w:rFonts w:ascii="Times New Roman" w:hAnsi="Times New Roman" w:cs="Times New Roman"/>
              </w:rPr>
            </w:pPr>
            <w:r w:rsidRPr="002129A8">
              <w:rPr>
                <w:rFonts w:ascii="Times New Roman" w:eastAsia="Arial,Bold" w:hAnsi="Times New Roman" w:cs="Times New Roman"/>
              </w:rPr>
              <w:t>K_K0</w:t>
            </w:r>
            <w:r>
              <w:rPr>
                <w:rFonts w:ascii="Times New Roman" w:eastAsia="Arial,Bold" w:hAnsi="Times New Roman" w:cs="Times New Roman"/>
              </w:rPr>
              <w:t>7</w:t>
            </w:r>
          </w:p>
        </w:tc>
        <w:tc>
          <w:tcPr>
            <w:tcW w:w="1560" w:type="dxa"/>
            <w:gridSpan w:val="2"/>
            <w:tcBorders>
              <w:top w:val="single" w:sz="4" w:space="0" w:color="000000"/>
              <w:left w:val="single" w:sz="4" w:space="0" w:color="000000"/>
              <w:bottom w:val="single" w:sz="4" w:space="0" w:color="000000"/>
              <w:right w:val="single" w:sz="4" w:space="0" w:color="000000"/>
            </w:tcBorders>
          </w:tcPr>
          <w:p w:rsidR="00A77686" w:rsidRPr="002129A8" w:rsidRDefault="00A77686" w:rsidP="00DB07A8">
            <w:pPr>
              <w:spacing w:before="60" w:after="60"/>
              <w:rPr>
                <w:rFonts w:ascii="Times New Roman" w:hAnsi="Times New Roman" w:cs="Times New Roman"/>
              </w:rPr>
            </w:pPr>
            <w:r w:rsidRPr="002129A8">
              <w:rPr>
                <w:rFonts w:ascii="Times New Roman" w:hAnsi="Times New Roman" w:cs="Times New Roman"/>
              </w:rPr>
              <w:t>Lektorat,</w:t>
            </w:r>
          </w:p>
          <w:p w:rsidR="00A77686" w:rsidRPr="002129A8" w:rsidRDefault="00A77686" w:rsidP="00DB07A8">
            <w:pPr>
              <w:spacing w:before="60" w:after="60"/>
              <w:rPr>
                <w:rFonts w:ascii="Times New Roman" w:hAnsi="Times New Roman" w:cs="Times New Roman"/>
              </w:rPr>
            </w:pPr>
          </w:p>
        </w:tc>
        <w:tc>
          <w:tcPr>
            <w:tcW w:w="1383" w:type="dxa"/>
            <w:gridSpan w:val="2"/>
            <w:tcBorders>
              <w:top w:val="single" w:sz="4" w:space="0" w:color="000000"/>
              <w:left w:val="single" w:sz="4" w:space="0" w:color="000000"/>
              <w:bottom w:val="single" w:sz="4" w:space="0" w:color="000000"/>
            </w:tcBorders>
          </w:tcPr>
          <w:p w:rsidR="00A77686" w:rsidRPr="002129A8" w:rsidRDefault="00A77686" w:rsidP="00BC4610">
            <w:pPr>
              <w:spacing w:before="40" w:after="40"/>
              <w:ind w:left="57"/>
              <w:rPr>
                <w:rFonts w:ascii="Times New Roman" w:hAnsi="Times New Roman" w:cs="Times New Roman"/>
              </w:rPr>
            </w:pPr>
            <w:r w:rsidRPr="002129A8">
              <w:rPr>
                <w:rFonts w:ascii="Times New Roman" w:hAnsi="Times New Roman" w:cs="Times New Roman"/>
              </w:rPr>
              <w:t>-zaliczenie projektu (indywidualne, grupowe)</w:t>
            </w:r>
          </w:p>
          <w:p w:rsidR="00A77686" w:rsidRDefault="00A77686" w:rsidP="00BC4610">
            <w:pPr>
              <w:ind w:left="57"/>
              <w:rPr>
                <w:rFonts w:ascii="Times New Roman" w:hAnsi="Times New Roman" w:cs="Times New Roman"/>
              </w:rPr>
            </w:pPr>
            <w:r w:rsidRPr="002129A8">
              <w:rPr>
                <w:rFonts w:ascii="Times New Roman" w:hAnsi="Times New Roman" w:cs="Times New Roman"/>
              </w:rPr>
              <w:t xml:space="preserve">- prezentacja ustna </w:t>
            </w:r>
          </w:p>
          <w:p w:rsidR="00A77686" w:rsidRPr="002129A8" w:rsidRDefault="00A77686" w:rsidP="00BC4610">
            <w:pPr>
              <w:ind w:left="57"/>
              <w:rPr>
                <w:rFonts w:ascii="Times New Roman" w:hAnsi="Times New Roman" w:cs="Times New Roman"/>
              </w:rPr>
            </w:pPr>
            <w:r>
              <w:rPr>
                <w:rFonts w:ascii="Times New Roman" w:hAnsi="Times New Roman" w:cs="Times New Roman"/>
              </w:rPr>
              <w:t>(</w:t>
            </w:r>
            <w:r w:rsidRPr="002129A8">
              <w:rPr>
                <w:rFonts w:ascii="Times New Roman" w:hAnsi="Times New Roman" w:cs="Times New Roman"/>
              </w:rPr>
              <w:t>suma ocen cząstkowych i aktywności studenta</w:t>
            </w:r>
          </w:p>
          <w:p w:rsidR="00A77686" w:rsidRPr="002129A8" w:rsidRDefault="00A77686" w:rsidP="00BC4610">
            <w:pPr>
              <w:spacing w:before="60" w:after="60"/>
              <w:ind w:left="57"/>
              <w:rPr>
                <w:rFonts w:ascii="Times New Roman" w:hAnsi="Times New Roman" w:cs="Times New Roman"/>
              </w:rPr>
            </w:pPr>
            <w:r w:rsidRPr="002129A8">
              <w:rPr>
                <w:rFonts w:ascii="Times New Roman" w:hAnsi="Times New Roman" w:cs="Times New Roman"/>
              </w:rPr>
              <w:t>semestr4 - ocena z egzaminu</w:t>
            </w:r>
            <w:r>
              <w:rPr>
                <w:rFonts w:ascii="Times New Roman" w:hAnsi="Times New Roman" w:cs="Times New Roman"/>
              </w:rPr>
              <w:t>)</w:t>
            </w:r>
          </w:p>
        </w:tc>
      </w:tr>
      <w:tr w:rsidR="00A77686" w:rsidRPr="002129A8" w:rsidTr="00DB07A8">
        <w:tc>
          <w:tcPr>
            <w:tcW w:w="9180" w:type="dxa"/>
            <w:gridSpan w:val="8"/>
            <w:shd w:val="clear" w:color="auto" w:fill="D9D9D9"/>
          </w:tcPr>
          <w:p w:rsidR="00A77686" w:rsidRPr="002129A8" w:rsidRDefault="00A77686" w:rsidP="00DB07A8">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A77686" w:rsidRPr="002129A8" w:rsidTr="00DB07A8">
        <w:trPr>
          <w:trHeight w:val="1604"/>
        </w:trPr>
        <w:tc>
          <w:tcPr>
            <w:tcW w:w="2977" w:type="dxa"/>
            <w:gridSpan w:val="2"/>
            <w:tcBorders>
              <w:right w:val="none" w:sz="4" w:space="0" w:color="000000"/>
            </w:tcBorders>
            <w:shd w:val="clear" w:color="auto" w:fill="D9D9D9"/>
          </w:tcPr>
          <w:p w:rsidR="00A77686" w:rsidRPr="002129A8" w:rsidRDefault="00A77686" w:rsidP="00DB07A8">
            <w:pPr>
              <w:spacing w:before="60" w:after="60"/>
              <w:rPr>
                <w:rFonts w:ascii="Times New Roman" w:hAnsi="Times New Roman" w:cs="Times New Roman"/>
                <w:b/>
                <w:bCs/>
                <w:color w:val="FF0000"/>
              </w:rPr>
            </w:pPr>
            <w:r w:rsidRPr="002129A8">
              <w:rPr>
                <w:rFonts w:ascii="Times New Roman" w:hAnsi="Times New Roman" w:cs="Times New Roman"/>
                <w:b/>
              </w:rPr>
              <w:lastRenderedPageBreak/>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A77686" w:rsidRPr="002129A8" w:rsidRDefault="00A77686" w:rsidP="00DB07A8">
            <w:pPr>
              <w:rPr>
                <w:rFonts w:ascii="Times New Roman" w:hAnsi="Times New Roman" w:cs="Times New Roman"/>
              </w:rPr>
            </w:pPr>
            <w:r w:rsidRPr="002129A8">
              <w:rPr>
                <w:rFonts w:ascii="Times New Roman" w:hAnsi="Times New Roman" w:cs="Times New Roman"/>
              </w:rPr>
              <w:t>8</w:t>
            </w:r>
          </w:p>
        </w:tc>
        <w:tc>
          <w:tcPr>
            <w:tcW w:w="788" w:type="dxa"/>
            <w:gridSpan w:val="2"/>
            <w:tcBorders>
              <w:left w:val="none" w:sz="4" w:space="0" w:color="000000"/>
            </w:tcBorders>
            <w:textDirection w:val="btLr"/>
          </w:tcPr>
          <w:p w:rsidR="00A77686" w:rsidRPr="002129A8" w:rsidRDefault="00A77686" w:rsidP="00DB07A8">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A77686" w:rsidRPr="002129A8" w:rsidRDefault="00A77686" w:rsidP="00DB07A8">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A77686" w:rsidRPr="002129A8" w:rsidTr="00DB07A8">
        <w:tc>
          <w:tcPr>
            <w:tcW w:w="2977" w:type="dxa"/>
            <w:gridSpan w:val="2"/>
            <w:tcBorders>
              <w:right w:val="none" w:sz="4" w:space="0" w:color="000000"/>
            </w:tcBorders>
            <w:shd w:val="clear" w:color="auto" w:fill="D9D9D9"/>
          </w:tcPr>
          <w:p w:rsidR="00A77686" w:rsidRPr="002129A8" w:rsidRDefault="00A77686" w:rsidP="00DB07A8">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A77686" w:rsidRPr="002129A8" w:rsidRDefault="00A77686" w:rsidP="00DB07A8">
            <w:pPr>
              <w:rPr>
                <w:rFonts w:ascii="Times New Roman" w:hAnsi="Times New Roman" w:cs="Times New Roman"/>
              </w:rPr>
            </w:pPr>
            <w:r>
              <w:rPr>
                <w:rFonts w:ascii="Times New Roman" w:hAnsi="Times New Roman" w:cs="Times New Roman"/>
              </w:rPr>
              <w:t>Lektorat</w:t>
            </w:r>
          </w:p>
          <w:p w:rsidR="00A77686" w:rsidRPr="002129A8" w:rsidRDefault="00A77686" w:rsidP="00DB07A8">
            <w:pPr>
              <w:rPr>
                <w:rFonts w:ascii="Times New Roman" w:hAnsi="Times New Roman" w:cs="Times New Roman"/>
                <w:b/>
              </w:rPr>
            </w:pPr>
          </w:p>
          <w:p w:rsidR="00A77686" w:rsidRPr="002129A8" w:rsidRDefault="00A77686" w:rsidP="00DB07A8">
            <w:pPr>
              <w:rPr>
                <w:rFonts w:ascii="Times New Roman" w:hAnsi="Times New Roman" w:cs="Times New Roman"/>
                <w:b/>
              </w:rPr>
            </w:pPr>
            <w:r w:rsidRPr="002129A8">
              <w:rPr>
                <w:rFonts w:ascii="Times New Roman" w:hAnsi="Times New Roman" w:cs="Times New Roman"/>
                <w:b/>
              </w:rPr>
              <w:t>w sumie:</w:t>
            </w:r>
          </w:p>
          <w:p w:rsidR="00A77686" w:rsidRPr="002129A8" w:rsidRDefault="00A77686" w:rsidP="00DB07A8">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120</w:t>
            </w:r>
          </w:p>
          <w:p w:rsidR="00A77686" w:rsidRPr="002129A8" w:rsidRDefault="00A77686" w:rsidP="00DB07A8">
            <w:pPr>
              <w:jc w:val="center"/>
              <w:rPr>
                <w:rFonts w:ascii="Times New Roman" w:hAnsi="Times New Roman" w:cs="Times New Roman"/>
              </w:rPr>
            </w:pPr>
          </w:p>
          <w:p w:rsidR="00A77686" w:rsidRPr="002129A8" w:rsidRDefault="00A77686" w:rsidP="00DB07A8">
            <w:pPr>
              <w:jc w:val="center"/>
              <w:rPr>
                <w:rFonts w:ascii="Times New Roman" w:hAnsi="Times New Roman" w:cs="Times New Roman"/>
                <w:b/>
              </w:rPr>
            </w:pPr>
            <w:r w:rsidRPr="002129A8">
              <w:rPr>
                <w:rFonts w:ascii="Times New Roman" w:hAnsi="Times New Roman" w:cs="Times New Roman"/>
                <w:b/>
              </w:rPr>
              <w:t>12</w:t>
            </w:r>
            <w:r>
              <w:rPr>
                <w:rFonts w:ascii="Times New Roman" w:hAnsi="Times New Roman" w:cs="Times New Roman"/>
                <w:b/>
              </w:rPr>
              <w:t>0</w:t>
            </w:r>
          </w:p>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4,</w:t>
            </w:r>
            <w:r>
              <w:rPr>
                <w:rFonts w:ascii="Times New Roman" w:hAnsi="Times New Roman" w:cs="Times New Roman"/>
              </w:rPr>
              <w:t>8</w:t>
            </w:r>
          </w:p>
        </w:tc>
        <w:tc>
          <w:tcPr>
            <w:tcW w:w="736" w:type="dxa"/>
            <w:tcBorders>
              <w:left w:val="none" w:sz="4" w:space="0" w:color="000000"/>
            </w:tcBorders>
          </w:tcPr>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120</w:t>
            </w:r>
          </w:p>
          <w:p w:rsidR="00A77686" w:rsidRPr="002129A8" w:rsidRDefault="00A77686" w:rsidP="00DB07A8">
            <w:pPr>
              <w:jc w:val="center"/>
              <w:rPr>
                <w:rFonts w:ascii="Times New Roman" w:hAnsi="Times New Roman" w:cs="Times New Roman"/>
              </w:rPr>
            </w:pPr>
          </w:p>
          <w:p w:rsidR="00A77686" w:rsidRPr="002129A8" w:rsidRDefault="00A77686" w:rsidP="00DB07A8">
            <w:pPr>
              <w:jc w:val="center"/>
              <w:rPr>
                <w:rFonts w:ascii="Times New Roman" w:hAnsi="Times New Roman" w:cs="Times New Roman"/>
                <w:b/>
              </w:rPr>
            </w:pPr>
            <w:r w:rsidRPr="002129A8">
              <w:rPr>
                <w:rFonts w:ascii="Times New Roman" w:hAnsi="Times New Roman" w:cs="Times New Roman"/>
                <w:b/>
              </w:rPr>
              <w:t>12</w:t>
            </w:r>
            <w:r>
              <w:rPr>
                <w:rFonts w:ascii="Times New Roman" w:hAnsi="Times New Roman" w:cs="Times New Roman"/>
                <w:b/>
              </w:rPr>
              <w:t>0</w:t>
            </w:r>
          </w:p>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4,</w:t>
            </w:r>
            <w:r>
              <w:rPr>
                <w:rFonts w:ascii="Times New Roman" w:hAnsi="Times New Roman" w:cs="Times New Roman"/>
              </w:rPr>
              <w:t>8</w:t>
            </w:r>
          </w:p>
        </w:tc>
      </w:tr>
      <w:tr w:rsidR="00A77686" w:rsidRPr="002129A8" w:rsidTr="00DB07A8">
        <w:tc>
          <w:tcPr>
            <w:tcW w:w="2977" w:type="dxa"/>
            <w:gridSpan w:val="2"/>
            <w:tcBorders>
              <w:right w:val="none" w:sz="4" w:space="0" w:color="000000"/>
            </w:tcBorders>
            <w:shd w:val="clear" w:color="auto" w:fill="D9D9D9"/>
          </w:tcPr>
          <w:p w:rsidR="00A77686" w:rsidRPr="002129A8" w:rsidRDefault="00A77686" w:rsidP="00DB07A8">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A77686" w:rsidRDefault="00A77686" w:rsidP="00DB07A8">
            <w:pPr>
              <w:rPr>
                <w:rFonts w:ascii="Times New Roman" w:hAnsi="Times New Roman" w:cs="Times New Roman"/>
              </w:rPr>
            </w:pPr>
            <w:r>
              <w:rPr>
                <w:rFonts w:ascii="Times New Roman" w:hAnsi="Times New Roman" w:cs="Times New Roman"/>
              </w:rPr>
              <w:t>S</w:t>
            </w:r>
            <w:r w:rsidRPr="007C3616">
              <w:rPr>
                <w:rFonts w:ascii="Times New Roman" w:hAnsi="Times New Roman" w:cs="Times New Roman"/>
              </w:rPr>
              <w:t>amodzielna nauka języka z wykorzystaniem różnych źródeł (np..słowniki, konwersacje, filmy itd.)</w:t>
            </w:r>
          </w:p>
          <w:p w:rsidR="00A77686" w:rsidRPr="007C3616" w:rsidRDefault="00A77686" w:rsidP="00DB07A8">
            <w:pPr>
              <w:rPr>
                <w:rFonts w:ascii="Times New Roman" w:hAnsi="Times New Roman" w:cs="Times New Roman"/>
              </w:rPr>
            </w:pPr>
            <w:r w:rsidRPr="007C3616">
              <w:rPr>
                <w:rFonts w:ascii="Times New Roman" w:hAnsi="Times New Roman" w:cs="Times New Roman"/>
              </w:rPr>
              <w:t xml:space="preserve">Przygotowanie do egzaminu </w:t>
            </w:r>
          </w:p>
          <w:p w:rsidR="00A77686" w:rsidRPr="002129A8" w:rsidRDefault="00A77686" w:rsidP="00DB07A8">
            <w:pPr>
              <w:rPr>
                <w:rFonts w:ascii="Times New Roman" w:hAnsi="Times New Roman" w:cs="Times New Roman"/>
                <w:b/>
              </w:rPr>
            </w:pPr>
            <w:r w:rsidRPr="002129A8">
              <w:rPr>
                <w:rFonts w:ascii="Times New Roman" w:hAnsi="Times New Roman" w:cs="Times New Roman"/>
                <w:b/>
              </w:rPr>
              <w:t>w sumie:</w:t>
            </w:r>
          </w:p>
          <w:p w:rsidR="00A77686" w:rsidRPr="002129A8" w:rsidRDefault="00A77686" w:rsidP="00DB07A8">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A77686" w:rsidRPr="002129A8" w:rsidRDefault="00A77686" w:rsidP="00DB07A8">
            <w:pPr>
              <w:pStyle w:val="Stopka"/>
              <w:tabs>
                <w:tab w:val="clear" w:pos="4536"/>
                <w:tab w:val="clear" w:pos="9072"/>
              </w:tabs>
              <w:jc w:val="center"/>
            </w:pPr>
            <w:r w:rsidRPr="002129A8">
              <w:t>30</w:t>
            </w:r>
          </w:p>
          <w:p w:rsidR="00A77686" w:rsidRDefault="00A77686" w:rsidP="00DB07A8">
            <w:pPr>
              <w:pStyle w:val="Stopka"/>
              <w:tabs>
                <w:tab w:val="clear" w:pos="4536"/>
                <w:tab w:val="clear" w:pos="9072"/>
              </w:tabs>
              <w:jc w:val="center"/>
            </w:pPr>
          </w:p>
          <w:p w:rsidR="00A77686" w:rsidRDefault="00A77686" w:rsidP="00DB07A8">
            <w:pPr>
              <w:pStyle w:val="Stopka"/>
              <w:tabs>
                <w:tab w:val="clear" w:pos="4536"/>
                <w:tab w:val="clear" w:pos="9072"/>
              </w:tabs>
              <w:jc w:val="center"/>
            </w:pPr>
          </w:p>
          <w:p w:rsidR="00A77686" w:rsidRDefault="00A77686" w:rsidP="00DB07A8">
            <w:pPr>
              <w:pStyle w:val="Stopka"/>
              <w:tabs>
                <w:tab w:val="clear" w:pos="4536"/>
                <w:tab w:val="clear" w:pos="9072"/>
              </w:tabs>
              <w:jc w:val="center"/>
            </w:pPr>
          </w:p>
          <w:p w:rsidR="00A77686" w:rsidRPr="002129A8" w:rsidRDefault="00A77686" w:rsidP="00DB07A8">
            <w:pPr>
              <w:pStyle w:val="Stopka"/>
              <w:tabs>
                <w:tab w:val="clear" w:pos="4536"/>
                <w:tab w:val="clear" w:pos="9072"/>
              </w:tabs>
              <w:jc w:val="center"/>
            </w:pPr>
            <w:r>
              <w:t>50</w:t>
            </w:r>
          </w:p>
          <w:p w:rsidR="00A77686" w:rsidRPr="002129A8" w:rsidRDefault="00A77686" w:rsidP="00DB07A8">
            <w:pPr>
              <w:pStyle w:val="Stopka"/>
              <w:tabs>
                <w:tab w:val="clear" w:pos="4536"/>
                <w:tab w:val="clear" w:pos="9072"/>
              </w:tabs>
              <w:jc w:val="center"/>
            </w:pPr>
          </w:p>
          <w:p w:rsidR="00A77686" w:rsidRPr="002129A8" w:rsidRDefault="00A77686" w:rsidP="00DB07A8">
            <w:pPr>
              <w:pStyle w:val="Stopka"/>
              <w:tabs>
                <w:tab w:val="clear" w:pos="4536"/>
                <w:tab w:val="clear" w:pos="9072"/>
              </w:tabs>
              <w:jc w:val="center"/>
              <w:rPr>
                <w:b/>
              </w:rPr>
            </w:pPr>
            <w:r>
              <w:rPr>
                <w:b/>
              </w:rPr>
              <w:t>80</w:t>
            </w:r>
          </w:p>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3,</w:t>
            </w:r>
            <w:r>
              <w:rPr>
                <w:rFonts w:ascii="Times New Roman" w:hAnsi="Times New Roman" w:cs="Times New Roman"/>
              </w:rPr>
              <w:t>2</w:t>
            </w:r>
          </w:p>
        </w:tc>
        <w:tc>
          <w:tcPr>
            <w:tcW w:w="736" w:type="dxa"/>
            <w:tcBorders>
              <w:left w:val="none" w:sz="4" w:space="0" w:color="000000"/>
            </w:tcBorders>
          </w:tcPr>
          <w:p w:rsidR="00A77686" w:rsidRPr="002129A8" w:rsidRDefault="00A77686" w:rsidP="00DB07A8">
            <w:pPr>
              <w:pStyle w:val="Stopka"/>
              <w:tabs>
                <w:tab w:val="clear" w:pos="4536"/>
                <w:tab w:val="clear" w:pos="9072"/>
              </w:tabs>
              <w:jc w:val="center"/>
            </w:pPr>
            <w:r w:rsidRPr="002129A8">
              <w:t>30</w:t>
            </w:r>
          </w:p>
          <w:p w:rsidR="00A77686" w:rsidRDefault="00A77686" w:rsidP="00DB07A8">
            <w:pPr>
              <w:pStyle w:val="Stopka"/>
              <w:tabs>
                <w:tab w:val="clear" w:pos="4536"/>
                <w:tab w:val="clear" w:pos="9072"/>
              </w:tabs>
              <w:jc w:val="center"/>
            </w:pPr>
          </w:p>
          <w:p w:rsidR="00A77686" w:rsidRDefault="00A77686" w:rsidP="00DB07A8">
            <w:pPr>
              <w:pStyle w:val="Stopka"/>
              <w:tabs>
                <w:tab w:val="clear" w:pos="4536"/>
                <w:tab w:val="clear" w:pos="9072"/>
              </w:tabs>
              <w:jc w:val="center"/>
            </w:pPr>
          </w:p>
          <w:p w:rsidR="00A77686" w:rsidRDefault="00A77686" w:rsidP="00DB07A8">
            <w:pPr>
              <w:pStyle w:val="Stopka"/>
              <w:tabs>
                <w:tab w:val="clear" w:pos="4536"/>
                <w:tab w:val="clear" w:pos="9072"/>
              </w:tabs>
              <w:jc w:val="center"/>
            </w:pPr>
          </w:p>
          <w:p w:rsidR="00A77686" w:rsidRPr="002129A8" w:rsidRDefault="00A77686" w:rsidP="00DB07A8">
            <w:pPr>
              <w:pStyle w:val="Stopka"/>
              <w:tabs>
                <w:tab w:val="clear" w:pos="4536"/>
                <w:tab w:val="clear" w:pos="9072"/>
              </w:tabs>
              <w:jc w:val="center"/>
            </w:pPr>
            <w:r>
              <w:t>50</w:t>
            </w:r>
          </w:p>
          <w:p w:rsidR="00A77686" w:rsidRPr="002129A8" w:rsidRDefault="00A77686" w:rsidP="00DB07A8">
            <w:pPr>
              <w:pStyle w:val="Stopka"/>
              <w:tabs>
                <w:tab w:val="clear" w:pos="4536"/>
                <w:tab w:val="clear" w:pos="9072"/>
              </w:tabs>
              <w:jc w:val="center"/>
            </w:pPr>
          </w:p>
          <w:p w:rsidR="00A77686" w:rsidRPr="002129A8" w:rsidRDefault="00A77686" w:rsidP="00DB07A8">
            <w:pPr>
              <w:pStyle w:val="Stopka"/>
              <w:tabs>
                <w:tab w:val="clear" w:pos="4536"/>
                <w:tab w:val="clear" w:pos="9072"/>
              </w:tabs>
              <w:jc w:val="center"/>
              <w:rPr>
                <w:b/>
              </w:rPr>
            </w:pPr>
            <w:r>
              <w:rPr>
                <w:b/>
              </w:rPr>
              <w:t>80</w:t>
            </w:r>
          </w:p>
          <w:p w:rsidR="00A77686" w:rsidRPr="002129A8" w:rsidRDefault="00A77686" w:rsidP="00DB07A8">
            <w:pPr>
              <w:jc w:val="center"/>
              <w:rPr>
                <w:rFonts w:ascii="Times New Roman" w:hAnsi="Times New Roman" w:cs="Times New Roman"/>
              </w:rPr>
            </w:pPr>
            <w:r w:rsidRPr="002129A8">
              <w:rPr>
                <w:rFonts w:ascii="Times New Roman" w:hAnsi="Times New Roman" w:cs="Times New Roman"/>
              </w:rPr>
              <w:t>3,</w:t>
            </w:r>
            <w:r>
              <w:rPr>
                <w:rFonts w:ascii="Times New Roman" w:hAnsi="Times New Roman" w:cs="Times New Roman"/>
              </w:rPr>
              <w:t>2</w:t>
            </w:r>
          </w:p>
        </w:tc>
      </w:tr>
      <w:tr w:rsidR="00A77686" w:rsidRPr="002129A8" w:rsidTr="00DB07A8">
        <w:tc>
          <w:tcPr>
            <w:tcW w:w="2977" w:type="dxa"/>
            <w:gridSpan w:val="2"/>
            <w:tcBorders>
              <w:right w:val="none" w:sz="4" w:space="0" w:color="000000"/>
            </w:tcBorders>
            <w:shd w:val="clear" w:color="auto" w:fill="D9D9D9"/>
          </w:tcPr>
          <w:p w:rsidR="00A77686" w:rsidRPr="002129A8" w:rsidRDefault="00A77686" w:rsidP="00DB07A8">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A77686" w:rsidRDefault="00A77686" w:rsidP="00DB07A8">
            <w:pPr>
              <w:rPr>
                <w:rFonts w:ascii="Times New Roman" w:hAnsi="Times New Roman" w:cs="Times New Roman"/>
              </w:rPr>
            </w:pPr>
            <w:r>
              <w:rPr>
                <w:rFonts w:ascii="Times New Roman" w:hAnsi="Times New Roman" w:cs="Times New Roman"/>
              </w:rPr>
              <w:t>Lektorat</w:t>
            </w:r>
          </w:p>
          <w:p w:rsidR="00A77686" w:rsidRPr="00562622" w:rsidRDefault="00A77686" w:rsidP="00DB07A8">
            <w:pPr>
              <w:rPr>
                <w:rFonts w:ascii="Times New Roman" w:hAnsi="Times New Roman" w:cs="Times New Roman"/>
              </w:rPr>
            </w:pPr>
            <w:r>
              <w:rPr>
                <w:rFonts w:ascii="Times New Roman" w:hAnsi="Times New Roman" w:cs="Times New Roman"/>
              </w:rPr>
              <w:t>S</w:t>
            </w:r>
            <w:r w:rsidRPr="007C3616">
              <w:rPr>
                <w:rFonts w:ascii="Times New Roman" w:hAnsi="Times New Roman" w:cs="Times New Roman"/>
              </w:rPr>
              <w:t>amodzielna nauka języka</w:t>
            </w:r>
          </w:p>
          <w:p w:rsidR="00A77686" w:rsidRPr="002129A8" w:rsidRDefault="00A77686" w:rsidP="00DB07A8">
            <w:pPr>
              <w:rPr>
                <w:rFonts w:ascii="Times New Roman" w:hAnsi="Times New Roman" w:cs="Times New Roman"/>
                <w:b/>
              </w:rPr>
            </w:pPr>
            <w:r w:rsidRPr="002129A8">
              <w:rPr>
                <w:rFonts w:ascii="Times New Roman" w:hAnsi="Times New Roman" w:cs="Times New Roman"/>
                <w:b/>
              </w:rPr>
              <w:t>w sumie:</w:t>
            </w:r>
          </w:p>
          <w:p w:rsidR="00A77686" w:rsidRPr="002129A8" w:rsidRDefault="00A77686" w:rsidP="00DB07A8">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A77686" w:rsidRDefault="00A77686" w:rsidP="00DB07A8">
            <w:pPr>
              <w:rPr>
                <w:rFonts w:ascii="Times New Roman" w:hAnsi="Times New Roman" w:cs="Times New Roman"/>
              </w:rPr>
            </w:pPr>
            <w:r w:rsidRPr="002129A8">
              <w:rPr>
                <w:rFonts w:ascii="Times New Roman" w:hAnsi="Times New Roman" w:cs="Times New Roman"/>
              </w:rPr>
              <w:t>120</w:t>
            </w:r>
          </w:p>
          <w:p w:rsidR="00A77686" w:rsidRPr="002129A8" w:rsidRDefault="00A77686" w:rsidP="00DB07A8">
            <w:pPr>
              <w:rPr>
                <w:rFonts w:ascii="Times New Roman" w:hAnsi="Times New Roman" w:cs="Times New Roman"/>
              </w:rPr>
            </w:pPr>
            <w:r>
              <w:rPr>
                <w:rFonts w:ascii="Times New Roman" w:hAnsi="Times New Roman" w:cs="Times New Roman"/>
              </w:rPr>
              <w:t xml:space="preserve">  30</w:t>
            </w:r>
          </w:p>
          <w:p w:rsidR="00A77686" w:rsidRPr="002129A8" w:rsidRDefault="00A77686" w:rsidP="00DB07A8">
            <w:pPr>
              <w:rPr>
                <w:rFonts w:ascii="Times New Roman" w:hAnsi="Times New Roman" w:cs="Times New Roman"/>
                <w:b/>
              </w:rPr>
            </w:pPr>
            <w:r>
              <w:rPr>
                <w:rFonts w:ascii="Times New Roman" w:hAnsi="Times New Roman" w:cs="Times New Roman"/>
                <w:b/>
              </w:rPr>
              <w:t>15</w:t>
            </w:r>
            <w:r w:rsidRPr="002129A8">
              <w:rPr>
                <w:rFonts w:ascii="Times New Roman" w:hAnsi="Times New Roman" w:cs="Times New Roman"/>
                <w:b/>
              </w:rPr>
              <w:t>0</w:t>
            </w:r>
          </w:p>
          <w:p w:rsidR="00A77686" w:rsidRPr="002129A8" w:rsidRDefault="00A77686" w:rsidP="00DB07A8">
            <w:pPr>
              <w:rPr>
                <w:rFonts w:ascii="Times New Roman" w:hAnsi="Times New Roman" w:cs="Times New Roman"/>
              </w:rPr>
            </w:pPr>
            <w:r>
              <w:rPr>
                <w:rFonts w:ascii="Times New Roman" w:hAnsi="Times New Roman" w:cs="Times New Roman"/>
              </w:rPr>
              <w:t xml:space="preserve">   6</w:t>
            </w:r>
          </w:p>
        </w:tc>
        <w:tc>
          <w:tcPr>
            <w:tcW w:w="736" w:type="dxa"/>
            <w:tcBorders>
              <w:left w:val="none" w:sz="4" w:space="0" w:color="000000"/>
            </w:tcBorders>
          </w:tcPr>
          <w:p w:rsidR="00A77686" w:rsidRDefault="00A77686" w:rsidP="00DB07A8">
            <w:pPr>
              <w:rPr>
                <w:rFonts w:ascii="Times New Roman" w:hAnsi="Times New Roman" w:cs="Times New Roman"/>
              </w:rPr>
            </w:pPr>
            <w:r w:rsidRPr="002129A8">
              <w:rPr>
                <w:rFonts w:ascii="Times New Roman" w:hAnsi="Times New Roman" w:cs="Times New Roman"/>
              </w:rPr>
              <w:t>120</w:t>
            </w:r>
          </w:p>
          <w:p w:rsidR="00A77686" w:rsidRPr="002129A8" w:rsidRDefault="00A77686" w:rsidP="00DB07A8">
            <w:pPr>
              <w:rPr>
                <w:rFonts w:ascii="Times New Roman" w:hAnsi="Times New Roman" w:cs="Times New Roman"/>
              </w:rPr>
            </w:pPr>
            <w:r>
              <w:rPr>
                <w:rFonts w:ascii="Times New Roman" w:hAnsi="Times New Roman" w:cs="Times New Roman"/>
              </w:rPr>
              <w:t xml:space="preserve">  30</w:t>
            </w:r>
          </w:p>
          <w:p w:rsidR="00A77686" w:rsidRPr="002129A8" w:rsidRDefault="00A77686" w:rsidP="00DB07A8">
            <w:pPr>
              <w:rPr>
                <w:rFonts w:ascii="Times New Roman" w:hAnsi="Times New Roman" w:cs="Times New Roman"/>
                <w:b/>
              </w:rPr>
            </w:pPr>
            <w:r>
              <w:rPr>
                <w:rFonts w:ascii="Times New Roman" w:hAnsi="Times New Roman" w:cs="Times New Roman"/>
                <w:b/>
              </w:rPr>
              <w:t>15</w:t>
            </w:r>
            <w:r w:rsidRPr="002129A8">
              <w:rPr>
                <w:rFonts w:ascii="Times New Roman" w:hAnsi="Times New Roman" w:cs="Times New Roman"/>
                <w:b/>
              </w:rPr>
              <w:t>0</w:t>
            </w:r>
          </w:p>
          <w:p w:rsidR="00A77686" w:rsidRPr="002129A8" w:rsidRDefault="00A77686" w:rsidP="00DB07A8">
            <w:pPr>
              <w:rPr>
                <w:rFonts w:ascii="Times New Roman" w:hAnsi="Times New Roman" w:cs="Times New Roman"/>
              </w:rPr>
            </w:pPr>
            <w:r>
              <w:rPr>
                <w:rFonts w:ascii="Times New Roman" w:hAnsi="Times New Roman" w:cs="Times New Roman"/>
              </w:rPr>
              <w:t xml:space="preserve">    6</w:t>
            </w:r>
          </w:p>
        </w:tc>
      </w:tr>
    </w:tbl>
    <w:p w:rsidR="00A77686" w:rsidRPr="002129A8" w:rsidRDefault="00A77686" w:rsidP="00A77686">
      <w:pPr>
        <w:keepNext/>
        <w:keepLines/>
        <w:spacing w:line="276" w:lineRule="auto"/>
        <w:rPr>
          <w:rFonts w:ascii="Times New Roman" w:hAnsi="Times New Roman" w:cs="Times New Roman"/>
          <w:b/>
        </w:rPr>
      </w:pPr>
    </w:p>
    <w:p w:rsidR="00A77686" w:rsidRPr="002129A8" w:rsidRDefault="00A77686" w:rsidP="00A77686">
      <w:pPr>
        <w:keepNext/>
        <w:keepLines/>
        <w:spacing w:after="0" w:line="240"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A77686" w:rsidRPr="002129A8" w:rsidTr="00DB07A8">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A77686" w:rsidRPr="00494A24" w:rsidRDefault="00A77686" w:rsidP="00DB07A8">
            <w:pPr>
              <w:autoSpaceDE w:val="0"/>
              <w:autoSpaceDN w:val="0"/>
              <w:adjustRightInd w:val="0"/>
              <w:jc w:val="both"/>
              <w:rPr>
                <w:rFonts w:ascii="Times New Roman" w:hAnsi="Times New Roman" w:cs="Times New Roman"/>
              </w:rPr>
            </w:pPr>
            <w:r w:rsidRPr="00494A24">
              <w:rPr>
                <w:rFonts w:ascii="Times New Roman" w:hAnsi="Times New Roman" w:cs="Times New Roman"/>
              </w:rPr>
              <w:t>leksyka i gramatyka na poziomie B2</w:t>
            </w:r>
          </w:p>
          <w:p w:rsidR="00A77686" w:rsidRPr="00494A24" w:rsidRDefault="00A77686" w:rsidP="00DB07A8">
            <w:pPr>
              <w:autoSpaceDE w:val="0"/>
              <w:autoSpaceDN w:val="0"/>
              <w:adjustRightInd w:val="0"/>
              <w:jc w:val="center"/>
              <w:rPr>
                <w:rFonts w:ascii="Times New Roman" w:hAnsi="Times New Roman" w:cs="Times New Roman"/>
                <w:b/>
                <w:bCs/>
              </w:rPr>
            </w:pPr>
            <w:r w:rsidRPr="00494A24">
              <w:rPr>
                <w:rFonts w:ascii="Times New Roman" w:hAnsi="Times New Roman" w:cs="Times New Roman"/>
                <w:b/>
                <w:bCs/>
              </w:rPr>
              <w:t>JĘZYK ANGIELSKI</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b/>
                <w:color w:val="000000" w:themeColor="text1"/>
              </w:rPr>
              <w:t xml:space="preserve">I SEMESTR </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b/>
                <w:color w:val="000000" w:themeColor="text1"/>
              </w:rPr>
              <w:t>Zakres leksykalny</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Job interviews rozmowy kwalifikacyjne.</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Employment (zatrudnienie)</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 xml:space="preserve">Personality, compound adjectives (cechy osobowości, przymiotniki złożone) </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 xml:space="preserve">Illnesses, injuries, symptoms (choroby, kontuzje, objawy)  </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Clothes, fashion ( ubrania, moda)</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Describing people (opisywanie osób)</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color w:val="000000" w:themeColor="text1"/>
              </w:rPr>
              <w:t>Air travel (podróżowanie samolotem)</w:t>
            </w:r>
          </w:p>
          <w:p w:rsidR="00A77686" w:rsidRDefault="00A77686" w:rsidP="00DB07A8">
            <w:pPr>
              <w:spacing w:after="0" w:line="240" w:lineRule="auto"/>
              <w:jc w:val="both"/>
              <w:rPr>
                <w:rFonts w:ascii="Times New Roman" w:eastAsia="Times New Roman" w:hAnsi="Times New Roman" w:cs="Times New Roman"/>
                <w:color w:val="000000" w:themeColor="text1"/>
              </w:rPr>
            </w:pPr>
            <w:r w:rsidRPr="002129A8">
              <w:rPr>
                <w:rFonts w:ascii="Times New Roman" w:eastAsia="Times New Roman" w:hAnsi="Times New Roman" w:cs="Times New Roman"/>
                <w:color w:val="000000" w:themeColor="text1"/>
              </w:rPr>
              <w:t>Books, reading habits ( książki, nawyki czytelnicze)</w:t>
            </w:r>
          </w:p>
          <w:p w:rsidR="00A77686" w:rsidRPr="00662191" w:rsidRDefault="00A77686" w:rsidP="00DB07A8">
            <w:pPr>
              <w:spacing w:after="0" w:line="240" w:lineRule="auto"/>
              <w:jc w:val="both"/>
              <w:rPr>
                <w:rFonts w:ascii="Times New Roman" w:hAnsi="Times New Roman" w:cs="Times New Roman"/>
                <w:color w:val="000000"/>
              </w:rPr>
            </w:pP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b/>
                <w:color w:val="000000" w:themeColor="text1"/>
              </w:rPr>
              <w:t>Zakres gramatyczny</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Rodzaje pytań </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 xml:space="preserve">Wyrazy posiłkowe i ich zastosowanie. </w:t>
            </w:r>
          </w:p>
          <w:p w:rsidR="00A77686" w:rsidRPr="002129A8" w:rsidRDefault="00A77686" w:rsidP="00DB07A8">
            <w:pPr>
              <w:spacing w:after="0" w:line="240" w:lineRule="auto"/>
              <w:rPr>
                <w:rFonts w:ascii="Times New Roman" w:hAnsi="Times New Roman" w:cs="Times New Roman"/>
                <w:color w:val="000000"/>
                <w:lang w:val="it-IT"/>
              </w:rPr>
            </w:pPr>
            <w:r w:rsidRPr="002129A8">
              <w:rPr>
                <w:rFonts w:ascii="Times New Roman" w:eastAsia="Times New Roman" w:hAnsi="Times New Roman" w:cs="Times New Roman"/>
                <w:color w:val="000000" w:themeColor="text1"/>
                <w:lang w:val="it-IT"/>
              </w:rPr>
              <w:t>Czasy: Present Simple i Continuous, Present Perfect, Past Simple i Continuous, Future Simple.</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Stopniowanie przymiotników, kolejność przymiotników.</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Zdania porównujące.</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lastRenderedPageBreak/>
              <w:t>Czasowniki złożone.</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Czasy: Present Perfect Simple i Continuous.</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Użycie przymiotnika w funkcji rzeczownika.</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Czasy: Past Perfect i Past Perfect Continuous.</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color w:val="000000" w:themeColor="text1"/>
              </w:rPr>
              <w:t xml:space="preserve">Konstrukcja </w:t>
            </w:r>
            <w:r w:rsidRPr="002129A8">
              <w:rPr>
                <w:rFonts w:ascii="Times New Roman" w:eastAsia="Times New Roman" w:hAnsi="Times New Roman" w:cs="Times New Roman"/>
                <w:i/>
                <w:color w:val="000000" w:themeColor="text1"/>
              </w:rPr>
              <w:t>so/such...that</w:t>
            </w:r>
            <w:r w:rsidRPr="002129A8">
              <w:rPr>
                <w:rFonts w:ascii="Times New Roman" w:eastAsia="Times New Roman" w:hAnsi="Times New Roman" w:cs="Times New Roman"/>
                <w:color w:val="000000" w:themeColor="text1"/>
              </w:rPr>
              <w:t xml:space="preserve"> - użycie w zdaniach</w:t>
            </w:r>
          </w:p>
          <w:p w:rsidR="00A77686" w:rsidRPr="002129A8" w:rsidRDefault="00A77686" w:rsidP="00DB07A8">
            <w:pPr>
              <w:spacing w:after="0" w:line="240" w:lineRule="auto"/>
              <w:ind w:left="158"/>
              <w:jc w:val="both"/>
              <w:rPr>
                <w:rFonts w:ascii="Times New Roman" w:hAnsi="Times New Roman" w:cs="Times New Roman"/>
                <w:color w:val="FF0000"/>
              </w:rPr>
            </w:pPr>
          </w:p>
          <w:p w:rsidR="00A77686" w:rsidRPr="00BB1167" w:rsidRDefault="00A77686" w:rsidP="00DB07A8">
            <w:pPr>
              <w:spacing w:after="0" w:line="240" w:lineRule="auto"/>
              <w:jc w:val="both"/>
              <w:rPr>
                <w:rFonts w:ascii="Times New Roman" w:eastAsia="Times New Roman" w:hAnsi="Times New Roman" w:cs="Times New Roman"/>
                <w:b/>
                <w:bCs/>
                <w:color w:val="000000"/>
              </w:rPr>
            </w:pPr>
            <w:r w:rsidRPr="00BB1167">
              <w:rPr>
                <w:rFonts w:ascii="Times New Roman" w:eastAsia="Times New Roman" w:hAnsi="Times New Roman" w:cs="Times New Roman"/>
                <w:b/>
                <w:bCs/>
                <w:color w:val="000000" w:themeColor="text1"/>
              </w:rPr>
              <w:t xml:space="preserve">II SEMESTR </w:t>
            </w:r>
          </w:p>
          <w:p w:rsidR="00A77686" w:rsidRPr="00662191" w:rsidRDefault="00A77686" w:rsidP="00DB07A8">
            <w:pPr>
              <w:spacing w:after="0" w:line="240" w:lineRule="auto"/>
              <w:jc w:val="both"/>
              <w:rPr>
                <w:rFonts w:ascii="Times New Roman" w:hAnsi="Times New Roman" w:cs="Times New Roman"/>
                <w:b/>
                <w:color w:val="000000"/>
              </w:rPr>
            </w:pPr>
            <w:r w:rsidRPr="00662191">
              <w:rPr>
                <w:rFonts w:ascii="Times New Roman" w:eastAsia="Times New Roman" w:hAnsi="Times New Roman" w:cs="Times New Roman"/>
                <w:b/>
                <w:color w:val="000000" w:themeColor="text1"/>
              </w:rPr>
              <w:t>Zakres leksykalny</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hAnsi="Times New Roman" w:cs="Times New Roman"/>
              </w:rPr>
              <w:t>Ecology, weather ( ekologia, pogoda)</w:t>
            </w:r>
          </w:p>
          <w:p w:rsidR="00A77686" w:rsidRPr="002129A8" w:rsidRDefault="00A77686" w:rsidP="00DB07A8">
            <w:pPr>
              <w:spacing w:after="0" w:line="240" w:lineRule="auto"/>
              <w:rPr>
                <w:rFonts w:ascii="Times New Roman" w:hAnsi="Times New Roman" w:cs="Times New Roman"/>
                <w:b/>
                <w:color w:val="000000"/>
              </w:rPr>
            </w:pPr>
            <w:bookmarkStart w:id="11" w:name="_Toc95534879"/>
            <w:r w:rsidRPr="002129A8">
              <w:rPr>
                <w:rFonts w:ascii="Times New Roman" w:hAnsi="Times New Roman" w:cs="Times New Roman"/>
              </w:rPr>
              <w:t xml:space="preserve">Predictions- wyrażenia </w:t>
            </w:r>
            <w:r w:rsidRPr="002129A8">
              <w:rPr>
                <w:rFonts w:ascii="Times New Roman" w:hAnsi="Times New Roman" w:cs="Times New Roman"/>
                <w:i/>
              </w:rPr>
              <w:t>definietely, probabyly, likely/unlikely</w:t>
            </w:r>
            <w:r w:rsidRPr="002129A8">
              <w:rPr>
                <w:rFonts w:ascii="Times New Roman" w:hAnsi="Times New Roman" w:cs="Times New Roman"/>
              </w:rPr>
              <w:t xml:space="preserve"> (przewidywanie przyszłości)</w:t>
            </w:r>
            <w:bookmarkEnd w:id="11"/>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hAnsi="Times New Roman" w:cs="Times New Roman"/>
              </w:rPr>
              <w:t>Risky behaviour and hobbies ( ryzykowne zachowania i hobby)</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Road safety ( bezpieczeństwo na drodze)</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Addictions (uzależnienia)</w:t>
            </w:r>
          </w:p>
          <w:p w:rsidR="00A77686" w:rsidRDefault="00A77686" w:rsidP="00DB07A8">
            <w:pPr>
              <w:spacing w:after="0" w:line="240" w:lineRule="auto"/>
              <w:jc w:val="both"/>
              <w:rPr>
                <w:rFonts w:ascii="Times New Roman" w:eastAsia="Times New Roman" w:hAnsi="Times New Roman" w:cs="Times New Roman"/>
                <w:color w:val="000000" w:themeColor="text1"/>
                <w:lang w:val="en-US"/>
              </w:rPr>
            </w:pPr>
            <w:r w:rsidRPr="00BB1167">
              <w:rPr>
                <w:rFonts w:ascii="Times New Roman" w:eastAsia="Times New Roman" w:hAnsi="Times New Roman" w:cs="Times New Roman"/>
                <w:color w:val="000000" w:themeColor="text1"/>
                <w:lang w:val="en-US"/>
              </w:rPr>
              <w:t>Positive and negative feelings ( pozytywne i negatywne uczucia)</w:t>
            </w:r>
          </w:p>
          <w:p w:rsidR="00A77686" w:rsidRPr="00BB1167" w:rsidRDefault="00A77686" w:rsidP="00DB07A8">
            <w:pPr>
              <w:spacing w:after="0" w:line="240" w:lineRule="auto"/>
              <w:jc w:val="both"/>
              <w:rPr>
                <w:rFonts w:ascii="Times New Roman" w:hAnsi="Times New Roman" w:cs="Times New Roman"/>
                <w:color w:val="000000"/>
                <w:lang w:val="en-US"/>
              </w:rPr>
            </w:pPr>
          </w:p>
          <w:p w:rsidR="00A77686" w:rsidRPr="00662191" w:rsidRDefault="00A77686" w:rsidP="00DB07A8">
            <w:pPr>
              <w:spacing w:after="0" w:line="240" w:lineRule="auto"/>
              <w:jc w:val="both"/>
              <w:rPr>
                <w:rFonts w:ascii="Times New Roman" w:hAnsi="Times New Roman" w:cs="Times New Roman"/>
                <w:b/>
                <w:color w:val="000000"/>
              </w:rPr>
            </w:pPr>
            <w:r w:rsidRPr="00662191">
              <w:rPr>
                <w:rFonts w:ascii="Times New Roman" w:eastAsia="Times New Roman" w:hAnsi="Times New Roman" w:cs="Times New Roman"/>
                <w:b/>
                <w:color w:val="000000" w:themeColor="text1"/>
              </w:rPr>
              <w:t>Zakres gramatyczny</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color w:val="000000" w:themeColor="text1"/>
              </w:rPr>
              <w:t> Pozycja przysłówków i wyrażeń przysłówkowych w zdaniu</w:t>
            </w:r>
          </w:p>
          <w:p w:rsidR="00A77686" w:rsidRPr="002129A8" w:rsidRDefault="00A77686" w:rsidP="00DB07A8">
            <w:pPr>
              <w:shd w:val="clear" w:color="auto" w:fill="FFFFFF"/>
              <w:spacing w:after="0" w:line="240" w:lineRule="auto"/>
              <w:rPr>
                <w:rFonts w:ascii="Times New Roman" w:hAnsi="Times New Roman" w:cs="Times New Roman"/>
                <w:color w:val="000000"/>
                <w:lang w:val="it-IT"/>
              </w:rPr>
            </w:pPr>
            <w:r w:rsidRPr="002129A8">
              <w:rPr>
                <w:rFonts w:ascii="Times New Roman" w:eastAsia="Times New Roman" w:hAnsi="Times New Roman" w:cs="Times New Roman"/>
                <w:color w:val="000000" w:themeColor="text1"/>
                <w:lang w:val="it-IT"/>
              </w:rPr>
              <w:t>Czasy: Future Perfect i Future Continuous</w:t>
            </w:r>
          </w:p>
          <w:p w:rsidR="00A77686" w:rsidRPr="002129A8" w:rsidRDefault="00A77686" w:rsidP="00DB07A8">
            <w:pPr>
              <w:shd w:val="clear" w:color="auto" w:fill="FFFFFF"/>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Zerowy i pierwszy okres warunkowy</w:t>
            </w:r>
          </w:p>
          <w:p w:rsidR="00A77686" w:rsidRPr="002129A8" w:rsidRDefault="00A77686" w:rsidP="00DB07A8">
            <w:pPr>
              <w:shd w:val="clear" w:color="auto" w:fill="FFFFFF"/>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Zdania czasowe dotyczące  przyszłości</w:t>
            </w:r>
          </w:p>
          <w:p w:rsidR="00A77686" w:rsidRPr="002129A8" w:rsidRDefault="00A77686" w:rsidP="00DB07A8">
            <w:pPr>
              <w:shd w:val="clear" w:color="auto" w:fill="FFFFFF"/>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Drugi i trzeci okres warunkowy</w:t>
            </w:r>
          </w:p>
          <w:p w:rsidR="00A77686" w:rsidRPr="002129A8" w:rsidRDefault="00A77686" w:rsidP="00DB07A8">
            <w:pPr>
              <w:shd w:val="clear" w:color="auto" w:fill="FFFFFF"/>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Zdania z</w:t>
            </w:r>
            <w:r w:rsidRPr="002129A8">
              <w:rPr>
                <w:rFonts w:ascii="Times New Roman" w:eastAsia="Times New Roman" w:hAnsi="Times New Roman" w:cs="Times New Roman"/>
                <w:i/>
                <w:color w:val="000000" w:themeColor="text1"/>
              </w:rPr>
              <w:t>"wish"</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color w:val="000000" w:themeColor="text1"/>
              </w:rPr>
              <w:t>Przymiotniki zakończone na -ed i -ing</w:t>
            </w:r>
          </w:p>
          <w:p w:rsidR="00A77686" w:rsidRDefault="00A77686" w:rsidP="00DB07A8">
            <w:pPr>
              <w:spacing w:after="0" w:line="240" w:lineRule="auto"/>
              <w:jc w:val="both"/>
              <w:rPr>
                <w:rFonts w:ascii="Times New Roman" w:eastAsia="Times New Roman" w:hAnsi="Times New Roman" w:cs="Times New Roman"/>
                <w:b/>
                <w:color w:val="FF0000"/>
              </w:rPr>
            </w:pPr>
            <w:r w:rsidRPr="00662191">
              <w:rPr>
                <w:rFonts w:ascii="Times New Roman" w:eastAsia="Times New Roman" w:hAnsi="Times New Roman" w:cs="Times New Roman"/>
                <w:b/>
                <w:color w:val="FF0000"/>
              </w:rPr>
              <w:t> </w:t>
            </w:r>
          </w:p>
          <w:p w:rsidR="00A77686" w:rsidRPr="00662191" w:rsidRDefault="00A77686" w:rsidP="00DB07A8">
            <w:pPr>
              <w:spacing w:after="0" w:line="240" w:lineRule="auto"/>
              <w:jc w:val="both"/>
              <w:rPr>
                <w:rFonts w:ascii="Times New Roman" w:eastAsia="Times New Roman" w:hAnsi="Times New Roman" w:cs="Times New Roman"/>
                <w:b/>
                <w:color w:val="000000"/>
              </w:rPr>
            </w:pPr>
            <w:r w:rsidRPr="00662191">
              <w:rPr>
                <w:rFonts w:ascii="Times New Roman" w:eastAsia="Times New Roman" w:hAnsi="Times New Roman" w:cs="Times New Roman"/>
                <w:b/>
                <w:color w:val="000000" w:themeColor="text1"/>
              </w:rPr>
              <w:t>III SEMESTR</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b/>
                <w:color w:val="000000" w:themeColor="text1"/>
              </w:rPr>
              <w:t>Zakres leksykalny</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Music, musical instruments (muzyka , instrumenty muzyczne)</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Sleep, sleeping disorders (Sen i zaburzenia snu)</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Human body ( ciało człowieka)</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 xml:space="preserve">Confusing verbs e.g. </w:t>
            </w:r>
            <w:r w:rsidRPr="00BB1167">
              <w:rPr>
                <w:rFonts w:ascii="Times New Roman" w:eastAsia="Times New Roman" w:hAnsi="Times New Roman" w:cs="Times New Roman"/>
                <w:i/>
                <w:color w:val="000000" w:themeColor="text1"/>
                <w:lang w:val="en-US"/>
              </w:rPr>
              <w:t>matter/mind</w:t>
            </w:r>
            <w:r w:rsidRPr="00BB1167">
              <w:rPr>
                <w:rFonts w:ascii="Times New Roman" w:eastAsia="Times New Roman" w:hAnsi="Times New Roman" w:cs="Times New Roman"/>
                <w:color w:val="000000" w:themeColor="text1"/>
                <w:lang w:val="en-US"/>
              </w:rPr>
              <w:t xml:space="preserve"> ( czasowniki często mylone np. </w:t>
            </w:r>
            <w:r w:rsidRPr="00BB1167">
              <w:rPr>
                <w:rFonts w:ascii="Times New Roman" w:eastAsia="Times New Roman" w:hAnsi="Times New Roman" w:cs="Times New Roman"/>
                <w:i/>
                <w:color w:val="000000" w:themeColor="text1"/>
                <w:lang w:val="en-US"/>
              </w:rPr>
              <w:t>matter/mind</w:t>
            </w:r>
            <w:r w:rsidRPr="00BB1167">
              <w:rPr>
                <w:rFonts w:ascii="Times New Roman" w:eastAsia="Times New Roman" w:hAnsi="Times New Roman" w:cs="Times New Roman"/>
                <w:color w:val="000000" w:themeColor="text1"/>
                <w:lang w:val="en-US"/>
              </w:rPr>
              <w:t xml:space="preserve">) </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 xml:space="preserve">Verbs of senses – czasowniki zmysłów:  </w:t>
            </w:r>
            <w:r w:rsidRPr="00BB1167">
              <w:rPr>
                <w:rFonts w:ascii="Times New Roman" w:eastAsia="Times New Roman" w:hAnsi="Times New Roman" w:cs="Times New Roman"/>
                <w:i/>
                <w:color w:val="000000" w:themeColor="text1"/>
                <w:lang w:val="en-US"/>
              </w:rPr>
              <w:t>look, taste, smell, sound</w:t>
            </w:r>
          </w:p>
          <w:p w:rsidR="00A77686" w:rsidRDefault="00A77686" w:rsidP="00DB07A8">
            <w:pPr>
              <w:spacing w:after="0" w:line="240" w:lineRule="auto"/>
              <w:rPr>
                <w:rFonts w:ascii="Times New Roman" w:eastAsia="Times New Roman" w:hAnsi="Times New Roman" w:cs="Times New Roman"/>
                <w:color w:val="000000" w:themeColor="text1"/>
              </w:rPr>
            </w:pPr>
            <w:r w:rsidRPr="002129A8">
              <w:rPr>
                <w:rFonts w:ascii="Times New Roman" w:eastAsia="Times New Roman" w:hAnsi="Times New Roman" w:cs="Times New Roman"/>
                <w:color w:val="000000" w:themeColor="text1"/>
              </w:rPr>
              <w:t>Crimes and legal system (przestępstwa i system karny)</w:t>
            </w:r>
          </w:p>
          <w:p w:rsidR="00A77686" w:rsidRPr="002129A8" w:rsidRDefault="00A77686" w:rsidP="00DB07A8">
            <w:pPr>
              <w:spacing w:after="0" w:line="240" w:lineRule="auto"/>
              <w:rPr>
                <w:rFonts w:ascii="Times New Roman" w:hAnsi="Times New Roman" w:cs="Times New Roman"/>
                <w:color w:val="000000"/>
              </w:rPr>
            </w:pPr>
          </w:p>
          <w:p w:rsidR="00A77686" w:rsidRPr="002129A8" w:rsidRDefault="00A77686" w:rsidP="00DB07A8">
            <w:pPr>
              <w:spacing w:after="0" w:line="240" w:lineRule="auto"/>
              <w:jc w:val="both"/>
              <w:rPr>
                <w:rFonts w:ascii="Times New Roman" w:eastAsia="Times New Roman" w:hAnsi="Times New Roman" w:cs="Times New Roman"/>
                <w:color w:val="000000"/>
              </w:rPr>
            </w:pPr>
            <w:r w:rsidRPr="002129A8">
              <w:rPr>
                <w:rFonts w:ascii="Times New Roman" w:eastAsia="Times New Roman" w:hAnsi="Times New Roman" w:cs="Times New Roman"/>
                <w:b/>
                <w:color w:val="000000" w:themeColor="text1"/>
              </w:rPr>
              <w:t>Zakres gramatyczny</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Forma gerundialna i bezokolicznikowa czasownika</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Konstrukcje</w:t>
            </w:r>
            <w:r w:rsidRPr="00BB1167">
              <w:rPr>
                <w:rFonts w:ascii="Times New Roman" w:eastAsia="Times New Roman" w:hAnsi="Times New Roman" w:cs="Times New Roman"/>
                <w:i/>
                <w:color w:val="000000" w:themeColor="text1"/>
                <w:lang w:val="en-US"/>
              </w:rPr>
              <w:t>: used to, be used to, get used to; would rather</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 xml:space="preserve">Czasowniki modalne </w:t>
            </w:r>
            <w:r w:rsidRPr="002129A8">
              <w:rPr>
                <w:rFonts w:ascii="Times New Roman" w:eastAsia="Times New Roman" w:hAnsi="Times New Roman" w:cs="Times New Roman"/>
                <w:i/>
                <w:color w:val="000000" w:themeColor="text1"/>
              </w:rPr>
              <w:t xml:space="preserve">must,may, can’t  </w:t>
            </w:r>
            <w:r w:rsidRPr="002129A8">
              <w:rPr>
                <w:rFonts w:ascii="Times New Roman" w:eastAsia="Times New Roman" w:hAnsi="Times New Roman" w:cs="Times New Roman"/>
                <w:color w:val="000000" w:themeColor="text1"/>
              </w:rPr>
              <w:t>w wyrażaniu prawdopodobieństwa</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 xml:space="preserve">Użycie wyrazu   </w:t>
            </w:r>
            <w:r w:rsidRPr="00BB1167">
              <w:rPr>
                <w:rFonts w:ascii="Times New Roman" w:eastAsia="Times New Roman" w:hAnsi="Times New Roman" w:cs="Times New Roman"/>
                <w:i/>
                <w:color w:val="000000" w:themeColor="text1"/>
                <w:lang w:val="en-US"/>
              </w:rPr>
              <w:t>“as”</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 xml:space="preserve">Strona bierna; konstrukcje </w:t>
            </w:r>
            <w:r w:rsidRPr="00BB1167">
              <w:rPr>
                <w:rFonts w:ascii="Times New Roman" w:eastAsia="Times New Roman" w:hAnsi="Times New Roman" w:cs="Times New Roman"/>
                <w:i/>
                <w:color w:val="000000" w:themeColor="text1"/>
                <w:lang w:val="en-US"/>
              </w:rPr>
              <w:t>it is said that</w:t>
            </w:r>
            <w:r w:rsidRPr="00BB1167">
              <w:rPr>
                <w:rFonts w:ascii="Times New Roman" w:eastAsia="Times New Roman" w:hAnsi="Times New Roman" w:cs="Times New Roman"/>
                <w:color w:val="000000" w:themeColor="text1"/>
                <w:lang w:val="en-US"/>
              </w:rPr>
              <w:t xml:space="preserve">…, </w:t>
            </w:r>
            <w:r w:rsidRPr="00BB1167">
              <w:rPr>
                <w:rFonts w:ascii="Times New Roman" w:eastAsia="Times New Roman" w:hAnsi="Times New Roman" w:cs="Times New Roman"/>
                <w:i/>
                <w:color w:val="000000" w:themeColor="text1"/>
                <w:lang w:val="en-US"/>
              </w:rPr>
              <w:t>he is thought to</w:t>
            </w:r>
            <w:r w:rsidRPr="00BB1167">
              <w:rPr>
                <w:rFonts w:ascii="Times New Roman" w:eastAsia="Times New Roman" w:hAnsi="Times New Roman" w:cs="Times New Roman"/>
                <w:color w:val="000000" w:themeColor="text1"/>
                <w:lang w:val="en-US"/>
              </w:rPr>
              <w:t xml:space="preserve">…; </w:t>
            </w:r>
            <w:r w:rsidRPr="00BB1167">
              <w:rPr>
                <w:rFonts w:ascii="Times New Roman" w:eastAsia="Times New Roman" w:hAnsi="Times New Roman" w:cs="Times New Roman"/>
                <w:i/>
                <w:color w:val="000000" w:themeColor="text1"/>
                <w:lang w:val="en-US"/>
              </w:rPr>
              <w:t>have something done</w:t>
            </w:r>
          </w:p>
          <w:p w:rsidR="00A77686" w:rsidRPr="00BB1167" w:rsidRDefault="00A77686" w:rsidP="00DB07A8">
            <w:pPr>
              <w:shd w:val="clear" w:color="auto" w:fill="FFFFFF"/>
              <w:spacing w:after="0" w:line="240" w:lineRule="auto"/>
              <w:rPr>
                <w:rFonts w:ascii="Times New Roman" w:hAnsi="Times New Roman" w:cs="Times New Roman"/>
                <w:color w:val="FF0000"/>
                <w:lang w:val="en-US"/>
              </w:rPr>
            </w:pPr>
            <w:r w:rsidRPr="00BB1167">
              <w:rPr>
                <w:rFonts w:ascii="Times New Roman" w:eastAsia="Times New Roman" w:hAnsi="Times New Roman" w:cs="Times New Roman"/>
                <w:color w:val="FF0000"/>
                <w:lang w:val="en-US"/>
              </w:rPr>
              <w:t> </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b/>
                <w:color w:val="000000" w:themeColor="text1"/>
              </w:rPr>
              <w:t xml:space="preserve">IV SEMESTR </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b/>
                <w:color w:val="000000" w:themeColor="text1"/>
              </w:rPr>
              <w:t>Zakres leksykalny</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 xml:space="preserve">Media- press, radio, TV (media- prasa, radio, TV) </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Advertising, business (reklama,  biznes</w:t>
            </w:r>
          </w:p>
          <w:p w:rsidR="00A77686" w:rsidRPr="00BB1167" w:rsidRDefault="00A77686" w:rsidP="00DB07A8">
            <w:pPr>
              <w:spacing w:after="0" w:line="240" w:lineRule="auto"/>
              <w:rPr>
                <w:rFonts w:ascii="Times New Roman" w:hAnsi="Times New Roman" w:cs="Times New Roman"/>
                <w:color w:val="000000"/>
                <w:lang w:val="en-US"/>
              </w:rPr>
            </w:pPr>
            <w:r w:rsidRPr="00BB1167">
              <w:rPr>
                <w:rFonts w:ascii="Times New Roman" w:eastAsia="Times New Roman" w:hAnsi="Times New Roman" w:cs="Times New Roman"/>
                <w:color w:val="000000" w:themeColor="text1"/>
                <w:lang w:val="en-US"/>
              </w:rPr>
              <w:t>Word formation (słowotwórstwo)</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Science (nauka)</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Collocations (kolokacje: pary wyrazowe)</w:t>
            </w:r>
          </w:p>
          <w:p w:rsidR="00A77686" w:rsidRDefault="00A77686" w:rsidP="00DB07A8">
            <w:pPr>
              <w:spacing w:after="0" w:line="240" w:lineRule="auto"/>
              <w:rPr>
                <w:rFonts w:ascii="Times New Roman" w:eastAsia="Times New Roman" w:hAnsi="Times New Roman" w:cs="Times New Roman"/>
                <w:color w:val="000000" w:themeColor="text1"/>
              </w:rPr>
            </w:pPr>
            <w:r w:rsidRPr="002129A8">
              <w:rPr>
                <w:rFonts w:ascii="Times New Roman" w:eastAsia="Times New Roman" w:hAnsi="Times New Roman" w:cs="Times New Roman"/>
                <w:color w:val="000000" w:themeColor="text1"/>
              </w:rPr>
              <w:t>Technical language (elementy języka technicznego)</w:t>
            </w:r>
          </w:p>
          <w:p w:rsidR="00A77686" w:rsidRPr="002129A8" w:rsidRDefault="00A77686" w:rsidP="00DB07A8">
            <w:pPr>
              <w:spacing w:after="0" w:line="240" w:lineRule="auto"/>
              <w:rPr>
                <w:rFonts w:ascii="Times New Roman" w:hAnsi="Times New Roman" w:cs="Times New Roman"/>
                <w:color w:val="000000"/>
              </w:rPr>
            </w:pP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b/>
                <w:color w:val="000000" w:themeColor="text1"/>
              </w:rPr>
              <w:t>Zakres gramatyczny</w:t>
            </w:r>
          </w:p>
          <w:p w:rsidR="00A77686" w:rsidRPr="002129A8" w:rsidRDefault="00A77686" w:rsidP="00DB07A8">
            <w:pPr>
              <w:spacing w:after="0" w:line="240" w:lineRule="auto"/>
              <w:jc w:val="both"/>
              <w:rPr>
                <w:rFonts w:ascii="Times New Roman" w:hAnsi="Times New Roman" w:cs="Times New Roman"/>
                <w:color w:val="000000"/>
              </w:rPr>
            </w:pPr>
            <w:r w:rsidRPr="002129A8">
              <w:rPr>
                <w:rFonts w:ascii="Times New Roman" w:eastAsia="Times New Roman" w:hAnsi="Times New Roman" w:cs="Times New Roman"/>
                <w:color w:val="000000" w:themeColor="text1"/>
              </w:rPr>
              <w:t>Mowa zależna</w:t>
            </w:r>
            <w:r w:rsidRPr="002129A8">
              <w:rPr>
                <w:rFonts w:ascii="Times New Roman" w:eastAsia="Times New Roman" w:hAnsi="Times New Roman" w:cs="Times New Roman"/>
                <w:b/>
                <w:color w:val="000000" w:themeColor="text1"/>
              </w:rPr>
              <w:t xml:space="preserve">, </w:t>
            </w:r>
            <w:r w:rsidRPr="002129A8">
              <w:rPr>
                <w:rFonts w:ascii="Times New Roman" w:eastAsia="Times New Roman" w:hAnsi="Times New Roman" w:cs="Times New Roman"/>
                <w:color w:val="000000" w:themeColor="text1"/>
              </w:rPr>
              <w:t xml:space="preserve"> czasowniki wprowadzające  </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lastRenderedPageBreak/>
              <w:t xml:space="preserve">Wyrażanie kontrastu i celu; </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 xml:space="preserve">Przysłówki </w:t>
            </w:r>
            <w:r w:rsidRPr="002129A8">
              <w:rPr>
                <w:rFonts w:ascii="Times New Roman" w:eastAsia="Times New Roman" w:hAnsi="Times New Roman" w:cs="Times New Roman"/>
                <w:i/>
                <w:color w:val="000000" w:themeColor="text1"/>
              </w:rPr>
              <w:t>whatever, whenever  itd</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Rzeczowniki policzalne i niepoliczalne</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 xml:space="preserve">Zaimki ilościowe: </w:t>
            </w:r>
            <w:r w:rsidRPr="002129A8">
              <w:rPr>
                <w:rFonts w:ascii="Times New Roman" w:eastAsia="Times New Roman" w:hAnsi="Times New Roman" w:cs="Times New Roman"/>
                <w:i/>
                <w:color w:val="000000" w:themeColor="text1"/>
              </w:rPr>
              <w:t>all, both</w:t>
            </w:r>
            <w:r w:rsidRPr="002129A8">
              <w:rPr>
                <w:rFonts w:ascii="Times New Roman" w:eastAsia="Times New Roman" w:hAnsi="Times New Roman" w:cs="Times New Roman"/>
                <w:color w:val="000000" w:themeColor="text1"/>
              </w:rPr>
              <w:t xml:space="preserve"> itp.</w:t>
            </w:r>
          </w:p>
          <w:p w:rsidR="00A77686" w:rsidRDefault="00A77686" w:rsidP="00DB07A8">
            <w:pPr>
              <w:spacing w:after="0" w:line="240" w:lineRule="auto"/>
              <w:jc w:val="both"/>
              <w:rPr>
                <w:rFonts w:ascii="Times New Roman" w:eastAsia="Times New Roman" w:hAnsi="Times New Roman" w:cs="Times New Roman"/>
                <w:color w:val="000000" w:themeColor="text1"/>
              </w:rPr>
            </w:pPr>
            <w:r w:rsidRPr="002129A8">
              <w:rPr>
                <w:rFonts w:ascii="Times New Roman" w:eastAsia="Times New Roman" w:hAnsi="Times New Roman" w:cs="Times New Roman"/>
                <w:color w:val="000000" w:themeColor="text1"/>
              </w:rPr>
              <w:t xml:space="preserve">Przedimki określone i nieokreślone </w:t>
            </w:r>
          </w:p>
          <w:p w:rsidR="00A77686" w:rsidRDefault="00A77686" w:rsidP="00DB07A8">
            <w:pPr>
              <w:spacing w:after="0" w:line="240" w:lineRule="auto"/>
              <w:jc w:val="both"/>
              <w:rPr>
                <w:rFonts w:ascii="Times New Roman" w:eastAsia="Times New Roman" w:hAnsi="Times New Roman" w:cs="Times New Roman"/>
                <w:color w:val="000000" w:themeColor="text1"/>
              </w:rPr>
            </w:pPr>
          </w:p>
          <w:p w:rsidR="00A77686" w:rsidRPr="00494A24" w:rsidRDefault="00A77686" w:rsidP="00DB07A8">
            <w:pPr>
              <w:autoSpaceDE w:val="0"/>
              <w:autoSpaceDN w:val="0"/>
              <w:adjustRightInd w:val="0"/>
              <w:spacing w:after="0"/>
              <w:jc w:val="both"/>
              <w:rPr>
                <w:rFonts w:ascii="Times New Roman" w:hAnsi="Times New Roman" w:cs="Times New Roman"/>
              </w:rPr>
            </w:pPr>
            <w:r w:rsidRPr="00494A24">
              <w:rPr>
                <w:rFonts w:ascii="Times New Roman" w:hAnsi="Times New Roman" w:cs="Times New Roman"/>
              </w:rPr>
              <w:t>===========================================</w:t>
            </w:r>
          </w:p>
          <w:p w:rsidR="00A77686" w:rsidRPr="00494A24" w:rsidRDefault="00A77686" w:rsidP="00DB07A8">
            <w:pPr>
              <w:autoSpaceDE w:val="0"/>
              <w:autoSpaceDN w:val="0"/>
              <w:adjustRightInd w:val="0"/>
              <w:spacing w:after="0"/>
              <w:jc w:val="center"/>
              <w:rPr>
                <w:rFonts w:ascii="Times New Roman" w:hAnsi="Times New Roman" w:cs="Times New Roman"/>
                <w:b/>
                <w:bCs/>
              </w:rPr>
            </w:pPr>
            <w:r w:rsidRPr="00494A24">
              <w:rPr>
                <w:rFonts w:ascii="Times New Roman" w:hAnsi="Times New Roman" w:cs="Times New Roman"/>
                <w:b/>
                <w:bCs/>
              </w:rPr>
              <w:t>JĘZYK NIEMIECKI</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 xml:space="preserve">I SEMESTR </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leksykalny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Ich und meine Familie -Familienleben / Ja i moja rodzina - życie rodzinne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Meine Freizeit, meine Hobbys / mój wolny czas, moje zainteresowania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Freundschaft, meine Freunde - Beschreibung /przyjaźń, moi przyjaciele - opis</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Mein Alltag, mein Wochenende / mój dzień powszedni, mój weekend</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Mahlzeiten, gesundes Essen/ posiłki, zdrowa żywność</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jc w:val="both"/>
              <w:rPr>
                <w:rFonts w:ascii="Times New Roman" w:hAnsi="Times New Roman" w:cs="Times New Roman"/>
              </w:rPr>
            </w:pPr>
            <w:r w:rsidRPr="00494A24">
              <w:rPr>
                <w:rFonts w:ascii="Times New Roman" w:hAnsi="Times New Roman" w:cs="Times New Roman"/>
              </w:rPr>
              <w:t>Zdanie proste oznajmujące i pytające, tworzenie pytań dwoma sposobami</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Czasowniki mocne w czasie teraźniejszym typu: </w:t>
            </w:r>
            <w:r w:rsidRPr="00494A24">
              <w:rPr>
                <w:rFonts w:ascii="Times New Roman" w:hAnsi="Times New Roman" w:cs="Times New Roman"/>
                <w:i/>
                <w:iCs/>
                <w:u w:val="single"/>
              </w:rPr>
              <w:t>e</w:t>
            </w:r>
            <w:r w:rsidRPr="00494A24">
              <w:rPr>
                <w:rFonts w:ascii="Times New Roman" w:hAnsi="Times New Roman" w:cs="Times New Roman"/>
                <w:i/>
                <w:iCs/>
              </w:rPr>
              <w:t>ssen, f</w:t>
            </w:r>
            <w:r w:rsidRPr="00494A24">
              <w:rPr>
                <w:rFonts w:ascii="Times New Roman" w:hAnsi="Times New Roman" w:cs="Times New Roman"/>
                <w:i/>
                <w:iCs/>
                <w:u w:val="single"/>
              </w:rPr>
              <w:t>a</w:t>
            </w:r>
            <w:r w:rsidRPr="00494A24">
              <w:rPr>
                <w:rFonts w:ascii="Times New Roman" w:hAnsi="Times New Roman" w:cs="Times New Roman"/>
                <w:i/>
                <w:iCs/>
              </w:rPr>
              <w:t>hren, s</w:t>
            </w:r>
            <w:r w:rsidRPr="00494A24">
              <w:rPr>
                <w:rFonts w:ascii="Times New Roman" w:hAnsi="Times New Roman" w:cs="Times New Roman"/>
                <w:i/>
                <w:iCs/>
                <w:u w:val="single"/>
              </w:rPr>
              <w:t>e</w:t>
            </w:r>
            <w:r w:rsidRPr="00494A24">
              <w:rPr>
                <w:rFonts w:ascii="Times New Roman" w:hAnsi="Times New Roman" w:cs="Times New Roman"/>
                <w:i/>
                <w:iCs/>
              </w:rPr>
              <w:t>hen</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Tryb rozkazujący  - forma grzecznościowa oraz forma z</w:t>
            </w:r>
            <w:r w:rsidRPr="00494A24">
              <w:rPr>
                <w:rFonts w:ascii="Times New Roman" w:hAnsi="Times New Roman" w:cs="Times New Roman"/>
                <w:i/>
                <w:iCs/>
              </w:rPr>
              <w:t xml:space="preserve"> hätte </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Przeczenie </w:t>
            </w:r>
            <w:r w:rsidRPr="00494A24">
              <w:rPr>
                <w:rFonts w:ascii="Times New Roman" w:hAnsi="Times New Roman" w:cs="Times New Roman"/>
                <w:i/>
                <w:iCs/>
              </w:rPr>
              <w:t>nein – nicht</w:t>
            </w:r>
            <w:r w:rsidRPr="00494A24">
              <w:rPr>
                <w:rFonts w:ascii="Times New Roman" w:hAnsi="Times New Roman" w:cs="Times New Roman"/>
              </w:rPr>
              <w:t xml:space="preserve">, </w:t>
            </w:r>
            <w:r w:rsidRPr="00494A24">
              <w:rPr>
                <w:rFonts w:ascii="Times New Roman" w:hAnsi="Times New Roman" w:cs="Times New Roman"/>
                <w:i/>
                <w:iCs/>
              </w:rPr>
              <w:t>nein - kein</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Zaimki dzierżawcze i osobowe- odmiana, zastosowanie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Przysłówki miejsca, czasu</w:t>
            </w:r>
          </w:p>
          <w:p w:rsidR="00A77686" w:rsidRPr="00494A24" w:rsidRDefault="00A77686" w:rsidP="00DB07A8">
            <w:pPr>
              <w:autoSpaceDE w:val="0"/>
              <w:autoSpaceDN w:val="0"/>
              <w:adjustRightInd w:val="0"/>
              <w:spacing w:after="0"/>
              <w:jc w:val="both"/>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 xml:space="preserve">II SEMESTR </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leksykalny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Gesundheitswelt - Krankheiten, Besuch beim Arzt / zdrowie - choroby, wizyta u lekarza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Mein Haus, mein Zimmer - Beschreibung /mój dom, mój pokój - opis</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Die Urlaubsreise - Reisefieber, Reisevorbereitungen, Haustauschurlaub /podróż - stres z tym związany,przygotowania do podróży, wymiana „dom za dom“</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Partys - Organisierung - Einladung der Gaste / imprezy - organizacja - zapraszanie gości</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Das Wetter - Beschreibung / pogoda - opis</w:t>
            </w:r>
          </w:p>
          <w:p w:rsidR="00A77686" w:rsidRPr="00494A24" w:rsidRDefault="00A77686" w:rsidP="00DB07A8">
            <w:pPr>
              <w:autoSpaceDE w:val="0"/>
              <w:autoSpaceDN w:val="0"/>
              <w:adjustRightInd w:val="0"/>
              <w:spacing w:after="0"/>
              <w:jc w:val="both"/>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Liczebniki porządkowe – dokładna data (</w:t>
            </w:r>
            <w:r w:rsidRPr="00494A24">
              <w:rPr>
                <w:rFonts w:ascii="Times New Roman" w:hAnsi="Times New Roman" w:cs="Times New Roman"/>
                <w:i/>
                <w:iCs/>
              </w:rPr>
              <w:t>am, im</w:t>
            </w:r>
            <w:r w:rsidRPr="00494A24">
              <w:rPr>
                <w:rFonts w:ascii="Times New Roman" w:hAnsi="Times New Roman" w:cs="Times New Roman"/>
              </w:rPr>
              <w:t>)</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Zaimki </w:t>
            </w:r>
            <w:r w:rsidRPr="00494A24">
              <w:rPr>
                <w:rFonts w:ascii="Times New Roman" w:hAnsi="Times New Roman" w:cs="Times New Roman"/>
                <w:i/>
                <w:iCs/>
              </w:rPr>
              <w:t>man, es</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Czasowniki modalne, rozdzielnie złożone, zwrotne.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Rekcja czasownika. Pytanie o rzecz i osobę.</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Rzeczownik - odmiana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Przyimki</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Czasowniki </w:t>
            </w:r>
            <w:r w:rsidRPr="00494A24">
              <w:rPr>
                <w:rFonts w:ascii="Times New Roman" w:hAnsi="Times New Roman" w:cs="Times New Roman"/>
                <w:i/>
                <w:iCs/>
              </w:rPr>
              <w:t>lassen</w:t>
            </w:r>
            <w:r w:rsidRPr="00494A24">
              <w:rPr>
                <w:rFonts w:ascii="Times New Roman" w:hAnsi="Times New Roman" w:cs="Times New Roman"/>
              </w:rPr>
              <w:t xml:space="preserve"> w zdaniu</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Stopniowanie przymiotnika, zdanie porównawcze</w:t>
            </w:r>
          </w:p>
          <w:p w:rsidR="00A77686" w:rsidRPr="00494A24" w:rsidRDefault="00A77686" w:rsidP="00DB07A8">
            <w:pPr>
              <w:autoSpaceDE w:val="0"/>
              <w:autoSpaceDN w:val="0"/>
              <w:adjustRightInd w:val="0"/>
              <w:spacing w:after="0"/>
              <w:jc w:val="both"/>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 xml:space="preserve">III SEMESTR </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leksykalny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Orientierung in der Stadt -Fragen nach dem Weg /orientacja w mieście - pytanie o drogę</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Meine Stadt - mein Wohnort / moje miasto - moje miejsce zamieszkania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Schulwesen - neue Lehrkulturen /szkolnictwo - nowe trendy uczenia</w:t>
            </w:r>
          </w:p>
          <w:p w:rsidR="00A77686" w:rsidRPr="00494A24" w:rsidRDefault="00A77686" w:rsidP="00DB07A8">
            <w:pPr>
              <w:autoSpaceDE w:val="0"/>
              <w:autoSpaceDN w:val="0"/>
              <w:adjustRightInd w:val="0"/>
              <w:spacing w:after="0"/>
              <w:rPr>
                <w:rFonts w:ascii="Times New Roman" w:hAnsi="Times New Roman" w:cs="Times New Roman"/>
                <w:lang w:val="en-US"/>
              </w:rPr>
            </w:pPr>
            <w:r w:rsidRPr="00494A24">
              <w:rPr>
                <w:rFonts w:ascii="Times New Roman" w:hAnsi="Times New Roman" w:cs="Times New Roman"/>
                <w:lang w:val="en-US"/>
              </w:rPr>
              <w:t>Schulangst, Gewalt, Mobbing - die Folgen, Ratschlage geben /strach przed szkołą, przemoc, mobbing</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„Geld ist nicht alles „ - Gesprache fuhren / „pieniądze to nie wszystko“ - dyskusja</w:t>
            </w:r>
          </w:p>
          <w:p w:rsidR="00A77686" w:rsidRPr="00494A24" w:rsidRDefault="00A77686" w:rsidP="00DB07A8">
            <w:pPr>
              <w:autoSpaceDE w:val="0"/>
              <w:autoSpaceDN w:val="0"/>
              <w:adjustRightInd w:val="0"/>
              <w:spacing w:after="0"/>
              <w:jc w:val="both"/>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Czas Perfekt,  Imperfekt, Futur I</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Strona bierna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Zdanie złożone – spójniki o szyku prostym i przestawnym</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Spójnik </w:t>
            </w:r>
            <w:r w:rsidRPr="00494A24">
              <w:rPr>
                <w:rFonts w:ascii="Times New Roman" w:hAnsi="Times New Roman" w:cs="Times New Roman"/>
                <w:i/>
                <w:iCs/>
              </w:rPr>
              <w:t>ob, dass, weil</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Zdania przyzwalajace</w:t>
            </w:r>
            <w:r w:rsidRPr="00494A24">
              <w:rPr>
                <w:rFonts w:ascii="Times New Roman" w:hAnsi="Times New Roman" w:cs="Times New Roman"/>
                <w:i/>
                <w:iCs/>
              </w:rPr>
              <w:t>  ( obwohl - trotzdem)</w:t>
            </w:r>
          </w:p>
          <w:p w:rsidR="00A77686" w:rsidRPr="00494A24" w:rsidRDefault="00A77686" w:rsidP="00DB07A8">
            <w:pPr>
              <w:autoSpaceDE w:val="0"/>
              <w:autoSpaceDN w:val="0"/>
              <w:adjustRightInd w:val="0"/>
              <w:spacing w:after="0"/>
              <w:jc w:val="both"/>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 xml:space="preserve">IV SEMESTR </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leksykalny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Das Leben im Seniorenalter  - Einfluss der Tradition und der Familie / życie na emeryturze - wpływ tradycji i rodziny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Arbeitswelt - Neben - und Ferienjob / praca - zajęcie dodatkowe, praca dodatkowa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Sport im Leben der Menschen/ sport w życiu człowieka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Mein Studium, meine Zukunftplane / moje studia , moje plany na przyszłość</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Aktive und passive Erholung / aktywny i pasywny wypoczynek</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Zdania warunkowe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Tryb przypuszczający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Zdania czasowe ( wszystkie spójniki)</w:t>
            </w:r>
          </w:p>
          <w:p w:rsidR="00A77686" w:rsidRPr="00494A24" w:rsidRDefault="00A77686" w:rsidP="00DB07A8">
            <w:pPr>
              <w:autoSpaceDE w:val="0"/>
              <w:autoSpaceDN w:val="0"/>
              <w:adjustRightInd w:val="0"/>
              <w:spacing w:after="0"/>
              <w:rPr>
                <w:rFonts w:ascii="Times New Roman" w:hAnsi="Times New Roman" w:cs="Times New Roman"/>
                <w:i/>
                <w:iCs/>
                <w:u w:val="single"/>
              </w:rPr>
            </w:pPr>
            <w:r w:rsidRPr="00494A24">
              <w:rPr>
                <w:rFonts w:ascii="Times New Roman" w:hAnsi="Times New Roman" w:cs="Times New Roman"/>
              </w:rPr>
              <w:t xml:space="preserve">Konstrukcje bezokolicznikowe z  </w:t>
            </w:r>
            <w:r w:rsidRPr="00494A24">
              <w:rPr>
                <w:rFonts w:ascii="Times New Roman" w:hAnsi="Times New Roman" w:cs="Times New Roman"/>
                <w:i/>
                <w:iCs/>
                <w:u w:val="single"/>
              </w:rPr>
              <w:t>zu</w:t>
            </w:r>
            <w:r w:rsidRPr="00494A24">
              <w:rPr>
                <w:rFonts w:ascii="Times New Roman" w:hAnsi="Times New Roman" w:cs="Times New Roman"/>
                <w:i/>
                <w:iCs/>
              </w:rPr>
              <w:t xml:space="preserve">  </w:t>
            </w:r>
            <w:r w:rsidRPr="00494A24">
              <w:rPr>
                <w:rFonts w:ascii="Times New Roman" w:hAnsi="Times New Roman" w:cs="Times New Roman"/>
              </w:rPr>
              <w:t xml:space="preserve">i bez  </w:t>
            </w:r>
            <w:r w:rsidRPr="00494A24">
              <w:rPr>
                <w:rFonts w:ascii="Times New Roman" w:hAnsi="Times New Roman" w:cs="Times New Roman"/>
                <w:i/>
                <w:iCs/>
                <w:u w:val="single"/>
              </w:rPr>
              <w:t>zu</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Zdania przydawkowe.</w:t>
            </w:r>
          </w:p>
          <w:p w:rsidR="00A77686" w:rsidRPr="00494A24" w:rsidRDefault="00A77686" w:rsidP="00DB07A8">
            <w:pPr>
              <w:autoSpaceDE w:val="0"/>
              <w:autoSpaceDN w:val="0"/>
              <w:adjustRightInd w:val="0"/>
              <w:spacing w:after="0"/>
              <w:jc w:val="both"/>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rPr>
            </w:pPr>
            <w:r w:rsidRPr="00494A24">
              <w:rPr>
                <w:rFonts w:ascii="Times New Roman" w:hAnsi="Times New Roman" w:cs="Times New Roman"/>
              </w:rPr>
              <w:t>===========================================</w:t>
            </w:r>
          </w:p>
          <w:p w:rsidR="00A77686" w:rsidRPr="00494A24" w:rsidRDefault="00A77686" w:rsidP="00DB07A8">
            <w:pPr>
              <w:autoSpaceDE w:val="0"/>
              <w:autoSpaceDN w:val="0"/>
              <w:adjustRightInd w:val="0"/>
              <w:spacing w:after="0"/>
              <w:jc w:val="center"/>
              <w:rPr>
                <w:rFonts w:ascii="Times New Roman" w:hAnsi="Times New Roman" w:cs="Times New Roman"/>
                <w:b/>
                <w:bCs/>
              </w:rPr>
            </w:pPr>
            <w:r w:rsidRPr="00494A24">
              <w:rPr>
                <w:rFonts w:ascii="Times New Roman" w:hAnsi="Times New Roman" w:cs="Times New Roman"/>
                <w:b/>
                <w:bCs/>
              </w:rPr>
              <w:t>JĘZYK FRANCUSKI</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 xml:space="preserve">I SEMESTR </w:t>
            </w:r>
          </w:p>
          <w:p w:rsidR="00A77686" w:rsidRPr="00494A24" w:rsidRDefault="00A77686" w:rsidP="00DB07A8">
            <w:pPr>
              <w:autoSpaceDE w:val="0"/>
              <w:autoSpaceDN w:val="0"/>
              <w:adjustRightInd w:val="0"/>
              <w:spacing w:after="0"/>
              <w:jc w:val="both"/>
              <w:rPr>
                <w:rFonts w:ascii="Times New Roman" w:hAnsi="Times New Roman" w:cs="Times New Roman"/>
                <w:b/>
                <w:bCs/>
                <w:lang w:val="en-US"/>
              </w:rPr>
            </w:pPr>
            <w:r w:rsidRPr="00494A24">
              <w:rPr>
                <w:rFonts w:ascii="Times New Roman" w:hAnsi="Times New Roman" w:cs="Times New Roman"/>
                <w:b/>
                <w:bCs/>
                <w:lang w:val="en-US"/>
              </w:rPr>
              <w:t>Zakres leksykalny</w:t>
            </w:r>
          </w:p>
          <w:p w:rsidR="00A77686" w:rsidRPr="00494A24" w:rsidRDefault="00A77686" w:rsidP="00DB07A8">
            <w:pPr>
              <w:autoSpaceDE w:val="0"/>
              <w:autoSpaceDN w:val="0"/>
              <w:adjustRightInd w:val="0"/>
              <w:spacing w:after="0"/>
              <w:rPr>
                <w:rFonts w:ascii="Times New Roman" w:hAnsi="Times New Roman" w:cs="Times New Roman"/>
                <w:lang w:val="en-US"/>
              </w:rPr>
            </w:pPr>
            <w:r w:rsidRPr="00494A24">
              <w:rPr>
                <w:rFonts w:ascii="Times New Roman" w:hAnsi="Times New Roman" w:cs="Times New Roman"/>
                <w:lang w:val="en-US"/>
              </w:rPr>
              <w:t>Les langues vivantes (języki obce)</w:t>
            </w:r>
          </w:p>
          <w:p w:rsidR="00A77686" w:rsidRPr="00494A24" w:rsidRDefault="00A77686" w:rsidP="00DB07A8">
            <w:pPr>
              <w:autoSpaceDE w:val="0"/>
              <w:autoSpaceDN w:val="0"/>
              <w:adjustRightInd w:val="0"/>
              <w:spacing w:after="0"/>
              <w:rPr>
                <w:rFonts w:ascii="Times New Roman" w:hAnsi="Times New Roman" w:cs="Times New Roman"/>
                <w:lang w:val="en-US"/>
              </w:rPr>
            </w:pPr>
            <w:r w:rsidRPr="00494A24">
              <w:rPr>
                <w:rFonts w:ascii="Times New Roman" w:hAnsi="Times New Roman" w:cs="Times New Roman"/>
                <w:lang w:val="en-US"/>
              </w:rPr>
              <w:t>Les sentiments(uczucia)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Les pièces et les meubles (pomieszczenia mieszkalne,  wyposażenie),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Les habitations (miejsca zamieszkania)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Les activitésquotidiennes (czynności codzienne)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Les maux, les maladies et leurs symptômes (dolegliwości, choroby i ich objawy)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Domander et donner conseil (proszenie o rady oraz udzielanie rad)</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Czas przeszły </w:t>
            </w:r>
            <w:r w:rsidRPr="00494A24">
              <w:rPr>
                <w:rFonts w:ascii="Times New Roman" w:hAnsi="Times New Roman" w:cs="Times New Roman"/>
                <w:i/>
                <w:iCs/>
              </w:rPr>
              <w:t xml:space="preserve">Passé Composé, </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i/>
                <w:iCs/>
              </w:rPr>
              <w:t>Z</w:t>
            </w:r>
            <w:r w:rsidRPr="00494A24">
              <w:rPr>
                <w:rFonts w:ascii="Times New Roman" w:hAnsi="Times New Roman" w:cs="Times New Roman"/>
              </w:rPr>
              <w:t>aimki w dopełnieniu dalszym, czasownik „</w:t>
            </w:r>
            <w:r w:rsidRPr="00494A24">
              <w:rPr>
                <w:rFonts w:ascii="Times New Roman" w:hAnsi="Times New Roman" w:cs="Times New Roman"/>
                <w:i/>
                <w:iCs/>
              </w:rPr>
              <w:t>trouver”,</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Wyrażenie celu „</w:t>
            </w:r>
            <w:r w:rsidRPr="00494A24">
              <w:rPr>
                <w:rFonts w:ascii="Times New Roman" w:hAnsi="Times New Roman" w:cs="Times New Roman"/>
                <w:i/>
                <w:iCs/>
              </w:rPr>
              <w:t>pour</w:t>
            </w:r>
            <w:r w:rsidRPr="00494A24">
              <w:rPr>
                <w:rFonts w:ascii="Times New Roman" w:hAnsi="Times New Roman" w:cs="Times New Roman"/>
              </w:rPr>
              <w:t>” i uzasadnienie „</w:t>
            </w:r>
            <w:r w:rsidRPr="00494A24">
              <w:rPr>
                <w:rFonts w:ascii="Times New Roman" w:hAnsi="Times New Roman" w:cs="Times New Roman"/>
                <w:i/>
                <w:iCs/>
              </w:rPr>
              <w:t>parce que”</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Zaimek „</w:t>
            </w:r>
            <w:r w:rsidRPr="00494A24">
              <w:rPr>
                <w:rFonts w:ascii="Times New Roman" w:hAnsi="Times New Roman" w:cs="Times New Roman"/>
                <w:i/>
                <w:iCs/>
              </w:rPr>
              <w:t>y”</w:t>
            </w:r>
            <w:r w:rsidRPr="00494A24">
              <w:rPr>
                <w:rFonts w:ascii="Times New Roman" w:hAnsi="Times New Roman" w:cs="Times New Roman"/>
              </w:rPr>
              <w:t>, struktury stopniowania „</w:t>
            </w:r>
            <w:r w:rsidRPr="00494A24">
              <w:rPr>
                <w:rFonts w:ascii="Times New Roman" w:hAnsi="Times New Roman" w:cs="Times New Roman"/>
                <w:i/>
                <w:iCs/>
              </w:rPr>
              <w:t xml:space="preserve">plus, moins, aussi, autant que...”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Tworzenie rzeczowników złożonych</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Tryb rozkazujący,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Czasownik „</w:t>
            </w:r>
            <w:r w:rsidRPr="00494A24">
              <w:rPr>
                <w:rFonts w:ascii="Times New Roman" w:hAnsi="Times New Roman" w:cs="Times New Roman"/>
                <w:i/>
                <w:iCs/>
              </w:rPr>
              <w:t xml:space="preserve">devoir” </w:t>
            </w:r>
            <w:r w:rsidRPr="00494A24">
              <w:rPr>
                <w:rFonts w:ascii="Times New Roman" w:hAnsi="Times New Roman" w:cs="Times New Roman"/>
              </w:rPr>
              <w:t>w trybie warunkowym</w:t>
            </w:r>
          </w:p>
          <w:p w:rsidR="00A77686" w:rsidRPr="00494A24" w:rsidRDefault="00A77686" w:rsidP="00DB07A8">
            <w:pPr>
              <w:autoSpaceDE w:val="0"/>
              <w:autoSpaceDN w:val="0"/>
              <w:adjustRightInd w:val="0"/>
              <w:spacing w:after="0"/>
              <w:jc w:val="both"/>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 xml:space="preserve">II SEMESTR </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leksykalny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Du début du XX siècle jusqu'àaujourd'hui (od początku XX wieku do dziś- wydarzenia)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L'histoire de la peinture en France (historia sztuki malarskiej we Francji)</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Les Prévisions météo (prognoza pogody)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 réchauffement climatique et ses consequences (ocieplenie klimatyczne i jego skutki)</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L'avenir de le France et l'alimentation du futur (przyszłość Francji i żywność w przyszłości)</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Czas przeszły </w:t>
            </w:r>
            <w:r w:rsidRPr="00494A24">
              <w:rPr>
                <w:rFonts w:ascii="Times New Roman" w:hAnsi="Times New Roman" w:cs="Times New Roman"/>
                <w:i/>
                <w:iCs/>
              </w:rPr>
              <w:t>Imparfait</w:t>
            </w:r>
            <w:r w:rsidRPr="00494A24">
              <w:rPr>
                <w:rFonts w:ascii="Times New Roman" w:hAnsi="Times New Roman" w:cs="Times New Roman"/>
              </w:rPr>
              <w:t>, przymiotniki i zaimki nieokreślone, zaimek osobowy „</w:t>
            </w:r>
            <w:r w:rsidRPr="00494A24">
              <w:rPr>
                <w:rFonts w:ascii="Times New Roman" w:hAnsi="Times New Roman" w:cs="Times New Roman"/>
                <w:i/>
                <w:iCs/>
              </w:rPr>
              <w:t xml:space="preserve">on”, </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Zdanie podrzędne czasowe z spójnikiem „</w:t>
            </w:r>
            <w:r w:rsidRPr="00494A24">
              <w:rPr>
                <w:rFonts w:ascii="Times New Roman" w:hAnsi="Times New Roman" w:cs="Times New Roman"/>
                <w:i/>
                <w:iCs/>
              </w:rPr>
              <w:t>quand”</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Opozycja czasów przeszłych </w:t>
            </w:r>
            <w:r w:rsidRPr="00494A24">
              <w:rPr>
                <w:rFonts w:ascii="Times New Roman" w:hAnsi="Times New Roman" w:cs="Times New Roman"/>
                <w:i/>
                <w:iCs/>
              </w:rPr>
              <w:t xml:space="preserve">PasséComposé i Imparfait </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 Zaimki względne „</w:t>
            </w:r>
            <w:r w:rsidRPr="00494A24">
              <w:rPr>
                <w:rFonts w:ascii="Times New Roman" w:hAnsi="Times New Roman" w:cs="Times New Roman"/>
                <w:i/>
                <w:iCs/>
              </w:rPr>
              <w:t xml:space="preserve">qui, que, où” </w:t>
            </w:r>
            <w:r w:rsidRPr="00494A24">
              <w:rPr>
                <w:rFonts w:ascii="Times New Roman" w:hAnsi="Times New Roman" w:cs="Times New Roman"/>
              </w:rPr>
              <w:t>i wyrażenie</w:t>
            </w:r>
            <w:r w:rsidRPr="00494A24">
              <w:rPr>
                <w:rFonts w:ascii="Times New Roman" w:hAnsi="Times New Roman" w:cs="Times New Roman"/>
                <w:i/>
                <w:iCs/>
              </w:rPr>
              <w:t>„être en train de + bezokolicznik</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Czas przyszły </w:t>
            </w:r>
            <w:r w:rsidRPr="00494A24">
              <w:rPr>
                <w:rFonts w:ascii="Times New Roman" w:hAnsi="Times New Roman" w:cs="Times New Roman"/>
                <w:i/>
                <w:iCs/>
              </w:rPr>
              <w:t xml:space="preserve">Futur, </w:t>
            </w:r>
            <w:r w:rsidRPr="00494A24">
              <w:rPr>
                <w:rFonts w:ascii="Times New Roman" w:hAnsi="Times New Roman" w:cs="Times New Roman"/>
              </w:rPr>
              <w:t>znaczniki czasowe „</w:t>
            </w:r>
            <w:r w:rsidRPr="00494A24">
              <w:rPr>
                <w:rFonts w:ascii="Times New Roman" w:hAnsi="Times New Roman" w:cs="Times New Roman"/>
                <w:i/>
                <w:iCs/>
              </w:rPr>
              <w:t xml:space="preserve">Si...+ futur”, </w:t>
            </w:r>
            <w:r w:rsidRPr="00494A24">
              <w:rPr>
                <w:rFonts w:ascii="Times New Roman" w:hAnsi="Times New Roman" w:cs="Times New Roman"/>
              </w:rPr>
              <w:t>przymiotniki i ich miejsce w zdaniu</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 xml:space="preserve">III SEMESTR </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leksykalny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L'anniversaire et autres festivités (urodziny oraz inne imprezy)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Lesavoir-vivre et la politesse (zasady dobrego wychowania)</w:t>
            </w:r>
          </w:p>
          <w:p w:rsidR="00A77686" w:rsidRPr="00494A24" w:rsidRDefault="00A77686" w:rsidP="00DB07A8">
            <w:pPr>
              <w:autoSpaceDE w:val="0"/>
              <w:autoSpaceDN w:val="0"/>
              <w:adjustRightInd w:val="0"/>
              <w:spacing w:after="0"/>
              <w:rPr>
                <w:rFonts w:ascii="Times New Roman" w:hAnsi="Times New Roman" w:cs="Times New Roman"/>
                <w:lang w:val="en-US"/>
              </w:rPr>
            </w:pPr>
            <w:r w:rsidRPr="00494A24">
              <w:rPr>
                <w:rFonts w:ascii="Times New Roman" w:hAnsi="Times New Roman" w:cs="Times New Roman"/>
                <w:lang w:val="en-US"/>
              </w:rPr>
              <w:t xml:space="preserve">Les méls de la vie quotidienne (korespondencja mailowa) </w:t>
            </w:r>
          </w:p>
          <w:p w:rsidR="00A77686" w:rsidRPr="00494A24" w:rsidRDefault="00A77686" w:rsidP="00DB07A8">
            <w:pPr>
              <w:autoSpaceDE w:val="0"/>
              <w:autoSpaceDN w:val="0"/>
              <w:adjustRightInd w:val="0"/>
              <w:spacing w:after="0"/>
              <w:rPr>
                <w:rFonts w:ascii="Times New Roman" w:hAnsi="Times New Roman" w:cs="Times New Roman"/>
                <w:lang w:val="en-US"/>
              </w:rPr>
            </w:pPr>
            <w:r w:rsidRPr="00494A24">
              <w:rPr>
                <w:rFonts w:ascii="Times New Roman" w:hAnsi="Times New Roman" w:cs="Times New Roman"/>
                <w:lang w:val="en-US"/>
              </w:rPr>
              <w:t>Le théâtre àla française avec Molière (teatr po francusku, Molier)</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Facebook: la vie privée (Facebook i jego wpływ na prywatne życie)</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Czasowniki modalne „</w:t>
            </w:r>
            <w:r w:rsidRPr="00494A24">
              <w:rPr>
                <w:rFonts w:ascii="Times New Roman" w:hAnsi="Times New Roman" w:cs="Times New Roman"/>
                <w:i/>
                <w:iCs/>
              </w:rPr>
              <w:t xml:space="preserve">vouloir, pouvoir </w:t>
            </w:r>
            <w:r w:rsidRPr="00494A24">
              <w:rPr>
                <w:rFonts w:ascii="Times New Roman" w:hAnsi="Times New Roman" w:cs="Times New Roman"/>
              </w:rPr>
              <w:t xml:space="preserve">i </w:t>
            </w:r>
            <w:r w:rsidRPr="00494A24">
              <w:rPr>
                <w:rFonts w:ascii="Times New Roman" w:hAnsi="Times New Roman" w:cs="Times New Roman"/>
                <w:i/>
                <w:iCs/>
              </w:rPr>
              <w:t xml:space="preserve">devoir”, </w:t>
            </w:r>
            <w:r w:rsidRPr="00494A24">
              <w:rPr>
                <w:rFonts w:ascii="Times New Roman" w:hAnsi="Times New Roman" w:cs="Times New Roman"/>
              </w:rPr>
              <w:t>tryb warunkowy, formy grzecznościowe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Formy pytań, wyrazy pytające, rodzaj nazw krajów,</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Czas czasownika „</w:t>
            </w:r>
            <w:r w:rsidRPr="00494A24">
              <w:rPr>
                <w:rFonts w:ascii="Times New Roman" w:hAnsi="Times New Roman" w:cs="Times New Roman"/>
                <w:i/>
                <w:iCs/>
              </w:rPr>
              <w:t xml:space="preserve">synthèse”, </w:t>
            </w:r>
            <w:r w:rsidRPr="00494A24">
              <w:rPr>
                <w:rFonts w:ascii="Times New Roman" w:hAnsi="Times New Roman" w:cs="Times New Roman"/>
              </w:rPr>
              <w:t>przyimki lokalizacyjne przed nazwami krajów i miast „</w:t>
            </w:r>
            <w:r w:rsidRPr="00494A24">
              <w:rPr>
                <w:rFonts w:ascii="Times New Roman" w:hAnsi="Times New Roman" w:cs="Times New Roman"/>
                <w:i/>
                <w:iCs/>
              </w:rPr>
              <w:t>à</w:t>
            </w:r>
            <w:r w:rsidRPr="00494A24">
              <w:rPr>
                <w:rFonts w:ascii="Times New Roman" w:hAnsi="Times New Roman" w:cs="Times New Roman"/>
              </w:rPr>
              <w:t>/</w:t>
            </w:r>
            <w:r w:rsidRPr="00494A24">
              <w:rPr>
                <w:rFonts w:ascii="Times New Roman" w:hAnsi="Times New Roman" w:cs="Times New Roman"/>
                <w:i/>
                <w:iCs/>
              </w:rPr>
              <w:t>en”</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Czasy przeszłe</w:t>
            </w:r>
            <w:r w:rsidRPr="00494A24">
              <w:rPr>
                <w:rFonts w:ascii="Times New Roman" w:hAnsi="Times New Roman" w:cs="Times New Roman"/>
                <w:i/>
                <w:iCs/>
              </w:rPr>
              <w:t xml:space="preserve">,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Czas </w:t>
            </w:r>
            <w:r w:rsidRPr="00494A24">
              <w:rPr>
                <w:rFonts w:ascii="Times New Roman" w:hAnsi="Times New Roman" w:cs="Times New Roman"/>
                <w:i/>
                <w:iCs/>
              </w:rPr>
              <w:t xml:space="preserve">Plus-que-parfait, </w:t>
            </w:r>
            <w:r w:rsidRPr="00494A24">
              <w:rPr>
                <w:rFonts w:ascii="Times New Roman" w:hAnsi="Times New Roman" w:cs="Times New Roman"/>
              </w:rPr>
              <w:t xml:space="preserve">odmiana imiesłowu czasu przeszłego z czasownikiem </w:t>
            </w:r>
            <w:r w:rsidRPr="00494A24">
              <w:rPr>
                <w:rFonts w:ascii="Times New Roman" w:hAnsi="Times New Roman" w:cs="Times New Roman"/>
                <w:i/>
                <w:iCs/>
              </w:rPr>
              <w:t xml:space="preserve">„avoir”, </w:t>
            </w:r>
            <w:r w:rsidRPr="00494A24">
              <w:rPr>
                <w:rFonts w:ascii="Times New Roman" w:hAnsi="Times New Roman" w:cs="Times New Roman"/>
              </w:rPr>
              <w:t>zaimki osobowe w dopełnieniu bliższym</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lastRenderedPageBreak/>
              <w:t xml:space="preserve">IV SEMESTR </w:t>
            </w:r>
          </w:p>
          <w:p w:rsidR="00A77686" w:rsidRPr="00494A24" w:rsidRDefault="00A77686" w:rsidP="00DB07A8">
            <w:pPr>
              <w:autoSpaceDE w:val="0"/>
              <w:autoSpaceDN w:val="0"/>
              <w:adjustRightInd w:val="0"/>
              <w:spacing w:after="0"/>
              <w:jc w:val="both"/>
              <w:rPr>
                <w:rFonts w:ascii="Times New Roman" w:hAnsi="Times New Roman" w:cs="Times New Roman"/>
                <w:b/>
                <w:bCs/>
              </w:rPr>
            </w:pPr>
            <w:r w:rsidRPr="00494A24">
              <w:rPr>
                <w:rFonts w:ascii="Times New Roman" w:hAnsi="Times New Roman" w:cs="Times New Roman"/>
                <w:b/>
                <w:bCs/>
              </w:rPr>
              <w:t>Zakres leksykalny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Les voyages et les vacances (podroże i wakacje)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Le caractère de l'homme (charakter człowieka)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Sauvons la planète (ochrona przyrody)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La télévision (telewizja)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La voiture en ville (problemy komunikacyjne w mieście)</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Zakres gramatyczny</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Zdanie hipotetyczne, tryb warunkowy, zaimki oraz rodzajniki wyrażające usytuowanie „</w:t>
            </w:r>
            <w:r w:rsidRPr="00494A24">
              <w:rPr>
                <w:rFonts w:ascii="Times New Roman" w:hAnsi="Times New Roman" w:cs="Times New Roman"/>
                <w:i/>
                <w:iCs/>
              </w:rPr>
              <w:t>Si...+ Imparfait”</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Czas warunkowy przeszły </w:t>
            </w:r>
            <w:r w:rsidRPr="00494A24">
              <w:rPr>
                <w:rFonts w:ascii="Times New Roman" w:hAnsi="Times New Roman" w:cs="Times New Roman"/>
                <w:i/>
                <w:iCs/>
              </w:rPr>
              <w:t>Conditionnel passé</w:t>
            </w:r>
            <w:r w:rsidRPr="00494A24">
              <w:rPr>
                <w:rFonts w:ascii="Times New Roman" w:hAnsi="Times New Roman" w:cs="Times New Roman"/>
              </w:rPr>
              <w:t xml:space="preserve">, </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Przysłówki z końcówką „-</w:t>
            </w:r>
            <w:r w:rsidRPr="00494A24">
              <w:rPr>
                <w:rFonts w:ascii="Times New Roman" w:hAnsi="Times New Roman" w:cs="Times New Roman"/>
                <w:i/>
                <w:iCs/>
              </w:rPr>
              <w:t xml:space="preserve">ment”,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Czasownik „</w:t>
            </w:r>
            <w:r w:rsidRPr="00494A24">
              <w:rPr>
                <w:rFonts w:ascii="Times New Roman" w:hAnsi="Times New Roman" w:cs="Times New Roman"/>
                <w:i/>
                <w:iCs/>
              </w:rPr>
              <w:t xml:space="preserve">Espérer que + futur simple </w:t>
            </w:r>
            <w:r w:rsidRPr="00494A24">
              <w:rPr>
                <w:rFonts w:ascii="Times New Roman" w:hAnsi="Times New Roman" w:cs="Times New Roman"/>
              </w:rPr>
              <w:t>(czas przyszły prosty)</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 xml:space="preserve">Wyrazy czasowe i logiczne, czas </w:t>
            </w:r>
            <w:r w:rsidRPr="00494A24">
              <w:rPr>
                <w:rFonts w:ascii="Times New Roman" w:hAnsi="Times New Roman" w:cs="Times New Roman"/>
                <w:i/>
                <w:iCs/>
              </w:rPr>
              <w:t xml:space="preserve">Subjonctif Présent, </w:t>
            </w:r>
          </w:p>
          <w:p w:rsidR="00A77686" w:rsidRPr="00494A24" w:rsidRDefault="00A77686" w:rsidP="00DB07A8">
            <w:pPr>
              <w:autoSpaceDE w:val="0"/>
              <w:autoSpaceDN w:val="0"/>
              <w:adjustRightInd w:val="0"/>
              <w:spacing w:after="0"/>
              <w:rPr>
                <w:rFonts w:ascii="Times New Roman" w:hAnsi="Times New Roman" w:cs="Times New Roman"/>
                <w:i/>
                <w:iCs/>
              </w:rPr>
            </w:pPr>
            <w:r w:rsidRPr="00494A24">
              <w:rPr>
                <w:rFonts w:ascii="Times New Roman" w:hAnsi="Times New Roman" w:cs="Times New Roman"/>
              </w:rPr>
              <w:t>Czasowniki wyrażające opinie:  „</w:t>
            </w:r>
            <w:r w:rsidRPr="00494A24">
              <w:rPr>
                <w:rFonts w:ascii="Times New Roman" w:hAnsi="Times New Roman" w:cs="Times New Roman"/>
                <w:i/>
                <w:iCs/>
              </w:rPr>
              <w:t>je pense que…, je crois que...”</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w:t>
            </w:r>
          </w:p>
          <w:p w:rsidR="00A77686" w:rsidRPr="00494A24" w:rsidRDefault="00A77686" w:rsidP="00DB07A8">
            <w:pPr>
              <w:autoSpaceDE w:val="0"/>
              <w:autoSpaceDN w:val="0"/>
              <w:adjustRightInd w:val="0"/>
              <w:spacing w:after="0"/>
              <w:jc w:val="center"/>
              <w:rPr>
                <w:rFonts w:ascii="Times New Roman" w:hAnsi="Times New Roman" w:cs="Times New Roman"/>
                <w:b/>
                <w:bCs/>
              </w:rPr>
            </w:pPr>
            <w:r w:rsidRPr="00494A24">
              <w:rPr>
                <w:rFonts w:ascii="Times New Roman" w:hAnsi="Times New Roman" w:cs="Times New Roman"/>
                <w:b/>
                <w:bCs/>
              </w:rPr>
              <w:t>JĘZYK ROSYSKI</w:t>
            </w: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 xml:space="preserve">I semestr </w:t>
            </w: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ZAGADNIENIA LEKSYKALNE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Rodzina (elementy biografii, zainteresowania, drzewo genealogiczne rodziny)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Wakacje, czas wolny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Kraje i narody Europy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Studia, uczelnia (władze, kierunki, przedmioty, harmonogram zajęć)</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Praca (zawody, zainteresowania, plan dnia)</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Komunikacja (droga do pracy, na uczelnię, komunikacja miejska, międzynarodowa)</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Zainteresowania, czas wolny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Dom, mieszkanie (położenie, rozkład pomieszczeń, umeblowanie)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Wygląd zewnętrzny, charakter człowieka</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Moskwa i jej zabytki</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Malarstwo rosyjskie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Moje miasto</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Święta w Polsce i Rosji</w:t>
            </w:r>
          </w:p>
          <w:p w:rsidR="00A77686" w:rsidRPr="00494A24" w:rsidRDefault="00A77686" w:rsidP="00DB07A8">
            <w:pPr>
              <w:autoSpaceDE w:val="0"/>
              <w:autoSpaceDN w:val="0"/>
              <w:adjustRightInd w:val="0"/>
              <w:spacing w:after="0"/>
              <w:ind w:left="36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ZAGADNIENIA GRAMATYCZNE</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Czasowniki: </w:t>
            </w:r>
            <w:r w:rsidRPr="00494A24">
              <w:rPr>
                <w:rFonts w:ascii="Times New Roman" w:hAnsi="Times New Roman" w:cs="Times New Roman"/>
                <w:lang w:val="ru-RU"/>
              </w:rPr>
              <w:t>изучать, учиться, учить, посещать, снять</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Stopień wyższy przymiotnika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Stopień wyższy przysłówka</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Czas przeszły czasowników z sufiksem </w:t>
            </w:r>
            <w:r w:rsidRPr="00494A24">
              <w:rPr>
                <w:rFonts w:ascii="Times New Roman" w:hAnsi="Times New Roman" w:cs="Times New Roman"/>
                <w:lang w:val="ru-RU"/>
              </w:rPr>
              <w:t>ну-</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Pisownia przedrostka </w:t>
            </w:r>
            <w:r w:rsidRPr="00494A24">
              <w:rPr>
                <w:rFonts w:ascii="Times New Roman" w:hAnsi="Times New Roman" w:cs="Times New Roman"/>
                <w:lang w:val="ru-RU"/>
              </w:rPr>
              <w:t>пол-</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Połączenie liczebników z rzeczownikiem </w:t>
            </w:r>
            <w:r w:rsidRPr="00494A24">
              <w:rPr>
                <w:rFonts w:ascii="Times New Roman" w:hAnsi="Times New Roman" w:cs="Times New Roman"/>
                <w:lang w:val="ru-RU"/>
              </w:rPr>
              <w:t>градус</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Konstrukcje służące do porównywania: </w:t>
            </w:r>
            <w:r w:rsidRPr="00494A24">
              <w:rPr>
                <w:rFonts w:ascii="Times New Roman" w:hAnsi="Times New Roman" w:cs="Times New Roman"/>
                <w:lang w:val="ru-RU"/>
              </w:rPr>
              <w:t>гораздо холоднее…</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Fonetyka: intonacja służąca do wyrażania emocji (</w:t>
            </w:r>
            <w:r w:rsidRPr="00494A24">
              <w:rPr>
                <w:rFonts w:ascii="Times New Roman" w:hAnsi="Times New Roman" w:cs="Times New Roman"/>
                <w:lang w:val="ru-RU"/>
              </w:rPr>
              <w:t>ИК-5)</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Czasowniki dokonane i niedokonane</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Zdania podrzędnie złożone z </w:t>
            </w:r>
            <w:r w:rsidRPr="00494A24">
              <w:rPr>
                <w:rFonts w:ascii="Times New Roman" w:hAnsi="Times New Roman" w:cs="Times New Roman"/>
                <w:lang w:val="ru-RU"/>
              </w:rPr>
              <w:t>потому что, поэтому</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Zwroty umożliwiające wyrażanie opinii</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jc w:val="center"/>
              <w:rPr>
                <w:rFonts w:ascii="Times New Roman" w:hAnsi="Times New Roman" w:cs="Times New Roman"/>
                <w:b/>
                <w:bCs/>
              </w:rPr>
            </w:pPr>
            <w:r w:rsidRPr="00494A24">
              <w:rPr>
                <w:rFonts w:ascii="Times New Roman" w:hAnsi="Times New Roman" w:cs="Times New Roman"/>
                <w:b/>
                <w:bCs/>
              </w:rPr>
              <w:t>II SEMESTR</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lastRenderedPageBreak/>
              <w:t>ZAGADNIENIA LEKSYKALNE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Życie towarzyskie, czas wolny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Żywienie, artykuły spożywcze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Posiłki, lokale gastronomiczne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Kuchnia rosyjska, przepisy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Moda, zakupy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Zdrowy styl życia, zdrowe odżywianie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Święta w Polsce i Rosji, Wielkanoc</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Sport, dyscypliny sportowe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Wybitni sportowcy, idole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Elementy wiedzy o Rosji. Sankt Petersburg</w:t>
            </w:r>
          </w:p>
          <w:p w:rsidR="00A77686" w:rsidRPr="00AE60C5"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Aleksander Puszkin – życie i tw</w:t>
            </w:r>
            <w:r w:rsidRPr="00AE60C5">
              <w:rPr>
                <w:rFonts w:ascii="Times New Roman" w:hAnsi="Times New Roman" w:cs="Times New Roman"/>
              </w:rPr>
              <w:t>órczość</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ZAGADNIENIA GRAMATYCZNE</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Czasowniki: </w:t>
            </w:r>
            <w:r w:rsidRPr="00494A24">
              <w:rPr>
                <w:rFonts w:ascii="Times New Roman" w:hAnsi="Times New Roman" w:cs="Times New Roman"/>
                <w:lang w:val="ru-RU"/>
              </w:rPr>
              <w:t>одеваться, одевать, надеть</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Zwroty</w:t>
            </w:r>
            <w:r w:rsidRPr="00494A24">
              <w:rPr>
                <w:rFonts w:ascii="Times New Roman" w:hAnsi="Times New Roman" w:cs="Times New Roman"/>
                <w:lang w:val="ru-RU"/>
              </w:rPr>
              <w:t>: следить за собой, одеваться со вкусом</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Konstrukcjatypu</w:t>
            </w:r>
            <w:r w:rsidRPr="00494A24">
              <w:rPr>
                <w:rFonts w:ascii="Times New Roman" w:hAnsi="Times New Roman" w:cs="Times New Roman"/>
                <w:lang w:val="ru-RU"/>
              </w:rPr>
              <w:t>: мне есть что рассказать</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Konstrukcje</w:t>
            </w:r>
            <w:r w:rsidRPr="00494A24">
              <w:rPr>
                <w:rFonts w:ascii="Times New Roman" w:hAnsi="Times New Roman" w:cs="Times New Roman"/>
                <w:lang w:val="ru-RU"/>
              </w:rPr>
              <w:t>: ходить по магазинам, зайти в магазин</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Pytania w mowie zależnej</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Niektóre rzeczowniki pluralia tantum: </w:t>
            </w:r>
            <w:r w:rsidRPr="00494A24">
              <w:rPr>
                <w:rFonts w:ascii="Times New Roman" w:hAnsi="Times New Roman" w:cs="Times New Roman"/>
                <w:lang w:val="ru-RU"/>
              </w:rPr>
              <w:t xml:space="preserve">брюки, духи, макароны </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Rzeczownik o odmiennym rodzaju gramatycznym niż w języku polskim: </w:t>
            </w:r>
            <w:r w:rsidRPr="00494A24">
              <w:rPr>
                <w:rFonts w:ascii="Times New Roman" w:hAnsi="Times New Roman" w:cs="Times New Roman"/>
                <w:lang w:val="ru-RU"/>
              </w:rPr>
              <w:t xml:space="preserve">браслет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Tryb rozkazujący</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Krótka i dłuższa forma przymiotników</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czasownik </w:t>
            </w:r>
            <w:r w:rsidRPr="00494A24">
              <w:rPr>
                <w:rFonts w:ascii="Times New Roman" w:hAnsi="Times New Roman" w:cs="Times New Roman"/>
                <w:lang w:val="ru-RU"/>
              </w:rPr>
              <w:t>играть z przyimkiem в, на</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Konstrukcja: rzeczowniki typu </w:t>
            </w:r>
            <w:r w:rsidRPr="00494A24">
              <w:rPr>
                <w:rFonts w:ascii="Times New Roman" w:hAnsi="Times New Roman" w:cs="Times New Roman"/>
                <w:lang w:val="ru-RU"/>
              </w:rPr>
              <w:t>чемпионат, соревнования …</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Zdania z orzeczeniem imiennym z zaimkami </w:t>
            </w:r>
            <w:r w:rsidRPr="00494A24">
              <w:rPr>
                <w:rFonts w:ascii="Times New Roman" w:hAnsi="Times New Roman" w:cs="Times New Roman"/>
                <w:lang w:val="ru-RU"/>
              </w:rPr>
              <w:t>это, от, всё</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Zdania przyczynowe z przyimkami </w:t>
            </w:r>
            <w:r w:rsidRPr="00494A24">
              <w:rPr>
                <w:rFonts w:ascii="Times New Roman" w:hAnsi="Times New Roman" w:cs="Times New Roman"/>
                <w:lang w:val="ru-RU"/>
              </w:rPr>
              <w:t>благодаря, из-за</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jc w:val="center"/>
              <w:rPr>
                <w:rFonts w:ascii="Times New Roman" w:hAnsi="Times New Roman" w:cs="Times New Roman"/>
                <w:b/>
                <w:bCs/>
              </w:rPr>
            </w:pPr>
            <w:r w:rsidRPr="00494A24">
              <w:rPr>
                <w:rFonts w:ascii="Times New Roman" w:hAnsi="Times New Roman" w:cs="Times New Roman"/>
                <w:b/>
                <w:bCs/>
              </w:rPr>
              <w:t>III SEMESTR</w:t>
            </w: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ZAGADNIENIA LEKSYKALNE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Podróże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 szpitalu,podstawowe choroby, objawy i leczenie</w:t>
            </w:r>
          </w:p>
          <w:p w:rsidR="00A77686" w:rsidRPr="00AE60C5"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Zagrożenia wsp</w:t>
            </w:r>
            <w:r w:rsidRPr="00AE60C5">
              <w:rPr>
                <w:rFonts w:ascii="Times New Roman" w:hAnsi="Times New Roman" w:cs="Times New Roman"/>
              </w:rPr>
              <w:t>ółczesnej młodzieży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Wybitni przedstawiciele literatury rosyjskiej</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Mój bohater</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Święta rodzinne w Polsce i Rosji</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Teatr, kino, telewizja, prasa</w:t>
            </w:r>
          </w:p>
          <w:p w:rsidR="00A77686" w:rsidRPr="00AE60C5"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Anton Czechow – życie i tw</w:t>
            </w:r>
            <w:r w:rsidRPr="00AE60C5">
              <w:rPr>
                <w:rFonts w:ascii="Times New Roman" w:hAnsi="Times New Roman" w:cs="Times New Roman"/>
              </w:rPr>
              <w:t>órczość</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ZAGADNIENIA GRAMATYCZNE</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Czasowniki: </w:t>
            </w:r>
            <w:r w:rsidRPr="00494A24">
              <w:rPr>
                <w:rFonts w:ascii="Times New Roman" w:hAnsi="Times New Roman" w:cs="Times New Roman"/>
                <w:lang w:val="ru-RU"/>
              </w:rPr>
              <w:t>заниматься, жаловаться</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Nazwy wybranych zawodów mających tylko formę rodzaju męskiego: </w:t>
            </w:r>
            <w:r w:rsidRPr="00494A24">
              <w:rPr>
                <w:rFonts w:ascii="Times New Roman" w:hAnsi="Times New Roman" w:cs="Times New Roman"/>
                <w:lang w:val="ru-RU"/>
              </w:rPr>
              <w:t>курьер, посол, судья</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Nazwy wybranych specjalizacji lekarskich</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Rzeczowniki mające inny rodzaj w języku polskim i rosyjskim, np. </w:t>
            </w:r>
            <w:r w:rsidRPr="00494A24">
              <w:rPr>
                <w:rFonts w:ascii="Times New Roman" w:hAnsi="Times New Roman" w:cs="Times New Roman"/>
                <w:lang w:val="ru-RU"/>
              </w:rPr>
              <w:t>тренировка, диагноз, рецепт</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Przymiotniki twardo- i miękkotematowe</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Liczebniki </w:t>
            </w:r>
          </w:p>
          <w:p w:rsidR="00A77686" w:rsidRPr="00667C6A"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Czasowniki </w:t>
            </w:r>
            <w:r>
              <w:rPr>
                <w:rFonts w:ascii="Times New Roman" w:hAnsi="Times New Roman" w:cs="Times New Roman"/>
                <w:lang w:val="ru-RU"/>
              </w:rPr>
              <w:t>увлекаться, нравиться…</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Stopniowanie przymiotników</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jc w:val="center"/>
              <w:rPr>
                <w:rFonts w:ascii="Times New Roman" w:hAnsi="Times New Roman" w:cs="Times New Roman"/>
                <w:b/>
                <w:bCs/>
              </w:rPr>
            </w:pPr>
            <w:r w:rsidRPr="00494A24">
              <w:rPr>
                <w:rFonts w:ascii="Times New Roman" w:hAnsi="Times New Roman" w:cs="Times New Roman"/>
                <w:b/>
                <w:bCs/>
              </w:rPr>
              <w:t>IV SEMESTR</w:t>
            </w: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lastRenderedPageBreak/>
              <w:t>ZAGADNIENIA LEKSYKALNE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 poszukiwaniu pracy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Plany na przyszłość</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 biurze podróży</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Ochrona przyrody, zagrożenia cywilizacyjne</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Komputer. Pomaga czy szkodzi?</w:t>
            </w:r>
          </w:p>
          <w:p w:rsidR="00BC4610" w:rsidRDefault="00BC4610" w:rsidP="00BC4610">
            <w:pPr>
              <w:autoSpaceDE w:val="0"/>
              <w:autoSpaceDN w:val="0"/>
              <w:adjustRightInd w:val="0"/>
              <w:spacing w:after="0" w:line="240" w:lineRule="auto"/>
              <w:rPr>
                <w:rFonts w:ascii="Times New Roman" w:hAnsi="Times New Roman" w:cs="Times New Roman"/>
              </w:rPr>
            </w:pPr>
            <w:r>
              <w:rPr>
                <w:rFonts w:ascii="Times New Roman" w:hAnsi="Times New Roman" w:cs="Times New Roman"/>
              </w:rPr>
              <w:t>Pamiątki z Rosji</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Wybitni przedstawiciele świata muzycznego</w:t>
            </w:r>
          </w:p>
          <w:p w:rsidR="00A77686" w:rsidRPr="00494A24" w:rsidRDefault="00A77686" w:rsidP="00BC4610">
            <w:pPr>
              <w:autoSpaceDE w:val="0"/>
              <w:autoSpaceDN w:val="0"/>
              <w:adjustRightInd w:val="0"/>
              <w:spacing w:after="0" w:line="240" w:lineRule="auto"/>
              <w:rPr>
                <w:rFonts w:ascii="Times New Roman" w:hAnsi="Times New Roman" w:cs="Times New Roman"/>
              </w:rPr>
            </w:pPr>
            <w:r w:rsidRPr="00494A24">
              <w:rPr>
                <w:rFonts w:ascii="Times New Roman" w:hAnsi="Times New Roman" w:cs="Times New Roman"/>
              </w:rPr>
              <w:t>Fiodor Dostojewski</w:t>
            </w:r>
          </w:p>
          <w:p w:rsidR="00A77686" w:rsidRPr="00494A24" w:rsidRDefault="00A77686" w:rsidP="00DB07A8">
            <w:pPr>
              <w:autoSpaceDE w:val="0"/>
              <w:autoSpaceDN w:val="0"/>
              <w:adjustRightInd w:val="0"/>
              <w:spacing w:after="0"/>
              <w:rPr>
                <w:rFonts w:ascii="Times New Roman" w:hAnsi="Times New Roman" w:cs="Times New Roman"/>
              </w:rPr>
            </w:pPr>
          </w:p>
          <w:p w:rsidR="00A77686" w:rsidRPr="00494A24" w:rsidRDefault="00A77686" w:rsidP="00DB07A8">
            <w:pPr>
              <w:autoSpaceDE w:val="0"/>
              <w:autoSpaceDN w:val="0"/>
              <w:adjustRightInd w:val="0"/>
              <w:spacing w:after="0"/>
              <w:rPr>
                <w:rFonts w:ascii="Times New Roman" w:hAnsi="Times New Roman" w:cs="Times New Roman"/>
                <w:b/>
                <w:bCs/>
              </w:rPr>
            </w:pPr>
            <w:r w:rsidRPr="00494A24">
              <w:rPr>
                <w:rFonts w:ascii="Times New Roman" w:hAnsi="Times New Roman" w:cs="Times New Roman"/>
                <w:b/>
                <w:bCs/>
              </w:rPr>
              <w:t>ZAGADNIENIA GRAMATYCZNE</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Czasowniki </w:t>
            </w:r>
            <w:r w:rsidRPr="00494A24">
              <w:rPr>
                <w:rFonts w:ascii="Times New Roman" w:hAnsi="Times New Roman" w:cs="Times New Roman"/>
                <w:lang w:val="ru-RU"/>
              </w:rPr>
              <w:t xml:space="preserve">забронировать, снять, заказать...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Zaimki względne </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Formy biernika liczby mnogiej rzeczowników żywotnych i nieżywotnych,</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Przyimki </w:t>
            </w:r>
            <w:r w:rsidRPr="00494A24">
              <w:rPr>
                <w:rFonts w:ascii="Times New Roman" w:hAnsi="Times New Roman" w:cs="Times New Roman"/>
                <w:lang w:val="ru-RU"/>
              </w:rPr>
              <w:t>через, за, с, до... stosowane w konstrukcjach czasowych.</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Słowa, wyrażenia i konstrukcje gramatyczne dotyczące ochrony środowiska</w:t>
            </w:r>
          </w:p>
          <w:p w:rsidR="00A77686" w:rsidRPr="00494A24" w:rsidRDefault="00A77686" w:rsidP="00DB07A8">
            <w:pPr>
              <w:autoSpaceDE w:val="0"/>
              <w:autoSpaceDN w:val="0"/>
              <w:adjustRightInd w:val="0"/>
              <w:spacing w:after="0"/>
              <w:rPr>
                <w:rFonts w:ascii="Times New Roman" w:hAnsi="Times New Roman" w:cs="Times New Roman"/>
              </w:rPr>
            </w:pPr>
            <w:r w:rsidRPr="00494A24">
              <w:rPr>
                <w:rFonts w:ascii="Times New Roman" w:hAnsi="Times New Roman" w:cs="Times New Roman"/>
              </w:rPr>
              <w:t xml:space="preserve">Czasownik </w:t>
            </w:r>
            <w:r w:rsidRPr="00494A24">
              <w:rPr>
                <w:rFonts w:ascii="Times New Roman" w:hAnsi="Times New Roman" w:cs="Times New Roman"/>
                <w:lang w:val="ru-RU"/>
              </w:rPr>
              <w:t>успеть + bezokolicznik czasownik</w:t>
            </w:r>
            <w:r w:rsidRPr="00494A24">
              <w:rPr>
                <w:rFonts w:ascii="Times New Roman" w:hAnsi="Times New Roman" w:cs="Times New Roman"/>
              </w:rPr>
              <w:t>ów dokonanych</w:t>
            </w:r>
          </w:p>
          <w:p w:rsidR="00A77686" w:rsidRPr="00494A24" w:rsidRDefault="00A77686" w:rsidP="00DB07A8">
            <w:pPr>
              <w:autoSpaceDE w:val="0"/>
              <w:autoSpaceDN w:val="0"/>
              <w:adjustRightInd w:val="0"/>
              <w:spacing w:after="0"/>
              <w:rPr>
                <w:rFonts w:ascii="Times New Roman" w:hAnsi="Times New Roman" w:cs="Times New Roman"/>
                <w:lang w:val="ru-RU"/>
              </w:rPr>
            </w:pPr>
            <w:r w:rsidRPr="00494A24">
              <w:rPr>
                <w:rFonts w:ascii="Times New Roman" w:hAnsi="Times New Roman" w:cs="Times New Roman"/>
              </w:rPr>
              <w:t xml:space="preserve">Zwrot: </w:t>
            </w:r>
            <w:r w:rsidRPr="00494A24">
              <w:rPr>
                <w:rFonts w:ascii="Times New Roman" w:hAnsi="Times New Roman" w:cs="Times New Roman"/>
                <w:lang w:val="ru-RU"/>
              </w:rPr>
              <w:t>не опоздать бы мне...</w:t>
            </w:r>
          </w:p>
          <w:p w:rsidR="00A77686" w:rsidRPr="00662191" w:rsidRDefault="00A77686" w:rsidP="00DB07A8">
            <w:pPr>
              <w:spacing w:after="0" w:line="240" w:lineRule="auto"/>
              <w:jc w:val="both"/>
              <w:rPr>
                <w:rFonts w:ascii="Times New Roman" w:hAnsi="Times New Roman" w:cs="Times New Roman"/>
                <w:color w:val="000000"/>
              </w:rPr>
            </w:pPr>
            <w:r w:rsidRPr="00494A24">
              <w:rPr>
                <w:rFonts w:ascii="Times New Roman" w:hAnsi="Times New Roman" w:cs="Times New Roman"/>
              </w:rPr>
              <w:t>Określenia czasu, odległości, miary w przybliżeniu</w:t>
            </w:r>
          </w:p>
        </w:tc>
      </w:tr>
      <w:tr w:rsidR="00A77686" w:rsidRPr="002129A8" w:rsidTr="00DB07A8">
        <w:trPr>
          <w:trHeight w:val="263"/>
        </w:trPr>
        <w:tc>
          <w:tcPr>
            <w:tcW w:w="1631" w:type="pct"/>
            <w:tcBorders>
              <w:right w:val="none" w:sz="4" w:space="0" w:color="000000"/>
            </w:tcBorders>
            <w:shd w:val="clear" w:color="auto" w:fill="D9D9D9"/>
          </w:tcPr>
          <w:p w:rsidR="00A77686" w:rsidRPr="002129A8" w:rsidRDefault="00A77686" w:rsidP="00DB07A8">
            <w:pPr>
              <w:pStyle w:val="Akapitzlist"/>
              <w:spacing w:after="0" w:line="240" w:lineRule="auto"/>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A77686" w:rsidRPr="002129A8" w:rsidRDefault="00A77686" w:rsidP="00DB07A8">
            <w:pPr>
              <w:shd w:val="clear" w:color="auto" w:fill="FFFFFF"/>
              <w:spacing w:after="0" w:line="240" w:lineRule="auto"/>
              <w:ind w:left="16"/>
              <w:rPr>
                <w:rFonts w:ascii="Times New Roman" w:hAnsi="Times New Roman" w:cs="Times New Roman"/>
                <w:color w:val="000000"/>
              </w:rPr>
            </w:pPr>
            <w:r w:rsidRPr="002129A8">
              <w:rPr>
                <w:rFonts w:ascii="Times New Roman" w:hAnsi="Times New Roman" w:cs="Times New Roman"/>
                <w:color w:val="000000"/>
              </w:rPr>
              <w:t xml:space="preserve">metody podające: </w:t>
            </w:r>
          </w:p>
          <w:p w:rsidR="00A77686" w:rsidRPr="002129A8" w:rsidRDefault="00A77686" w:rsidP="00DB07A8">
            <w:pPr>
              <w:shd w:val="clear" w:color="auto" w:fill="FFFFFF"/>
              <w:spacing w:after="0" w:line="240" w:lineRule="auto"/>
              <w:ind w:left="16"/>
              <w:rPr>
                <w:rFonts w:ascii="Times New Roman" w:hAnsi="Times New Roman" w:cs="Times New Roman"/>
                <w:color w:val="000000"/>
              </w:rPr>
            </w:pPr>
            <w:r w:rsidRPr="002129A8">
              <w:rPr>
                <w:rFonts w:ascii="Times New Roman" w:hAnsi="Times New Roman" w:cs="Times New Roman"/>
                <w:color w:val="000000"/>
              </w:rPr>
              <w:t xml:space="preserve">opowiadanie, opis, prelekcja, </w:t>
            </w:r>
            <w:hyperlink r:id="rId26" w:tooltip="Anegdota" w:history="1">
              <w:r w:rsidRPr="002129A8">
                <w:rPr>
                  <w:rFonts w:ascii="Times New Roman" w:hAnsi="Times New Roman" w:cs="Times New Roman"/>
                  <w:color w:val="000000"/>
                </w:rPr>
                <w:t>anegdota</w:t>
              </w:r>
            </w:hyperlink>
            <w:r w:rsidRPr="002129A8">
              <w:rPr>
                <w:rFonts w:ascii="Times New Roman" w:hAnsi="Times New Roman" w:cs="Times New Roman"/>
                <w:color w:val="000000"/>
              </w:rPr>
              <w:t>,  objaśnienie lub wyjaśnienie</w:t>
            </w:r>
          </w:p>
          <w:p w:rsidR="00A77686" w:rsidRPr="002129A8" w:rsidRDefault="00A77686" w:rsidP="00DB07A8">
            <w:pPr>
              <w:shd w:val="clear" w:color="auto" w:fill="FFFFFF"/>
              <w:spacing w:after="0" w:line="240" w:lineRule="auto"/>
              <w:ind w:left="16"/>
              <w:rPr>
                <w:rFonts w:ascii="Times New Roman" w:hAnsi="Times New Roman" w:cs="Times New Roman"/>
                <w:color w:val="000000"/>
              </w:rPr>
            </w:pPr>
            <w:r w:rsidRPr="002129A8">
              <w:rPr>
                <w:rFonts w:ascii="Times New Roman" w:hAnsi="Times New Roman" w:cs="Times New Roman"/>
                <w:color w:val="000000"/>
              </w:rPr>
              <w:t xml:space="preserve">metody aktywizujące: </w:t>
            </w:r>
          </w:p>
          <w:p w:rsidR="00A77686" w:rsidRPr="002129A8" w:rsidRDefault="001E376B" w:rsidP="00DB07A8">
            <w:pPr>
              <w:shd w:val="clear" w:color="auto" w:fill="FFFFFF"/>
              <w:spacing w:after="0" w:line="240" w:lineRule="auto"/>
              <w:ind w:left="16"/>
              <w:rPr>
                <w:rFonts w:ascii="Times New Roman" w:hAnsi="Times New Roman" w:cs="Times New Roman"/>
                <w:color w:val="000000"/>
              </w:rPr>
            </w:pPr>
            <w:hyperlink r:id="rId27" w:tooltip="Metoda przypadków (jeszcze nie napisano)" w:history="1">
              <w:r w:rsidR="00A77686" w:rsidRPr="002129A8">
                <w:rPr>
                  <w:rFonts w:ascii="Times New Roman" w:hAnsi="Times New Roman" w:cs="Times New Roman"/>
                  <w:color w:val="000000"/>
                </w:rPr>
                <w:t>metoda przypadków</w:t>
              </w:r>
            </w:hyperlink>
            <w:r w:rsidR="00A77686" w:rsidRPr="002129A8">
              <w:rPr>
                <w:rFonts w:ascii="Times New Roman" w:hAnsi="Times New Roman" w:cs="Times New Roman"/>
                <w:color w:val="000000"/>
              </w:rPr>
              <w:t>, metoda sytuacyjna, inscenizacja, gry dydaktyczne (symulacyjne, decyzyjne, psychologiczne), dyskusja, film</w:t>
            </w:r>
          </w:p>
          <w:p w:rsidR="00A77686" w:rsidRPr="002129A8" w:rsidRDefault="00A77686" w:rsidP="00DB07A8">
            <w:pPr>
              <w:shd w:val="clear" w:color="auto" w:fill="FFFFFF"/>
              <w:spacing w:after="0" w:line="240" w:lineRule="auto"/>
              <w:ind w:left="16"/>
              <w:rPr>
                <w:rFonts w:ascii="Times New Roman" w:hAnsi="Times New Roman" w:cs="Times New Roman"/>
                <w:color w:val="000000"/>
              </w:rPr>
            </w:pPr>
            <w:r w:rsidRPr="002129A8">
              <w:rPr>
                <w:rFonts w:ascii="Times New Roman" w:hAnsi="Times New Roman" w:cs="Times New Roman"/>
                <w:color w:val="000000"/>
              </w:rPr>
              <w:t xml:space="preserve">metody programowane: </w:t>
            </w:r>
          </w:p>
          <w:p w:rsidR="00A77686" w:rsidRPr="002129A8" w:rsidRDefault="00A77686" w:rsidP="00DB07A8">
            <w:pPr>
              <w:shd w:val="clear" w:color="auto" w:fill="FFFFFF"/>
              <w:spacing w:after="0" w:line="240" w:lineRule="auto"/>
              <w:ind w:left="16"/>
              <w:rPr>
                <w:rFonts w:ascii="Times New Roman" w:hAnsi="Times New Roman" w:cs="Times New Roman"/>
                <w:color w:val="000000"/>
              </w:rPr>
            </w:pPr>
            <w:r w:rsidRPr="002129A8">
              <w:rPr>
                <w:rFonts w:ascii="Times New Roman" w:hAnsi="Times New Roman" w:cs="Times New Roman"/>
                <w:color w:val="000000"/>
              </w:rPr>
              <w:t xml:space="preserve">z użyciem komputera </w:t>
            </w:r>
          </w:p>
          <w:p w:rsidR="00A77686" w:rsidRPr="002129A8" w:rsidRDefault="00A77686" w:rsidP="00DB07A8">
            <w:pPr>
              <w:shd w:val="clear" w:color="auto" w:fill="FFFFFF"/>
              <w:spacing w:after="0" w:line="240" w:lineRule="auto"/>
              <w:ind w:left="16"/>
              <w:rPr>
                <w:rFonts w:ascii="Times New Roman" w:hAnsi="Times New Roman" w:cs="Times New Roman"/>
                <w:color w:val="000000"/>
              </w:rPr>
            </w:pPr>
            <w:r w:rsidRPr="002129A8">
              <w:rPr>
                <w:rFonts w:ascii="Times New Roman" w:hAnsi="Times New Roman" w:cs="Times New Roman"/>
                <w:color w:val="000000"/>
              </w:rPr>
              <w:t xml:space="preserve">metody praktyczne: ćwiczenia przedmiotowe, </w:t>
            </w:r>
            <w:hyperlink r:id="rId28" w:tooltip="Metoda projektów" w:history="1">
              <w:r w:rsidRPr="002129A8">
                <w:rPr>
                  <w:rFonts w:ascii="Times New Roman" w:hAnsi="Times New Roman" w:cs="Times New Roman"/>
                  <w:color w:val="000000"/>
                </w:rPr>
                <w:t>metoda projektów</w:t>
              </w:r>
            </w:hyperlink>
            <w:r w:rsidRPr="002129A8">
              <w:rPr>
                <w:rFonts w:ascii="Times New Roman" w:hAnsi="Times New Roman" w:cs="Times New Roman"/>
                <w:color w:val="000000"/>
              </w:rPr>
              <w:t xml:space="preserve">, </w:t>
            </w:r>
            <w:hyperlink r:id="rId29" w:tooltip="Symulacja" w:history="1">
              <w:r w:rsidRPr="002129A8">
                <w:rPr>
                  <w:rFonts w:ascii="Times New Roman" w:hAnsi="Times New Roman" w:cs="Times New Roman"/>
                  <w:color w:val="000000"/>
                </w:rPr>
                <w:t>symulacja</w:t>
              </w:r>
            </w:hyperlink>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000000"/>
            </w:tcBorders>
          </w:tcPr>
          <w:p w:rsidR="00A77686" w:rsidRPr="006144A1" w:rsidRDefault="00A77686" w:rsidP="00DB07A8">
            <w:pPr>
              <w:widowControl w:val="0"/>
              <w:suppressAutoHyphens/>
              <w:spacing w:after="0" w:line="240" w:lineRule="auto"/>
              <w:jc w:val="both"/>
              <w:rPr>
                <w:rFonts w:ascii="Times New Roman" w:eastAsia="SimSun" w:hAnsi="Times New Roman" w:cs="Times New Roman"/>
                <w:color w:val="000000" w:themeColor="text1"/>
                <w:kern w:val="2"/>
                <w:szCs w:val="24"/>
                <w:lang w:eastAsia="zh-CN" w:bidi="hi-IN"/>
              </w:rPr>
            </w:pPr>
            <w:r w:rsidRPr="006144A1">
              <w:rPr>
                <w:rFonts w:ascii="Times New Roman" w:eastAsia="SimSun" w:hAnsi="Times New Roman" w:cs="Times New Roman"/>
                <w:color w:val="000000" w:themeColor="text1"/>
                <w:kern w:val="2"/>
                <w:szCs w:val="24"/>
                <w:lang w:eastAsia="zh-CN" w:bidi="hi-IN"/>
              </w:rPr>
              <w:t xml:space="preserve">Zaliczenie poszczególnych treści na ćwiczeniach w formie testów, zaliczeń ustnych, prezentacji i prac pisemnych. Wymagana jest ocena pozytywna z każdej ocenianej aktywności.  </w:t>
            </w:r>
          </w:p>
          <w:p w:rsidR="00A77686" w:rsidRPr="00662191" w:rsidRDefault="00A77686" w:rsidP="00DB07A8">
            <w:pPr>
              <w:spacing w:after="0" w:line="240" w:lineRule="auto"/>
              <w:rPr>
                <w:rFonts w:ascii="Times New Roman" w:eastAsia="Times New Roman" w:hAnsi="Times New Roman" w:cs="Times New Roman"/>
                <w:color w:val="000000" w:themeColor="text1"/>
                <w:kern w:val="2"/>
                <w:szCs w:val="24"/>
                <w:lang w:eastAsia="zh-CN" w:bidi="hi-IN"/>
              </w:rPr>
            </w:pPr>
            <w:r w:rsidRPr="006144A1">
              <w:rPr>
                <w:rFonts w:ascii="Times New Roman" w:eastAsia="Times New Roman" w:hAnsi="Times New Roman" w:cs="Times New Roman"/>
                <w:color w:val="000000" w:themeColor="text1"/>
                <w:kern w:val="2"/>
                <w:szCs w:val="24"/>
                <w:lang w:eastAsia="zh-CN" w:bidi="hi-IN"/>
              </w:rPr>
              <w:t>Zaliczenie poprawkowe powinno być dokonane do końca każdego semestru.</w:t>
            </w:r>
          </w:p>
          <w:p w:rsidR="00A77686" w:rsidRPr="002129A8" w:rsidRDefault="00A77686" w:rsidP="00DB07A8">
            <w:pPr>
              <w:spacing w:after="0" w:line="240" w:lineRule="auto"/>
              <w:rPr>
                <w:rFonts w:ascii="Times New Roman" w:hAnsi="Times New Roman" w:cs="Times New Roman"/>
              </w:rPr>
            </w:pPr>
            <w:r w:rsidRPr="006144A1">
              <w:rPr>
                <w:rFonts w:ascii="Times New Roman" w:hAnsi="Times New Roman" w:cs="Times New Roman"/>
              </w:rPr>
              <w:t>Warunkiem przystąpienia do egzaminu jest pozytywne zaliczenie lektoratu.</w:t>
            </w:r>
            <w:r>
              <w:rPr>
                <w:rFonts w:ascii="Times New Roman" w:hAnsi="Times New Roman" w:cs="Times New Roman"/>
              </w:rPr>
              <w:t xml:space="preserve"> </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A77686" w:rsidRPr="002129A8" w:rsidRDefault="00A77686" w:rsidP="00DB07A8">
            <w:pPr>
              <w:spacing w:after="0" w:line="240" w:lineRule="auto"/>
              <w:rPr>
                <w:rFonts w:ascii="Times New Roman" w:hAnsi="Times New Roman" w:cs="Times New Roman"/>
              </w:rPr>
            </w:pPr>
            <w:r>
              <w:rPr>
                <w:rFonts w:ascii="Times New Roman" w:hAnsi="Times New Roman" w:cs="Times New Roman"/>
              </w:rPr>
              <w:t>Obecność jest obowiązkowa</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A77686" w:rsidRPr="002129A8" w:rsidRDefault="00A77686" w:rsidP="00DB07A8">
            <w:pPr>
              <w:spacing w:after="0" w:line="240" w:lineRule="auto"/>
              <w:ind w:right="939"/>
              <w:jc w:val="both"/>
              <w:rPr>
                <w:rFonts w:ascii="Times New Roman" w:hAnsi="Times New Roman" w:cs="Times New Roman"/>
                <w:b/>
              </w:rPr>
            </w:pPr>
            <w:r w:rsidRPr="002129A8">
              <w:rPr>
                <w:rFonts w:ascii="Times New Roman" w:hAnsi="Times New Roman" w:cs="Times New Roman"/>
                <w:b/>
              </w:rPr>
              <w:t xml:space="preserve">Na zaliczenie ćwiczeń: </w:t>
            </w:r>
          </w:p>
          <w:p w:rsidR="00A77686" w:rsidRPr="00BB1167" w:rsidRDefault="00A77686" w:rsidP="00DB07A8">
            <w:pPr>
              <w:pStyle w:val="Kategoriainformacji"/>
              <w:spacing w:before="0"/>
              <w:rPr>
                <w:rFonts w:ascii="Times New Roman" w:hAnsi="Times New Roman"/>
                <w:b w:val="0"/>
                <w:lang w:val="pl-PL"/>
              </w:rPr>
            </w:pPr>
            <w:r w:rsidRPr="002129A8">
              <w:rPr>
                <w:rFonts w:ascii="Times New Roman" w:hAnsi="Times New Roman"/>
                <w:b w:val="0"/>
                <w:lang w:val="pl-PL"/>
              </w:rPr>
              <w:t>Aktywny udział w ćwiczeniach 25%</w:t>
            </w:r>
          </w:p>
          <w:p w:rsidR="00A77686" w:rsidRPr="00BB1167" w:rsidRDefault="00A77686" w:rsidP="00DB07A8">
            <w:pPr>
              <w:pStyle w:val="Kategoriainformacji"/>
              <w:spacing w:before="0"/>
              <w:jc w:val="both"/>
              <w:rPr>
                <w:rFonts w:ascii="Times New Roman" w:hAnsi="Times New Roman"/>
                <w:b w:val="0"/>
                <w:lang w:val="pl-PL"/>
              </w:rPr>
            </w:pPr>
            <w:r w:rsidRPr="002129A8">
              <w:rPr>
                <w:rFonts w:ascii="Times New Roman" w:hAnsi="Times New Roman"/>
                <w:b w:val="0"/>
                <w:bCs w:val="0"/>
                <w:lang w:val="pl-PL"/>
              </w:rPr>
              <w:t>Przygotowanie do ćwiczeń 25%</w:t>
            </w:r>
          </w:p>
          <w:p w:rsidR="00A77686" w:rsidRPr="00BB1167" w:rsidRDefault="00A77686" w:rsidP="00DB07A8">
            <w:pPr>
              <w:pStyle w:val="Kategoriainformacji"/>
              <w:spacing w:before="0"/>
              <w:rPr>
                <w:rFonts w:ascii="Times New Roman" w:hAnsi="Times New Roman"/>
                <w:b w:val="0"/>
                <w:lang w:val="pl-PL"/>
              </w:rPr>
            </w:pPr>
            <w:r w:rsidRPr="002129A8">
              <w:rPr>
                <w:rFonts w:ascii="Times New Roman" w:hAnsi="Times New Roman"/>
                <w:b w:val="0"/>
                <w:lang w:val="pl-PL"/>
              </w:rPr>
              <w:t>Terminowe przygotowanie poszczególnych zadań i projektów 20%</w:t>
            </w:r>
          </w:p>
          <w:p w:rsidR="00A77686" w:rsidRPr="00BB1167" w:rsidRDefault="00A77686" w:rsidP="00DB07A8">
            <w:pPr>
              <w:pStyle w:val="Kategoriainformacji"/>
              <w:spacing w:before="0"/>
              <w:jc w:val="both"/>
              <w:rPr>
                <w:rFonts w:ascii="Times New Roman" w:hAnsi="Times New Roman"/>
                <w:b w:val="0"/>
                <w:lang w:val="pl-PL"/>
              </w:rPr>
            </w:pPr>
            <w:r w:rsidRPr="002129A8">
              <w:rPr>
                <w:rFonts w:ascii="Times New Roman" w:hAnsi="Times New Roman"/>
                <w:b w:val="0"/>
                <w:lang w:val="pl-PL"/>
              </w:rPr>
              <w:t>Oceny z kolokwiów cząstkowych i wypowiedzi ustnych  30%</w:t>
            </w:r>
          </w:p>
          <w:p w:rsidR="00A77686" w:rsidRPr="002129A8" w:rsidRDefault="00A77686" w:rsidP="00DB07A8">
            <w:pPr>
              <w:spacing w:after="0" w:line="240" w:lineRule="auto"/>
              <w:ind w:right="939"/>
              <w:jc w:val="both"/>
              <w:rPr>
                <w:rFonts w:ascii="Times New Roman" w:hAnsi="Times New Roman" w:cs="Times New Roman"/>
                <w:bCs/>
              </w:rPr>
            </w:pPr>
            <w:r w:rsidRPr="002129A8">
              <w:rPr>
                <w:rFonts w:ascii="Times New Roman" w:hAnsi="Times New Roman" w:cs="Times New Roman"/>
              </w:rPr>
              <w:t>Razem: 100%</w:t>
            </w:r>
          </w:p>
          <w:p w:rsidR="00A77686" w:rsidRPr="002129A8" w:rsidRDefault="00A77686" w:rsidP="00DB07A8">
            <w:pPr>
              <w:spacing w:after="0" w:line="240" w:lineRule="auto"/>
              <w:ind w:right="939"/>
              <w:jc w:val="both"/>
              <w:rPr>
                <w:rFonts w:ascii="Times New Roman" w:hAnsi="Times New Roman" w:cs="Times New Roman"/>
                <w:b/>
              </w:rPr>
            </w:pPr>
            <w:r w:rsidRPr="002129A8">
              <w:rPr>
                <w:rFonts w:ascii="Times New Roman" w:hAnsi="Times New Roman" w:cs="Times New Roman"/>
                <w:b/>
              </w:rPr>
              <w:t>Na zaliczenie egzaminu:</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hAnsi="Times New Roman" w:cs="Times New Roman"/>
              </w:rPr>
              <w:t xml:space="preserve">Egzamin pisemny (czytanie, słuchanie, pisanie, słownictwo i gramatyka) </w:t>
            </w:r>
            <w:r w:rsidRPr="002129A8">
              <w:rPr>
                <w:rFonts w:ascii="Times New Roman" w:hAnsi="Times New Roman" w:cs="Times New Roman"/>
                <w:color w:val="000000" w:themeColor="text1"/>
              </w:rPr>
              <w:t>80%</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hAnsi="Times New Roman" w:cs="Times New Roman"/>
              </w:rPr>
              <w:t xml:space="preserve">Egzamin ustny (prezentacja i wypowiedź spontaniczna) </w:t>
            </w:r>
            <w:r w:rsidRPr="002129A8">
              <w:rPr>
                <w:rFonts w:ascii="Times New Roman" w:hAnsi="Times New Roman" w:cs="Times New Roman"/>
                <w:color w:val="000000" w:themeColor="text1"/>
              </w:rPr>
              <w:t>20 %</w:t>
            </w:r>
          </w:p>
          <w:p w:rsidR="00A77686" w:rsidRPr="002129A8" w:rsidRDefault="00A77686" w:rsidP="00DB07A8">
            <w:pPr>
              <w:spacing w:after="0" w:line="240" w:lineRule="auto"/>
              <w:ind w:right="939"/>
              <w:jc w:val="both"/>
              <w:rPr>
                <w:rFonts w:ascii="Times New Roman" w:hAnsi="Times New Roman" w:cs="Times New Roman"/>
                <w:bCs/>
                <w:strike/>
              </w:rPr>
            </w:pPr>
            <w:r w:rsidRPr="002129A8">
              <w:rPr>
                <w:rFonts w:ascii="Times New Roman" w:hAnsi="Times New Roman" w:cs="Times New Roman"/>
              </w:rPr>
              <w:lastRenderedPageBreak/>
              <w:t xml:space="preserve">Razem 100%  </w:t>
            </w:r>
            <w:r w:rsidRPr="002129A8">
              <w:rPr>
                <w:rFonts w:ascii="Times New Roman" w:hAnsi="Times New Roman" w:cs="Times New Roman"/>
                <w:strike/>
              </w:rPr>
              <w:t xml:space="preserve">   </w:t>
            </w:r>
          </w:p>
          <w:p w:rsidR="00A77686" w:rsidRPr="002129A8" w:rsidRDefault="00A77686" w:rsidP="00DB07A8">
            <w:pPr>
              <w:spacing w:after="0" w:line="240" w:lineRule="auto"/>
              <w:ind w:right="939"/>
              <w:jc w:val="both"/>
              <w:rPr>
                <w:rFonts w:ascii="Times New Roman" w:hAnsi="Times New Roman" w:cs="Times New Roman"/>
                <w:strike/>
                <w:color w:val="FF0000"/>
              </w:rPr>
            </w:pPr>
          </w:p>
          <w:tbl>
            <w:tblPr>
              <w:tblStyle w:val="Tabela-Siatka"/>
              <w:tblW w:w="0" w:type="auto"/>
              <w:tblLayout w:type="fixed"/>
              <w:tblLook w:val="04A0"/>
            </w:tblPr>
            <w:tblGrid>
              <w:gridCol w:w="1194"/>
              <w:gridCol w:w="948"/>
              <w:gridCol w:w="1559"/>
              <w:gridCol w:w="850"/>
              <w:gridCol w:w="1418"/>
            </w:tblGrid>
            <w:tr w:rsidR="00A77686" w:rsidRPr="002129A8" w:rsidTr="00DB07A8">
              <w:tc>
                <w:tcPr>
                  <w:tcW w:w="1194"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Rodzaj zajęć</w:t>
                  </w:r>
                </w:p>
              </w:tc>
              <w:tc>
                <w:tcPr>
                  <w:tcW w:w="94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Liczba godzin</w:t>
                  </w:r>
                </w:p>
              </w:tc>
              <w:tc>
                <w:tcPr>
                  <w:tcW w:w="1559"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Waga</w:t>
                  </w:r>
                </w:p>
              </w:tc>
              <w:tc>
                <w:tcPr>
                  <w:tcW w:w="850"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Ocena</w:t>
                  </w:r>
                </w:p>
              </w:tc>
              <w:tc>
                <w:tcPr>
                  <w:tcW w:w="141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Wynik</w:t>
                  </w:r>
                </w:p>
              </w:tc>
            </w:tr>
            <w:tr w:rsidR="00A77686" w:rsidRPr="002129A8" w:rsidTr="00DB07A8">
              <w:tc>
                <w:tcPr>
                  <w:tcW w:w="1194"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Ćwiczenia I semestr</w:t>
                  </w:r>
                </w:p>
              </w:tc>
              <w:tc>
                <w:tcPr>
                  <w:tcW w:w="94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30</w:t>
                  </w:r>
                </w:p>
              </w:tc>
              <w:tc>
                <w:tcPr>
                  <w:tcW w:w="1559"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 xml:space="preserve"> 1</w:t>
                  </w:r>
                </w:p>
              </w:tc>
              <w:tc>
                <w:tcPr>
                  <w:tcW w:w="850"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4.0</w:t>
                  </w:r>
                </w:p>
              </w:tc>
              <w:tc>
                <w:tcPr>
                  <w:tcW w:w="141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4.0</w:t>
                  </w:r>
                </w:p>
              </w:tc>
            </w:tr>
            <w:tr w:rsidR="00A77686" w:rsidRPr="002129A8" w:rsidTr="00DB07A8">
              <w:tc>
                <w:tcPr>
                  <w:tcW w:w="1194"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Ćwiczenia II semestr</w:t>
                  </w:r>
                </w:p>
              </w:tc>
              <w:tc>
                <w:tcPr>
                  <w:tcW w:w="94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30</w:t>
                  </w:r>
                </w:p>
              </w:tc>
              <w:tc>
                <w:tcPr>
                  <w:tcW w:w="1559"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 xml:space="preserve"> 1 </w:t>
                  </w:r>
                </w:p>
              </w:tc>
              <w:tc>
                <w:tcPr>
                  <w:tcW w:w="850"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5.0</w:t>
                  </w:r>
                </w:p>
              </w:tc>
              <w:tc>
                <w:tcPr>
                  <w:tcW w:w="141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5.0</w:t>
                  </w:r>
                </w:p>
              </w:tc>
            </w:tr>
            <w:tr w:rsidR="00A77686" w:rsidRPr="002129A8" w:rsidTr="00DB07A8">
              <w:tc>
                <w:tcPr>
                  <w:tcW w:w="1194"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Ćwiczenia III semestr</w:t>
                  </w:r>
                </w:p>
              </w:tc>
              <w:tc>
                <w:tcPr>
                  <w:tcW w:w="94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30</w:t>
                  </w:r>
                </w:p>
              </w:tc>
              <w:tc>
                <w:tcPr>
                  <w:tcW w:w="1559"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 xml:space="preserve"> 1</w:t>
                  </w:r>
                </w:p>
              </w:tc>
              <w:tc>
                <w:tcPr>
                  <w:tcW w:w="850"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3.5</w:t>
                  </w:r>
                </w:p>
              </w:tc>
              <w:tc>
                <w:tcPr>
                  <w:tcW w:w="141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3.5</w:t>
                  </w:r>
                </w:p>
              </w:tc>
            </w:tr>
            <w:tr w:rsidR="00A77686" w:rsidRPr="002129A8" w:rsidTr="00DB07A8">
              <w:tc>
                <w:tcPr>
                  <w:tcW w:w="1194"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Ćwiczenia IV semestr</w:t>
                  </w:r>
                </w:p>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Egzamin</w:t>
                  </w:r>
                </w:p>
              </w:tc>
              <w:tc>
                <w:tcPr>
                  <w:tcW w:w="948"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30</w:t>
                  </w:r>
                </w:p>
              </w:tc>
              <w:tc>
                <w:tcPr>
                  <w:tcW w:w="1559" w:type="dxa"/>
                </w:tcPr>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 xml:space="preserve"> 1</w:t>
                  </w:r>
                </w:p>
                <w:p w:rsidR="00A77686" w:rsidRPr="002129A8" w:rsidRDefault="00A77686" w:rsidP="00DB07A8">
                  <w:pPr>
                    <w:spacing w:line="240" w:lineRule="auto"/>
                    <w:rPr>
                      <w:rFonts w:ascii="Times New Roman" w:hAnsi="Times New Roman"/>
                      <w:color w:val="000000"/>
                      <w:sz w:val="22"/>
                    </w:rPr>
                  </w:pPr>
                </w:p>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0.4 (zaliczenie)</w:t>
                  </w:r>
                </w:p>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0.6 (egzamin)</w:t>
                  </w:r>
                </w:p>
              </w:tc>
              <w:tc>
                <w:tcPr>
                  <w:tcW w:w="850" w:type="dxa"/>
                </w:tcPr>
                <w:p w:rsidR="00A77686" w:rsidRPr="002129A8" w:rsidRDefault="00A77686" w:rsidP="00DB07A8">
                  <w:pPr>
                    <w:spacing w:line="240" w:lineRule="auto"/>
                    <w:rPr>
                      <w:rFonts w:ascii="Times New Roman" w:hAnsi="Times New Roman"/>
                      <w:color w:val="000000"/>
                      <w:sz w:val="22"/>
                    </w:rPr>
                  </w:pPr>
                </w:p>
                <w:p w:rsidR="00A77686" w:rsidRPr="002129A8" w:rsidRDefault="00A77686" w:rsidP="00DB07A8">
                  <w:pPr>
                    <w:spacing w:line="240" w:lineRule="auto"/>
                    <w:rPr>
                      <w:rFonts w:ascii="Times New Roman" w:hAnsi="Times New Roman"/>
                      <w:color w:val="000000"/>
                      <w:sz w:val="22"/>
                    </w:rPr>
                  </w:pPr>
                </w:p>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4.0</w:t>
                  </w:r>
                </w:p>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4.0</w:t>
                  </w:r>
                </w:p>
              </w:tc>
              <w:tc>
                <w:tcPr>
                  <w:tcW w:w="1418" w:type="dxa"/>
                </w:tcPr>
                <w:p w:rsidR="00A77686" w:rsidRPr="002129A8" w:rsidRDefault="00A77686" w:rsidP="00DB07A8">
                  <w:pPr>
                    <w:spacing w:line="240" w:lineRule="auto"/>
                    <w:rPr>
                      <w:rFonts w:ascii="Times New Roman" w:hAnsi="Times New Roman"/>
                      <w:color w:val="000000"/>
                      <w:sz w:val="22"/>
                    </w:rPr>
                  </w:pPr>
                </w:p>
                <w:p w:rsidR="00A77686" w:rsidRPr="002129A8" w:rsidRDefault="00A77686" w:rsidP="00DB07A8">
                  <w:pPr>
                    <w:spacing w:line="240" w:lineRule="auto"/>
                    <w:rPr>
                      <w:rFonts w:ascii="Times New Roman" w:hAnsi="Times New Roman"/>
                      <w:color w:val="000000"/>
                      <w:sz w:val="22"/>
                    </w:rPr>
                  </w:pPr>
                </w:p>
                <w:p w:rsidR="00A77686" w:rsidRPr="002129A8" w:rsidRDefault="00A77686" w:rsidP="00DB07A8">
                  <w:pPr>
                    <w:spacing w:line="240" w:lineRule="auto"/>
                    <w:rPr>
                      <w:rFonts w:ascii="Times New Roman" w:hAnsi="Times New Roman"/>
                      <w:color w:val="000000"/>
                      <w:sz w:val="22"/>
                    </w:rPr>
                  </w:pPr>
                  <w:r w:rsidRPr="002129A8">
                    <w:rPr>
                      <w:rFonts w:ascii="Times New Roman" w:hAnsi="Times New Roman"/>
                      <w:color w:val="000000" w:themeColor="text1"/>
                      <w:sz w:val="22"/>
                    </w:rPr>
                    <w:t>1.6 +2.4= 4.0</w:t>
                  </w:r>
                </w:p>
                <w:p w:rsidR="00A77686" w:rsidRPr="002129A8" w:rsidRDefault="00A77686" w:rsidP="00DB07A8">
                  <w:pPr>
                    <w:spacing w:line="240" w:lineRule="auto"/>
                    <w:rPr>
                      <w:rFonts w:ascii="Times New Roman" w:hAnsi="Times New Roman"/>
                      <w:color w:val="000000"/>
                      <w:sz w:val="22"/>
                    </w:rPr>
                  </w:pPr>
                </w:p>
              </w:tc>
            </w:tr>
          </w:tbl>
          <w:p w:rsidR="00A77686" w:rsidRPr="002129A8" w:rsidRDefault="00A77686" w:rsidP="00DB07A8">
            <w:pPr>
              <w:spacing w:after="0" w:line="240" w:lineRule="auto"/>
              <w:ind w:right="939"/>
              <w:jc w:val="center"/>
              <w:rPr>
                <w:rFonts w:ascii="Times New Roman" w:hAnsi="Times New Roman" w:cs="Times New Roman"/>
              </w:rPr>
            </w:pPr>
          </w:p>
          <w:p w:rsidR="00A77686" w:rsidRPr="002129A8" w:rsidRDefault="00A77686" w:rsidP="00DB07A8">
            <w:pPr>
              <w:spacing w:after="0" w:line="240" w:lineRule="auto"/>
              <w:ind w:right="939"/>
              <w:jc w:val="both"/>
              <w:rPr>
                <w:rFonts w:ascii="Times New Roman" w:hAnsi="Times New Roman" w:cs="Times New Roman"/>
              </w:rPr>
            </w:pP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000000"/>
            </w:tcBorders>
          </w:tcPr>
          <w:p w:rsidR="00A77686" w:rsidRPr="002A7E7E" w:rsidRDefault="00A77686" w:rsidP="00DB07A8">
            <w:pPr>
              <w:spacing w:after="0" w:line="240" w:lineRule="auto"/>
              <w:rPr>
                <w:rFonts w:ascii="Times New Roman" w:hAnsi="Times New Roman" w:cs="Times New Roman"/>
              </w:rPr>
            </w:pPr>
            <w:r w:rsidRPr="002A7E7E">
              <w:rPr>
                <w:rFonts w:ascii="Times New Roman" w:hAnsi="Times New Roman" w:cs="Times New Roman"/>
              </w:rPr>
              <w:t>Ustalany indywidualnie.</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 xml:space="preserve">Znajomość języka </w:t>
            </w:r>
            <w:r>
              <w:rPr>
                <w:rFonts w:ascii="Times New Roman" w:hAnsi="Times New Roman" w:cs="Times New Roman"/>
              </w:rPr>
              <w:t>obcego</w:t>
            </w:r>
            <w:r w:rsidRPr="002129A8">
              <w:rPr>
                <w:rFonts w:ascii="Times New Roman" w:hAnsi="Times New Roman" w:cs="Times New Roman"/>
              </w:rPr>
              <w:t xml:space="preserve"> na poziomie średniozaawansowanym lub zaawansowanym </w:t>
            </w:r>
          </w:p>
          <w:p w:rsidR="00A77686" w:rsidRPr="002129A8" w:rsidRDefault="00A77686" w:rsidP="00DB07A8">
            <w:pPr>
              <w:spacing w:after="0" w:line="240" w:lineRule="auto"/>
              <w:rPr>
                <w:rFonts w:ascii="Times New Roman" w:hAnsi="Times New Roman" w:cs="Times New Roman"/>
              </w:rPr>
            </w:pP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000000"/>
            </w:tcBorders>
          </w:tcPr>
          <w:p w:rsidR="00A77686" w:rsidRPr="00AE60C5" w:rsidRDefault="00A77686" w:rsidP="00DB07A8">
            <w:pPr>
              <w:rPr>
                <w:rFonts w:ascii="Times New Roman" w:hAnsi="Times New Roman" w:cs="Times New Roman"/>
                <w:b/>
                <w:bCs/>
              </w:rPr>
            </w:pPr>
            <w:r w:rsidRPr="00AE60C5">
              <w:rPr>
                <w:rFonts w:ascii="Times New Roman" w:hAnsi="Times New Roman" w:cs="Times New Roman"/>
                <w:b/>
                <w:bCs/>
              </w:rPr>
              <w:t>Język angielski:</w:t>
            </w:r>
          </w:p>
          <w:p w:rsidR="00A77686" w:rsidRPr="002129A8" w:rsidRDefault="00A77686" w:rsidP="00DB07A8">
            <w:pPr>
              <w:spacing w:after="0" w:line="240" w:lineRule="auto"/>
              <w:rPr>
                <w:rFonts w:ascii="Times New Roman" w:eastAsia="Times New Roman" w:hAnsi="Times New Roman" w:cs="Times New Roman"/>
                <w:lang w:val="it-IT"/>
              </w:rPr>
            </w:pPr>
            <w:r w:rsidRPr="002129A8">
              <w:rPr>
                <w:rFonts w:ascii="Times New Roman" w:eastAsia="Times New Roman" w:hAnsi="Times New Roman" w:cs="Times New Roman"/>
                <w:lang w:val="it-IT"/>
              </w:rPr>
              <w:t>C.</w:t>
            </w:r>
            <w:r>
              <w:rPr>
                <w:rFonts w:ascii="Times New Roman" w:eastAsia="Times New Roman" w:hAnsi="Times New Roman" w:cs="Times New Roman"/>
                <w:lang w:val="it-IT"/>
              </w:rPr>
              <w:t xml:space="preserve"> </w:t>
            </w:r>
            <w:r w:rsidRPr="002129A8">
              <w:rPr>
                <w:rFonts w:ascii="Times New Roman" w:eastAsia="Times New Roman" w:hAnsi="Times New Roman" w:cs="Times New Roman"/>
                <w:lang w:val="it-IT"/>
              </w:rPr>
              <w:t>Oxenden, Ch.</w:t>
            </w:r>
            <w:r>
              <w:rPr>
                <w:rFonts w:ascii="Times New Roman" w:eastAsia="Times New Roman" w:hAnsi="Times New Roman" w:cs="Times New Roman"/>
                <w:lang w:val="it-IT"/>
              </w:rPr>
              <w:t xml:space="preserve"> </w:t>
            </w:r>
            <w:r w:rsidRPr="002129A8">
              <w:rPr>
                <w:rFonts w:ascii="Times New Roman" w:eastAsia="Times New Roman" w:hAnsi="Times New Roman" w:cs="Times New Roman"/>
                <w:lang w:val="it-IT"/>
              </w:rPr>
              <w:t xml:space="preserve">Latham-Koenig, </w:t>
            </w:r>
            <w:r w:rsidRPr="002129A8">
              <w:rPr>
                <w:rFonts w:ascii="Times New Roman" w:eastAsia="Times New Roman" w:hAnsi="Times New Roman" w:cs="Times New Roman"/>
                <w:i/>
                <w:lang w:val="it-IT"/>
              </w:rPr>
              <w:t xml:space="preserve">New English File Upper-Intermediate  </w:t>
            </w:r>
            <w:r w:rsidRPr="002129A8">
              <w:rPr>
                <w:rFonts w:ascii="Times New Roman" w:eastAsia="Times New Roman" w:hAnsi="Times New Roman" w:cs="Times New Roman"/>
                <w:i/>
                <w:color w:val="000000" w:themeColor="text1"/>
                <w:lang w:val="it-IT"/>
              </w:rPr>
              <w:t>lub</w:t>
            </w:r>
            <w:r w:rsidRPr="002129A8">
              <w:rPr>
                <w:rFonts w:ascii="Times New Roman" w:eastAsia="Times New Roman" w:hAnsi="Times New Roman" w:cs="Times New Roman"/>
                <w:i/>
                <w:color w:val="FF0000"/>
                <w:lang w:val="it-IT"/>
              </w:rPr>
              <w:t xml:space="preserve"> </w:t>
            </w:r>
            <w:r w:rsidRPr="002129A8">
              <w:rPr>
                <w:rFonts w:ascii="Times New Roman" w:eastAsia="Times New Roman" w:hAnsi="Times New Roman" w:cs="Times New Roman"/>
                <w:i/>
                <w:lang w:val="it-IT"/>
              </w:rPr>
              <w:t>Intermediate</w:t>
            </w:r>
            <w:r w:rsidRPr="002129A8">
              <w:rPr>
                <w:rFonts w:ascii="Times New Roman" w:eastAsia="Times New Roman" w:hAnsi="Times New Roman" w:cs="Times New Roman"/>
                <w:lang w:val="it-IT"/>
              </w:rPr>
              <w:t xml:space="preserve"> Wyd. OUP  2020</w:t>
            </w:r>
          </w:p>
          <w:p w:rsidR="00A77686" w:rsidRPr="002129A8" w:rsidRDefault="00A77686" w:rsidP="00DB07A8">
            <w:pPr>
              <w:pStyle w:val="Bezodstpw"/>
              <w:rPr>
                <w:rFonts w:ascii="Times New Roman" w:eastAsia="Times New Roman" w:hAnsi="Times New Roman"/>
                <w:color w:val="00000A"/>
                <w:lang w:val="it-IT"/>
              </w:rPr>
            </w:pPr>
            <w:r w:rsidRPr="002129A8">
              <w:rPr>
                <w:rFonts w:ascii="Times New Roman" w:eastAsia="Times New Roman" w:hAnsi="Times New Roman"/>
                <w:color w:val="00000A"/>
                <w:lang w:val="it-IT"/>
              </w:rPr>
              <w:t>R.</w:t>
            </w:r>
            <w:r>
              <w:rPr>
                <w:rFonts w:ascii="Times New Roman" w:eastAsia="Times New Roman" w:hAnsi="Times New Roman"/>
                <w:color w:val="00000A"/>
                <w:lang w:val="it-IT"/>
              </w:rPr>
              <w:t>Murphy</w:t>
            </w:r>
            <w:r w:rsidRPr="002129A8">
              <w:rPr>
                <w:rFonts w:ascii="Times New Roman" w:eastAsia="Times New Roman" w:hAnsi="Times New Roman"/>
                <w:color w:val="00000A"/>
                <w:lang w:val="it-IT"/>
              </w:rPr>
              <w:t xml:space="preserve">, </w:t>
            </w:r>
            <w:r w:rsidRPr="002129A8">
              <w:rPr>
                <w:rFonts w:ascii="Times New Roman" w:eastAsia="Times New Roman" w:hAnsi="Times New Roman"/>
                <w:i/>
                <w:color w:val="00000A"/>
                <w:lang w:val="it-IT"/>
              </w:rPr>
              <w:t>English Grammar in Use</w:t>
            </w:r>
            <w:r w:rsidRPr="002129A8">
              <w:rPr>
                <w:rFonts w:ascii="Times New Roman" w:eastAsia="Times New Roman" w:hAnsi="Times New Roman"/>
                <w:color w:val="00000A"/>
                <w:lang w:val="it-IT"/>
              </w:rPr>
              <w:t xml:space="preserve">, Fifth Edition Intermediate / Upper-intermediat, Cambridge University Press 2021 </w:t>
            </w:r>
          </w:p>
          <w:p w:rsidR="00A77686" w:rsidRDefault="00A77686" w:rsidP="00DB07A8">
            <w:pPr>
              <w:spacing w:after="0" w:line="240" w:lineRule="auto"/>
              <w:rPr>
                <w:rFonts w:ascii="Times New Roman" w:eastAsia="Times New Roman" w:hAnsi="Times New Roman" w:cs="Times New Roman"/>
                <w:color w:val="00000A"/>
              </w:rPr>
            </w:pPr>
            <w:r w:rsidRPr="002129A8">
              <w:rPr>
                <w:rFonts w:ascii="Times New Roman" w:eastAsia="Times New Roman" w:hAnsi="Times New Roman" w:cs="Times New Roman"/>
                <w:color w:val="00000A"/>
              </w:rPr>
              <w:t>Przykładowe testy z egzaminów międzynarodowych   Cambridge B2 First i B1 Preliminary</w:t>
            </w:r>
          </w:p>
          <w:p w:rsidR="00A77686" w:rsidRDefault="00A77686" w:rsidP="00DB07A8">
            <w:pPr>
              <w:spacing w:after="0" w:line="240" w:lineRule="auto"/>
              <w:rPr>
                <w:rFonts w:ascii="Times New Roman" w:eastAsia="Times New Roman" w:hAnsi="Times New Roman" w:cs="Times New Roman"/>
                <w:color w:val="00000A"/>
              </w:rPr>
            </w:pPr>
          </w:p>
          <w:p w:rsidR="00A77686" w:rsidRPr="00667C6A" w:rsidRDefault="00A77686" w:rsidP="00DB07A8">
            <w:pPr>
              <w:rPr>
                <w:rFonts w:ascii="Times New Roman" w:hAnsi="Times New Roman" w:cs="Times New Roman"/>
                <w:b/>
                <w:bCs/>
              </w:rPr>
            </w:pPr>
            <w:r w:rsidRPr="00667C6A">
              <w:rPr>
                <w:rFonts w:ascii="Times New Roman" w:hAnsi="Times New Roman" w:cs="Times New Roman"/>
                <w:b/>
                <w:bCs/>
              </w:rPr>
              <w:t>Język niemiecki:</w:t>
            </w:r>
          </w:p>
          <w:p w:rsidR="00BC4610" w:rsidRDefault="00A77686" w:rsidP="00DB07A8">
            <w:pPr>
              <w:rPr>
                <w:rFonts w:ascii="Times New Roman" w:hAnsi="Times New Roman" w:cs="Times New Roman"/>
              </w:rPr>
            </w:pPr>
            <w:r w:rsidRPr="00667C6A">
              <w:rPr>
                <w:rFonts w:ascii="Times New Roman" w:hAnsi="Times New Roman" w:cs="Times New Roman"/>
              </w:rPr>
              <w:t>S.</w:t>
            </w:r>
            <w:r>
              <w:rPr>
                <w:rFonts w:ascii="Times New Roman" w:hAnsi="Times New Roman" w:cs="Times New Roman"/>
              </w:rPr>
              <w:t xml:space="preserve"> </w:t>
            </w:r>
            <w:r w:rsidRPr="00667C6A">
              <w:rPr>
                <w:rFonts w:ascii="Times New Roman" w:hAnsi="Times New Roman" w:cs="Times New Roman"/>
              </w:rPr>
              <w:t>Mróz-Dwornikowska, K. Szachowska , Welttour 1, Welttour 2 oraz Welttour 3</w:t>
            </w:r>
            <w:r w:rsidRPr="00667C6A">
              <w:rPr>
                <w:rFonts w:ascii="Times New Roman" w:hAnsi="Times New Roman" w:cs="Times New Roman"/>
                <w:b/>
                <w:bCs/>
              </w:rPr>
              <w:t xml:space="preserve">, </w:t>
            </w:r>
            <w:r w:rsidR="00BC4610">
              <w:rPr>
                <w:rFonts w:ascii="Times New Roman" w:hAnsi="Times New Roman" w:cs="Times New Roman"/>
              </w:rPr>
              <w:t>Nowa Era 2015</w:t>
            </w:r>
          </w:p>
          <w:p w:rsidR="00A77686" w:rsidRPr="00667C6A" w:rsidRDefault="00A77686" w:rsidP="00DB07A8">
            <w:pPr>
              <w:rPr>
                <w:rFonts w:ascii="Times New Roman" w:hAnsi="Times New Roman" w:cs="Times New Roman"/>
              </w:rPr>
            </w:pPr>
            <w:r w:rsidRPr="00667C6A">
              <w:rPr>
                <w:rFonts w:ascii="Times New Roman" w:hAnsi="Times New Roman" w:cs="Times New Roman"/>
              </w:rPr>
              <w:t>M.</w:t>
            </w:r>
            <w:r>
              <w:rPr>
                <w:rFonts w:ascii="Times New Roman" w:hAnsi="Times New Roman" w:cs="Times New Roman"/>
              </w:rPr>
              <w:t xml:space="preserve"> </w:t>
            </w:r>
            <w:r w:rsidRPr="00667C6A">
              <w:rPr>
                <w:rFonts w:ascii="Times New Roman" w:hAnsi="Times New Roman" w:cs="Times New Roman"/>
              </w:rPr>
              <w:t xml:space="preserve">Gurgul  , A.Jarosz , J. Jarosz  </w:t>
            </w:r>
            <w:r w:rsidRPr="00667C6A">
              <w:rPr>
                <w:rFonts w:ascii="Times New Roman" w:hAnsi="Times New Roman" w:cs="Times New Roman"/>
                <w:i/>
                <w:iCs/>
              </w:rPr>
              <w:t>Deutsch für Profis,</w:t>
            </w:r>
            <w:r w:rsidRPr="00667C6A">
              <w:rPr>
                <w:rFonts w:ascii="Times New Roman" w:hAnsi="Times New Roman" w:cs="Times New Roman"/>
              </w:rPr>
              <w:t>Lektorklett 2013</w:t>
            </w:r>
          </w:p>
          <w:p w:rsidR="00A77686" w:rsidRPr="00667C6A" w:rsidRDefault="00A77686" w:rsidP="00DB07A8">
            <w:pPr>
              <w:rPr>
                <w:rFonts w:ascii="Times New Roman" w:hAnsi="Times New Roman" w:cs="Times New Roman"/>
                <w:b/>
                <w:bCs/>
              </w:rPr>
            </w:pPr>
            <w:r w:rsidRPr="00667C6A">
              <w:rPr>
                <w:rFonts w:ascii="Times New Roman" w:hAnsi="Times New Roman" w:cs="Times New Roman"/>
                <w:b/>
                <w:bCs/>
              </w:rPr>
              <w:t>Język francuski</w:t>
            </w:r>
          </w:p>
          <w:p w:rsidR="00A77686" w:rsidRPr="00667C6A" w:rsidRDefault="00A77686" w:rsidP="00DB07A8">
            <w:pPr>
              <w:rPr>
                <w:rFonts w:ascii="Times New Roman" w:hAnsi="Times New Roman" w:cs="Times New Roman"/>
              </w:rPr>
            </w:pPr>
            <w:r w:rsidRPr="00667C6A">
              <w:rPr>
                <w:rFonts w:ascii="Times New Roman" w:hAnsi="Times New Roman" w:cs="Times New Roman"/>
              </w:rPr>
              <w:t xml:space="preserve">A. Paciej-Motyl  ,  M.Szozda </w:t>
            </w:r>
            <w:r w:rsidRPr="00667C6A">
              <w:rPr>
                <w:rFonts w:ascii="Times New Roman" w:hAnsi="Times New Roman" w:cs="Times New Roman"/>
                <w:i/>
                <w:iCs/>
              </w:rPr>
              <w:t>Version originale 2  i Version Originale 3</w:t>
            </w:r>
            <w:r w:rsidRPr="00667C6A">
              <w:rPr>
                <w:rFonts w:ascii="Times New Roman" w:hAnsi="Times New Roman" w:cs="Times New Roman"/>
              </w:rPr>
              <w:t xml:space="preserve">, Lektorklett 2012 </w:t>
            </w:r>
          </w:p>
          <w:p w:rsidR="00A77686" w:rsidRPr="00667C6A" w:rsidRDefault="00A77686" w:rsidP="00DB07A8">
            <w:pPr>
              <w:rPr>
                <w:rFonts w:ascii="Times New Roman" w:hAnsi="Times New Roman" w:cs="Times New Roman"/>
                <w:b/>
                <w:bCs/>
              </w:rPr>
            </w:pPr>
            <w:r w:rsidRPr="00667C6A">
              <w:rPr>
                <w:rFonts w:ascii="Times New Roman" w:hAnsi="Times New Roman" w:cs="Times New Roman"/>
                <w:b/>
                <w:bCs/>
              </w:rPr>
              <w:t>Język rosyjski</w:t>
            </w:r>
          </w:p>
          <w:p w:rsidR="00A77686" w:rsidRPr="00667C6A" w:rsidRDefault="00A77686" w:rsidP="00DB07A8">
            <w:pPr>
              <w:rPr>
                <w:rFonts w:ascii="Times New Roman" w:hAnsi="Times New Roman" w:cs="Times New Roman"/>
              </w:rPr>
            </w:pPr>
            <w:r w:rsidRPr="00667C6A">
              <w:rPr>
                <w:rFonts w:ascii="Times New Roman" w:hAnsi="Times New Roman" w:cs="Times New Roman"/>
              </w:rPr>
              <w:t xml:space="preserve">M. Język rosyjski. </w:t>
            </w:r>
            <w:r w:rsidRPr="00667C6A">
              <w:rPr>
                <w:rFonts w:ascii="Times New Roman" w:hAnsi="Times New Roman" w:cs="Times New Roman"/>
                <w:i/>
                <w:iCs/>
              </w:rPr>
              <w:t>Rozmawiaj na każdy temat</w:t>
            </w:r>
            <w:r w:rsidRPr="00667C6A">
              <w:rPr>
                <w:rFonts w:ascii="Times New Roman" w:hAnsi="Times New Roman" w:cs="Times New Roman"/>
              </w:rPr>
              <w:t>, część 1,2,   Choreva-Kucharska Poznań 2010</w:t>
            </w:r>
          </w:p>
          <w:p w:rsidR="00A77686" w:rsidRPr="00667C6A" w:rsidRDefault="00A77686" w:rsidP="00DB07A8">
            <w:pPr>
              <w:rPr>
                <w:rFonts w:ascii="Times New Roman" w:hAnsi="Times New Roman" w:cs="Times New Roman"/>
              </w:rPr>
            </w:pPr>
            <w:r w:rsidRPr="00667C6A">
              <w:rPr>
                <w:rFonts w:ascii="Times New Roman" w:hAnsi="Times New Roman" w:cs="Times New Roman"/>
              </w:rPr>
              <w:t xml:space="preserve">A. </w:t>
            </w:r>
            <w:r>
              <w:rPr>
                <w:rFonts w:ascii="Times New Roman" w:hAnsi="Times New Roman" w:cs="Times New Roman"/>
              </w:rPr>
              <w:t>Pad,</w:t>
            </w:r>
            <w:r w:rsidRPr="00667C6A">
              <w:rPr>
                <w:rFonts w:ascii="Times New Roman" w:hAnsi="Times New Roman" w:cs="Times New Roman"/>
              </w:rPr>
              <w:t xml:space="preserve"> </w:t>
            </w:r>
            <w:r w:rsidRPr="00667C6A">
              <w:rPr>
                <w:rFonts w:ascii="Times New Roman" w:hAnsi="Times New Roman" w:cs="Times New Roman"/>
                <w:i/>
                <w:iCs/>
              </w:rPr>
              <w:t>Start.ru 2, język dla średnio zaawansowanych</w:t>
            </w:r>
            <w:r w:rsidRPr="00667C6A">
              <w:rPr>
                <w:rFonts w:ascii="Times New Roman" w:hAnsi="Times New Roman" w:cs="Times New Roman"/>
              </w:rPr>
              <w:t>. Wydanie II, WSiP, 2008</w:t>
            </w:r>
          </w:p>
          <w:p w:rsidR="00A77686" w:rsidRPr="00667C6A" w:rsidRDefault="00A77686" w:rsidP="00DB07A8">
            <w:pPr>
              <w:rPr>
                <w:rFonts w:ascii="Times New Roman" w:hAnsi="Times New Roman" w:cs="Times New Roman"/>
                <w:b/>
                <w:bCs/>
                <w:i/>
                <w:iCs/>
              </w:rPr>
            </w:pPr>
            <w:r w:rsidRPr="00667C6A">
              <w:rPr>
                <w:rFonts w:ascii="Times New Roman" w:hAnsi="Times New Roman" w:cs="Times New Roman"/>
                <w:b/>
                <w:bCs/>
                <w:i/>
                <w:iCs/>
              </w:rPr>
              <w:lastRenderedPageBreak/>
              <w:t>Literatura uzupełniająca:</w:t>
            </w:r>
          </w:p>
          <w:p w:rsidR="00A77686" w:rsidRPr="00667C6A" w:rsidRDefault="00A77686" w:rsidP="00DB07A8">
            <w:pPr>
              <w:rPr>
                <w:rFonts w:ascii="Times New Roman" w:hAnsi="Times New Roman" w:cs="Times New Roman"/>
                <w:b/>
                <w:bCs/>
                <w:lang w:val="en-US"/>
              </w:rPr>
            </w:pPr>
            <w:r w:rsidRPr="00667C6A">
              <w:rPr>
                <w:rFonts w:ascii="Times New Roman" w:hAnsi="Times New Roman" w:cs="Times New Roman"/>
                <w:b/>
                <w:bCs/>
                <w:lang w:val="en-US"/>
              </w:rPr>
              <w:t>Język angielski:</w:t>
            </w:r>
          </w:p>
          <w:p w:rsidR="00A77686" w:rsidRPr="00667C6A" w:rsidRDefault="00A77686" w:rsidP="00DB07A8">
            <w:pPr>
              <w:rPr>
                <w:rFonts w:ascii="Times New Roman" w:hAnsi="Times New Roman" w:cs="Times New Roman"/>
                <w:lang w:val="en-US"/>
              </w:rPr>
            </w:pPr>
            <w:r w:rsidRPr="00667C6A">
              <w:rPr>
                <w:rFonts w:ascii="Times New Roman" w:hAnsi="Times New Roman" w:cs="Times New Roman"/>
                <w:lang w:val="en-US"/>
              </w:rPr>
              <w:t>Christina Latham Koenig, Clive Oxenden, Kate Chomacki, English File. Fourth Edition. Upper-Intermediate Workbook, Oxford University Press, 2020.</w:t>
            </w:r>
          </w:p>
          <w:p w:rsidR="00A77686" w:rsidRPr="00667C6A" w:rsidRDefault="00A77686" w:rsidP="00DB07A8">
            <w:pPr>
              <w:rPr>
                <w:rFonts w:ascii="Times New Roman" w:hAnsi="Times New Roman" w:cs="Times New Roman"/>
                <w:lang w:val="en-US"/>
              </w:rPr>
            </w:pPr>
            <w:r w:rsidRPr="00667C6A">
              <w:rPr>
                <w:rFonts w:ascii="Times New Roman" w:hAnsi="Times New Roman" w:cs="Times New Roman"/>
                <w:lang w:val="en-US"/>
              </w:rPr>
              <w:t>Murphy Raymond, English Grammar in Use, Third Edition, Cambridge University Press, 2015.</w:t>
            </w:r>
          </w:p>
          <w:p w:rsidR="00A77686" w:rsidRPr="00667C6A" w:rsidRDefault="00A77686" w:rsidP="00DB07A8">
            <w:pPr>
              <w:rPr>
                <w:rFonts w:ascii="Times New Roman" w:hAnsi="Times New Roman" w:cs="Times New Roman"/>
                <w:b/>
                <w:bCs/>
                <w:lang w:val="en-US"/>
              </w:rPr>
            </w:pPr>
            <w:r w:rsidRPr="00667C6A">
              <w:rPr>
                <w:rFonts w:ascii="Times New Roman" w:hAnsi="Times New Roman" w:cs="Times New Roman"/>
                <w:b/>
                <w:bCs/>
                <w:lang w:val="en-US"/>
              </w:rPr>
              <w:t>Język niemiecki:</w:t>
            </w:r>
          </w:p>
          <w:p w:rsidR="00A77686" w:rsidRPr="00667C6A" w:rsidRDefault="001E376B" w:rsidP="00DB07A8">
            <w:pPr>
              <w:rPr>
                <w:rFonts w:ascii="Times New Roman" w:hAnsi="Times New Roman" w:cs="Times New Roman"/>
                <w:lang w:val="en-US"/>
              </w:rPr>
            </w:pPr>
            <w:hyperlink r:id="rId30" w:history="1">
              <w:r w:rsidR="00A77686" w:rsidRPr="00667C6A">
                <w:rPr>
                  <w:rFonts w:ascii="Times New Roman" w:hAnsi="Times New Roman" w:cs="Times New Roman"/>
                  <w:lang w:val="en-US"/>
                </w:rPr>
                <w:t>Nicoletta Grandi</w:t>
              </w:r>
            </w:hyperlink>
            <w:r w:rsidR="00A77686" w:rsidRPr="00667C6A">
              <w:rPr>
                <w:rFonts w:ascii="Times New Roman" w:hAnsi="Times New Roman" w:cs="Times New Roman"/>
                <w:lang w:val="en-US"/>
              </w:rPr>
              <w:t xml:space="preserve">, Ulrike Cohen, Herzlich willkommen A2 (Lehr-und Arbeitsbuch),  </w:t>
            </w:r>
          </w:p>
          <w:p w:rsidR="00A77686" w:rsidRPr="00667C6A" w:rsidRDefault="00A77686" w:rsidP="00DB07A8">
            <w:pPr>
              <w:rPr>
                <w:rFonts w:ascii="Times New Roman" w:hAnsi="Times New Roman" w:cs="Times New Roman"/>
              </w:rPr>
            </w:pPr>
            <w:r w:rsidRPr="00667C6A">
              <w:rPr>
                <w:rFonts w:ascii="Times New Roman" w:hAnsi="Times New Roman" w:cs="Times New Roman"/>
                <w:i/>
                <w:iCs/>
              </w:rPr>
              <w:t>Deutsch für dich</w:t>
            </w:r>
            <w:r w:rsidRPr="00667C6A">
              <w:rPr>
                <w:rFonts w:ascii="Times New Roman" w:hAnsi="Times New Roman" w:cs="Times New Roman"/>
              </w:rPr>
              <w:t xml:space="preserve"> 1 i 2</w:t>
            </w:r>
          </w:p>
          <w:p w:rsidR="00A77686" w:rsidRPr="00667C6A" w:rsidRDefault="00A77686" w:rsidP="00DB07A8">
            <w:pPr>
              <w:rPr>
                <w:rFonts w:ascii="Times New Roman" w:hAnsi="Times New Roman" w:cs="Times New Roman"/>
                <w:b/>
                <w:bCs/>
              </w:rPr>
            </w:pPr>
            <w:r w:rsidRPr="00667C6A">
              <w:rPr>
                <w:rFonts w:ascii="Times New Roman" w:hAnsi="Times New Roman" w:cs="Times New Roman"/>
                <w:b/>
                <w:bCs/>
              </w:rPr>
              <w:t>Język francuski</w:t>
            </w:r>
          </w:p>
          <w:p w:rsidR="00A77686" w:rsidRPr="00667C6A" w:rsidRDefault="00A77686" w:rsidP="00DB07A8">
            <w:pPr>
              <w:rPr>
                <w:rFonts w:ascii="Times New Roman" w:hAnsi="Times New Roman" w:cs="Times New Roman"/>
                <w:lang w:val="en-US"/>
              </w:rPr>
            </w:pPr>
            <w:r w:rsidRPr="00667C6A">
              <w:rPr>
                <w:rFonts w:ascii="Times New Roman" w:hAnsi="Times New Roman" w:cs="Times New Roman"/>
                <w:lang w:val="en-US"/>
              </w:rPr>
              <w:t xml:space="preserve">C.Baylon, J.Murillo, </w:t>
            </w:r>
            <w:r w:rsidRPr="00667C6A">
              <w:rPr>
                <w:rFonts w:ascii="Times New Roman" w:hAnsi="Times New Roman" w:cs="Times New Roman"/>
                <w:i/>
                <w:iCs/>
                <w:lang w:val="en-US"/>
              </w:rPr>
              <w:t>Forum 1 i Forum 2</w:t>
            </w:r>
            <w:r w:rsidRPr="00667C6A">
              <w:rPr>
                <w:rFonts w:ascii="Times New Roman" w:hAnsi="Times New Roman" w:cs="Times New Roman"/>
                <w:lang w:val="en-US"/>
              </w:rPr>
              <w:t>, Hachette</w:t>
            </w:r>
          </w:p>
          <w:p w:rsidR="00A77686" w:rsidRPr="00667C6A" w:rsidRDefault="001E376B" w:rsidP="00DB07A8">
            <w:pPr>
              <w:rPr>
                <w:rFonts w:ascii="Times New Roman" w:hAnsi="Times New Roman" w:cs="Times New Roman"/>
                <w:lang w:val="en-US"/>
              </w:rPr>
            </w:pPr>
            <w:hyperlink r:id="rId31" w:history="1">
              <w:r w:rsidR="00A77686" w:rsidRPr="00667C6A">
                <w:rPr>
                  <w:rFonts w:ascii="Times New Roman" w:hAnsi="Times New Roman" w:cs="Times New Roman"/>
                  <w:lang w:val="en-US"/>
                </w:rPr>
                <w:t>M. Supryn-Klepcarz</w:t>
              </w:r>
            </w:hyperlink>
            <w:r w:rsidR="00A77686" w:rsidRPr="00667C6A">
              <w:rPr>
                <w:rFonts w:ascii="Times New Roman" w:hAnsi="Times New Roman" w:cs="Times New Roman"/>
                <w:lang w:val="en-US"/>
              </w:rPr>
              <w:t>, R. Boutegege, Francofolie express 2 Francofolie express 3, Wydawnictwo Szkolne PWN, 2012</w:t>
            </w:r>
          </w:p>
          <w:p w:rsidR="00A77686" w:rsidRPr="00667C6A" w:rsidRDefault="00A77686" w:rsidP="00DB07A8">
            <w:pPr>
              <w:rPr>
                <w:rFonts w:ascii="Times New Roman" w:hAnsi="Times New Roman" w:cs="Times New Roman"/>
                <w:b/>
                <w:bCs/>
                <w:lang w:val="en-US"/>
              </w:rPr>
            </w:pPr>
            <w:r w:rsidRPr="00667C6A">
              <w:rPr>
                <w:rFonts w:ascii="Times New Roman" w:hAnsi="Times New Roman" w:cs="Times New Roman"/>
                <w:b/>
                <w:bCs/>
                <w:lang w:val="en-US"/>
              </w:rPr>
              <w:t>Język rosyjski</w:t>
            </w:r>
          </w:p>
          <w:p w:rsidR="00A77686" w:rsidRPr="00667C6A" w:rsidRDefault="00A77686" w:rsidP="00DB07A8">
            <w:pPr>
              <w:rPr>
                <w:rFonts w:ascii="Times New Roman" w:hAnsi="Times New Roman" w:cs="Times New Roman"/>
                <w:lang w:val="ru-RU"/>
              </w:rPr>
            </w:pPr>
            <w:r w:rsidRPr="00667C6A">
              <w:rPr>
                <w:rFonts w:ascii="Times New Roman" w:hAnsi="Times New Roman" w:cs="Times New Roman"/>
              </w:rPr>
              <w:t>Sz</w:t>
            </w:r>
            <w:r>
              <w:rPr>
                <w:rFonts w:ascii="Times New Roman" w:hAnsi="Times New Roman" w:cs="Times New Roman"/>
              </w:rPr>
              <w:t xml:space="preserve">. </w:t>
            </w:r>
            <w:r w:rsidRPr="00667C6A">
              <w:rPr>
                <w:rFonts w:ascii="Times New Roman" w:hAnsi="Times New Roman" w:cs="Times New Roman"/>
              </w:rPr>
              <w:t>Ślusarski</w:t>
            </w:r>
            <w:r>
              <w:rPr>
                <w:rFonts w:ascii="Times New Roman" w:hAnsi="Times New Roman" w:cs="Times New Roman"/>
              </w:rPr>
              <w:t>,</w:t>
            </w:r>
            <w:r w:rsidRPr="00667C6A">
              <w:rPr>
                <w:rFonts w:ascii="Times New Roman" w:hAnsi="Times New Roman" w:cs="Times New Roman"/>
              </w:rPr>
              <w:t xml:space="preserve"> I. Tiereszczenko</w:t>
            </w:r>
            <w:r>
              <w:rPr>
                <w:rFonts w:ascii="Times New Roman" w:hAnsi="Times New Roman" w:cs="Times New Roman"/>
              </w:rPr>
              <w:t>,</w:t>
            </w:r>
            <w:r w:rsidRPr="00667C6A">
              <w:rPr>
                <w:rFonts w:ascii="Times New Roman" w:hAnsi="Times New Roman" w:cs="Times New Roman"/>
              </w:rPr>
              <w:t xml:space="preserve"> </w:t>
            </w:r>
            <w:r w:rsidRPr="00667C6A">
              <w:rPr>
                <w:rFonts w:ascii="Times New Roman" w:hAnsi="Times New Roman" w:cs="Times New Roman"/>
                <w:i/>
                <w:iCs/>
              </w:rPr>
              <w:t>P</w:t>
            </w:r>
            <w:r w:rsidRPr="00667C6A">
              <w:rPr>
                <w:rFonts w:ascii="Times New Roman" w:hAnsi="Times New Roman" w:cs="Times New Roman"/>
                <w:i/>
                <w:iCs/>
                <w:lang w:val="ru-RU"/>
              </w:rPr>
              <w:t>усский язык. Repetytorium tematyczno-leksykalne</w:t>
            </w:r>
            <w:r w:rsidRPr="00667C6A">
              <w:rPr>
                <w:rFonts w:ascii="Times New Roman" w:hAnsi="Times New Roman" w:cs="Times New Roman"/>
                <w:lang w:val="ru-RU"/>
              </w:rPr>
              <w:t>, Pozna</w:t>
            </w:r>
            <w:r w:rsidRPr="00667C6A">
              <w:rPr>
                <w:rFonts w:ascii="Times New Roman" w:hAnsi="Times New Roman" w:cs="Times New Roman"/>
              </w:rPr>
              <w:t>ń</w:t>
            </w:r>
            <w:r w:rsidRPr="00667C6A">
              <w:rPr>
                <w:rFonts w:ascii="Times New Roman" w:hAnsi="Times New Roman" w:cs="Times New Roman"/>
                <w:lang w:val="ru-RU"/>
              </w:rPr>
              <w:t xml:space="preserve"> 2001</w:t>
            </w:r>
          </w:p>
          <w:p w:rsidR="00A77686" w:rsidRPr="00466F16" w:rsidRDefault="00A77686" w:rsidP="00DB07A8">
            <w:pPr>
              <w:rPr>
                <w:rFonts w:ascii="Times New Roman" w:eastAsia="Times New Roman" w:hAnsi="Times New Roman" w:cs="Times New Roman"/>
                <w:color w:val="00000A"/>
              </w:rPr>
            </w:pPr>
            <w:r w:rsidRPr="00667C6A">
              <w:rPr>
                <w:rFonts w:ascii="Times New Roman" w:hAnsi="Times New Roman" w:cs="Times New Roman"/>
              </w:rPr>
              <w:t>Materiały własne (prezentacje, scenariusze zajęć, foldery o tematyce społecznej, gospodarczej, turystycznej); inne internetowe źródła tematyczne</w:t>
            </w:r>
          </w:p>
        </w:tc>
      </w:tr>
    </w:tbl>
    <w:p w:rsidR="00A95130" w:rsidRDefault="00A95130" w:rsidP="0023202B">
      <w:pPr>
        <w:rPr>
          <w:rFonts w:ascii="Times New Roman" w:hAnsi="Times New Roman" w:cs="Times New Roman"/>
        </w:rPr>
      </w:pPr>
    </w:p>
    <w:p w:rsidR="00A95130" w:rsidRDefault="00A95130">
      <w:pPr>
        <w:spacing w:line="259" w:lineRule="auto"/>
        <w:rPr>
          <w:rFonts w:ascii="Times New Roman" w:hAnsi="Times New Roman" w:cs="Times New Roman"/>
        </w:rPr>
      </w:pPr>
      <w:r>
        <w:rPr>
          <w:rFonts w:ascii="Times New Roman" w:hAnsi="Times New Roman" w:cs="Times New Roman"/>
        </w:rPr>
        <w:br w:type="page"/>
      </w:r>
    </w:p>
    <w:p w:rsidR="0023202B" w:rsidRPr="002129A8" w:rsidRDefault="00A77686" w:rsidP="0023202B">
      <w:pPr>
        <w:rPr>
          <w:rFonts w:ascii="Times New Roman" w:hAnsi="Times New Roman" w:cs="Times New Roman"/>
          <w:b/>
        </w:rPr>
      </w:pPr>
      <w:r w:rsidRPr="00A77686">
        <w:rPr>
          <w:rFonts w:ascii="Times New Roman" w:hAnsi="Times New Roman" w:cs="Times New Roman"/>
          <w:b/>
          <w:noProof/>
          <w:lang w:eastAsia="pl-PL"/>
        </w:rPr>
        <w:lastRenderedPageBreak/>
        <w:drawing>
          <wp:inline distT="0" distB="0" distL="0" distR="0">
            <wp:extent cx="2245600" cy="504825"/>
            <wp:effectExtent l="19050" t="0" r="2300" b="0"/>
            <wp:docPr id="1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23202B" w:rsidRPr="002129A8">
        <w:rPr>
          <w:rFonts w:ascii="Times New Roman" w:hAnsi="Times New Roman" w:cs="Times New Roman"/>
          <w:b/>
        </w:rPr>
        <w:tab/>
      </w:r>
    </w:p>
    <w:p w:rsidR="00592489" w:rsidRPr="002129A8" w:rsidRDefault="00592489" w:rsidP="0023202B">
      <w:pPr>
        <w:jc w:val="center"/>
        <w:rPr>
          <w:rFonts w:ascii="Times New Roman" w:hAnsi="Times New Roman" w:cs="Times New Roman"/>
          <w:b/>
        </w:rPr>
      </w:pPr>
    </w:p>
    <w:p w:rsidR="0023202B" w:rsidRPr="002129A8" w:rsidRDefault="0023202B" w:rsidP="0023202B">
      <w:pPr>
        <w:jc w:val="center"/>
        <w:rPr>
          <w:rFonts w:ascii="Times New Roman" w:hAnsi="Times New Roman" w:cs="Times New Roman"/>
          <w:b/>
        </w:rPr>
      </w:pPr>
      <w:r w:rsidRPr="002129A8">
        <w:rPr>
          <w:rFonts w:ascii="Times New Roman" w:hAnsi="Times New Roman" w:cs="Times New Roman"/>
          <w:b/>
        </w:rPr>
        <w:t>KARTA PRZEDMIOTU</w:t>
      </w:r>
    </w:p>
    <w:p w:rsidR="0023202B" w:rsidRPr="002129A8" w:rsidRDefault="00783F92" w:rsidP="005303E9">
      <w:pPr>
        <w:pStyle w:val="Nagwek2"/>
        <w:rPr>
          <w:rFonts w:ascii="Times New Roman" w:hAnsi="Times New Roman" w:cs="Times New Roman"/>
          <w:sz w:val="22"/>
          <w:szCs w:val="22"/>
        </w:rPr>
      </w:pPr>
      <w:bookmarkStart w:id="12" w:name="_Toc135681762"/>
      <w:r>
        <w:rPr>
          <w:rFonts w:ascii="Times New Roman" w:hAnsi="Times New Roman" w:cs="Times New Roman"/>
          <w:sz w:val="22"/>
          <w:szCs w:val="22"/>
        </w:rPr>
        <w:t>Specialist English</w:t>
      </w:r>
      <w:r w:rsidR="005303E9" w:rsidRPr="002129A8">
        <w:rPr>
          <w:rFonts w:ascii="Times New Roman" w:hAnsi="Times New Roman" w:cs="Times New Roman"/>
          <w:sz w:val="22"/>
          <w:szCs w:val="22"/>
        </w:rPr>
        <w:t xml:space="preserve">  (Z_4A)</w:t>
      </w:r>
      <w:bookmarkEnd w:id="12"/>
    </w:p>
    <w:p w:rsidR="00A77686" w:rsidRPr="002129A8" w:rsidRDefault="00A77686" w:rsidP="00A77686">
      <w:pPr>
        <w:spacing w:after="0" w:line="240" w:lineRule="auto"/>
        <w:rPr>
          <w:rFonts w:ascii="Times New Roman" w:hAnsi="Times New Roman" w:cs="Times New Roman"/>
          <w:b/>
        </w:rPr>
      </w:pPr>
      <w:r w:rsidRPr="002129A8">
        <w:rPr>
          <w:rFonts w:ascii="Times New Roman" w:hAnsi="Times New Roman" w:cs="Times New Roman"/>
          <w:b/>
        </w:rPr>
        <w:t>Informacje ogólne</w:t>
      </w:r>
    </w:p>
    <w:tbl>
      <w:tblPr>
        <w:tblW w:w="9970" w:type="dxa"/>
        <w:tblInd w:w="108" w:type="dxa"/>
        <w:tblLook w:val="04A0"/>
      </w:tblPr>
      <w:tblGrid>
        <w:gridCol w:w="2977"/>
        <w:gridCol w:w="6403"/>
        <w:gridCol w:w="590"/>
      </w:tblGrid>
      <w:tr w:rsidR="00A77686" w:rsidRPr="002129A8" w:rsidTr="00DB07A8">
        <w:trPr>
          <w:trHeight w:val="397"/>
        </w:trPr>
        <w:tc>
          <w:tcPr>
            <w:tcW w:w="2977" w:type="dxa"/>
            <w:tcBorders>
              <w:top w:val="single" w:sz="8" w:space="0" w:color="auto"/>
              <w:left w:val="single" w:sz="8" w:space="0" w:color="auto"/>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 xml:space="preserve">Nazwa przedmiotu i kod </w:t>
            </w: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(wg planu studiów):</w:t>
            </w:r>
          </w:p>
        </w:tc>
        <w:tc>
          <w:tcPr>
            <w:tcW w:w="6403" w:type="dxa"/>
            <w:tcBorders>
              <w:top w:val="single" w:sz="8" w:space="0" w:color="auto"/>
              <w:right w:val="single" w:sz="8" w:space="0" w:color="auto"/>
            </w:tcBorders>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 xml:space="preserve"> </w:t>
            </w:r>
            <w:r>
              <w:rPr>
                <w:rFonts w:ascii="Times New Roman" w:hAnsi="Times New Roman" w:cs="Times New Roman"/>
                <w:b/>
              </w:rPr>
              <w:t xml:space="preserve">Specialist English </w:t>
            </w:r>
            <w:r w:rsidRPr="002129A8">
              <w:rPr>
                <w:rFonts w:ascii="Times New Roman" w:hAnsi="Times New Roman" w:cs="Times New Roman"/>
                <w:b/>
              </w:rPr>
              <w:t>(Z_4A)</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Nazwa przedmiotu (j. ang.):</w:t>
            </w:r>
          </w:p>
        </w:tc>
        <w:tc>
          <w:tcPr>
            <w:tcW w:w="6403" w:type="dxa"/>
            <w:tcBorders>
              <w:right w:val="single" w:sz="8" w:space="0" w:color="auto"/>
            </w:tcBorders>
          </w:tcPr>
          <w:p w:rsidR="00A77686" w:rsidRPr="005F73BC" w:rsidRDefault="00A77686" w:rsidP="00DB07A8">
            <w:pPr>
              <w:shd w:val="clear" w:color="auto" w:fill="FFFFFF" w:themeFill="background1"/>
              <w:spacing w:after="0" w:line="240" w:lineRule="auto"/>
              <w:rPr>
                <w:rFonts w:ascii="Times New Roman" w:hAnsi="Times New Roman" w:cs="Times New Roman"/>
                <w:color w:val="000000"/>
                <w:highlight w:val="white"/>
              </w:rPr>
            </w:pPr>
            <w:r w:rsidRPr="005F73BC">
              <w:rPr>
                <w:rFonts w:ascii="Times New Roman" w:hAnsi="Times New Roman" w:cs="Times New Roman"/>
              </w:rPr>
              <w:t xml:space="preserve">Język angielski specjalistyczny  </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Kierunek studiów:</w:t>
            </w:r>
          </w:p>
        </w:tc>
        <w:tc>
          <w:tcPr>
            <w:tcW w:w="6403" w:type="dxa"/>
            <w:tcBorders>
              <w:right w:val="single" w:sz="8" w:space="0" w:color="auto"/>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Zarządzanie</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Poziom studiów:</w:t>
            </w:r>
          </w:p>
        </w:tc>
        <w:tc>
          <w:tcPr>
            <w:tcW w:w="6403" w:type="dxa"/>
            <w:tcBorders>
              <w:right w:val="single" w:sz="8" w:space="0" w:color="auto"/>
            </w:tcBorders>
          </w:tcPr>
          <w:p w:rsidR="00A77686" w:rsidRPr="002129A8" w:rsidRDefault="00A77686" w:rsidP="00DB07A8">
            <w:pPr>
              <w:spacing w:after="0" w:line="240" w:lineRule="auto"/>
              <w:rPr>
                <w:rFonts w:ascii="Times New Roman" w:hAnsi="Times New Roman" w:cs="Times New Roman"/>
                <w:bCs/>
              </w:rPr>
            </w:pPr>
            <w:r w:rsidRPr="002129A8">
              <w:rPr>
                <w:rFonts w:ascii="Times New Roman" w:hAnsi="Times New Roman" w:cs="Times New Roman"/>
                <w:bCs/>
              </w:rPr>
              <w:t xml:space="preserve">studia pierwszego stopnia </w:t>
            </w:r>
            <w:r w:rsidRPr="002129A8">
              <w:rPr>
                <w:rFonts w:ascii="Times New Roman" w:hAnsi="Times New Roman" w:cs="Times New Roman"/>
              </w:rPr>
              <w:t>(licencjackie)</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Profil:</w:t>
            </w:r>
          </w:p>
        </w:tc>
        <w:tc>
          <w:tcPr>
            <w:tcW w:w="6403" w:type="dxa"/>
            <w:tcBorders>
              <w:right w:val="single" w:sz="8" w:space="0" w:color="auto"/>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praktyczny</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Forma studiów:</w:t>
            </w:r>
          </w:p>
        </w:tc>
        <w:tc>
          <w:tcPr>
            <w:tcW w:w="6403" w:type="dxa"/>
            <w:tcBorders>
              <w:right w:val="single" w:sz="8" w:space="0" w:color="auto"/>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studia stacjonarne / studia niestacjonarne</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gridAfter w:val="1"/>
          <w:wAfter w:w="590" w:type="dxa"/>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Punkty ECTS:</w:t>
            </w:r>
          </w:p>
        </w:tc>
        <w:tc>
          <w:tcPr>
            <w:tcW w:w="6403" w:type="dxa"/>
            <w:tcBorders>
              <w:right w:val="single" w:sz="8" w:space="0" w:color="auto"/>
            </w:tcBorders>
            <w:vAlign w:val="center"/>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4</w:t>
            </w:r>
          </w:p>
        </w:tc>
      </w:tr>
      <w:tr w:rsidR="00A77686" w:rsidRPr="002129A8" w:rsidTr="00DB07A8">
        <w:trPr>
          <w:gridAfter w:val="1"/>
          <w:wAfter w:w="590" w:type="dxa"/>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Język wykładowy:</w:t>
            </w:r>
          </w:p>
        </w:tc>
        <w:tc>
          <w:tcPr>
            <w:tcW w:w="6403" w:type="dxa"/>
            <w:tcBorders>
              <w:right w:val="single" w:sz="8" w:space="0" w:color="auto"/>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angielski</w:t>
            </w:r>
          </w:p>
        </w:tc>
      </w:tr>
      <w:tr w:rsidR="00A77686" w:rsidRPr="002129A8" w:rsidTr="00DB07A8">
        <w:trPr>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Rok akademicki:</w:t>
            </w:r>
          </w:p>
        </w:tc>
        <w:tc>
          <w:tcPr>
            <w:tcW w:w="6403" w:type="dxa"/>
            <w:tcBorders>
              <w:right w:val="single" w:sz="8" w:space="0" w:color="auto"/>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od 202</w:t>
            </w:r>
            <w:r>
              <w:rPr>
                <w:rFonts w:ascii="Times New Roman" w:hAnsi="Times New Roman" w:cs="Times New Roman"/>
              </w:rPr>
              <w:t>3/</w:t>
            </w:r>
            <w:r w:rsidRPr="002129A8">
              <w:rPr>
                <w:rFonts w:ascii="Times New Roman" w:hAnsi="Times New Roman" w:cs="Times New Roman"/>
              </w:rPr>
              <w:t>202</w:t>
            </w:r>
            <w:r>
              <w:rPr>
                <w:rFonts w:ascii="Times New Roman" w:hAnsi="Times New Roman" w:cs="Times New Roman"/>
              </w:rPr>
              <w:t>4</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397"/>
        </w:trPr>
        <w:tc>
          <w:tcPr>
            <w:tcW w:w="2977" w:type="dxa"/>
            <w:tcBorders>
              <w:left w:val="single" w:sz="8" w:space="0" w:color="auto"/>
            </w:tcBorders>
            <w:shd w:val="clear" w:color="auto" w:fill="D9D9D9"/>
            <w:vAlign w:val="center"/>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Semestr:</w:t>
            </w:r>
          </w:p>
        </w:tc>
        <w:tc>
          <w:tcPr>
            <w:tcW w:w="6403" w:type="dxa"/>
            <w:tcBorders>
              <w:right w:val="single" w:sz="8" w:space="0" w:color="auto"/>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5, 6</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397"/>
        </w:trPr>
        <w:tc>
          <w:tcPr>
            <w:tcW w:w="2977" w:type="dxa"/>
            <w:tcBorders>
              <w:left w:val="single" w:sz="8" w:space="0" w:color="auto"/>
              <w:bottom w:val="single" w:sz="4" w:space="0" w:color="auto"/>
            </w:tcBorders>
            <w:shd w:val="clear" w:color="auto" w:fill="D9D9D9"/>
            <w:vAlign w:val="center"/>
          </w:tcPr>
          <w:p w:rsidR="00A77686" w:rsidRPr="002129A8" w:rsidRDefault="00A77686" w:rsidP="00DB07A8">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403" w:type="dxa"/>
            <w:tcBorders>
              <w:bottom w:val="single" w:sz="4" w:space="0" w:color="auto"/>
              <w:right w:val="single" w:sz="8" w:space="0" w:color="auto"/>
            </w:tcBorders>
            <w:vAlign w:val="center"/>
          </w:tcPr>
          <w:p w:rsidR="00A77686" w:rsidRPr="002129A8" w:rsidRDefault="00A77686" w:rsidP="00DB07A8">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Kierownik Studium Języków Obcych -  mgr Anna Świst</w:t>
            </w:r>
          </w:p>
        </w:tc>
        <w:tc>
          <w:tcPr>
            <w:tcW w:w="590" w:type="dxa"/>
            <w:tcBorders>
              <w:left w:val="single" w:sz="8" w:space="0" w:color="auto"/>
            </w:tcBorders>
            <w:vAlign w:val="center"/>
          </w:tcPr>
          <w:p w:rsidR="00A77686" w:rsidRPr="002129A8" w:rsidRDefault="00A77686" w:rsidP="00DB07A8">
            <w:pPr>
              <w:spacing w:after="0" w:line="240" w:lineRule="auto"/>
              <w:rPr>
                <w:rFonts w:ascii="Times New Roman" w:hAnsi="Times New Roman" w:cs="Times New Roman"/>
              </w:rPr>
            </w:pPr>
          </w:p>
        </w:tc>
      </w:tr>
    </w:tbl>
    <w:p w:rsidR="00A77686" w:rsidRPr="002129A8" w:rsidRDefault="00A77686" w:rsidP="00A77686">
      <w:pPr>
        <w:spacing w:after="0" w:line="240" w:lineRule="auto"/>
        <w:rPr>
          <w:rFonts w:ascii="Times New Roman" w:hAnsi="Times New Roman" w:cs="Times New Roman"/>
        </w:rPr>
      </w:pPr>
    </w:p>
    <w:p w:rsidR="00A77686" w:rsidRPr="002129A8" w:rsidRDefault="00A77686" w:rsidP="00A77686">
      <w:pPr>
        <w:spacing w:after="0" w:line="240"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985"/>
        <w:gridCol w:w="1275"/>
        <w:gridCol w:w="1419"/>
        <w:gridCol w:w="141"/>
        <w:gridCol w:w="647"/>
        <w:gridCol w:w="736"/>
      </w:tblGrid>
      <w:tr w:rsidR="00A77686" w:rsidRPr="002129A8" w:rsidTr="00DB07A8">
        <w:tc>
          <w:tcPr>
            <w:tcW w:w="9180" w:type="dxa"/>
            <w:gridSpan w:val="8"/>
            <w:tcBorders>
              <w:bottom w:val="single" w:sz="4" w:space="0" w:color="000000"/>
            </w:tcBorders>
            <w:shd w:val="clear" w:color="auto" w:fill="D9D9D9"/>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A77686" w:rsidRPr="002129A8" w:rsidTr="00DB07A8">
        <w:tc>
          <w:tcPr>
            <w:tcW w:w="9180" w:type="dxa"/>
            <w:gridSpan w:val="8"/>
            <w:tcBorders>
              <w:bottom w:val="singl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 xml:space="preserve">Treści programowe przedmiotu pozwalają na zdobycie kompetencji językowych w zakresie słownictwa </w:t>
            </w:r>
            <w:r>
              <w:rPr>
                <w:rFonts w:ascii="Times New Roman" w:hAnsi="Times New Roman" w:cs="Times New Roman"/>
              </w:rPr>
              <w:t>specjalistycznego</w:t>
            </w:r>
            <w:r w:rsidRPr="002129A8">
              <w:rPr>
                <w:rFonts w:ascii="Times New Roman" w:hAnsi="Times New Roman" w:cs="Times New Roman"/>
              </w:rPr>
              <w:t xml:space="preserve"> na poziomie B2 lub wyższym.</w:t>
            </w:r>
          </w:p>
        </w:tc>
      </w:tr>
      <w:tr w:rsidR="00A77686" w:rsidRPr="002129A8" w:rsidTr="00DB07A8">
        <w:tc>
          <w:tcPr>
            <w:tcW w:w="2977" w:type="dxa"/>
            <w:gridSpan w:val="2"/>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 xml:space="preserve">studia stacjonarne – lektorat 60 h </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studia niestacjonarne -  lektorat 60 h</w:t>
            </w:r>
          </w:p>
        </w:tc>
      </w:tr>
      <w:tr w:rsidR="00A77686" w:rsidRPr="002129A8" w:rsidTr="00DB07A8">
        <w:tc>
          <w:tcPr>
            <w:tcW w:w="9180" w:type="dxa"/>
            <w:gridSpan w:val="8"/>
            <w:tcBorders>
              <w:top w:val="single" w:sz="4" w:space="0" w:color="000000"/>
              <w:bottom w:val="single" w:sz="4" w:space="0" w:color="000000"/>
            </w:tcBorders>
            <w:shd w:val="clear" w:color="auto" w:fill="D9D9D9"/>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b/>
              </w:rPr>
              <w:t>Opis efektów uczenia się dla przedmiotu</w:t>
            </w:r>
          </w:p>
        </w:tc>
      </w:tr>
      <w:tr w:rsidR="00A77686" w:rsidRPr="002129A8" w:rsidTr="00DB07A8">
        <w:trPr>
          <w:trHeight w:val="285"/>
        </w:trPr>
        <w:tc>
          <w:tcPr>
            <w:tcW w:w="1276" w:type="dxa"/>
            <w:tcBorders>
              <w:top w:val="single" w:sz="4" w:space="0" w:color="000000"/>
              <w:bottom w:val="single" w:sz="8" w:space="0" w:color="000000"/>
              <w:right w:val="single" w:sz="4" w:space="0" w:color="000000"/>
            </w:tcBorders>
            <w:shd w:val="clear" w:color="auto" w:fill="D9D9D9"/>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D9D9D9"/>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A77686" w:rsidRPr="002129A8" w:rsidTr="00DB07A8">
        <w:tc>
          <w:tcPr>
            <w:tcW w:w="1276" w:type="dxa"/>
            <w:tcBorders>
              <w:top w:val="single" w:sz="8"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rPr>
              <w:t>Z_4A _K_W_01</w:t>
            </w:r>
          </w:p>
          <w:p w:rsidR="00A77686" w:rsidRPr="002129A8" w:rsidRDefault="00A77686" w:rsidP="00DB07A8">
            <w:pPr>
              <w:spacing w:after="0" w:line="240" w:lineRule="auto"/>
              <w:rPr>
                <w:rFonts w:ascii="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hAnsi="Times New Roman" w:cs="Times New Roman"/>
                <w:b/>
                <w:bCs/>
              </w:rPr>
            </w:pPr>
            <w:r>
              <w:rPr>
                <w:rFonts w:ascii="Times New Roman" w:eastAsia="Calibri" w:hAnsi="Times New Roman" w:cs="Times New Roman"/>
              </w:rPr>
              <w:t>zna i rozumie</w:t>
            </w:r>
            <w:r w:rsidRPr="002129A8">
              <w:rPr>
                <w:rFonts w:ascii="Times New Roman" w:eastAsia="Calibri" w:hAnsi="Times New Roman" w:cs="Times New Roman"/>
              </w:rPr>
              <w:t xml:space="preserve"> słownictwo </w:t>
            </w:r>
            <w:r>
              <w:rPr>
                <w:rFonts w:ascii="Times New Roman" w:eastAsia="Calibri" w:hAnsi="Times New Roman" w:cs="Times New Roman"/>
              </w:rPr>
              <w:t xml:space="preserve">z zakresu zarządzania i jakości oraz </w:t>
            </w:r>
            <w:r w:rsidRPr="002129A8">
              <w:rPr>
                <w:rFonts w:ascii="Times New Roman" w:eastAsia="Calibri" w:hAnsi="Times New Roman" w:cs="Times New Roman"/>
              </w:rPr>
              <w:t xml:space="preserve">struktury gramatyczne, pozwalające na </w:t>
            </w:r>
            <w:r>
              <w:rPr>
                <w:rFonts w:ascii="Times New Roman" w:eastAsia="Calibri" w:hAnsi="Times New Roman" w:cs="Times New Roman"/>
              </w:rPr>
              <w:t xml:space="preserve">swobodne </w:t>
            </w:r>
            <w:r w:rsidRPr="002129A8">
              <w:rPr>
                <w:rFonts w:ascii="Times New Roman" w:eastAsia="Calibri" w:hAnsi="Times New Roman" w:cs="Times New Roman"/>
              </w:rPr>
              <w:t xml:space="preserve"> </w:t>
            </w:r>
            <w:r>
              <w:rPr>
                <w:rFonts w:ascii="Times New Roman" w:eastAsia="Calibri" w:hAnsi="Times New Roman" w:cs="Times New Roman"/>
              </w:rPr>
              <w:t xml:space="preserve">komunikowanie się w </w:t>
            </w:r>
            <w:r w:rsidRPr="002129A8">
              <w:rPr>
                <w:rFonts w:ascii="Times New Roman" w:eastAsia="Calibri" w:hAnsi="Times New Roman" w:cs="Times New Roman"/>
              </w:rPr>
              <w:t>środowisku uczelnianym i zawodowym</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hAnsi="Times New Roman" w:cs="Times New Roman"/>
              </w:rPr>
            </w:pPr>
            <w:r>
              <w:rPr>
                <w:rFonts w:ascii="Times New Roman" w:hAnsi="Times New Roman" w:cs="Times New Roman"/>
              </w:rPr>
              <w:t>K_W01</w:t>
            </w:r>
          </w:p>
        </w:tc>
        <w:tc>
          <w:tcPr>
            <w:tcW w:w="1560" w:type="dxa"/>
            <w:gridSpan w:val="2"/>
            <w:tcBorders>
              <w:top w:val="single" w:sz="8" w:space="0" w:color="000000"/>
              <w:left w:val="single" w:sz="4" w:space="0" w:color="000000"/>
              <w:bottom w:val="single" w:sz="8" w:space="0" w:color="000000"/>
              <w:right w:val="singl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Lektorat,</w:t>
            </w: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sprawdzian wiedzy</w:t>
            </w:r>
          </w:p>
          <w:p w:rsidR="00A77686" w:rsidRPr="002129A8" w:rsidRDefault="00A77686" w:rsidP="00DB07A8">
            <w:pPr>
              <w:spacing w:after="0" w:line="240" w:lineRule="auto"/>
              <w:ind w:left="312" w:hanging="312"/>
              <w:rPr>
                <w:rFonts w:ascii="Times New Roman" w:hAnsi="Times New Roman" w:cs="Times New Roman"/>
              </w:rPr>
            </w:pPr>
            <w:r w:rsidRPr="002129A8">
              <w:rPr>
                <w:rFonts w:ascii="Times New Roman" w:hAnsi="Times New Roman" w:cs="Times New Roman"/>
              </w:rPr>
              <w:t>-zaliczenie projektu (indywidualne, grupowe)</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 xml:space="preserve">- prezentacja ustna </w:t>
            </w:r>
          </w:p>
        </w:tc>
      </w:tr>
      <w:tr w:rsidR="00A77686" w:rsidRPr="002129A8" w:rsidTr="00DB07A8">
        <w:tc>
          <w:tcPr>
            <w:tcW w:w="1276" w:type="dxa"/>
            <w:tcBorders>
              <w:top w:val="single" w:sz="8"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jc w:val="center"/>
              <w:rPr>
                <w:rFonts w:ascii="Times New Roman" w:hAnsi="Times New Roman" w:cs="Times New Roman"/>
              </w:rPr>
            </w:pPr>
            <w:r w:rsidRPr="002129A8">
              <w:rPr>
                <w:rFonts w:ascii="Times New Roman" w:hAnsi="Times New Roman" w:cs="Times New Roman"/>
              </w:rPr>
              <w:t>Z_4A _K _U_01</w:t>
            </w:r>
          </w:p>
          <w:p w:rsidR="00A77686" w:rsidRPr="002129A8" w:rsidRDefault="00A77686" w:rsidP="00DB07A8">
            <w:pPr>
              <w:spacing w:after="0" w:line="240" w:lineRule="auto"/>
              <w:rPr>
                <w:rFonts w:ascii="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hAnsi="Times New Roman" w:cs="Times New Roman"/>
              </w:rPr>
            </w:pPr>
            <w:r>
              <w:rPr>
                <w:rFonts w:ascii="Times New Roman" w:eastAsia="Arial,Bold" w:hAnsi="Times New Roman" w:cs="Times New Roman"/>
              </w:rPr>
              <w:t>potrafi posługiwać</w:t>
            </w:r>
            <w:r w:rsidRPr="002129A8">
              <w:rPr>
                <w:rFonts w:ascii="Times New Roman" w:eastAsia="Arial,Bold" w:hAnsi="Times New Roman" w:cs="Times New Roman"/>
              </w:rPr>
              <w:t xml:space="preserve"> się językiem angielskim, w tym słownictwem z obszaru zarządzania</w:t>
            </w:r>
            <w:r>
              <w:rPr>
                <w:rFonts w:ascii="Times New Roman" w:eastAsia="Arial,Bold" w:hAnsi="Times New Roman" w:cs="Times New Roman"/>
              </w:rPr>
              <w:t xml:space="preserve"> i jakości</w:t>
            </w:r>
            <w:r w:rsidRPr="002129A8">
              <w:rPr>
                <w:rFonts w:ascii="Times New Roman" w:eastAsia="Arial,Bold" w:hAnsi="Times New Roman" w:cs="Times New Roman"/>
              </w:rPr>
              <w:t xml:space="preserve">, zgodnie </w:t>
            </w:r>
            <w:r w:rsidRPr="002129A8">
              <w:rPr>
                <w:rFonts w:ascii="Times New Roman" w:eastAsia="Arial,Bold" w:hAnsi="Times New Roman" w:cs="Times New Roman"/>
              </w:rPr>
              <w:lastRenderedPageBreak/>
              <w:t>z wymaganiami określonymi dla poziomu B2 Europejskiego Systemu Opisu Kształcenia Językowego</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hAnsi="Times New Roman" w:cs="Times New Roman"/>
              </w:rPr>
            </w:pPr>
            <w:r w:rsidRPr="002129A8">
              <w:rPr>
                <w:rFonts w:ascii="Times New Roman" w:eastAsia="Arial,Bold" w:hAnsi="Times New Roman" w:cs="Times New Roman"/>
              </w:rPr>
              <w:lastRenderedPageBreak/>
              <w:t>K_U25</w:t>
            </w:r>
          </w:p>
        </w:tc>
        <w:tc>
          <w:tcPr>
            <w:tcW w:w="1560" w:type="dxa"/>
            <w:gridSpan w:val="2"/>
            <w:tcBorders>
              <w:top w:val="single" w:sz="8" w:space="0" w:color="000000"/>
              <w:left w:val="single" w:sz="4" w:space="0" w:color="000000"/>
              <w:bottom w:val="single" w:sz="8" w:space="0" w:color="000000"/>
              <w:right w:val="singl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Lektorat</w:t>
            </w:r>
          </w:p>
          <w:p w:rsidR="00A77686" w:rsidRPr="002129A8" w:rsidRDefault="00A77686" w:rsidP="00DB07A8">
            <w:pPr>
              <w:spacing w:after="0" w:line="240" w:lineRule="auto"/>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A77686" w:rsidRPr="002129A8" w:rsidRDefault="00A77686" w:rsidP="00DB07A8">
            <w:pPr>
              <w:spacing w:after="0" w:line="240" w:lineRule="auto"/>
              <w:rPr>
                <w:rFonts w:ascii="Times New Roman" w:hAnsi="Times New Roman" w:cs="Times New Roman"/>
              </w:rPr>
            </w:pPr>
            <w:r>
              <w:rPr>
                <w:rFonts w:ascii="Times New Roman" w:hAnsi="Times New Roman" w:cs="Times New Roman"/>
              </w:rPr>
              <w:t>- sprawdzian umiejętności</w:t>
            </w:r>
          </w:p>
          <w:p w:rsidR="00A77686" w:rsidRPr="002129A8" w:rsidRDefault="00A77686" w:rsidP="00DB07A8">
            <w:pPr>
              <w:spacing w:after="0" w:line="240" w:lineRule="auto"/>
              <w:ind w:left="312" w:hanging="312"/>
              <w:rPr>
                <w:rFonts w:ascii="Times New Roman" w:hAnsi="Times New Roman" w:cs="Times New Roman"/>
              </w:rPr>
            </w:pPr>
            <w:r w:rsidRPr="002129A8">
              <w:rPr>
                <w:rFonts w:ascii="Times New Roman" w:hAnsi="Times New Roman" w:cs="Times New Roman"/>
              </w:rPr>
              <w:t xml:space="preserve">-zaliczenie </w:t>
            </w:r>
            <w:r w:rsidRPr="002129A8">
              <w:rPr>
                <w:rFonts w:ascii="Times New Roman" w:hAnsi="Times New Roman" w:cs="Times New Roman"/>
              </w:rPr>
              <w:lastRenderedPageBreak/>
              <w:t>projektu (indywidualne, grupowe)</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 prezentacja ustna</w:t>
            </w:r>
          </w:p>
        </w:tc>
      </w:tr>
      <w:tr w:rsidR="00A77686" w:rsidRPr="002129A8" w:rsidTr="00DB07A8">
        <w:tc>
          <w:tcPr>
            <w:tcW w:w="1276" w:type="dxa"/>
            <w:tcBorders>
              <w:top w:val="single" w:sz="8"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rPr>
              <w:lastRenderedPageBreak/>
              <w:t>Z_4A _K _U_0</w:t>
            </w:r>
            <w:r>
              <w:rPr>
                <w:rFonts w:ascii="Times New Roman" w:hAnsi="Times New Roman" w:cs="Times New Roman"/>
              </w:rPr>
              <w:t>2</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hAnsi="Times New Roman" w:cs="Times New Roman"/>
              </w:rPr>
            </w:pPr>
            <w:r>
              <w:rPr>
                <w:rFonts w:ascii="Times New Roman" w:eastAsia="Arial,Bold" w:hAnsi="Times New Roman" w:cs="Times New Roman"/>
              </w:rPr>
              <w:t>potrafi przygotować</w:t>
            </w:r>
            <w:r w:rsidRPr="002129A8">
              <w:rPr>
                <w:rFonts w:ascii="Times New Roman" w:eastAsia="Arial,Bold" w:hAnsi="Times New Roman" w:cs="Times New Roman"/>
              </w:rPr>
              <w:t xml:space="preserve"> się</w:t>
            </w:r>
            <w:r>
              <w:rPr>
                <w:rFonts w:ascii="Times New Roman" w:eastAsia="Arial,Bold" w:hAnsi="Times New Roman" w:cs="Times New Roman"/>
              </w:rPr>
              <w:t xml:space="preserve"> do  rozmów biznesowych i innych</w:t>
            </w:r>
            <w:r w:rsidRPr="002129A8">
              <w:rPr>
                <w:rFonts w:ascii="Times New Roman" w:eastAsia="Arial,Bold" w:hAnsi="Times New Roman" w:cs="Times New Roman"/>
              </w:rPr>
              <w:t xml:space="preserve"> spotkań zawodowych z wykorzystaniem uzyskanej w trakcie studiów wiedzy teoretycznej i samokształcenia dostrzegając potrzebę doskonalenia umiejętności językowych przez całe życie</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eastAsia="Arial,Bold" w:hAnsi="Times New Roman" w:cs="Times New Roman"/>
              </w:rPr>
            </w:pPr>
            <w:r w:rsidRPr="002129A8">
              <w:rPr>
                <w:rFonts w:ascii="Times New Roman" w:eastAsia="Arial,Bold" w:hAnsi="Times New Roman" w:cs="Times New Roman"/>
              </w:rPr>
              <w:t>K_U2</w:t>
            </w:r>
            <w:r>
              <w:rPr>
                <w:rFonts w:ascii="Times New Roman" w:eastAsia="Arial,Bold" w:hAnsi="Times New Roman" w:cs="Times New Roman"/>
              </w:rPr>
              <w:t>4</w:t>
            </w:r>
          </w:p>
          <w:p w:rsidR="00A77686" w:rsidRDefault="00A77686" w:rsidP="00DB07A8">
            <w:pPr>
              <w:spacing w:after="0" w:line="240" w:lineRule="auto"/>
              <w:rPr>
                <w:rFonts w:ascii="Times New Roman" w:eastAsia="Arial,Bold" w:hAnsi="Times New Roman" w:cs="Times New Roman"/>
              </w:rPr>
            </w:pPr>
            <w:r w:rsidRPr="002129A8">
              <w:rPr>
                <w:rFonts w:ascii="Times New Roman" w:eastAsia="Arial,Bold" w:hAnsi="Times New Roman" w:cs="Times New Roman"/>
              </w:rPr>
              <w:t>K_U2</w:t>
            </w:r>
            <w:r>
              <w:rPr>
                <w:rFonts w:ascii="Times New Roman" w:eastAsia="Arial,Bold" w:hAnsi="Times New Roman" w:cs="Times New Roman"/>
              </w:rPr>
              <w:t>5</w:t>
            </w:r>
          </w:p>
          <w:p w:rsidR="00A77686" w:rsidRPr="002129A8" w:rsidRDefault="00A77686" w:rsidP="00DB07A8">
            <w:pPr>
              <w:spacing w:after="0" w:line="240" w:lineRule="auto"/>
              <w:rPr>
                <w:rFonts w:ascii="Times New Roman" w:hAnsi="Times New Roman" w:cs="Times New Roman"/>
              </w:rPr>
            </w:pPr>
            <w:r w:rsidRPr="002129A8">
              <w:rPr>
                <w:rFonts w:ascii="Times New Roman" w:eastAsia="Arial,Bold" w:hAnsi="Times New Roman" w:cs="Times New Roman"/>
              </w:rPr>
              <w:t>K_U2</w:t>
            </w:r>
            <w:r>
              <w:rPr>
                <w:rFonts w:ascii="Times New Roman" w:eastAsia="Arial,Bold" w:hAnsi="Times New Roman" w:cs="Times New Roman"/>
              </w:rPr>
              <w:t>7</w:t>
            </w:r>
          </w:p>
        </w:tc>
        <w:tc>
          <w:tcPr>
            <w:tcW w:w="1560" w:type="dxa"/>
            <w:gridSpan w:val="2"/>
            <w:tcBorders>
              <w:top w:val="single" w:sz="8" w:space="0" w:color="000000"/>
              <w:left w:val="single" w:sz="4" w:space="0" w:color="000000"/>
              <w:bottom w:val="single" w:sz="8" w:space="0" w:color="000000"/>
              <w:right w:val="singl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Lektorat</w:t>
            </w:r>
          </w:p>
          <w:p w:rsidR="00A77686" w:rsidRPr="002129A8" w:rsidRDefault="00A77686" w:rsidP="00DB07A8">
            <w:pPr>
              <w:spacing w:after="0" w:line="240" w:lineRule="auto"/>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 xml:space="preserve">- sprawdzian </w:t>
            </w:r>
            <w:r>
              <w:rPr>
                <w:rFonts w:ascii="Times New Roman" w:hAnsi="Times New Roman" w:cs="Times New Roman"/>
              </w:rPr>
              <w:t>umiejętności</w:t>
            </w:r>
          </w:p>
          <w:p w:rsidR="00A77686" w:rsidRPr="002129A8" w:rsidRDefault="00A77686" w:rsidP="00DB07A8">
            <w:pPr>
              <w:spacing w:after="0" w:line="240" w:lineRule="auto"/>
              <w:ind w:left="312" w:hanging="312"/>
              <w:rPr>
                <w:rFonts w:ascii="Times New Roman" w:hAnsi="Times New Roman" w:cs="Times New Roman"/>
              </w:rPr>
            </w:pPr>
            <w:r w:rsidRPr="002129A8">
              <w:rPr>
                <w:rFonts w:ascii="Times New Roman" w:hAnsi="Times New Roman" w:cs="Times New Roman"/>
              </w:rPr>
              <w:t>-zaliczenie projektu (indywidualne, grupowe)</w:t>
            </w:r>
          </w:p>
          <w:p w:rsidR="00A77686" w:rsidRDefault="00A77686" w:rsidP="00DB07A8">
            <w:pPr>
              <w:spacing w:after="0" w:line="240" w:lineRule="auto"/>
              <w:rPr>
                <w:rFonts w:ascii="Times New Roman" w:hAnsi="Times New Roman" w:cs="Times New Roman"/>
              </w:rPr>
            </w:pPr>
            <w:r w:rsidRPr="002129A8">
              <w:rPr>
                <w:rFonts w:ascii="Times New Roman" w:hAnsi="Times New Roman" w:cs="Times New Roman"/>
              </w:rPr>
              <w:t xml:space="preserve">- prezentacja ustna </w:t>
            </w:r>
          </w:p>
          <w:p w:rsidR="00A77686" w:rsidRPr="002129A8" w:rsidRDefault="00A77686" w:rsidP="00DB07A8">
            <w:pPr>
              <w:spacing w:after="0" w:line="240" w:lineRule="auto"/>
              <w:rPr>
                <w:rFonts w:ascii="Times New Roman" w:hAnsi="Times New Roman" w:cs="Times New Roman"/>
              </w:rPr>
            </w:pPr>
          </w:p>
        </w:tc>
      </w:tr>
      <w:tr w:rsidR="00A77686" w:rsidRPr="002129A8" w:rsidTr="00DB07A8">
        <w:trPr>
          <w:trHeight w:val="195"/>
        </w:trPr>
        <w:tc>
          <w:tcPr>
            <w:tcW w:w="1276" w:type="dxa"/>
            <w:tcBorders>
              <w:top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Z_4A _K _K_0</w:t>
            </w:r>
            <w:r>
              <w:rPr>
                <w:rFonts w:ascii="Times New Roman" w:hAnsi="Times New Roman" w:cs="Times New Roman"/>
              </w:rPr>
              <w:t>3</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eastAsia="Arial,Bold" w:hAnsi="Times New Roman" w:cs="Times New Roman"/>
              </w:rPr>
            </w:pPr>
            <w:r>
              <w:rPr>
                <w:rFonts w:ascii="Times New Roman" w:eastAsia="Arial,Bold" w:hAnsi="Times New Roman" w:cs="Times New Roman"/>
              </w:rPr>
              <w:t>jest gotów do  korzystania z</w:t>
            </w:r>
            <w:r w:rsidRPr="002129A8">
              <w:rPr>
                <w:rFonts w:ascii="Times New Roman" w:eastAsia="Arial,Bold" w:hAnsi="Times New Roman" w:cs="Times New Roman"/>
              </w:rPr>
              <w:t xml:space="preserve"> różnych źródeł wiedzy w j. angielskim </w:t>
            </w:r>
            <w:r w:rsidR="00BC4610">
              <w:rPr>
                <w:rFonts w:ascii="Times New Roman" w:eastAsia="Arial,Bold" w:hAnsi="Times New Roman" w:cs="Times New Roman"/>
              </w:rPr>
              <w:t xml:space="preserve">- </w:t>
            </w:r>
            <w:r w:rsidRPr="002129A8">
              <w:rPr>
                <w:rFonts w:ascii="Times New Roman" w:eastAsia="Arial,Bold" w:hAnsi="Times New Roman" w:cs="Times New Roman"/>
              </w:rPr>
              <w:t xml:space="preserve">w życiu zawodowym i prywatnym </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cPr>
          <w:p w:rsidR="00A77686" w:rsidRPr="002129A8" w:rsidRDefault="00A77686" w:rsidP="00DB07A8">
            <w:pPr>
              <w:spacing w:after="0" w:line="240" w:lineRule="auto"/>
              <w:rPr>
                <w:rFonts w:ascii="Times New Roman" w:eastAsia="Arial,Bold" w:hAnsi="Times New Roman" w:cs="Times New Roman"/>
              </w:rPr>
            </w:pPr>
            <w:r w:rsidRPr="002129A8">
              <w:rPr>
                <w:rFonts w:ascii="Times New Roman" w:eastAsia="Arial,Bold" w:hAnsi="Times New Roman" w:cs="Times New Roman"/>
              </w:rPr>
              <w:t>K_K09</w:t>
            </w:r>
          </w:p>
        </w:tc>
        <w:tc>
          <w:tcPr>
            <w:tcW w:w="1560" w:type="dxa"/>
            <w:gridSpan w:val="2"/>
            <w:tcBorders>
              <w:top w:val="single" w:sz="4" w:space="0" w:color="000000"/>
              <w:left w:val="single" w:sz="4" w:space="0" w:color="000000"/>
              <w:bottom w:val="single" w:sz="8" w:space="0" w:color="000000"/>
              <w:right w:val="singl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Lektorat</w:t>
            </w:r>
          </w:p>
          <w:p w:rsidR="00A77686" w:rsidRPr="002129A8" w:rsidRDefault="00A77686" w:rsidP="00DB07A8">
            <w:pPr>
              <w:spacing w:after="0" w:line="240" w:lineRule="auto"/>
              <w:rPr>
                <w:rFonts w:ascii="Times New Roman" w:hAnsi="Times New Roman" w:cs="Times New Roman"/>
              </w:rPr>
            </w:pPr>
          </w:p>
        </w:tc>
        <w:tc>
          <w:tcPr>
            <w:tcW w:w="1383" w:type="dxa"/>
            <w:gridSpan w:val="2"/>
            <w:tcBorders>
              <w:top w:val="single" w:sz="4" w:space="0" w:color="000000"/>
              <w:left w:val="single" w:sz="4" w:space="0" w:color="000000"/>
              <w:bottom w:val="single" w:sz="8" w:space="0" w:color="000000"/>
            </w:tcBorders>
          </w:tcPr>
          <w:p w:rsidR="00A77686" w:rsidRPr="002129A8" w:rsidRDefault="00A77686" w:rsidP="00DB07A8">
            <w:pPr>
              <w:spacing w:after="0" w:line="240" w:lineRule="auto"/>
              <w:ind w:left="312" w:hanging="312"/>
              <w:rPr>
                <w:rFonts w:ascii="Times New Roman" w:hAnsi="Times New Roman" w:cs="Times New Roman"/>
              </w:rPr>
            </w:pPr>
            <w:r w:rsidRPr="002129A8">
              <w:rPr>
                <w:rFonts w:ascii="Times New Roman" w:hAnsi="Times New Roman" w:cs="Times New Roman"/>
              </w:rPr>
              <w:t>-zaliczenie projektu (indywidualne, grupowe)</w:t>
            </w:r>
          </w:p>
          <w:p w:rsidR="00A77686" w:rsidRDefault="00A77686" w:rsidP="00DB07A8">
            <w:pPr>
              <w:spacing w:after="0" w:line="240" w:lineRule="auto"/>
              <w:rPr>
                <w:rFonts w:ascii="Times New Roman" w:hAnsi="Times New Roman" w:cs="Times New Roman"/>
              </w:rPr>
            </w:pPr>
            <w:r w:rsidRPr="002129A8">
              <w:rPr>
                <w:rFonts w:ascii="Times New Roman" w:hAnsi="Times New Roman" w:cs="Times New Roman"/>
              </w:rPr>
              <w:t>- prezentacja ustna</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 xml:space="preserve"> </w:t>
            </w:r>
          </w:p>
        </w:tc>
      </w:tr>
      <w:tr w:rsidR="00A77686" w:rsidRPr="002129A8" w:rsidTr="00DB07A8">
        <w:tc>
          <w:tcPr>
            <w:tcW w:w="9180" w:type="dxa"/>
            <w:gridSpan w:val="8"/>
            <w:shd w:val="clear" w:color="auto" w:fill="D9D9D9"/>
          </w:tcPr>
          <w:p w:rsidR="00A77686" w:rsidRPr="002129A8" w:rsidRDefault="00A77686" w:rsidP="00DB07A8">
            <w:pPr>
              <w:spacing w:after="0" w:line="240" w:lineRule="auto"/>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A77686" w:rsidRPr="002129A8" w:rsidTr="00DB07A8">
        <w:trPr>
          <w:trHeight w:val="1624"/>
        </w:trPr>
        <w:tc>
          <w:tcPr>
            <w:tcW w:w="2977" w:type="dxa"/>
            <w:gridSpan w:val="2"/>
            <w:tcBorders>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4</w:t>
            </w:r>
          </w:p>
        </w:tc>
        <w:tc>
          <w:tcPr>
            <w:tcW w:w="788" w:type="dxa"/>
            <w:gridSpan w:val="2"/>
            <w:tcBorders>
              <w:left w:val="none" w:sz="4" w:space="0" w:color="000000"/>
            </w:tcBorders>
            <w:textDirection w:val="btLr"/>
          </w:tcPr>
          <w:p w:rsidR="00A77686" w:rsidRPr="002129A8" w:rsidRDefault="00A77686" w:rsidP="00DB07A8">
            <w:pPr>
              <w:spacing w:after="0" w:line="240" w:lineRule="auto"/>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A77686" w:rsidRPr="002129A8" w:rsidRDefault="00A77686" w:rsidP="00DB07A8">
            <w:pPr>
              <w:spacing w:after="0" w:line="240" w:lineRule="auto"/>
              <w:ind w:left="113" w:right="113"/>
              <w:rPr>
                <w:rFonts w:ascii="Times New Roman" w:hAnsi="Times New Roman" w:cs="Times New Roman"/>
              </w:rPr>
            </w:pPr>
            <w:r w:rsidRPr="002129A8">
              <w:rPr>
                <w:rFonts w:ascii="Times New Roman" w:hAnsi="Times New Roman" w:cs="Times New Roman"/>
              </w:rPr>
              <w:t>Niestacjonarne</w:t>
            </w:r>
          </w:p>
        </w:tc>
      </w:tr>
      <w:tr w:rsidR="00A77686" w:rsidRPr="002129A8" w:rsidTr="00DB07A8">
        <w:tc>
          <w:tcPr>
            <w:tcW w:w="2977" w:type="dxa"/>
            <w:gridSpan w:val="2"/>
            <w:tcBorders>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A77686" w:rsidRPr="002129A8" w:rsidRDefault="00A77686" w:rsidP="00DB07A8">
            <w:pPr>
              <w:spacing w:after="0" w:line="240" w:lineRule="auto"/>
              <w:rPr>
                <w:rFonts w:ascii="Times New Roman" w:hAnsi="Times New Roman" w:cs="Times New Roman"/>
              </w:rPr>
            </w:pPr>
            <w:r>
              <w:rPr>
                <w:rFonts w:ascii="Times New Roman" w:hAnsi="Times New Roman" w:cs="Times New Roman"/>
              </w:rPr>
              <w:t>Lektorat</w:t>
            </w:r>
          </w:p>
          <w:p w:rsidR="00A77686" w:rsidRPr="002129A8" w:rsidRDefault="00A77686" w:rsidP="00DB07A8">
            <w:pPr>
              <w:spacing w:after="0" w:line="240" w:lineRule="auto"/>
              <w:rPr>
                <w:rFonts w:ascii="Times New Roman" w:hAnsi="Times New Roman" w:cs="Times New Roman"/>
                <w:b/>
              </w:rPr>
            </w:pPr>
          </w:p>
          <w:p w:rsidR="00A77686" w:rsidRPr="002129A8" w:rsidRDefault="00A77686" w:rsidP="00DB07A8">
            <w:pPr>
              <w:spacing w:after="0" w:line="240" w:lineRule="auto"/>
              <w:rPr>
                <w:rFonts w:ascii="Times New Roman" w:hAnsi="Times New Roman" w:cs="Times New Roman"/>
                <w:b/>
              </w:rPr>
            </w:pP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w sumie:</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60</w:t>
            </w: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60</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2,4</w:t>
            </w:r>
          </w:p>
        </w:tc>
        <w:tc>
          <w:tcPr>
            <w:tcW w:w="736" w:type="dxa"/>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60</w:t>
            </w: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60</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2,4</w:t>
            </w:r>
          </w:p>
        </w:tc>
      </w:tr>
      <w:tr w:rsidR="00A77686" w:rsidRPr="002129A8" w:rsidTr="00DB07A8">
        <w:tc>
          <w:tcPr>
            <w:tcW w:w="2977" w:type="dxa"/>
            <w:gridSpan w:val="2"/>
            <w:tcBorders>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Przygotowanie do kolokwium</w:t>
            </w:r>
          </w:p>
          <w:p w:rsidR="00A77686" w:rsidRDefault="00A77686" w:rsidP="00DB07A8">
            <w:pPr>
              <w:rPr>
                <w:rFonts w:ascii="Times New Roman" w:hAnsi="Times New Roman" w:cs="Times New Roman"/>
              </w:rPr>
            </w:pPr>
            <w:r>
              <w:rPr>
                <w:rFonts w:ascii="Times New Roman" w:hAnsi="Times New Roman" w:cs="Times New Roman"/>
              </w:rPr>
              <w:t>S</w:t>
            </w:r>
            <w:r w:rsidRPr="007C3616">
              <w:rPr>
                <w:rFonts w:ascii="Times New Roman" w:hAnsi="Times New Roman" w:cs="Times New Roman"/>
              </w:rPr>
              <w:t>amodzielna nauka języka z wykorzystaniem różnych źródeł (np..słowniki, konwersacje, filmy itd.)</w:t>
            </w: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w sumie:</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25</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15</w:t>
            </w:r>
          </w:p>
          <w:p w:rsidR="00A77686"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40</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1,6</w:t>
            </w:r>
          </w:p>
        </w:tc>
        <w:tc>
          <w:tcPr>
            <w:tcW w:w="736" w:type="dxa"/>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25</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15</w:t>
            </w:r>
          </w:p>
          <w:p w:rsidR="00A77686"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40</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1,6</w:t>
            </w:r>
          </w:p>
        </w:tc>
      </w:tr>
      <w:tr w:rsidR="00A77686" w:rsidRPr="002129A8" w:rsidTr="00DB07A8">
        <w:tc>
          <w:tcPr>
            <w:tcW w:w="2977" w:type="dxa"/>
            <w:gridSpan w:val="2"/>
            <w:tcBorders>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A77686" w:rsidRPr="002129A8" w:rsidRDefault="00A77686" w:rsidP="00DB07A8">
            <w:pPr>
              <w:spacing w:after="0" w:line="240" w:lineRule="auto"/>
              <w:rPr>
                <w:rFonts w:ascii="Times New Roman" w:hAnsi="Times New Roman" w:cs="Times New Roman"/>
              </w:rPr>
            </w:pPr>
            <w:r>
              <w:rPr>
                <w:rFonts w:ascii="Times New Roman" w:hAnsi="Times New Roman" w:cs="Times New Roman"/>
              </w:rPr>
              <w:t>Lektorat</w:t>
            </w:r>
          </w:p>
          <w:p w:rsidR="00A77686" w:rsidRPr="002129A8" w:rsidRDefault="00A77686" w:rsidP="00DB07A8">
            <w:pPr>
              <w:spacing w:after="0" w:line="240" w:lineRule="auto"/>
              <w:rPr>
                <w:rFonts w:ascii="Times New Roman" w:hAnsi="Times New Roman" w:cs="Times New Roman"/>
                <w:b/>
              </w:rPr>
            </w:pPr>
            <w:r>
              <w:rPr>
                <w:rFonts w:ascii="Times New Roman" w:hAnsi="Times New Roman" w:cs="Times New Roman"/>
              </w:rPr>
              <w:t>S</w:t>
            </w:r>
            <w:r w:rsidRPr="007C3616">
              <w:rPr>
                <w:rFonts w:ascii="Times New Roman" w:hAnsi="Times New Roman" w:cs="Times New Roman"/>
              </w:rPr>
              <w:t xml:space="preserve">amodzielna nauka języka </w:t>
            </w: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w sumie:</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60</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15</w:t>
            </w: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75</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3,0</w:t>
            </w:r>
          </w:p>
        </w:tc>
        <w:tc>
          <w:tcPr>
            <w:tcW w:w="736" w:type="dxa"/>
            <w:tcBorders>
              <w:left w:val="none" w:sz="4" w:space="0" w:color="000000"/>
            </w:tcBorders>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60</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15</w:t>
            </w:r>
          </w:p>
          <w:p w:rsidR="00A77686" w:rsidRPr="002129A8" w:rsidRDefault="00A77686" w:rsidP="00DB07A8">
            <w:pPr>
              <w:spacing w:after="0" w:line="240" w:lineRule="auto"/>
              <w:rPr>
                <w:rFonts w:ascii="Times New Roman" w:hAnsi="Times New Roman" w:cs="Times New Roman"/>
              </w:rPr>
            </w:pPr>
          </w:p>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75</w:t>
            </w:r>
          </w:p>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rPr>
              <w:t>3,0</w:t>
            </w:r>
          </w:p>
        </w:tc>
      </w:tr>
    </w:tbl>
    <w:p w:rsidR="00A77686" w:rsidRPr="002129A8" w:rsidRDefault="00A77686" w:rsidP="00A77686">
      <w:pPr>
        <w:keepNext/>
        <w:keepLines/>
        <w:spacing w:after="0" w:line="240" w:lineRule="auto"/>
        <w:rPr>
          <w:rFonts w:ascii="Times New Roman" w:hAnsi="Times New Roman" w:cs="Times New Roman"/>
          <w:b/>
        </w:rPr>
      </w:pPr>
    </w:p>
    <w:p w:rsidR="00A77686" w:rsidRPr="002129A8" w:rsidRDefault="00A77686" w:rsidP="00A77686">
      <w:pPr>
        <w:keepNext/>
        <w:keepLines/>
        <w:spacing w:after="0" w:line="240"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A77686" w:rsidRPr="00A87A1F" w:rsidTr="00DB07A8">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A77686" w:rsidRPr="002129A8" w:rsidRDefault="00A77686" w:rsidP="00DB07A8">
            <w:pPr>
              <w:spacing w:after="0" w:line="240" w:lineRule="auto"/>
              <w:rPr>
                <w:rFonts w:ascii="Times New Roman" w:hAnsi="Times New Roman" w:cs="Times New Roman"/>
              </w:rPr>
            </w:pPr>
            <w:r>
              <w:rPr>
                <w:rFonts w:ascii="Times New Roman" w:hAnsi="Times New Roman" w:cs="Times New Roman"/>
              </w:rPr>
              <w:t>Lektorat</w:t>
            </w:r>
            <w:r w:rsidRPr="002129A8">
              <w:rPr>
                <w:rFonts w:ascii="Times New Roman" w:hAnsi="Times New Roman" w:cs="Times New Roman"/>
              </w:rPr>
              <w:t>:</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 xml:space="preserve">Zawody w biznesie. Działy w firmie. Obowiązki.  Wyposażenie biura. </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Self-service – samoobsługa użytkowników/klientów.</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lastRenderedPageBreak/>
              <w:t>Dane – liczby, ułamki, ceny, miary. Ochrona danych online.</w:t>
            </w:r>
          </w:p>
          <w:p w:rsidR="00A77686" w:rsidRPr="00BB1167" w:rsidRDefault="00A77686" w:rsidP="00DB07A8">
            <w:pPr>
              <w:pStyle w:val="Akapitzlist"/>
              <w:spacing w:after="0" w:line="240" w:lineRule="auto"/>
              <w:ind w:left="158"/>
              <w:rPr>
                <w:rFonts w:ascii="Times New Roman" w:hAnsi="Times New Roman"/>
                <w:lang w:val="en-US"/>
              </w:rPr>
            </w:pPr>
            <w:r w:rsidRPr="002129A8">
              <w:rPr>
                <w:rFonts w:ascii="Times New Roman" w:hAnsi="Times New Roman"/>
              </w:rPr>
              <w:t xml:space="preserve">Prośby, zakazy, oferty, pytania o pozwolenie – dobre maniery w pracy. </w:t>
            </w:r>
            <w:r w:rsidRPr="00BB1167">
              <w:rPr>
                <w:rFonts w:ascii="Times New Roman" w:hAnsi="Times New Roman"/>
                <w:lang w:val="en-US"/>
              </w:rPr>
              <w:t xml:space="preserve">Odpowiadanie na e-maile zawierające prośby. Czasowniki modalne: must, may, can- could, shall-should, wyrażenia: do you mind, would you mind, be allowed to, </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Wizerunek- opisywanie produktów i ich właściwości.  Praca projektanta.</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Pisanie notatek o produktach w katalogu.  Stopniowanie przymiotników.</w:t>
            </w:r>
          </w:p>
          <w:p w:rsidR="00A77686" w:rsidRPr="002129A8" w:rsidRDefault="00A77686" w:rsidP="00DB07A8">
            <w:pPr>
              <w:pStyle w:val="Akapitzlist"/>
              <w:spacing w:after="0" w:line="240" w:lineRule="auto"/>
              <w:ind w:left="158"/>
              <w:rPr>
                <w:rFonts w:ascii="Times New Roman" w:hAnsi="Times New Roman"/>
                <w:strike/>
              </w:rPr>
            </w:pPr>
            <w:r w:rsidRPr="002129A8">
              <w:rPr>
                <w:rFonts w:ascii="Times New Roman" w:hAnsi="Times New Roman"/>
              </w:rPr>
              <w:t>Sukces- historie powstania słynnych firm. Prezentacja wybranych firm. Odpowiadanie na maile z zapytaniami.</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Przewidywania dotyczące dalszej działalności firmy. Nowe technologie w biznesie. Czas Future Simple, czasowniki modalne – must, can’t , may, might, could</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Lokalizacje firm- opis miejsc, udogodnienia. Outsourcing. Telefoniczne punkty obsługi klienta. Praca z domu – plusy i minusy .Uzgadnianie terminów spotkań</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 xml:space="preserve">Poszukiwanie pracy, rozmowa kwalifikacyjna, elementy umowy o pracę, pisanie c.v i podań o pracę. </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 xml:space="preserve">Sprzedaż-  metody sprzedaży, zachęty dla klientów, sklepy tradycyjne i internetowe. </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Ceny – opis zmian cen, ilości produkcji, liczby klientów na podstawie danych. Analiza wykresów. Czas Present Perfect</w:t>
            </w:r>
          </w:p>
          <w:p w:rsidR="00A77686" w:rsidRPr="002129A8" w:rsidRDefault="00A77686" w:rsidP="00DB07A8">
            <w:pPr>
              <w:pStyle w:val="Akapitzlist"/>
              <w:spacing w:after="0" w:line="240" w:lineRule="auto"/>
              <w:ind w:left="158"/>
              <w:rPr>
                <w:rFonts w:ascii="Times New Roman" w:hAnsi="Times New Roman"/>
                <w:strike/>
              </w:rPr>
            </w:pPr>
            <w:r w:rsidRPr="002129A8">
              <w:rPr>
                <w:rFonts w:ascii="Times New Roman" w:hAnsi="Times New Roman"/>
              </w:rPr>
              <w:t xml:space="preserve">Ubezpieczenia – rodzaje ubezpieczeń osobistych, komunikacyjnych, na życie. Ubezpieczenia społeczne w Polsce. </w:t>
            </w:r>
          </w:p>
          <w:p w:rsidR="00A77686" w:rsidRPr="002129A8" w:rsidRDefault="00A77686" w:rsidP="00DB07A8">
            <w:pPr>
              <w:pStyle w:val="Akapitzlist"/>
              <w:spacing w:after="0" w:line="240" w:lineRule="auto"/>
              <w:ind w:left="158"/>
              <w:rPr>
                <w:rFonts w:ascii="Times New Roman" w:hAnsi="Times New Roman"/>
                <w:strike/>
              </w:rPr>
            </w:pPr>
            <w:r w:rsidRPr="002129A8">
              <w:rPr>
                <w:rFonts w:ascii="Times New Roman" w:hAnsi="Times New Roman"/>
              </w:rPr>
              <w:t xml:space="preserve">Usługi.  Reagowanie na reklamacje i zażalenia.  </w:t>
            </w:r>
          </w:p>
          <w:p w:rsidR="00A77686" w:rsidRPr="002129A8" w:rsidRDefault="00A77686" w:rsidP="00DB07A8">
            <w:pPr>
              <w:pStyle w:val="Akapitzlist"/>
              <w:spacing w:after="0" w:line="240" w:lineRule="auto"/>
              <w:ind w:left="158"/>
              <w:rPr>
                <w:rFonts w:ascii="Times New Roman" w:hAnsi="Times New Roman"/>
                <w:strike/>
              </w:rPr>
            </w:pPr>
            <w:r w:rsidRPr="002129A8">
              <w:rPr>
                <w:rFonts w:ascii="Times New Roman" w:hAnsi="Times New Roman"/>
              </w:rPr>
              <w:t xml:space="preserve">Wydajność – zarządzanie czasem, organizacja, kontrola jakości. Nowe rozwiązania w firmach. </w:t>
            </w:r>
          </w:p>
          <w:p w:rsidR="00A77686" w:rsidRPr="002129A8" w:rsidRDefault="00A77686" w:rsidP="00DB07A8">
            <w:pPr>
              <w:pStyle w:val="Akapitzlist"/>
              <w:spacing w:after="0" w:line="240" w:lineRule="auto"/>
              <w:ind w:left="158"/>
              <w:rPr>
                <w:rFonts w:ascii="Times New Roman" w:hAnsi="Times New Roman"/>
                <w:strike/>
              </w:rPr>
            </w:pPr>
            <w:r w:rsidRPr="002129A8">
              <w:rPr>
                <w:rFonts w:ascii="Times New Roman" w:hAnsi="Times New Roman"/>
              </w:rPr>
              <w:t>Kreatywność – od pomysłu do  sukcesu. Sposoby motywowania pracowników. Wspieranie innowacyjności.</w:t>
            </w:r>
            <w:r w:rsidRPr="002129A8">
              <w:rPr>
                <w:rFonts w:ascii="Times New Roman" w:hAnsi="Times New Roman"/>
                <w:strike/>
              </w:rPr>
              <w:t xml:space="preserve"> </w:t>
            </w:r>
          </w:p>
          <w:p w:rsidR="00A77686" w:rsidRPr="002129A8" w:rsidRDefault="00A77686" w:rsidP="00DB07A8">
            <w:pPr>
              <w:pStyle w:val="Akapitzlist"/>
              <w:spacing w:after="0" w:line="240" w:lineRule="auto"/>
              <w:ind w:left="158"/>
              <w:rPr>
                <w:rFonts w:ascii="Times New Roman" w:hAnsi="Times New Roman"/>
              </w:rPr>
            </w:pPr>
            <w:r w:rsidRPr="002129A8">
              <w:rPr>
                <w:rFonts w:ascii="Times New Roman" w:hAnsi="Times New Roman"/>
              </w:rPr>
              <w:t xml:space="preserve">Finanse firmy – podstawowe słownictwo z zakresu księgowości. </w:t>
            </w:r>
          </w:p>
          <w:p w:rsidR="00A77686" w:rsidRPr="002129A8" w:rsidRDefault="00A77686" w:rsidP="00DB07A8">
            <w:pPr>
              <w:pStyle w:val="Akapitzlist"/>
              <w:spacing w:after="0" w:line="240" w:lineRule="auto"/>
              <w:ind w:left="158"/>
              <w:rPr>
                <w:rFonts w:ascii="Times New Roman" w:hAnsi="Times New Roman"/>
                <w:lang w:val="en-GB"/>
              </w:rPr>
            </w:pPr>
            <w:r w:rsidRPr="002129A8">
              <w:rPr>
                <w:rFonts w:ascii="Times New Roman" w:hAnsi="Times New Roman"/>
                <w:lang w:val="en-GB"/>
              </w:rPr>
              <w:t>BEC Preliminary- Reading</w:t>
            </w:r>
          </w:p>
          <w:p w:rsidR="00A77686" w:rsidRPr="002129A8" w:rsidRDefault="00A77686" w:rsidP="00DB07A8">
            <w:pPr>
              <w:pStyle w:val="Akapitzlist"/>
              <w:spacing w:after="0" w:line="240" w:lineRule="auto"/>
              <w:ind w:left="158"/>
              <w:rPr>
                <w:rFonts w:ascii="Times New Roman" w:hAnsi="Times New Roman"/>
                <w:lang w:val="en-GB"/>
              </w:rPr>
            </w:pPr>
            <w:r w:rsidRPr="002129A8">
              <w:rPr>
                <w:rFonts w:ascii="Times New Roman" w:hAnsi="Times New Roman"/>
                <w:lang w:val="en-GB"/>
              </w:rPr>
              <w:t>BEC Preliminary – Listening, Speaking</w:t>
            </w:r>
          </w:p>
        </w:tc>
      </w:tr>
      <w:tr w:rsidR="00A77686" w:rsidRPr="002129A8" w:rsidTr="00DB07A8">
        <w:trPr>
          <w:trHeight w:val="263"/>
        </w:trPr>
        <w:tc>
          <w:tcPr>
            <w:tcW w:w="1631" w:type="pct"/>
            <w:tcBorders>
              <w:right w:val="none" w:sz="4" w:space="0" w:color="000000"/>
            </w:tcBorders>
            <w:shd w:val="clear" w:color="auto" w:fill="D9D9D9"/>
          </w:tcPr>
          <w:p w:rsidR="00A77686" w:rsidRPr="002129A8" w:rsidRDefault="00A77686" w:rsidP="00DB07A8">
            <w:pPr>
              <w:pStyle w:val="Akapitzlist"/>
              <w:spacing w:after="0" w:line="240" w:lineRule="auto"/>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A77686" w:rsidRPr="002129A8" w:rsidRDefault="00A77686" w:rsidP="00DB07A8">
            <w:pPr>
              <w:shd w:val="clear" w:color="auto" w:fill="FFFFFF"/>
              <w:spacing w:after="0" w:line="240" w:lineRule="auto"/>
              <w:ind w:left="158"/>
              <w:rPr>
                <w:rFonts w:ascii="Times New Roman" w:hAnsi="Times New Roman" w:cs="Times New Roman"/>
                <w:color w:val="000000"/>
              </w:rPr>
            </w:pPr>
            <w:r w:rsidRPr="002129A8">
              <w:rPr>
                <w:rFonts w:ascii="Times New Roman" w:hAnsi="Times New Roman" w:cs="Times New Roman"/>
                <w:color w:val="000000"/>
              </w:rPr>
              <w:t xml:space="preserve">metody podające: opowiadanie, opis, prelekcja, </w:t>
            </w:r>
            <w:hyperlink r:id="rId32" w:tooltip="Anegdota" w:history="1">
              <w:r w:rsidRPr="002129A8">
                <w:rPr>
                  <w:rFonts w:ascii="Times New Roman" w:hAnsi="Times New Roman" w:cs="Times New Roman"/>
                  <w:color w:val="000000"/>
                </w:rPr>
                <w:t>anegdota</w:t>
              </w:r>
            </w:hyperlink>
            <w:r w:rsidRPr="002129A8">
              <w:rPr>
                <w:rFonts w:ascii="Times New Roman" w:hAnsi="Times New Roman" w:cs="Times New Roman"/>
                <w:color w:val="000000"/>
              </w:rPr>
              <w:t>,  objaśnienie lub wyjaśnienie</w:t>
            </w:r>
          </w:p>
          <w:p w:rsidR="00A77686" w:rsidRPr="002129A8" w:rsidRDefault="00A77686" w:rsidP="00DB07A8">
            <w:pPr>
              <w:shd w:val="clear" w:color="auto" w:fill="FFFFFF"/>
              <w:spacing w:after="0" w:line="240" w:lineRule="auto"/>
              <w:ind w:left="158"/>
              <w:rPr>
                <w:rFonts w:ascii="Times New Roman" w:hAnsi="Times New Roman" w:cs="Times New Roman"/>
                <w:color w:val="000000"/>
              </w:rPr>
            </w:pPr>
            <w:r w:rsidRPr="002129A8">
              <w:rPr>
                <w:rFonts w:ascii="Times New Roman" w:hAnsi="Times New Roman" w:cs="Times New Roman"/>
                <w:color w:val="000000"/>
              </w:rPr>
              <w:t xml:space="preserve">metody aktywizujące: </w:t>
            </w:r>
            <w:hyperlink r:id="rId33" w:tooltip="Metoda przypadków (jeszcze nie napisano)" w:history="1">
              <w:r w:rsidRPr="002129A8">
                <w:rPr>
                  <w:rFonts w:ascii="Times New Roman" w:hAnsi="Times New Roman" w:cs="Times New Roman"/>
                  <w:color w:val="000000"/>
                </w:rPr>
                <w:t>metoda przypadków</w:t>
              </w:r>
            </w:hyperlink>
            <w:r w:rsidRPr="002129A8">
              <w:rPr>
                <w:rFonts w:ascii="Times New Roman" w:hAnsi="Times New Roman" w:cs="Times New Roman"/>
                <w:color w:val="000000"/>
              </w:rPr>
              <w:t>, metoda sytuacyjna, inscenizacja, gry dydaktyczne (symulacyjne, decyzyjne, psychologiczne), dyskusja, film</w:t>
            </w:r>
          </w:p>
          <w:p w:rsidR="00A77686" w:rsidRPr="002129A8" w:rsidRDefault="00A77686" w:rsidP="00DB07A8">
            <w:pPr>
              <w:shd w:val="clear" w:color="auto" w:fill="FFFFFF"/>
              <w:spacing w:after="0" w:line="240" w:lineRule="auto"/>
              <w:ind w:left="158"/>
              <w:rPr>
                <w:rFonts w:ascii="Times New Roman" w:hAnsi="Times New Roman" w:cs="Times New Roman"/>
                <w:color w:val="000000"/>
              </w:rPr>
            </w:pPr>
            <w:r w:rsidRPr="002129A8">
              <w:rPr>
                <w:rFonts w:ascii="Times New Roman" w:hAnsi="Times New Roman" w:cs="Times New Roman"/>
                <w:color w:val="000000"/>
              </w:rPr>
              <w:t xml:space="preserve">metody programowane: z użyciem komputera </w:t>
            </w:r>
          </w:p>
          <w:p w:rsidR="00A77686" w:rsidRPr="002129A8" w:rsidRDefault="00A77686" w:rsidP="00DB07A8">
            <w:pPr>
              <w:shd w:val="clear" w:color="auto" w:fill="FFFFFF"/>
              <w:spacing w:after="0" w:line="240" w:lineRule="auto"/>
              <w:ind w:left="158"/>
              <w:rPr>
                <w:rFonts w:ascii="Times New Roman" w:hAnsi="Times New Roman" w:cs="Times New Roman"/>
                <w:color w:val="000000"/>
              </w:rPr>
            </w:pPr>
            <w:r w:rsidRPr="002129A8">
              <w:rPr>
                <w:rFonts w:ascii="Times New Roman" w:hAnsi="Times New Roman" w:cs="Times New Roman"/>
                <w:color w:val="000000"/>
              </w:rPr>
              <w:t xml:space="preserve">metody praktyczne: ćwiczenia przedmiotowe, </w:t>
            </w:r>
            <w:hyperlink r:id="rId34" w:tooltip="Metoda projektów" w:history="1">
              <w:r w:rsidRPr="002129A8">
                <w:rPr>
                  <w:rFonts w:ascii="Times New Roman" w:hAnsi="Times New Roman" w:cs="Times New Roman"/>
                  <w:color w:val="000000"/>
                </w:rPr>
                <w:t>metoda projektów</w:t>
              </w:r>
            </w:hyperlink>
            <w:r w:rsidRPr="002129A8">
              <w:rPr>
                <w:rFonts w:ascii="Times New Roman" w:hAnsi="Times New Roman" w:cs="Times New Roman"/>
                <w:color w:val="000000"/>
              </w:rPr>
              <w:t xml:space="preserve">, </w:t>
            </w:r>
            <w:hyperlink r:id="rId35" w:tooltip="Symulacja" w:history="1">
              <w:r w:rsidRPr="002129A8">
                <w:rPr>
                  <w:rFonts w:ascii="Times New Roman" w:hAnsi="Times New Roman" w:cs="Times New Roman"/>
                  <w:color w:val="000000"/>
                </w:rPr>
                <w:t>symulacja</w:t>
              </w:r>
            </w:hyperlink>
            <w:r w:rsidRPr="002129A8">
              <w:rPr>
                <w:rFonts w:ascii="Times New Roman" w:hAnsi="Times New Roman" w:cs="Times New Roman"/>
                <w:color w:val="000000"/>
              </w:rPr>
              <w:t>.</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000000"/>
            </w:tcBorders>
          </w:tcPr>
          <w:p w:rsidR="00A77686" w:rsidRPr="006144A1" w:rsidRDefault="00A77686" w:rsidP="00DB07A8">
            <w:pPr>
              <w:widowControl w:val="0"/>
              <w:suppressAutoHyphens/>
              <w:spacing w:after="0" w:line="240" w:lineRule="auto"/>
              <w:jc w:val="both"/>
              <w:rPr>
                <w:rFonts w:ascii="Times New Roman" w:eastAsia="SimSun" w:hAnsi="Times New Roman" w:cs="Times New Roman"/>
                <w:color w:val="000000" w:themeColor="text1"/>
                <w:kern w:val="2"/>
                <w:szCs w:val="24"/>
                <w:lang w:eastAsia="zh-CN" w:bidi="hi-IN"/>
              </w:rPr>
            </w:pPr>
            <w:r>
              <w:rPr>
                <w:rFonts w:ascii="Times New Roman" w:hAnsi="Times New Roman" w:cs="Times New Roman"/>
              </w:rPr>
              <w:t xml:space="preserve"> </w:t>
            </w:r>
            <w:r w:rsidRPr="006144A1">
              <w:rPr>
                <w:rFonts w:ascii="Times New Roman" w:eastAsia="SimSun" w:hAnsi="Times New Roman" w:cs="Times New Roman"/>
                <w:color w:val="000000" w:themeColor="text1"/>
                <w:kern w:val="2"/>
                <w:szCs w:val="24"/>
                <w:lang w:eastAsia="zh-CN" w:bidi="hi-IN"/>
              </w:rPr>
              <w:t xml:space="preserve">Zaliczenie poszczególnych treści na ćwiczeniach w formie testów, zaliczeń ustnych, prezentacji i prac pisemnych. Wymagana jest ocena pozytywna z każdej ocenianej aktywności.  </w:t>
            </w:r>
          </w:p>
          <w:p w:rsidR="00A77686" w:rsidRPr="00662191" w:rsidRDefault="00A77686" w:rsidP="00DB07A8">
            <w:pPr>
              <w:spacing w:after="0" w:line="240" w:lineRule="auto"/>
              <w:rPr>
                <w:rFonts w:ascii="Times New Roman" w:eastAsia="Times New Roman" w:hAnsi="Times New Roman" w:cs="Times New Roman"/>
                <w:color w:val="000000" w:themeColor="text1"/>
                <w:kern w:val="2"/>
                <w:szCs w:val="24"/>
                <w:lang w:eastAsia="zh-CN" w:bidi="hi-IN"/>
              </w:rPr>
            </w:pPr>
            <w:r w:rsidRPr="006144A1">
              <w:rPr>
                <w:rFonts w:ascii="Times New Roman" w:eastAsia="Times New Roman" w:hAnsi="Times New Roman" w:cs="Times New Roman"/>
                <w:color w:val="000000" w:themeColor="text1"/>
                <w:kern w:val="2"/>
                <w:szCs w:val="24"/>
                <w:lang w:eastAsia="zh-CN" w:bidi="hi-IN"/>
              </w:rPr>
              <w:t>Zaliczenie poprawkowe powinno być dokonane do końca każdego semestru.</w:t>
            </w:r>
          </w:p>
          <w:p w:rsidR="00A77686" w:rsidRPr="002129A8" w:rsidRDefault="00A77686" w:rsidP="00DB07A8">
            <w:pPr>
              <w:spacing w:after="0" w:line="240" w:lineRule="auto"/>
              <w:rPr>
                <w:rFonts w:ascii="Times New Roman" w:hAnsi="Times New Roman" w:cs="Times New Roman"/>
              </w:rPr>
            </w:pPr>
            <w:r w:rsidRPr="006144A1">
              <w:rPr>
                <w:rFonts w:ascii="Times New Roman" w:hAnsi="Times New Roman" w:cs="Times New Roman"/>
              </w:rPr>
              <w:t>Warunkiem przystąpienia do egzaminu jest pozytywne zaliczenie lektoratu.</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A77686" w:rsidRPr="002129A8" w:rsidRDefault="00A77686" w:rsidP="00DB07A8">
            <w:pPr>
              <w:spacing w:after="0" w:line="240" w:lineRule="auto"/>
              <w:rPr>
                <w:rFonts w:ascii="Times New Roman" w:hAnsi="Times New Roman" w:cs="Times New Roman"/>
              </w:rPr>
            </w:pPr>
            <w:r>
              <w:rPr>
                <w:rFonts w:ascii="Times New Roman" w:hAnsi="Times New Roman" w:cs="Times New Roman"/>
              </w:rPr>
              <w:t>Obecność jest obowiązkowa</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 xml:space="preserve">Sposób obliczania oceny </w:t>
            </w:r>
            <w:r w:rsidRPr="002129A8">
              <w:rPr>
                <w:rFonts w:ascii="Times New Roman" w:hAnsi="Times New Roman" w:cs="Times New Roman"/>
                <w:b/>
              </w:rPr>
              <w:lastRenderedPageBreak/>
              <w:t>końcowej:</w:t>
            </w:r>
          </w:p>
        </w:tc>
        <w:tc>
          <w:tcPr>
            <w:tcW w:w="3369" w:type="pct"/>
            <w:tcBorders>
              <w:left w:val="none" w:sz="4" w:space="0" w:color="000000"/>
              <w:bottom w:val="single" w:sz="4" w:space="0" w:color="000000"/>
            </w:tcBorders>
          </w:tcPr>
          <w:p w:rsidR="00A77686" w:rsidRPr="002129A8" w:rsidRDefault="00A77686" w:rsidP="00DB07A8">
            <w:pPr>
              <w:spacing w:after="0" w:line="240" w:lineRule="auto"/>
              <w:ind w:right="939"/>
              <w:jc w:val="both"/>
              <w:rPr>
                <w:rFonts w:ascii="Times New Roman" w:hAnsi="Times New Roman" w:cs="Times New Roman"/>
                <w:b/>
              </w:rPr>
            </w:pPr>
            <w:r w:rsidRPr="002129A8">
              <w:rPr>
                <w:rFonts w:ascii="Times New Roman" w:hAnsi="Times New Roman" w:cs="Times New Roman"/>
                <w:b/>
              </w:rPr>
              <w:lastRenderedPageBreak/>
              <w:t xml:space="preserve">Na zaliczenie ćwiczeń: </w:t>
            </w:r>
          </w:p>
          <w:p w:rsidR="00A77686" w:rsidRPr="002129A8" w:rsidRDefault="00A77686" w:rsidP="00DB07A8">
            <w:pPr>
              <w:pStyle w:val="Kategoriainformacji"/>
              <w:spacing w:before="0"/>
              <w:rPr>
                <w:rFonts w:ascii="Times New Roman" w:hAnsi="Times New Roman"/>
                <w:b w:val="0"/>
                <w:lang w:val="pl-PL"/>
              </w:rPr>
            </w:pPr>
            <w:r w:rsidRPr="002129A8">
              <w:rPr>
                <w:rFonts w:ascii="Times New Roman" w:hAnsi="Times New Roman"/>
                <w:b w:val="0"/>
                <w:lang w:val="pl-PL"/>
              </w:rPr>
              <w:lastRenderedPageBreak/>
              <w:t>Aktywny udział w ćwiczeniach 25%</w:t>
            </w:r>
          </w:p>
          <w:p w:rsidR="00A77686" w:rsidRPr="002129A8" w:rsidRDefault="00A77686" w:rsidP="00DB07A8">
            <w:pPr>
              <w:pStyle w:val="Kategoriainformacji"/>
              <w:spacing w:before="0"/>
              <w:jc w:val="both"/>
              <w:rPr>
                <w:rFonts w:ascii="Times New Roman" w:hAnsi="Times New Roman"/>
                <w:b w:val="0"/>
                <w:lang w:val="pl-PL"/>
              </w:rPr>
            </w:pPr>
            <w:r w:rsidRPr="002129A8">
              <w:rPr>
                <w:rFonts w:ascii="Times New Roman" w:hAnsi="Times New Roman"/>
                <w:b w:val="0"/>
                <w:bCs w:val="0"/>
                <w:lang w:val="pl-PL"/>
              </w:rPr>
              <w:t>Przygotowanie do ćwiczeń 25%</w:t>
            </w:r>
          </w:p>
          <w:p w:rsidR="00A77686" w:rsidRPr="002129A8" w:rsidRDefault="00A77686" w:rsidP="00DB07A8">
            <w:pPr>
              <w:pStyle w:val="Kategoriainformacji"/>
              <w:spacing w:before="0"/>
              <w:rPr>
                <w:rFonts w:ascii="Times New Roman" w:hAnsi="Times New Roman"/>
                <w:b w:val="0"/>
                <w:lang w:val="pl-PL"/>
              </w:rPr>
            </w:pPr>
            <w:r w:rsidRPr="002129A8">
              <w:rPr>
                <w:rFonts w:ascii="Times New Roman" w:hAnsi="Times New Roman"/>
                <w:b w:val="0"/>
                <w:lang w:val="pl-PL"/>
              </w:rPr>
              <w:t>Terminowe przygotowanie poszczególnych zadań i projektów 20%</w:t>
            </w:r>
          </w:p>
          <w:p w:rsidR="00A77686" w:rsidRPr="002129A8" w:rsidRDefault="00A77686" w:rsidP="00DB07A8">
            <w:pPr>
              <w:pStyle w:val="Kategoriainformacji"/>
              <w:spacing w:before="0"/>
              <w:jc w:val="both"/>
              <w:rPr>
                <w:rFonts w:ascii="Times New Roman" w:hAnsi="Times New Roman"/>
                <w:b w:val="0"/>
                <w:lang w:val="pl-PL"/>
              </w:rPr>
            </w:pPr>
            <w:r w:rsidRPr="002129A8">
              <w:rPr>
                <w:rFonts w:ascii="Times New Roman" w:hAnsi="Times New Roman"/>
                <w:b w:val="0"/>
                <w:lang w:val="pl-PL"/>
              </w:rPr>
              <w:t>Oceny z kolokwiów cząstkowych i wypowiedzi ustnych  30%</w:t>
            </w:r>
          </w:p>
          <w:p w:rsidR="00A77686" w:rsidRPr="00662191" w:rsidRDefault="00A77686" w:rsidP="00DB07A8">
            <w:pPr>
              <w:spacing w:after="0" w:line="240" w:lineRule="auto"/>
              <w:ind w:right="939"/>
              <w:jc w:val="both"/>
              <w:rPr>
                <w:rFonts w:ascii="Times New Roman" w:hAnsi="Times New Roman" w:cs="Times New Roman"/>
                <w:bCs/>
              </w:rPr>
            </w:pPr>
            <w:r w:rsidRPr="002129A8">
              <w:rPr>
                <w:rFonts w:ascii="Times New Roman" w:hAnsi="Times New Roman" w:cs="Times New Roman"/>
              </w:rPr>
              <w:t>Razem: 100%</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000000"/>
            </w:tcBorders>
          </w:tcPr>
          <w:p w:rsidR="00A77686" w:rsidRPr="002A7E7E" w:rsidRDefault="00A77686" w:rsidP="00DB07A8">
            <w:pPr>
              <w:spacing w:after="0" w:line="240" w:lineRule="auto"/>
              <w:rPr>
                <w:rFonts w:ascii="Times New Roman" w:hAnsi="Times New Roman" w:cs="Times New Roman"/>
              </w:rPr>
            </w:pPr>
            <w:r w:rsidRPr="002A7E7E">
              <w:rPr>
                <w:rFonts w:ascii="Times New Roman" w:hAnsi="Times New Roman" w:cs="Times New Roman"/>
              </w:rPr>
              <w:t>Ustalany indywidualnie</w:t>
            </w:r>
            <w:r>
              <w:rPr>
                <w:rFonts w:ascii="Times New Roman" w:hAnsi="Times New Roman" w:cs="Times New Roman"/>
              </w:rPr>
              <w:t>.</w:t>
            </w: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 xml:space="preserve">Wymagania wstępne i dodatkowe, szczególnie w odniesieniu do </w:t>
            </w:r>
            <w:r w:rsidRPr="002129A8">
              <w:rPr>
                <w:rFonts w:ascii="Times New Roman" w:hAnsi="Times New Roman" w:cs="Times New Roman"/>
                <w:b/>
                <w:color w:val="000000" w:themeColor="text1"/>
              </w:rPr>
              <w:t xml:space="preserve">sekwencyjności </w:t>
            </w:r>
            <w:r w:rsidRPr="002129A8">
              <w:rPr>
                <w:rFonts w:ascii="Times New Roman" w:hAnsi="Times New Roman" w:cs="Times New Roman"/>
                <w:b/>
              </w:rPr>
              <w:t xml:space="preserve">przedmiotów: </w:t>
            </w:r>
          </w:p>
        </w:tc>
        <w:tc>
          <w:tcPr>
            <w:tcW w:w="3369" w:type="pct"/>
            <w:tcBorders>
              <w:left w:val="none" w:sz="4" w:space="0" w:color="000000"/>
              <w:bottom w:val="single" w:sz="4" w:space="0" w:color="000000"/>
            </w:tcBorders>
          </w:tcPr>
          <w:p w:rsidR="00A77686" w:rsidRPr="002129A8" w:rsidRDefault="00A77686" w:rsidP="00DB07A8">
            <w:pPr>
              <w:spacing w:after="0" w:line="240" w:lineRule="auto"/>
              <w:jc w:val="both"/>
              <w:rPr>
                <w:rFonts w:ascii="Times New Roman" w:hAnsi="Times New Roman" w:cs="Times New Roman"/>
              </w:rPr>
            </w:pPr>
            <w:r w:rsidRPr="002129A8">
              <w:rPr>
                <w:rFonts w:ascii="Times New Roman" w:hAnsi="Times New Roman" w:cs="Times New Roman"/>
              </w:rPr>
              <w:t xml:space="preserve">Znajomość języka angielskiego na poziomie </w:t>
            </w:r>
            <w:r>
              <w:rPr>
                <w:rFonts w:ascii="Times New Roman" w:hAnsi="Times New Roman" w:cs="Times New Roman"/>
              </w:rPr>
              <w:t>B2</w:t>
            </w:r>
          </w:p>
          <w:p w:rsidR="00A77686" w:rsidRPr="002129A8" w:rsidRDefault="00A77686" w:rsidP="00DB07A8">
            <w:pPr>
              <w:spacing w:after="0" w:line="240" w:lineRule="auto"/>
              <w:rPr>
                <w:rFonts w:ascii="Times New Roman" w:hAnsi="Times New Roman" w:cs="Times New Roman"/>
              </w:rPr>
            </w:pPr>
          </w:p>
        </w:tc>
      </w:tr>
      <w:tr w:rsidR="00A77686" w:rsidRPr="002129A8" w:rsidTr="00DB07A8">
        <w:tc>
          <w:tcPr>
            <w:tcW w:w="1631" w:type="pct"/>
            <w:tcBorders>
              <w:bottom w:val="single" w:sz="4" w:space="0" w:color="000000"/>
              <w:right w:val="none" w:sz="4" w:space="0" w:color="000000"/>
            </w:tcBorders>
            <w:shd w:val="clear" w:color="auto" w:fill="D9D9D9"/>
          </w:tcPr>
          <w:p w:rsidR="00A77686" w:rsidRPr="002129A8" w:rsidRDefault="00A77686" w:rsidP="00DB07A8">
            <w:pPr>
              <w:spacing w:after="0" w:line="240" w:lineRule="auto"/>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000000"/>
            </w:tcBorders>
          </w:tcPr>
          <w:p w:rsidR="00A77686" w:rsidRPr="00BB1167" w:rsidRDefault="00A77686" w:rsidP="00DB07A8">
            <w:pPr>
              <w:spacing w:after="0" w:line="240" w:lineRule="auto"/>
              <w:rPr>
                <w:rFonts w:ascii="Times New Roman" w:hAnsi="Times New Roman" w:cs="Times New Roman"/>
                <w:color w:val="000000"/>
                <w:lang w:val="en-US"/>
              </w:rPr>
            </w:pPr>
            <w:r w:rsidRPr="002129A8">
              <w:rPr>
                <w:rFonts w:ascii="Times New Roman" w:hAnsi="Times New Roman" w:cs="Times New Roman"/>
                <w:color w:val="000000" w:themeColor="text1"/>
                <w:lang w:val="en-US"/>
              </w:rPr>
              <w:t xml:space="preserve">J. Krochmal, E. Pawlik, </w:t>
            </w:r>
            <w:r w:rsidRPr="002129A8">
              <w:rPr>
                <w:rFonts w:ascii="Times New Roman" w:hAnsi="Times New Roman" w:cs="Times New Roman"/>
                <w:i/>
                <w:color w:val="000000" w:themeColor="text1"/>
                <w:lang w:val="en-US"/>
              </w:rPr>
              <w:t>Business English Essentials</w:t>
            </w:r>
            <w:r w:rsidRPr="002129A8">
              <w:rPr>
                <w:rFonts w:ascii="Times New Roman" w:hAnsi="Times New Roman" w:cs="Times New Roman"/>
                <w:color w:val="000000" w:themeColor="text1"/>
                <w:lang w:val="en-US"/>
              </w:rPr>
              <w:t xml:space="preserve">, KPU Krosno 2021 </w:t>
            </w:r>
          </w:p>
          <w:p w:rsidR="00A77686" w:rsidRPr="002129A8" w:rsidRDefault="00A77686" w:rsidP="00DB07A8">
            <w:pPr>
              <w:spacing w:after="0" w:line="240" w:lineRule="auto"/>
              <w:rPr>
                <w:rFonts w:ascii="Times New Roman" w:hAnsi="Times New Roman" w:cs="Times New Roman"/>
                <w:color w:val="000000"/>
              </w:rPr>
            </w:pPr>
            <w:r w:rsidRPr="002129A8">
              <w:rPr>
                <w:rFonts w:ascii="Times New Roman" w:eastAsia="Times New Roman" w:hAnsi="Times New Roman" w:cs="Times New Roman"/>
                <w:color w:val="000000" w:themeColor="text1"/>
              </w:rPr>
              <w:t>M.</w:t>
            </w:r>
            <w:r>
              <w:rPr>
                <w:rFonts w:ascii="Times New Roman" w:eastAsia="Times New Roman" w:hAnsi="Times New Roman" w:cs="Times New Roman"/>
                <w:color w:val="000000" w:themeColor="text1"/>
              </w:rPr>
              <w:t xml:space="preserve"> </w:t>
            </w:r>
            <w:r w:rsidRPr="002129A8">
              <w:rPr>
                <w:rFonts w:ascii="Times New Roman" w:eastAsia="Times New Roman" w:hAnsi="Times New Roman" w:cs="Times New Roman"/>
                <w:color w:val="000000" w:themeColor="text1"/>
              </w:rPr>
              <w:t xml:space="preserve">Filak, F. Radej, </w:t>
            </w:r>
            <w:r w:rsidRPr="00BB1167">
              <w:rPr>
                <w:rFonts w:ascii="Times New Roman" w:hAnsi="Times New Roman" w:cs="Times New Roman"/>
                <w:i/>
                <w:color w:val="000000" w:themeColor="text1"/>
              </w:rPr>
              <w:t>Angielski w tłumaczeniach</w:t>
            </w:r>
            <w:r w:rsidRPr="00BB1167">
              <w:rPr>
                <w:rFonts w:ascii="Times New Roman" w:hAnsi="Times New Roman" w:cs="Times New Roman"/>
                <w:color w:val="000000" w:themeColor="text1"/>
              </w:rPr>
              <w:t>, Business 1, 2,  Preston Publishing 2021</w:t>
            </w:r>
          </w:p>
          <w:p w:rsidR="00A77686" w:rsidRPr="00466F16" w:rsidRDefault="00A77686" w:rsidP="00DB07A8">
            <w:pPr>
              <w:spacing w:after="0" w:line="240" w:lineRule="auto"/>
              <w:rPr>
                <w:rFonts w:ascii="Times New Roman" w:hAnsi="Times New Roman" w:cs="Times New Roman"/>
                <w:color w:val="FF0000"/>
              </w:rPr>
            </w:pPr>
            <w:r w:rsidRPr="00BB1167">
              <w:rPr>
                <w:rFonts w:ascii="Times New Roman" w:hAnsi="Times New Roman" w:cs="Times New Roman"/>
                <w:color w:val="000000" w:themeColor="text1"/>
              </w:rPr>
              <w:t xml:space="preserve">Przykładowe testy międzynarodowych egzaminów biznesowych,  Cambridge BEC Preliminary </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13" w:name="_Toc135681763"/>
      <w:r w:rsidRPr="002129A8">
        <w:rPr>
          <w:rFonts w:ascii="Times New Roman" w:hAnsi="Times New Roman" w:cs="Times New Roman"/>
          <w:sz w:val="22"/>
          <w:szCs w:val="22"/>
        </w:rPr>
        <w:t>Aktywne formy wypoczynku  (Z_5A)</w:t>
      </w:r>
      <w:bookmarkEnd w:id="13"/>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5B1FDD">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Aktywne formy wypoczynku  (Z_5A)</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lang w:val="en-US"/>
              </w:rPr>
              <w:t>Active forms of recreation</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niestacjonarne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0</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5B1FDD" w:rsidP="00BC4610">
            <w:pPr>
              <w:spacing w:before="60" w:after="60"/>
              <w:rPr>
                <w:rFonts w:ascii="Times New Roman" w:hAnsi="Times New Roman" w:cs="Times New Roman"/>
              </w:rPr>
            </w:pPr>
            <w:r w:rsidRPr="002129A8">
              <w:rPr>
                <w:rFonts w:ascii="Times New Roman" w:hAnsi="Times New Roman" w:cs="Times New Roman"/>
              </w:rPr>
              <w:t>od 202</w:t>
            </w:r>
            <w:r w:rsidR="00BC4610">
              <w:rPr>
                <w:rFonts w:ascii="Times New Roman" w:hAnsi="Times New Roman" w:cs="Times New Roman"/>
              </w:rPr>
              <w:t>3</w:t>
            </w:r>
            <w:r w:rsidR="005303E9" w:rsidRPr="002129A8">
              <w:rPr>
                <w:rFonts w:ascii="Times New Roman" w:hAnsi="Times New Roman" w:cs="Times New Roman"/>
              </w:rPr>
              <w:t>/202</w:t>
            </w:r>
            <w:r w:rsidR="00BC4610">
              <w:rPr>
                <w:rFonts w:ascii="Times New Roman" w:hAnsi="Times New Roman" w:cs="Times New Roman"/>
              </w:rPr>
              <w:t>4</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1,2</w:t>
            </w:r>
          </w:p>
        </w:tc>
      </w:tr>
      <w:tr w:rsidR="003B52EE" w:rsidRPr="002129A8" w:rsidTr="005B1FDD">
        <w:trPr>
          <w:trHeight w:val="397"/>
        </w:trPr>
        <w:tc>
          <w:tcPr>
            <w:tcW w:w="2976" w:type="dxa"/>
            <w:shd w:val="clear" w:color="auto" w:fill="D9D9D9"/>
            <w:vAlign w:val="center"/>
          </w:tcPr>
          <w:p w:rsidR="003B52EE" w:rsidRPr="002129A8" w:rsidRDefault="003B52EE"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3B52EE" w:rsidRPr="002129A8" w:rsidRDefault="003B52EE" w:rsidP="003B52EE">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mgr Grzegorz Sobolewski</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425"/>
        <w:gridCol w:w="958"/>
      </w:tblGrid>
      <w:tr w:rsidR="005303E9" w:rsidRPr="002129A8" w:rsidTr="00391C31">
        <w:tc>
          <w:tcPr>
            <w:tcW w:w="9180" w:type="dxa"/>
            <w:gridSpan w:val="8"/>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391C31">
        <w:tc>
          <w:tcPr>
            <w:tcW w:w="9180" w:type="dxa"/>
            <w:gridSpan w:val="8"/>
            <w:tcBorders>
              <w:bottom w:val="single" w:sz="4" w:space="0" w:color="auto"/>
            </w:tcBorders>
            <w:shd w:val="clear" w:color="auto" w:fill="auto"/>
          </w:tcPr>
          <w:p w:rsidR="005303E9" w:rsidRPr="002129A8" w:rsidRDefault="005303E9" w:rsidP="006B7911">
            <w:pPr>
              <w:rPr>
                <w:rFonts w:ascii="Times New Roman" w:hAnsi="Times New Roman" w:cs="Times New Roman"/>
              </w:rPr>
            </w:pPr>
            <w:r w:rsidRPr="002129A8">
              <w:rPr>
                <w:rFonts w:ascii="Times New Roman" w:hAnsi="Times New Roman" w:cs="Times New Roman"/>
              </w:rPr>
              <w:t>Podniesienie lub utrzymanie mo</w:t>
            </w:r>
            <w:r w:rsidRPr="002129A8">
              <w:rPr>
                <w:rFonts w:ascii="Times New Roman" w:eastAsia="TimesNewRoman" w:hAnsi="Times New Roman" w:cs="Times New Roman"/>
              </w:rPr>
              <w:t>ż</w:t>
            </w:r>
            <w:r w:rsidRPr="002129A8">
              <w:rPr>
                <w:rFonts w:ascii="Times New Roman" w:hAnsi="Times New Roman" w:cs="Times New Roman"/>
              </w:rPr>
              <w:t>liwie wysokiego poziomu wydolno</w:t>
            </w:r>
            <w:r w:rsidRPr="002129A8">
              <w:rPr>
                <w:rFonts w:ascii="Times New Roman" w:eastAsia="TimesNewRoman" w:hAnsi="Times New Roman" w:cs="Times New Roman"/>
              </w:rPr>
              <w:t>ś</w:t>
            </w:r>
            <w:r w:rsidRPr="002129A8">
              <w:rPr>
                <w:rFonts w:ascii="Times New Roman" w:hAnsi="Times New Roman" w:cs="Times New Roman"/>
              </w:rPr>
              <w:t>ci fizycznej, sprawno</w:t>
            </w:r>
            <w:r w:rsidRPr="002129A8">
              <w:rPr>
                <w:rFonts w:ascii="Times New Roman" w:eastAsia="TimesNewRoman" w:hAnsi="Times New Roman" w:cs="Times New Roman"/>
              </w:rPr>
              <w:t>ś</w:t>
            </w:r>
            <w:r w:rsidRPr="002129A8">
              <w:rPr>
                <w:rFonts w:ascii="Times New Roman" w:hAnsi="Times New Roman" w:cs="Times New Roman"/>
              </w:rPr>
              <w:t>ci motorycznej, koordynacji ruchowej. Przygotowanie studenta do czynnego uczestnictwa w kulturze fizycznej poprzez popularyzowanie i trwałe zainteresowanie aktywnymi sposobami wykorzystania czasu wolnego. Ukształtowanie po</w:t>
            </w:r>
            <w:r w:rsidRPr="002129A8">
              <w:rPr>
                <w:rFonts w:ascii="Times New Roman" w:eastAsia="TimesNewRoman" w:hAnsi="Times New Roman" w:cs="Times New Roman"/>
              </w:rPr>
              <w:t>żą</w:t>
            </w:r>
            <w:r w:rsidRPr="002129A8">
              <w:rPr>
                <w:rFonts w:ascii="Times New Roman" w:hAnsi="Times New Roman" w:cs="Times New Roman"/>
              </w:rPr>
              <w:t>danych postaw osobowo</w:t>
            </w:r>
            <w:r w:rsidRPr="002129A8">
              <w:rPr>
                <w:rFonts w:ascii="Times New Roman" w:eastAsia="TimesNewRoman" w:hAnsi="Times New Roman" w:cs="Times New Roman"/>
              </w:rPr>
              <w:t>ś</w:t>
            </w:r>
            <w:r w:rsidRPr="002129A8">
              <w:rPr>
                <w:rFonts w:ascii="Times New Roman" w:hAnsi="Times New Roman" w:cs="Times New Roman"/>
              </w:rPr>
              <w:t>ciowych niezb</w:t>
            </w:r>
            <w:r w:rsidRPr="002129A8">
              <w:rPr>
                <w:rFonts w:ascii="Times New Roman" w:eastAsia="TimesNewRoman" w:hAnsi="Times New Roman" w:cs="Times New Roman"/>
              </w:rPr>
              <w:t>ę</w:t>
            </w:r>
            <w:r w:rsidRPr="002129A8">
              <w:rPr>
                <w:rFonts w:ascii="Times New Roman" w:hAnsi="Times New Roman" w:cs="Times New Roman"/>
              </w:rPr>
              <w:t xml:space="preserve">dnych do prowadzenia zdrowego stylu </w:t>
            </w:r>
            <w:r w:rsidRPr="002129A8">
              <w:rPr>
                <w:rFonts w:ascii="Times New Roman" w:eastAsia="TimesNewRoman" w:hAnsi="Times New Roman" w:cs="Times New Roman"/>
              </w:rPr>
              <w:t>ż</w:t>
            </w:r>
            <w:r w:rsidRPr="002129A8">
              <w:rPr>
                <w:rFonts w:ascii="Times New Roman" w:hAnsi="Times New Roman" w:cs="Times New Roman"/>
              </w:rPr>
              <w:t>ycia.</w:t>
            </w:r>
          </w:p>
        </w:tc>
      </w:tr>
      <w:tr w:rsidR="005303E9" w:rsidRPr="002129A8" w:rsidTr="00391C31">
        <w:tc>
          <w:tcPr>
            <w:tcW w:w="2977"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20 h studia niestacjonarne, ćwiczenia warsztatowe</w:t>
            </w:r>
          </w:p>
        </w:tc>
      </w:tr>
      <w:tr w:rsidR="005303E9" w:rsidRPr="002129A8" w:rsidTr="00391C31">
        <w:tc>
          <w:tcPr>
            <w:tcW w:w="9180" w:type="dxa"/>
            <w:gridSpan w:val="8"/>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391C31">
        <w:trPr>
          <w:trHeight w:val="285"/>
        </w:trPr>
        <w:tc>
          <w:tcPr>
            <w:tcW w:w="1276" w:type="dxa"/>
            <w:tcBorders>
              <w:top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 xml:space="preserve">Z_5A </w:t>
            </w:r>
            <w:r w:rsidRPr="002129A8">
              <w:rPr>
                <w:rFonts w:ascii="Times New Roman" w:hAnsi="Times New Roman" w:cs="Times New Roman"/>
              </w:rPr>
              <w:lastRenderedPageBreak/>
              <w:t>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lastRenderedPageBreak/>
              <w:t xml:space="preserve">Zna zasady bezpiecznego korzystania z </w:t>
            </w:r>
            <w:r w:rsidRPr="002129A8">
              <w:rPr>
                <w:rFonts w:ascii="Times New Roman" w:hAnsi="Times New Roman" w:cs="Times New Roman"/>
              </w:rPr>
              <w:lastRenderedPageBreak/>
              <w:t>obiektów sportowych i sprzętu sportowego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ćwiczenia </w:t>
            </w:r>
            <w:r w:rsidRPr="002129A8">
              <w:rPr>
                <w:rFonts w:ascii="Times New Roman" w:hAnsi="Times New Roman" w:cs="Times New Roman"/>
              </w:rPr>
              <w:lastRenderedPageBreak/>
              <w:t>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lastRenderedPageBreak/>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Z_5A 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Zna zasady przygotowania organizmu do wysiłku fizycznego</w:t>
            </w:r>
          </w:p>
          <w:p w:rsidR="005303E9" w:rsidRPr="002129A8" w:rsidRDefault="005303E9" w:rsidP="006B7911">
            <w:pPr>
              <w:spacing w:before="60" w:after="60"/>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Z_5A 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Posiada umiejętność włączania się w prozdrowotny styl życia z wyborem aktywności na całe życie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rPr>
              <w:t>Z_5A 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Potrafi przeprowadzić rozgrzewkę</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lang w:val="en-US"/>
              </w:rPr>
              <w:t>Z_5A 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Dostrzega potrzebę ciągłej aktywności ruchowej i korzyści z niej wynikających</w:t>
            </w:r>
            <w:r w:rsidR="00BC4610">
              <w:rPr>
                <w:rFonts w:ascii="Times New Roman" w:hAnsi="Times New Roman" w:cs="Times New Roman"/>
              </w:rPr>
              <w:t>, w tym</w:t>
            </w:r>
            <w:r w:rsidRPr="002129A8">
              <w:rPr>
                <w:rFonts w:ascii="Times New Roman" w:hAnsi="Times New Roman" w:cs="Times New Roman"/>
              </w:rPr>
              <w:t xml:space="preserve"> w aspekcie życia zawodowego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9180"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9D5EE4">
        <w:trPr>
          <w:trHeight w:val="1672"/>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0</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 </w:t>
            </w:r>
          </w:p>
        </w:tc>
        <w:tc>
          <w:tcPr>
            <w:tcW w:w="566"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958"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9D5EE4">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Ćwiczenia</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566" w:type="dxa"/>
            <w:gridSpan w:val="2"/>
            <w:tcBorders>
              <w:left w:val="none" w:sz="4" w:space="0" w:color="000000"/>
            </w:tcBorders>
          </w:tcPr>
          <w:p w:rsidR="005303E9" w:rsidRPr="002129A8" w:rsidRDefault="00466F16" w:rsidP="00466F16">
            <w:pPr>
              <w:jc w:val="center"/>
              <w:rPr>
                <w:rFonts w:ascii="Times New Roman" w:hAnsi="Times New Roman" w:cs="Times New Roman"/>
              </w:rPr>
            </w:pPr>
            <w:r>
              <w:rPr>
                <w:rFonts w:ascii="Times New Roman" w:hAnsi="Times New Roman" w:cs="Times New Roman"/>
              </w:rPr>
              <w:t>-</w:t>
            </w:r>
          </w:p>
          <w:p w:rsidR="005303E9" w:rsidRPr="002129A8" w:rsidRDefault="005303E9" w:rsidP="00466F16">
            <w:pPr>
              <w:jc w:val="center"/>
              <w:rPr>
                <w:rFonts w:ascii="Times New Roman" w:hAnsi="Times New Roman" w:cs="Times New Roman"/>
              </w:rPr>
            </w:pPr>
          </w:p>
          <w:p w:rsidR="005303E9" w:rsidRPr="002129A8" w:rsidRDefault="00466F16" w:rsidP="00466F16">
            <w:pPr>
              <w:jc w:val="center"/>
              <w:rPr>
                <w:rFonts w:ascii="Times New Roman" w:hAnsi="Times New Roman" w:cs="Times New Roman"/>
              </w:rPr>
            </w:pPr>
            <w:r>
              <w:rPr>
                <w:rFonts w:ascii="Times New Roman" w:hAnsi="Times New Roman" w:cs="Times New Roman"/>
              </w:rPr>
              <w:t>-</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tc>
        <w:tc>
          <w:tcPr>
            <w:tcW w:w="958" w:type="dxa"/>
            <w:tcBorders>
              <w:left w:val="none" w:sz="4" w:space="0" w:color="000000"/>
            </w:tcBorders>
          </w:tcPr>
          <w:p w:rsidR="005303E9" w:rsidRPr="002129A8" w:rsidRDefault="009D5EE4" w:rsidP="006B7911">
            <w:pPr>
              <w:rPr>
                <w:rFonts w:ascii="Times New Roman" w:hAnsi="Times New Roman" w:cs="Times New Roman"/>
              </w:rPr>
            </w:pPr>
            <w:r>
              <w:rPr>
                <w:rFonts w:ascii="Times New Roman" w:hAnsi="Times New Roman" w:cs="Times New Roman"/>
              </w:rPr>
              <w:t>10+10</w:t>
            </w:r>
          </w:p>
          <w:p w:rsidR="005303E9" w:rsidRPr="002129A8" w:rsidRDefault="005303E9" w:rsidP="006B7911">
            <w:pPr>
              <w:rPr>
                <w:rFonts w:ascii="Times New Roman" w:hAnsi="Times New Roman" w:cs="Times New Roman"/>
              </w:rPr>
            </w:pPr>
          </w:p>
          <w:p w:rsidR="005303E9" w:rsidRPr="002129A8" w:rsidRDefault="009D5EE4" w:rsidP="006B7911">
            <w:pPr>
              <w:rPr>
                <w:rFonts w:ascii="Times New Roman" w:hAnsi="Times New Roman" w:cs="Times New Roman"/>
              </w:rPr>
            </w:pPr>
            <w:r>
              <w:rPr>
                <w:rFonts w:ascii="Times New Roman" w:hAnsi="Times New Roman" w:cs="Times New Roman"/>
              </w:rPr>
              <w:t>10+10</w:t>
            </w:r>
          </w:p>
          <w:p w:rsidR="005303E9" w:rsidRPr="002129A8" w:rsidRDefault="009D5EE4" w:rsidP="006B7911">
            <w:pPr>
              <w:rPr>
                <w:rFonts w:ascii="Times New Roman" w:hAnsi="Times New Roman" w:cs="Times New Roman"/>
              </w:rPr>
            </w:pPr>
            <w:r>
              <w:rPr>
                <w:rFonts w:ascii="Times New Roman" w:hAnsi="Times New Roman" w:cs="Times New Roman"/>
              </w:rPr>
              <w:t>0</w:t>
            </w:r>
          </w:p>
        </w:tc>
      </w:tr>
      <w:tr w:rsidR="005303E9" w:rsidRPr="002129A8" w:rsidTr="009D5EE4">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566" w:type="dxa"/>
            <w:gridSpan w:val="2"/>
            <w:tcBorders>
              <w:left w:val="none" w:sz="4" w:space="0" w:color="000000"/>
            </w:tcBorders>
          </w:tcPr>
          <w:p w:rsidR="005303E9" w:rsidRDefault="005303E9" w:rsidP="006B7911">
            <w:pPr>
              <w:rPr>
                <w:rFonts w:ascii="Times New Roman" w:hAnsi="Times New Roman" w:cs="Times New Roman"/>
              </w:rPr>
            </w:pPr>
          </w:p>
          <w:p w:rsidR="009D5EE4" w:rsidRDefault="009D5EE4" w:rsidP="006B7911">
            <w:pPr>
              <w:rPr>
                <w:rFonts w:ascii="Times New Roman" w:hAnsi="Times New Roman" w:cs="Times New Roman"/>
              </w:rPr>
            </w:pPr>
            <w:r>
              <w:rPr>
                <w:rFonts w:ascii="Times New Roman" w:hAnsi="Times New Roman" w:cs="Times New Roman"/>
              </w:rPr>
              <w:t>-</w:t>
            </w:r>
          </w:p>
          <w:p w:rsidR="009D5EE4" w:rsidRPr="002129A8" w:rsidRDefault="009D5EE4" w:rsidP="006B7911">
            <w:pPr>
              <w:rPr>
                <w:rFonts w:ascii="Times New Roman" w:hAnsi="Times New Roman" w:cs="Times New Roman"/>
              </w:rPr>
            </w:pPr>
            <w:r>
              <w:rPr>
                <w:rFonts w:ascii="Times New Roman" w:hAnsi="Times New Roman" w:cs="Times New Roman"/>
              </w:rPr>
              <w:t>-</w:t>
            </w:r>
          </w:p>
        </w:tc>
        <w:tc>
          <w:tcPr>
            <w:tcW w:w="958" w:type="dxa"/>
            <w:tcBorders>
              <w:left w:val="none" w:sz="4" w:space="0" w:color="000000"/>
            </w:tcBorders>
          </w:tcPr>
          <w:p w:rsidR="005303E9" w:rsidRDefault="005303E9" w:rsidP="006B7911">
            <w:pPr>
              <w:rPr>
                <w:rFonts w:ascii="Times New Roman" w:hAnsi="Times New Roman" w:cs="Times New Roman"/>
              </w:rPr>
            </w:pPr>
          </w:p>
          <w:p w:rsidR="009D5EE4" w:rsidRDefault="009D5EE4" w:rsidP="006B7911">
            <w:pPr>
              <w:rPr>
                <w:rFonts w:ascii="Times New Roman" w:hAnsi="Times New Roman" w:cs="Times New Roman"/>
              </w:rPr>
            </w:pPr>
            <w:r>
              <w:rPr>
                <w:rFonts w:ascii="Times New Roman" w:hAnsi="Times New Roman" w:cs="Times New Roman"/>
              </w:rPr>
              <w:t>-</w:t>
            </w:r>
          </w:p>
          <w:p w:rsidR="009D5EE4" w:rsidRPr="002129A8" w:rsidRDefault="009D5EE4" w:rsidP="006B7911">
            <w:pPr>
              <w:rPr>
                <w:rFonts w:ascii="Times New Roman" w:hAnsi="Times New Roman" w:cs="Times New Roman"/>
              </w:rPr>
            </w:pPr>
            <w:r>
              <w:rPr>
                <w:rFonts w:ascii="Times New Roman" w:hAnsi="Times New Roman" w:cs="Times New Roman"/>
              </w:rPr>
              <w:t>-</w:t>
            </w:r>
          </w:p>
          <w:p w:rsidR="005303E9" w:rsidRPr="002129A8" w:rsidRDefault="005303E9" w:rsidP="006B7911">
            <w:pPr>
              <w:rPr>
                <w:rFonts w:ascii="Times New Roman" w:hAnsi="Times New Roman" w:cs="Times New Roman"/>
              </w:rPr>
            </w:pPr>
          </w:p>
        </w:tc>
      </w:tr>
      <w:tr w:rsidR="005303E9" w:rsidRPr="002129A8" w:rsidTr="009D5EE4">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566" w:type="dxa"/>
            <w:gridSpan w:val="2"/>
            <w:tcBorders>
              <w:left w:val="none" w:sz="4" w:space="0" w:color="000000"/>
            </w:tcBorders>
          </w:tcPr>
          <w:p w:rsidR="005303E9" w:rsidRDefault="005303E9" w:rsidP="006B7911">
            <w:pPr>
              <w:rPr>
                <w:rFonts w:ascii="Times New Roman" w:hAnsi="Times New Roman" w:cs="Times New Roman"/>
              </w:rPr>
            </w:pPr>
          </w:p>
          <w:p w:rsidR="009D5EE4" w:rsidRDefault="009D5EE4" w:rsidP="006B7911">
            <w:pPr>
              <w:rPr>
                <w:rFonts w:ascii="Times New Roman" w:hAnsi="Times New Roman" w:cs="Times New Roman"/>
              </w:rPr>
            </w:pPr>
            <w:r>
              <w:rPr>
                <w:rFonts w:ascii="Times New Roman" w:hAnsi="Times New Roman" w:cs="Times New Roman"/>
              </w:rPr>
              <w:t>-</w:t>
            </w:r>
          </w:p>
          <w:p w:rsidR="009D5EE4" w:rsidRPr="002129A8" w:rsidRDefault="009D5EE4" w:rsidP="006B7911">
            <w:pPr>
              <w:rPr>
                <w:rFonts w:ascii="Times New Roman" w:hAnsi="Times New Roman" w:cs="Times New Roman"/>
              </w:rPr>
            </w:pPr>
            <w:r>
              <w:rPr>
                <w:rFonts w:ascii="Times New Roman" w:hAnsi="Times New Roman" w:cs="Times New Roman"/>
              </w:rPr>
              <w:t>-</w:t>
            </w:r>
          </w:p>
        </w:tc>
        <w:tc>
          <w:tcPr>
            <w:tcW w:w="958" w:type="dxa"/>
            <w:tcBorders>
              <w:left w:val="none" w:sz="4" w:space="0" w:color="000000"/>
            </w:tcBorders>
          </w:tcPr>
          <w:p w:rsidR="009D5EE4" w:rsidRDefault="009D5EE4" w:rsidP="006B7911">
            <w:pPr>
              <w:rPr>
                <w:rFonts w:ascii="Times New Roman" w:hAnsi="Times New Roman" w:cs="Times New Roman"/>
              </w:rPr>
            </w:pPr>
          </w:p>
          <w:p w:rsidR="005303E9" w:rsidRDefault="009D5EE4" w:rsidP="006B7911">
            <w:pPr>
              <w:rPr>
                <w:rFonts w:ascii="Times New Roman" w:hAnsi="Times New Roman" w:cs="Times New Roman"/>
              </w:rPr>
            </w:pPr>
            <w:r>
              <w:rPr>
                <w:rFonts w:ascii="Times New Roman" w:hAnsi="Times New Roman" w:cs="Times New Roman"/>
              </w:rPr>
              <w:t>-</w:t>
            </w:r>
          </w:p>
          <w:p w:rsidR="009D5EE4" w:rsidRPr="002129A8" w:rsidRDefault="009D5EE4" w:rsidP="006B7911">
            <w:pPr>
              <w:rPr>
                <w:rFonts w:ascii="Times New Roman" w:hAnsi="Times New Roman" w:cs="Times New Roman"/>
              </w:rPr>
            </w:pPr>
            <w:r>
              <w:rPr>
                <w:rFonts w:ascii="Times New Roman" w:hAnsi="Times New Roman" w:cs="Times New Roman"/>
              </w:rPr>
              <w:t>-</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 xml:space="preserve">Szczegółowe treści kształcenia w ramach </w:t>
            </w:r>
            <w:r w:rsidRPr="002129A8">
              <w:rPr>
                <w:rFonts w:ascii="Times New Roman" w:hAnsi="Times New Roman" w:cs="Times New Roman"/>
                <w:b/>
              </w:rPr>
              <w:lastRenderedPageBreak/>
              <w:t>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W ramach zajęć wychowania f</w:t>
            </w:r>
            <w:r w:rsidRPr="002129A8">
              <w:rPr>
                <w:rFonts w:ascii="Times New Roman" w:hAnsi="Times New Roman" w:cs="Times New Roman"/>
                <w:color w:val="007F00"/>
              </w:rPr>
              <w:t>i</w:t>
            </w:r>
            <w:r w:rsidRPr="002129A8">
              <w:rPr>
                <w:rFonts w:ascii="Times New Roman" w:hAnsi="Times New Roman" w:cs="Times New Roman"/>
              </w:rPr>
              <w:t xml:space="preserve">zycznego studenci mają do wyboru zajęcia z pływania, aerobiku, tenisa stołowego, kulturystyki, </w:t>
            </w:r>
            <w:r w:rsidRPr="002129A8">
              <w:rPr>
                <w:rFonts w:ascii="Times New Roman" w:hAnsi="Times New Roman" w:cs="Times New Roman"/>
              </w:rPr>
              <w:lastRenderedPageBreak/>
              <w:t>zespołowych gier sportowych (piłka siatkowa, koszykowa, nożna - odmiana halowa, unihokej) oraz łyżwiarstwa i turystyki pieszej, tańców, form obozów letnich – wodnych i obozów zimowych narciarskich, a dla osób czasowo niezdolnych do wyżej wymienionych zajęć organizowane są zajęcia korekcyjno-wyrównawcze</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pStyle w:val="Akapitzlist"/>
              <w:spacing w:line="240" w:lineRule="auto"/>
              <w:ind w:left="0"/>
              <w:rPr>
                <w:rFonts w:ascii="Times New Roman" w:hAnsi="Times New Roman"/>
                <w:b/>
              </w:rPr>
            </w:pPr>
            <w:r w:rsidRPr="002129A8">
              <w:rPr>
                <w:rFonts w:ascii="Times New Roman" w:hAnsi="Times New Roman"/>
              </w:rPr>
              <w:t>Ćwiczenia sprawnościowe.</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Frekwencja na zajęciach</w:t>
            </w:r>
          </w:p>
          <w:p w:rsidR="005303E9" w:rsidRPr="002129A8" w:rsidRDefault="005303E9" w:rsidP="006B7911">
            <w:pPr>
              <w:rPr>
                <w:rFonts w:ascii="Times New Roman" w:hAnsi="Times New Roman" w:cs="Times New Roman"/>
              </w:rPr>
            </w:pPr>
            <w:r w:rsidRPr="002129A8">
              <w:rPr>
                <w:rFonts w:ascii="Times New Roman" w:hAnsi="Times New Roman" w:cs="Times New Roman"/>
              </w:rPr>
              <w:t>Aktywność na zajęciach</w:t>
            </w:r>
          </w:p>
          <w:p w:rsidR="005303E9" w:rsidRPr="002129A8" w:rsidRDefault="005303E9" w:rsidP="006B7911">
            <w:pPr>
              <w:rPr>
                <w:rFonts w:ascii="Times New Roman" w:hAnsi="Times New Roman" w:cs="Times New Roman"/>
              </w:rPr>
            </w:pPr>
            <w:r w:rsidRPr="002129A8">
              <w:rPr>
                <w:rFonts w:ascii="Times New Roman" w:hAnsi="Times New Roman" w:cs="Times New Roman"/>
              </w:rPr>
              <w:t>Prowadzenie rozgrzewki</w:t>
            </w:r>
          </w:p>
          <w:p w:rsidR="005303E9" w:rsidRPr="002129A8" w:rsidRDefault="005303E9" w:rsidP="006B7911">
            <w:pPr>
              <w:rPr>
                <w:rFonts w:ascii="Times New Roman" w:hAnsi="Times New Roman" w:cs="Times New Roman"/>
              </w:rPr>
            </w:pP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bCs/>
              </w:rPr>
              <w:t>Brak przeciwwskazań lekarskich do podejmowania aktywności fizycznej</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Frekwencja na zajęciach – 40 %</w:t>
            </w:r>
          </w:p>
          <w:p w:rsidR="005303E9" w:rsidRPr="002129A8" w:rsidRDefault="005303E9" w:rsidP="006B7911">
            <w:pPr>
              <w:rPr>
                <w:rFonts w:ascii="Times New Roman" w:hAnsi="Times New Roman" w:cs="Times New Roman"/>
              </w:rPr>
            </w:pPr>
            <w:r w:rsidRPr="002129A8">
              <w:rPr>
                <w:rFonts w:ascii="Times New Roman" w:hAnsi="Times New Roman" w:cs="Times New Roman"/>
              </w:rPr>
              <w:t>Aktywność na zajęciach – 40 %</w:t>
            </w:r>
          </w:p>
          <w:p w:rsidR="005303E9" w:rsidRPr="002129A8" w:rsidRDefault="005303E9" w:rsidP="006B7911">
            <w:pPr>
              <w:rPr>
                <w:rFonts w:ascii="Times New Roman" w:hAnsi="Times New Roman" w:cs="Times New Roman"/>
              </w:rPr>
            </w:pPr>
            <w:r w:rsidRPr="002129A8">
              <w:rPr>
                <w:rFonts w:ascii="Times New Roman" w:hAnsi="Times New Roman" w:cs="Times New Roman"/>
              </w:rPr>
              <w:t>Prowadzenie rozgrzewki – 20 %</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9D5EE4" w:rsidRDefault="009D5EE4" w:rsidP="006B7911">
            <w:pPr>
              <w:rPr>
                <w:rFonts w:ascii="Times New Roman" w:hAnsi="Times New Roman" w:cs="Times New Roman"/>
              </w:rPr>
            </w:pPr>
            <w:r w:rsidRPr="009D5EE4">
              <w:rPr>
                <w:rFonts w:ascii="Times New Roman" w:hAnsi="Times New Roman" w:cs="Times New Roman"/>
              </w:rPr>
              <w:t>Student ma możliwość odrobienia zajęć na innych formach według harmonogramu zajęć wychowania fizycznego</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9D5EE4" w:rsidRDefault="009D5EE4" w:rsidP="006B7911">
            <w:pPr>
              <w:rPr>
                <w:rFonts w:ascii="Times New Roman" w:hAnsi="Times New Roman" w:cs="Times New Roman"/>
              </w:rPr>
            </w:pPr>
            <w:r w:rsidRPr="009D5EE4">
              <w:rPr>
                <w:rFonts w:ascii="Times New Roman" w:hAnsi="Times New Roman" w:cs="Times New Roman"/>
              </w:rPr>
              <w:t>Stan zdrowia umożliwiający udział w wybranej formie zajęć</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9D5EE4" w:rsidRDefault="009D5EE4" w:rsidP="006B7911">
            <w:pPr>
              <w:rPr>
                <w:rFonts w:ascii="Times New Roman" w:hAnsi="Times New Roman" w:cs="Times New Roman"/>
              </w:rPr>
            </w:pPr>
            <w:r w:rsidRPr="009D5EE4">
              <w:rPr>
                <w:rFonts w:ascii="Times New Roman" w:hAnsi="Times New Roman" w:cs="Times New Roman"/>
                <w:color w:val="000000"/>
              </w:rPr>
              <w:t>Podręczniki metodyczne i przepisy dyscyplin sportowych.</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14" w:name="_Toc135681764"/>
      <w:r w:rsidRPr="002129A8">
        <w:rPr>
          <w:rFonts w:ascii="Times New Roman" w:hAnsi="Times New Roman" w:cs="Times New Roman"/>
          <w:sz w:val="22"/>
          <w:szCs w:val="22"/>
        </w:rPr>
        <w:t>Wychowanie fizyczne (Z_5A)</w:t>
      </w:r>
      <w:bookmarkEnd w:id="14"/>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5B1FDD">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Wychowanie fizyczne (Z_5A)</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lang w:val="en-US"/>
              </w:rPr>
              <w:t>Physical education</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0</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5B1FDD" w:rsidP="00BC4610">
            <w:pPr>
              <w:spacing w:before="60" w:after="60"/>
              <w:rPr>
                <w:rFonts w:ascii="Times New Roman" w:hAnsi="Times New Roman" w:cs="Times New Roman"/>
              </w:rPr>
            </w:pPr>
            <w:r w:rsidRPr="002129A8">
              <w:rPr>
                <w:rFonts w:ascii="Times New Roman" w:hAnsi="Times New Roman" w:cs="Times New Roman"/>
              </w:rPr>
              <w:t>od 202</w:t>
            </w:r>
            <w:r w:rsidR="00BC4610">
              <w:rPr>
                <w:rFonts w:ascii="Times New Roman" w:hAnsi="Times New Roman" w:cs="Times New Roman"/>
              </w:rPr>
              <w:t>3</w:t>
            </w:r>
            <w:r w:rsidR="005303E9" w:rsidRPr="002129A8">
              <w:rPr>
                <w:rFonts w:ascii="Times New Roman" w:hAnsi="Times New Roman" w:cs="Times New Roman"/>
              </w:rPr>
              <w:t>/202</w:t>
            </w:r>
            <w:r w:rsidR="00BC4610">
              <w:rPr>
                <w:rFonts w:ascii="Times New Roman" w:hAnsi="Times New Roman" w:cs="Times New Roman"/>
              </w:rPr>
              <w:t>4</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1,2</w:t>
            </w:r>
          </w:p>
        </w:tc>
      </w:tr>
      <w:tr w:rsidR="003B52EE" w:rsidRPr="002129A8" w:rsidTr="005B1FDD">
        <w:trPr>
          <w:trHeight w:val="397"/>
        </w:trPr>
        <w:tc>
          <w:tcPr>
            <w:tcW w:w="2976" w:type="dxa"/>
            <w:shd w:val="clear" w:color="auto" w:fill="D9D9D9"/>
            <w:vAlign w:val="center"/>
          </w:tcPr>
          <w:p w:rsidR="003B52EE" w:rsidRPr="002129A8" w:rsidRDefault="003B52EE"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3B52EE" w:rsidRPr="002129A8" w:rsidRDefault="003B52EE"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mgr Grzegorz Sobolewski</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5303E9" w:rsidRPr="002129A8" w:rsidTr="00391C31">
        <w:tc>
          <w:tcPr>
            <w:tcW w:w="9180" w:type="dxa"/>
            <w:gridSpan w:val="8"/>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391C31">
        <w:tc>
          <w:tcPr>
            <w:tcW w:w="9180" w:type="dxa"/>
            <w:gridSpan w:val="8"/>
            <w:tcBorders>
              <w:bottom w:val="single" w:sz="4" w:space="0" w:color="auto"/>
            </w:tcBorders>
            <w:shd w:val="clear" w:color="auto" w:fill="auto"/>
          </w:tcPr>
          <w:p w:rsidR="005303E9" w:rsidRPr="002129A8" w:rsidRDefault="005303E9" w:rsidP="006B7911">
            <w:pPr>
              <w:rPr>
                <w:rFonts w:ascii="Times New Roman" w:hAnsi="Times New Roman" w:cs="Times New Roman"/>
              </w:rPr>
            </w:pPr>
            <w:r w:rsidRPr="002129A8">
              <w:rPr>
                <w:rFonts w:ascii="Times New Roman" w:hAnsi="Times New Roman" w:cs="Times New Roman"/>
              </w:rPr>
              <w:t>Podniesienie lub utrzymanie mo</w:t>
            </w:r>
            <w:r w:rsidRPr="002129A8">
              <w:rPr>
                <w:rFonts w:ascii="Times New Roman" w:eastAsia="TimesNewRoman" w:hAnsi="Times New Roman" w:cs="Times New Roman"/>
              </w:rPr>
              <w:t>ż</w:t>
            </w:r>
            <w:r w:rsidRPr="002129A8">
              <w:rPr>
                <w:rFonts w:ascii="Times New Roman" w:hAnsi="Times New Roman" w:cs="Times New Roman"/>
              </w:rPr>
              <w:t>liwie wysokiego poziomu wydolno</w:t>
            </w:r>
            <w:r w:rsidRPr="002129A8">
              <w:rPr>
                <w:rFonts w:ascii="Times New Roman" w:eastAsia="TimesNewRoman" w:hAnsi="Times New Roman" w:cs="Times New Roman"/>
              </w:rPr>
              <w:t>ś</w:t>
            </w:r>
            <w:r w:rsidRPr="002129A8">
              <w:rPr>
                <w:rFonts w:ascii="Times New Roman" w:hAnsi="Times New Roman" w:cs="Times New Roman"/>
              </w:rPr>
              <w:t>ci fizycznej, sprawno</w:t>
            </w:r>
            <w:r w:rsidRPr="002129A8">
              <w:rPr>
                <w:rFonts w:ascii="Times New Roman" w:eastAsia="TimesNewRoman" w:hAnsi="Times New Roman" w:cs="Times New Roman"/>
              </w:rPr>
              <w:t>ś</w:t>
            </w:r>
            <w:r w:rsidRPr="002129A8">
              <w:rPr>
                <w:rFonts w:ascii="Times New Roman" w:hAnsi="Times New Roman" w:cs="Times New Roman"/>
              </w:rPr>
              <w:t>ci motorycznej, koordynacji ruchowej. Przygotowanie studenta do czynnego uczestnictwa w kulturze fizycznej poprzez popularyzowanie i trwałe zainteresowanie aktywnymi sposobami wykorzystania czasu wolnego. Ukształtowanie po</w:t>
            </w:r>
            <w:r w:rsidRPr="002129A8">
              <w:rPr>
                <w:rFonts w:ascii="Times New Roman" w:eastAsia="TimesNewRoman" w:hAnsi="Times New Roman" w:cs="Times New Roman"/>
              </w:rPr>
              <w:t>żą</w:t>
            </w:r>
            <w:r w:rsidRPr="002129A8">
              <w:rPr>
                <w:rFonts w:ascii="Times New Roman" w:hAnsi="Times New Roman" w:cs="Times New Roman"/>
              </w:rPr>
              <w:t>danych postaw osobowo</w:t>
            </w:r>
            <w:r w:rsidRPr="002129A8">
              <w:rPr>
                <w:rFonts w:ascii="Times New Roman" w:eastAsia="TimesNewRoman" w:hAnsi="Times New Roman" w:cs="Times New Roman"/>
              </w:rPr>
              <w:t>ś</w:t>
            </w:r>
            <w:r w:rsidRPr="002129A8">
              <w:rPr>
                <w:rFonts w:ascii="Times New Roman" w:hAnsi="Times New Roman" w:cs="Times New Roman"/>
              </w:rPr>
              <w:t>ciowych niezb</w:t>
            </w:r>
            <w:r w:rsidRPr="002129A8">
              <w:rPr>
                <w:rFonts w:ascii="Times New Roman" w:eastAsia="TimesNewRoman" w:hAnsi="Times New Roman" w:cs="Times New Roman"/>
              </w:rPr>
              <w:t>ę</w:t>
            </w:r>
            <w:r w:rsidRPr="002129A8">
              <w:rPr>
                <w:rFonts w:ascii="Times New Roman" w:hAnsi="Times New Roman" w:cs="Times New Roman"/>
              </w:rPr>
              <w:t xml:space="preserve">dnych do prowadzenia zdrowego stylu </w:t>
            </w:r>
            <w:r w:rsidRPr="002129A8">
              <w:rPr>
                <w:rFonts w:ascii="Times New Roman" w:eastAsia="TimesNewRoman" w:hAnsi="Times New Roman" w:cs="Times New Roman"/>
              </w:rPr>
              <w:t>ż</w:t>
            </w:r>
            <w:r w:rsidRPr="002129A8">
              <w:rPr>
                <w:rFonts w:ascii="Times New Roman" w:hAnsi="Times New Roman" w:cs="Times New Roman"/>
              </w:rPr>
              <w:t>ycia.</w:t>
            </w:r>
          </w:p>
        </w:tc>
      </w:tr>
      <w:tr w:rsidR="005303E9" w:rsidRPr="002129A8" w:rsidTr="00391C31">
        <w:tc>
          <w:tcPr>
            <w:tcW w:w="2977"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60 h studia stacjonarne, ćwiczenia warsztatowe</w:t>
            </w:r>
          </w:p>
        </w:tc>
      </w:tr>
      <w:tr w:rsidR="005303E9" w:rsidRPr="002129A8" w:rsidTr="00391C31">
        <w:tc>
          <w:tcPr>
            <w:tcW w:w="9180" w:type="dxa"/>
            <w:gridSpan w:val="8"/>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391C31">
        <w:trPr>
          <w:trHeight w:val="285"/>
        </w:trPr>
        <w:tc>
          <w:tcPr>
            <w:tcW w:w="1276" w:type="dxa"/>
            <w:tcBorders>
              <w:top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 xml:space="preserve">Z_5A </w:t>
            </w:r>
            <w:r w:rsidRPr="002129A8">
              <w:rPr>
                <w:rFonts w:ascii="Times New Roman" w:hAnsi="Times New Roman" w:cs="Times New Roman"/>
              </w:rPr>
              <w:lastRenderedPageBreak/>
              <w:t>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lastRenderedPageBreak/>
              <w:t xml:space="preserve">Zna zasady bezpiecznego korzystania z </w:t>
            </w:r>
            <w:r w:rsidRPr="002129A8">
              <w:rPr>
                <w:rFonts w:ascii="Times New Roman" w:hAnsi="Times New Roman" w:cs="Times New Roman"/>
              </w:rPr>
              <w:lastRenderedPageBreak/>
              <w:t>obiektów sportowych i sprzętu sportowego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ćwiczenia </w:t>
            </w:r>
            <w:r w:rsidRPr="002129A8">
              <w:rPr>
                <w:rFonts w:ascii="Times New Roman" w:hAnsi="Times New Roman" w:cs="Times New Roman"/>
              </w:rPr>
              <w:lastRenderedPageBreak/>
              <w:t>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lastRenderedPageBreak/>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Z_5A 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Zna zasady przygotowania organizmu do wysiłku fizycznego</w:t>
            </w:r>
          </w:p>
          <w:p w:rsidR="005303E9" w:rsidRPr="002129A8" w:rsidRDefault="005303E9" w:rsidP="006B7911">
            <w:pPr>
              <w:spacing w:before="60" w:after="60"/>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Z_5A 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Posiada umiejętność włączania się w prozdrowotny styl życia z wyborem aktywności na całe życie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AE60C5" w:rsidRDefault="005303E9" w:rsidP="006B7911">
            <w:pPr>
              <w:spacing w:line="276" w:lineRule="auto"/>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Z_5A 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Potrafi przeprowadzić rozgrzewkę</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lang w:val="en-US"/>
              </w:rPr>
              <w:t>Z_5A 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Dostrzega potrzebę ciągłej aktywności ruchowej i korzyści z niej wynikających w aspekcie życia zawodowego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warsztatowe</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zaliczenie</w:t>
            </w:r>
          </w:p>
        </w:tc>
      </w:tr>
      <w:tr w:rsidR="005303E9" w:rsidRPr="002129A8" w:rsidTr="00391C31">
        <w:tc>
          <w:tcPr>
            <w:tcW w:w="9180"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391C31">
        <w:trPr>
          <w:trHeight w:val="1672"/>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0</w:t>
            </w:r>
          </w:p>
          <w:p w:rsidR="005303E9" w:rsidRPr="002129A8" w:rsidRDefault="005303E9" w:rsidP="006B7911">
            <w:pPr>
              <w:rPr>
                <w:rFonts w:ascii="Times New Roman" w:hAnsi="Times New Roman" w:cs="Times New Roman"/>
              </w:rPr>
            </w:pPr>
          </w:p>
        </w:tc>
        <w:tc>
          <w:tcPr>
            <w:tcW w:w="788"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Ćwiczenia</w:t>
            </w:r>
            <w:r w:rsidR="00EE4BC1" w:rsidRPr="002129A8">
              <w:rPr>
                <w:rFonts w:ascii="Times New Roman" w:hAnsi="Times New Roman" w:cs="Times New Roman"/>
              </w:rPr>
              <w:t xml:space="preserve"> warsztatowe</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5303E9" w:rsidRPr="002129A8" w:rsidRDefault="009D5EE4" w:rsidP="00A1311F">
            <w:pPr>
              <w:jc w:val="center"/>
              <w:rPr>
                <w:rFonts w:ascii="Times New Roman" w:hAnsi="Times New Roman" w:cs="Times New Roman"/>
              </w:rPr>
            </w:pPr>
            <w:r>
              <w:rPr>
                <w:rFonts w:ascii="Times New Roman" w:hAnsi="Times New Roman" w:cs="Times New Roman"/>
              </w:rPr>
              <w:t>3</w:t>
            </w:r>
            <w:r w:rsidR="005303E9" w:rsidRPr="002129A8">
              <w:rPr>
                <w:rFonts w:ascii="Times New Roman" w:hAnsi="Times New Roman" w:cs="Times New Roman"/>
              </w:rPr>
              <w:t>0</w:t>
            </w:r>
            <w:r>
              <w:rPr>
                <w:rFonts w:ascii="Times New Roman" w:hAnsi="Times New Roman" w:cs="Times New Roman"/>
              </w:rPr>
              <w:t>+30</w:t>
            </w:r>
          </w:p>
          <w:p w:rsidR="005303E9" w:rsidRPr="002129A8" w:rsidRDefault="005303E9" w:rsidP="00A1311F">
            <w:pPr>
              <w:jc w:val="center"/>
              <w:rPr>
                <w:rFonts w:ascii="Times New Roman" w:hAnsi="Times New Roman" w:cs="Times New Roman"/>
              </w:rPr>
            </w:pPr>
          </w:p>
          <w:p w:rsidR="005303E9" w:rsidRPr="002129A8" w:rsidRDefault="005303E9" w:rsidP="00A1311F">
            <w:pPr>
              <w:jc w:val="center"/>
              <w:rPr>
                <w:rFonts w:ascii="Times New Roman" w:hAnsi="Times New Roman" w:cs="Times New Roman"/>
              </w:rPr>
            </w:pPr>
            <w:r w:rsidRPr="002129A8">
              <w:rPr>
                <w:rFonts w:ascii="Times New Roman" w:hAnsi="Times New Roman" w:cs="Times New Roman"/>
              </w:rPr>
              <w:t>60</w:t>
            </w:r>
          </w:p>
          <w:p w:rsidR="005303E9" w:rsidRPr="002129A8" w:rsidRDefault="00EE4BC1" w:rsidP="00A1311F">
            <w:pPr>
              <w:jc w:val="center"/>
              <w:rPr>
                <w:rFonts w:ascii="Times New Roman" w:hAnsi="Times New Roman" w:cs="Times New Roman"/>
              </w:rPr>
            </w:pPr>
            <w:r w:rsidRPr="002129A8">
              <w:rPr>
                <w:rFonts w:ascii="Times New Roman" w:hAnsi="Times New Roman" w:cs="Times New Roman"/>
              </w:rPr>
              <w:t>0</w:t>
            </w:r>
          </w:p>
        </w:tc>
        <w:tc>
          <w:tcPr>
            <w:tcW w:w="736" w:type="dxa"/>
            <w:tcBorders>
              <w:left w:val="none" w:sz="4" w:space="0" w:color="000000"/>
            </w:tcBorders>
          </w:tcPr>
          <w:p w:rsidR="005303E9" w:rsidRPr="002129A8" w:rsidRDefault="009D5EE4" w:rsidP="00A1311F">
            <w:pPr>
              <w:jc w:val="center"/>
              <w:rPr>
                <w:rFonts w:ascii="Times New Roman" w:hAnsi="Times New Roman" w:cs="Times New Roman"/>
              </w:rPr>
            </w:pPr>
            <w:r>
              <w:rPr>
                <w:rFonts w:ascii="Times New Roman" w:hAnsi="Times New Roman" w:cs="Times New Roman"/>
              </w:rPr>
              <w:t>-</w:t>
            </w:r>
          </w:p>
          <w:p w:rsidR="005303E9" w:rsidRPr="002129A8" w:rsidRDefault="005303E9" w:rsidP="00A1311F">
            <w:pPr>
              <w:jc w:val="center"/>
              <w:rPr>
                <w:rFonts w:ascii="Times New Roman" w:hAnsi="Times New Roman" w:cs="Times New Roman"/>
              </w:rPr>
            </w:pPr>
          </w:p>
          <w:p w:rsidR="005303E9" w:rsidRPr="002129A8" w:rsidRDefault="009D5EE4" w:rsidP="00A1311F">
            <w:pPr>
              <w:jc w:val="center"/>
              <w:rPr>
                <w:rFonts w:ascii="Times New Roman" w:hAnsi="Times New Roman" w:cs="Times New Roman"/>
              </w:rPr>
            </w:pPr>
            <w:r>
              <w:rPr>
                <w:rFonts w:ascii="Times New Roman" w:hAnsi="Times New Roman" w:cs="Times New Roman"/>
              </w:rPr>
              <w:t>-</w:t>
            </w:r>
          </w:p>
          <w:p w:rsidR="005303E9" w:rsidRPr="002129A8" w:rsidRDefault="005303E9" w:rsidP="00A1311F">
            <w:pPr>
              <w:jc w:val="center"/>
              <w:rPr>
                <w:rFonts w:ascii="Times New Roman" w:hAnsi="Times New Roman" w:cs="Times New Roman"/>
              </w:rPr>
            </w:pP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5303E9" w:rsidRPr="00A1311F" w:rsidRDefault="009D5EE4" w:rsidP="00A1311F">
            <w:pPr>
              <w:jc w:val="center"/>
              <w:rPr>
                <w:rFonts w:ascii="Times New Roman" w:hAnsi="Times New Roman" w:cs="Times New Roman"/>
                <w:b/>
              </w:rPr>
            </w:pPr>
            <w:r w:rsidRPr="00A1311F">
              <w:rPr>
                <w:rFonts w:ascii="Times New Roman" w:hAnsi="Times New Roman" w:cs="Times New Roman"/>
                <w:b/>
              </w:rPr>
              <w:t>-</w:t>
            </w:r>
          </w:p>
          <w:p w:rsidR="009D5EE4" w:rsidRPr="00A1311F" w:rsidRDefault="009D5EE4" w:rsidP="00A1311F">
            <w:pPr>
              <w:jc w:val="center"/>
              <w:rPr>
                <w:rFonts w:ascii="Times New Roman" w:hAnsi="Times New Roman" w:cs="Times New Roman"/>
                <w:b/>
              </w:rPr>
            </w:pPr>
            <w:r w:rsidRPr="00A1311F">
              <w:rPr>
                <w:rFonts w:ascii="Times New Roman" w:hAnsi="Times New Roman" w:cs="Times New Roman"/>
                <w:b/>
              </w:rPr>
              <w:t>-</w:t>
            </w:r>
          </w:p>
          <w:p w:rsidR="009D5EE4" w:rsidRPr="00A1311F" w:rsidRDefault="009D5EE4" w:rsidP="00A1311F">
            <w:pPr>
              <w:jc w:val="center"/>
              <w:rPr>
                <w:rFonts w:ascii="Times New Roman" w:hAnsi="Times New Roman" w:cs="Times New Roman"/>
                <w:b/>
              </w:rPr>
            </w:pPr>
          </w:p>
        </w:tc>
        <w:tc>
          <w:tcPr>
            <w:tcW w:w="736" w:type="dxa"/>
            <w:tcBorders>
              <w:left w:val="none" w:sz="4" w:space="0" w:color="000000"/>
            </w:tcBorders>
          </w:tcPr>
          <w:p w:rsidR="005303E9" w:rsidRPr="00A1311F" w:rsidRDefault="009D5EE4" w:rsidP="00A1311F">
            <w:pPr>
              <w:jc w:val="center"/>
              <w:rPr>
                <w:rFonts w:ascii="Times New Roman" w:hAnsi="Times New Roman" w:cs="Times New Roman"/>
                <w:b/>
              </w:rPr>
            </w:pPr>
            <w:r w:rsidRPr="00A1311F">
              <w:rPr>
                <w:rFonts w:ascii="Times New Roman" w:hAnsi="Times New Roman" w:cs="Times New Roman"/>
                <w:b/>
              </w:rPr>
              <w:t>-</w:t>
            </w:r>
          </w:p>
          <w:p w:rsidR="00EE4BC1" w:rsidRPr="00A1311F" w:rsidRDefault="009D5EE4" w:rsidP="00A1311F">
            <w:pPr>
              <w:jc w:val="center"/>
              <w:rPr>
                <w:rFonts w:ascii="Times New Roman" w:hAnsi="Times New Roman" w:cs="Times New Roman"/>
                <w:b/>
              </w:rPr>
            </w:pPr>
            <w:r w:rsidRPr="00A1311F">
              <w:rPr>
                <w:rFonts w:ascii="Times New Roman" w:hAnsi="Times New Roman" w:cs="Times New Roman"/>
                <w:b/>
              </w:rPr>
              <w:t>-</w:t>
            </w:r>
          </w:p>
          <w:p w:rsidR="005303E9" w:rsidRPr="00A1311F" w:rsidRDefault="005303E9" w:rsidP="00A1311F">
            <w:pPr>
              <w:jc w:val="center"/>
              <w:rPr>
                <w:rFonts w:ascii="Times New Roman" w:hAnsi="Times New Roman" w:cs="Times New Roman"/>
                <w:b/>
              </w:rPr>
            </w:pPr>
          </w:p>
        </w:tc>
      </w:tr>
      <w:tr w:rsidR="00EE4BC1" w:rsidRPr="002129A8" w:rsidTr="00391C31">
        <w:tc>
          <w:tcPr>
            <w:tcW w:w="2977" w:type="dxa"/>
            <w:gridSpan w:val="2"/>
            <w:tcBorders>
              <w:right w:val="none" w:sz="4" w:space="0" w:color="000000"/>
            </w:tcBorders>
            <w:shd w:val="clear" w:color="auto" w:fill="D9D9D9"/>
          </w:tcPr>
          <w:p w:rsidR="00EE4BC1" w:rsidRPr="002129A8" w:rsidRDefault="00EE4BC1"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E4BC1" w:rsidRPr="002129A8" w:rsidRDefault="00EE4BC1" w:rsidP="00530202">
            <w:pPr>
              <w:autoSpaceDE w:val="0"/>
              <w:autoSpaceDN w:val="0"/>
              <w:adjustRightInd w:val="0"/>
              <w:rPr>
                <w:rFonts w:ascii="Times New Roman" w:hAnsi="Times New Roman" w:cs="Times New Roman"/>
                <w:b/>
                <w:bCs/>
              </w:rPr>
            </w:pPr>
            <w:r w:rsidRPr="002129A8">
              <w:rPr>
                <w:rFonts w:ascii="Times New Roman" w:hAnsi="Times New Roman" w:cs="Times New Roman"/>
                <w:b/>
                <w:bCs/>
              </w:rPr>
              <w:t>w sumie:</w:t>
            </w:r>
          </w:p>
          <w:p w:rsidR="00EE4BC1" w:rsidRPr="002129A8" w:rsidRDefault="00EE4BC1" w:rsidP="00530202">
            <w:pPr>
              <w:autoSpaceDE w:val="0"/>
              <w:autoSpaceDN w:val="0"/>
              <w:adjustRightInd w:val="0"/>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EE4BC1" w:rsidRPr="00A1311F" w:rsidRDefault="00A1311F" w:rsidP="00A1311F">
            <w:pPr>
              <w:autoSpaceDE w:val="0"/>
              <w:autoSpaceDN w:val="0"/>
              <w:adjustRightInd w:val="0"/>
              <w:jc w:val="center"/>
              <w:rPr>
                <w:rFonts w:ascii="Times New Roman" w:hAnsi="Times New Roman" w:cs="Times New Roman"/>
                <w:b/>
              </w:rPr>
            </w:pPr>
            <w:r w:rsidRPr="00A1311F">
              <w:rPr>
                <w:rFonts w:ascii="Times New Roman" w:hAnsi="Times New Roman" w:cs="Times New Roman"/>
                <w:b/>
              </w:rPr>
              <w:t>-</w:t>
            </w:r>
          </w:p>
          <w:p w:rsidR="00EE4BC1" w:rsidRPr="00A1311F" w:rsidRDefault="00A1311F" w:rsidP="00A1311F">
            <w:pPr>
              <w:autoSpaceDE w:val="0"/>
              <w:autoSpaceDN w:val="0"/>
              <w:adjustRightInd w:val="0"/>
              <w:jc w:val="center"/>
              <w:rPr>
                <w:rFonts w:ascii="Times New Roman" w:hAnsi="Times New Roman" w:cs="Times New Roman"/>
                <w:b/>
                <w:bCs/>
              </w:rPr>
            </w:pPr>
            <w:r w:rsidRPr="00A1311F">
              <w:rPr>
                <w:rFonts w:ascii="Times New Roman" w:hAnsi="Times New Roman" w:cs="Times New Roman"/>
                <w:b/>
                <w:bCs/>
              </w:rPr>
              <w:t>-</w:t>
            </w:r>
          </w:p>
          <w:p w:rsidR="00EE4BC1" w:rsidRPr="00A1311F" w:rsidRDefault="00EE4BC1" w:rsidP="00A1311F">
            <w:pPr>
              <w:autoSpaceDE w:val="0"/>
              <w:autoSpaceDN w:val="0"/>
              <w:adjustRightInd w:val="0"/>
              <w:jc w:val="center"/>
              <w:rPr>
                <w:rFonts w:ascii="Times New Roman" w:hAnsi="Times New Roman" w:cs="Times New Roman"/>
                <w:b/>
              </w:rPr>
            </w:pPr>
          </w:p>
        </w:tc>
        <w:tc>
          <w:tcPr>
            <w:tcW w:w="736" w:type="dxa"/>
            <w:tcBorders>
              <w:left w:val="none" w:sz="4" w:space="0" w:color="000000"/>
            </w:tcBorders>
          </w:tcPr>
          <w:p w:rsidR="00EE4BC1" w:rsidRPr="00A1311F" w:rsidRDefault="00A1311F" w:rsidP="00A1311F">
            <w:pPr>
              <w:autoSpaceDE w:val="0"/>
              <w:autoSpaceDN w:val="0"/>
              <w:adjustRightInd w:val="0"/>
              <w:jc w:val="center"/>
              <w:rPr>
                <w:rFonts w:ascii="Times New Roman" w:hAnsi="Times New Roman" w:cs="Times New Roman"/>
                <w:b/>
              </w:rPr>
            </w:pPr>
            <w:r w:rsidRPr="00A1311F">
              <w:rPr>
                <w:rFonts w:ascii="Times New Roman" w:hAnsi="Times New Roman" w:cs="Times New Roman"/>
                <w:b/>
              </w:rPr>
              <w:t>-</w:t>
            </w:r>
          </w:p>
          <w:p w:rsidR="00EE4BC1" w:rsidRPr="00A1311F" w:rsidRDefault="00A1311F" w:rsidP="00A1311F">
            <w:pPr>
              <w:autoSpaceDE w:val="0"/>
              <w:autoSpaceDN w:val="0"/>
              <w:adjustRightInd w:val="0"/>
              <w:jc w:val="center"/>
              <w:rPr>
                <w:rFonts w:ascii="Times New Roman" w:hAnsi="Times New Roman" w:cs="Times New Roman"/>
                <w:b/>
              </w:rPr>
            </w:pPr>
            <w:r w:rsidRPr="00A1311F">
              <w:rPr>
                <w:rFonts w:ascii="Times New Roman" w:hAnsi="Times New Roman" w:cs="Times New Roman"/>
                <w:b/>
              </w:rPr>
              <w:t>-</w:t>
            </w:r>
          </w:p>
          <w:p w:rsidR="00EE4BC1" w:rsidRPr="00A1311F" w:rsidRDefault="00EE4BC1" w:rsidP="00A1311F">
            <w:pPr>
              <w:autoSpaceDE w:val="0"/>
              <w:autoSpaceDN w:val="0"/>
              <w:adjustRightInd w:val="0"/>
              <w:jc w:val="center"/>
              <w:rPr>
                <w:rFonts w:ascii="Times New Roman" w:hAnsi="Times New Roman" w:cs="Times New Roman"/>
                <w:b/>
              </w:rPr>
            </w:pP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rPr>
                <w:rFonts w:ascii="Times New Roman" w:hAnsi="Times New Roman" w:cs="Times New Roman"/>
              </w:rPr>
            </w:pPr>
            <w:r w:rsidRPr="002129A8">
              <w:rPr>
                <w:rFonts w:ascii="Times New Roman" w:hAnsi="Times New Roman" w:cs="Times New Roman"/>
              </w:rPr>
              <w:t>W ramach zajęć wychowania f</w:t>
            </w:r>
            <w:r w:rsidRPr="002129A8">
              <w:rPr>
                <w:rFonts w:ascii="Times New Roman" w:hAnsi="Times New Roman" w:cs="Times New Roman"/>
                <w:color w:val="007F00"/>
              </w:rPr>
              <w:t>i</w:t>
            </w:r>
            <w:r w:rsidRPr="002129A8">
              <w:rPr>
                <w:rFonts w:ascii="Times New Roman" w:hAnsi="Times New Roman" w:cs="Times New Roman"/>
              </w:rPr>
              <w:t xml:space="preserve">zycznego studenci mają do wyboru zajęcia z pływania, aerobiku, tenisa stołowego, kulturystyki, zespołowych gier sportowych (piłka siatkowa, koszykowa, nożna - odmiana halowa, unihokej) oraz łyżwiarstwa i turystyki pieszej, </w:t>
            </w:r>
            <w:r w:rsidRPr="002129A8">
              <w:rPr>
                <w:rFonts w:ascii="Times New Roman" w:hAnsi="Times New Roman" w:cs="Times New Roman"/>
              </w:rPr>
              <w:lastRenderedPageBreak/>
              <w:t>tańców, form obozów letnich – wodnych i obozów zimowych narciarskich, a dla osób czasowo niezdolnych do wyżej wymienionych zajęć organizowane są zajęcia korekcyjno-wyrównawcze</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pStyle w:val="Akapitzlist"/>
              <w:spacing w:line="240" w:lineRule="auto"/>
              <w:ind w:left="0"/>
              <w:rPr>
                <w:rFonts w:ascii="Times New Roman" w:hAnsi="Times New Roman"/>
                <w:b/>
              </w:rPr>
            </w:pPr>
            <w:r w:rsidRPr="002129A8">
              <w:rPr>
                <w:rFonts w:ascii="Times New Roman" w:hAnsi="Times New Roman"/>
              </w:rPr>
              <w:t>Ćwiczenia sprawnościowe.</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eastAsia="Calibri" w:hAnsi="Times New Roman" w:cs="Times New Roman"/>
              </w:rPr>
            </w:pPr>
            <w:r w:rsidRPr="002129A8">
              <w:rPr>
                <w:rFonts w:ascii="Times New Roman" w:hAnsi="Times New Roman" w:cs="Times New Roman"/>
                <w:b/>
              </w:rPr>
              <w:t xml:space="preserve"> 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303E9" w:rsidRPr="002129A8" w:rsidRDefault="00EE4BC1" w:rsidP="006B7911">
            <w:pPr>
              <w:rPr>
                <w:rFonts w:ascii="Times New Roman" w:hAnsi="Times New Roman" w:cs="Times New Roman"/>
              </w:rPr>
            </w:pPr>
            <w:r w:rsidRPr="002129A8">
              <w:rPr>
                <w:rFonts w:ascii="Times New Roman" w:hAnsi="Times New Roman" w:cs="Times New Roman"/>
              </w:rPr>
              <w:t>Aktywny udział studenta w zajęciach. Podstawą zaliczenia jest frekwencja na zajęciach.</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03E9" w:rsidRPr="002129A8" w:rsidRDefault="00EE4BC1" w:rsidP="006B7911">
            <w:pPr>
              <w:rPr>
                <w:rFonts w:ascii="Times New Roman" w:hAnsi="Times New Roman" w:cs="Times New Roman"/>
              </w:rPr>
            </w:pPr>
            <w:r w:rsidRPr="002129A8">
              <w:rPr>
                <w:rFonts w:ascii="Times New Roman" w:hAnsi="Times New Roman" w:cs="Times New Roman"/>
              </w:rPr>
              <w:t>Obowiązek aktywnego uczestnictwa studenta we wszystkich formach zajęć.</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E4BC1" w:rsidRPr="002129A8" w:rsidRDefault="00EE4BC1" w:rsidP="00EE4BC1">
            <w:pPr>
              <w:ind w:left="34"/>
              <w:rPr>
                <w:rFonts w:ascii="Times New Roman" w:hAnsi="Times New Roman" w:cs="Times New Roman"/>
              </w:rPr>
            </w:pPr>
            <w:r w:rsidRPr="002129A8">
              <w:rPr>
                <w:rFonts w:ascii="Times New Roman" w:hAnsi="Times New Roman" w:cs="Times New Roman"/>
              </w:rPr>
              <w:t>100 % frekwencja lub jedna nieobecność w semestrze i aktywny udział, udział w badaniach - 5.0</w:t>
            </w:r>
          </w:p>
          <w:p w:rsidR="00EE4BC1" w:rsidRPr="002129A8" w:rsidRDefault="00EE4BC1" w:rsidP="00EE4BC1">
            <w:pPr>
              <w:ind w:left="34"/>
              <w:rPr>
                <w:rFonts w:ascii="Times New Roman" w:hAnsi="Times New Roman" w:cs="Times New Roman"/>
              </w:rPr>
            </w:pPr>
            <w:r w:rsidRPr="002129A8">
              <w:rPr>
                <w:rFonts w:ascii="Times New Roman" w:hAnsi="Times New Roman" w:cs="Times New Roman"/>
              </w:rPr>
              <w:t>Dwie nieobecności w semestrze i aktywny udział, udział w badaniach   - 4.0</w:t>
            </w:r>
          </w:p>
          <w:p w:rsidR="00EE4BC1" w:rsidRPr="002129A8" w:rsidRDefault="00EE4BC1" w:rsidP="00EE4BC1">
            <w:pPr>
              <w:ind w:left="34"/>
              <w:rPr>
                <w:rFonts w:ascii="Times New Roman" w:hAnsi="Times New Roman" w:cs="Times New Roman"/>
              </w:rPr>
            </w:pPr>
            <w:r w:rsidRPr="002129A8">
              <w:rPr>
                <w:rFonts w:ascii="Times New Roman" w:hAnsi="Times New Roman" w:cs="Times New Roman"/>
              </w:rPr>
              <w:t>Trzy nieobecności w semestrze i aktywny udział, udział w badaniach</w:t>
            </w:r>
            <w:r w:rsidR="00BC4610">
              <w:rPr>
                <w:rFonts w:ascii="Times New Roman" w:hAnsi="Times New Roman" w:cs="Times New Roman"/>
              </w:rPr>
              <w:t xml:space="preserve">  </w:t>
            </w:r>
            <w:r w:rsidRPr="002129A8">
              <w:rPr>
                <w:rFonts w:ascii="Times New Roman" w:hAnsi="Times New Roman" w:cs="Times New Roman"/>
              </w:rPr>
              <w:t xml:space="preserve"> - 3.0</w:t>
            </w:r>
          </w:p>
          <w:p w:rsidR="005303E9" w:rsidRPr="002129A8" w:rsidRDefault="00EE4BC1" w:rsidP="00EE4BC1">
            <w:pPr>
              <w:rPr>
                <w:rFonts w:ascii="Times New Roman" w:hAnsi="Times New Roman" w:cs="Times New Roman"/>
              </w:rPr>
            </w:pPr>
            <w:r w:rsidRPr="002129A8">
              <w:rPr>
                <w:rFonts w:ascii="Times New Roman" w:hAnsi="Times New Roman" w:cs="Times New Roman"/>
              </w:rPr>
              <w:t>Cztery i więcej nieobecności w semestrze - brak zaliczenia - 2.0</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2129A8" w:rsidRDefault="00EE4BC1" w:rsidP="006B7911">
            <w:pPr>
              <w:rPr>
                <w:rFonts w:ascii="Times New Roman" w:hAnsi="Times New Roman" w:cs="Times New Roman"/>
              </w:rPr>
            </w:pPr>
            <w:r w:rsidRPr="002129A8">
              <w:rPr>
                <w:rFonts w:ascii="Times New Roman" w:hAnsi="Times New Roman" w:cs="Times New Roman"/>
              </w:rPr>
              <w:t>Student ma możliwość odrobienia zajęć na innych formach według harmonogramu zajęć wychowania fizycznego</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EE4BC1" w:rsidP="006B7911">
            <w:pPr>
              <w:rPr>
                <w:rFonts w:ascii="Times New Roman" w:hAnsi="Times New Roman" w:cs="Times New Roman"/>
              </w:rPr>
            </w:pPr>
            <w:r w:rsidRPr="002129A8">
              <w:rPr>
                <w:rFonts w:ascii="Times New Roman" w:hAnsi="Times New Roman" w:cs="Times New Roman"/>
              </w:rPr>
              <w:t>Stan zdrowia umożliwiający udział w wybranej formie zajęć</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EE4BC1" w:rsidRPr="002129A8" w:rsidRDefault="00EE4BC1" w:rsidP="00EE4BC1">
            <w:pPr>
              <w:autoSpaceDE w:val="0"/>
              <w:autoSpaceDN w:val="0"/>
              <w:adjustRightInd w:val="0"/>
              <w:rPr>
                <w:rFonts w:ascii="Times New Roman" w:hAnsi="Times New Roman" w:cs="Times New Roman"/>
              </w:rPr>
            </w:pPr>
            <w:r w:rsidRPr="002129A8">
              <w:rPr>
                <w:rFonts w:ascii="Times New Roman" w:hAnsi="Times New Roman" w:cs="Times New Roman"/>
              </w:rPr>
              <w:t>Podręczniki metodyczne i przepisy dyscyplin sportowych.</w:t>
            </w:r>
          </w:p>
          <w:p w:rsidR="00EE4BC1" w:rsidRPr="002129A8" w:rsidRDefault="00EE4BC1" w:rsidP="00EE4BC1">
            <w:pPr>
              <w:autoSpaceDE w:val="0"/>
              <w:autoSpaceDN w:val="0"/>
              <w:adjustRightInd w:val="0"/>
              <w:spacing w:after="0" w:line="240" w:lineRule="auto"/>
              <w:rPr>
                <w:rFonts w:ascii="Times New Roman" w:hAnsi="Times New Roman" w:cs="Times New Roman"/>
              </w:rPr>
            </w:pPr>
            <w:r w:rsidRPr="002129A8">
              <w:rPr>
                <w:rFonts w:ascii="Times New Roman" w:hAnsi="Times New Roman" w:cs="Times New Roman"/>
              </w:rPr>
              <w:t>Grądziel G., Ljach W., Piłka siatkowa – podstawy treningu, zasób ćwiczeń, Biblioteka Trenera, Warszawa 2000</w:t>
            </w:r>
          </w:p>
          <w:p w:rsidR="00EE4BC1" w:rsidRPr="002129A8" w:rsidRDefault="00EE4BC1" w:rsidP="00EE4BC1">
            <w:pPr>
              <w:autoSpaceDE w:val="0"/>
              <w:autoSpaceDN w:val="0"/>
              <w:adjustRightInd w:val="0"/>
              <w:spacing w:after="0" w:line="240" w:lineRule="auto"/>
              <w:rPr>
                <w:rFonts w:ascii="Times New Roman" w:hAnsi="Times New Roman" w:cs="Times New Roman"/>
              </w:rPr>
            </w:pPr>
            <w:r w:rsidRPr="002129A8">
              <w:rPr>
                <w:rFonts w:ascii="Times New Roman" w:hAnsi="Times New Roman" w:cs="Times New Roman"/>
              </w:rPr>
              <w:t>Przepisy gry w koszykówkę dla kobiet i mężczyzn, Warszawa 2006</w:t>
            </w:r>
          </w:p>
          <w:p w:rsidR="00EE4BC1" w:rsidRPr="002129A8" w:rsidRDefault="00EE4BC1" w:rsidP="00EE4BC1">
            <w:pPr>
              <w:autoSpaceDE w:val="0"/>
              <w:autoSpaceDN w:val="0"/>
              <w:adjustRightInd w:val="0"/>
              <w:spacing w:after="0" w:line="240" w:lineRule="auto"/>
              <w:rPr>
                <w:rFonts w:ascii="Times New Roman" w:hAnsi="Times New Roman" w:cs="Times New Roman"/>
              </w:rPr>
            </w:pPr>
            <w:r w:rsidRPr="002129A8">
              <w:rPr>
                <w:rFonts w:ascii="Times New Roman" w:hAnsi="Times New Roman" w:cs="Times New Roman"/>
              </w:rPr>
              <w:t>Panfil R., Żmuda W., Nauczanie gry w piłkę nożną, BK, Wrocław 1989</w:t>
            </w:r>
          </w:p>
          <w:p w:rsidR="005303E9" w:rsidRPr="002129A8" w:rsidRDefault="001E376B" w:rsidP="00EE4BC1">
            <w:pPr>
              <w:rPr>
                <w:rFonts w:ascii="Times New Roman" w:hAnsi="Times New Roman" w:cs="Times New Roman"/>
              </w:rPr>
            </w:pPr>
            <w:hyperlink r:id="rId36" w:history="1">
              <w:r w:rsidR="00EE4BC1" w:rsidRPr="002129A8">
                <w:rPr>
                  <w:rFonts w:ascii="Times New Roman" w:hAnsi="Times New Roman" w:cs="Times New Roman"/>
                </w:rPr>
                <w:t>http://www.zasadygry.pl</w:t>
              </w:r>
            </w:hyperlink>
          </w:p>
        </w:tc>
      </w:tr>
    </w:tbl>
    <w:p w:rsidR="00CC1E8B" w:rsidRDefault="00CC1E8B">
      <w:pPr>
        <w:spacing w:line="259" w:lineRule="auto"/>
        <w:rPr>
          <w:rFonts w:ascii="Times New Roman" w:hAnsi="Times New Roman" w:cs="Times New Roman"/>
          <w:b/>
          <w:bCs/>
        </w:rPr>
      </w:pPr>
      <w:r>
        <w:rPr>
          <w:rFonts w:ascii="Times New Roman" w:hAnsi="Times New Roman" w:cs="Times New Roman"/>
          <w:b/>
          <w:bCs/>
        </w:rPr>
        <w:br w:type="page"/>
      </w:r>
    </w:p>
    <w:p w:rsidR="005303E9" w:rsidRPr="002129A8" w:rsidRDefault="00783F92" w:rsidP="005303E9">
      <w:pPr>
        <w:tabs>
          <w:tab w:val="left" w:pos="2751"/>
        </w:tabs>
        <w:rPr>
          <w:rFonts w:ascii="Times New Roman" w:hAnsi="Times New Roman" w:cs="Times New Roman"/>
          <w:b/>
          <w:bCs/>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5303E9" w:rsidRPr="002129A8" w:rsidRDefault="005303E9" w:rsidP="005303E9">
      <w:pPr>
        <w:pStyle w:val="Tekstpodstawowy1"/>
        <w:spacing w:after="0"/>
        <w:ind w:left="5806" w:hanging="425"/>
        <w:rPr>
          <w:sz w:val="22"/>
          <w:szCs w:val="22"/>
        </w:rPr>
      </w:pPr>
    </w:p>
    <w:p w:rsidR="005303E9" w:rsidRPr="002129A8" w:rsidRDefault="005303E9" w:rsidP="005303E9">
      <w:pPr>
        <w:jc w:val="center"/>
        <w:rPr>
          <w:rFonts w:ascii="Times New Roman" w:hAnsi="Times New Roman" w:cs="Times New Roman"/>
          <w:b/>
        </w:rPr>
      </w:pPr>
      <w:bookmarkStart w:id="15" w:name="_Toc67476718"/>
      <w:bookmarkStart w:id="16" w:name="_Toc67476808"/>
      <w:bookmarkStart w:id="17" w:name="_Toc67476898"/>
      <w:bookmarkStart w:id="18" w:name="_Toc67478039"/>
      <w:bookmarkStart w:id="19" w:name="_Toc67478120"/>
      <w:bookmarkStart w:id="20" w:name="_Toc67478207"/>
      <w:bookmarkStart w:id="21" w:name="_Toc67480578"/>
      <w:bookmarkStart w:id="22" w:name="_Toc67591173"/>
      <w:bookmarkStart w:id="23" w:name="_Toc67592140"/>
      <w:bookmarkStart w:id="24" w:name="_Toc67592272"/>
      <w:bookmarkStart w:id="25" w:name="_Toc67592493"/>
      <w:bookmarkStart w:id="26" w:name="_Toc67659364"/>
      <w:bookmarkStart w:id="27" w:name="_Toc68619053"/>
      <w:r w:rsidRPr="002129A8">
        <w:rPr>
          <w:rStyle w:val="Nagwek1Znak"/>
          <w:rFonts w:ascii="Times New Roman" w:hAnsi="Times New Roman" w:cs="Times New Roman"/>
          <w:sz w:val="22"/>
          <w:szCs w:val="22"/>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28" w:name="_Toc135681765"/>
      <w:r w:rsidRPr="002129A8">
        <w:rPr>
          <w:rFonts w:ascii="Times New Roman" w:hAnsi="Times New Roman" w:cs="Times New Roman"/>
          <w:sz w:val="22"/>
          <w:szCs w:val="22"/>
        </w:rPr>
        <w:t>Technologia informacyjna  (Z_6A)</w:t>
      </w:r>
      <w:bookmarkEnd w:id="28"/>
    </w:p>
    <w:p w:rsidR="005303E9" w:rsidRPr="002129A8" w:rsidRDefault="005303E9" w:rsidP="005303E9">
      <w:pPr>
        <w:rPr>
          <w:rFonts w:ascii="Times New Roman" w:hAnsi="Times New Roman" w:cs="Times New Roman"/>
          <w:b/>
        </w:rPr>
      </w:pPr>
      <w:r w:rsidRPr="002129A8">
        <w:rPr>
          <w:rFonts w:ascii="Times New Roman" w:hAnsi="Times New Roman" w:cs="Times New Roman"/>
          <w:b/>
        </w:rPr>
        <w:t>Informacje ogólne</w:t>
      </w:r>
    </w:p>
    <w:tbl>
      <w:tblPr>
        <w:tblW w:w="9408" w:type="dxa"/>
        <w:tblInd w:w="108" w:type="dxa"/>
        <w:tblBorders>
          <w:top w:val="single" w:sz="8" w:space="0" w:color="00000A"/>
          <w:left w:val="single" w:sz="8" w:space="0" w:color="00000A"/>
          <w:bottom w:val="single" w:sz="4" w:space="0" w:color="auto"/>
          <w:right w:val="single" w:sz="8" w:space="0" w:color="00000A"/>
          <w:insideV w:val="single" w:sz="8" w:space="0" w:color="00000A"/>
        </w:tblBorders>
        <w:tblCellMar>
          <w:left w:w="10" w:type="dxa"/>
          <w:right w:w="10" w:type="dxa"/>
        </w:tblCellMar>
        <w:tblLook w:val="0000"/>
      </w:tblPr>
      <w:tblGrid>
        <w:gridCol w:w="3068"/>
        <w:gridCol w:w="6340"/>
      </w:tblGrid>
      <w:tr w:rsidR="005303E9" w:rsidRPr="002129A8" w:rsidTr="005B1FDD">
        <w:trPr>
          <w:trHeight w:val="404"/>
        </w:trPr>
        <w:tc>
          <w:tcPr>
            <w:tcW w:w="3068" w:type="dxa"/>
            <w:shd w:val="clear" w:color="auto" w:fill="D9D9D9"/>
            <w:tcMar>
              <w:top w:w="0" w:type="dxa"/>
              <w:left w:w="107" w:type="dxa"/>
              <w:bottom w:w="0" w:type="dxa"/>
              <w:right w:w="108" w:type="dxa"/>
            </w:tcMa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(wg planu studiów):</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b/>
              </w:rPr>
              <w:t>Technologia informacyjna  (Z_6A)</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Nazwa przedmiotu (j. ang.):</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lang w:val="en-US"/>
              </w:rPr>
            </w:pPr>
            <w:r w:rsidRPr="002129A8">
              <w:rPr>
                <w:rStyle w:val="alt-edited"/>
                <w:rFonts w:ascii="Times New Roman" w:hAnsi="Times New Roman" w:cs="Times New Roman"/>
              </w:rPr>
              <w:t>Information technologies</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Kierunek studiów:</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rPr>
              <w:t>Zarządzanie</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Poziom studiów:</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Profil:</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rPr>
              <w:t>praktyczny</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Forma studiów:</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Punkty ECTS:</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rPr>
              <w:t>2</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Język wykładowy:</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rPr>
              <w:t>polski</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Rok akademicki:</w:t>
            </w:r>
          </w:p>
        </w:tc>
        <w:tc>
          <w:tcPr>
            <w:tcW w:w="6340" w:type="dxa"/>
            <w:shd w:val="clear" w:color="auto" w:fill="auto"/>
            <w:tcMar>
              <w:top w:w="0" w:type="dxa"/>
              <w:left w:w="107" w:type="dxa"/>
              <w:bottom w:w="0" w:type="dxa"/>
              <w:right w:w="108" w:type="dxa"/>
            </w:tcMar>
            <w:vAlign w:val="center"/>
          </w:tcPr>
          <w:p w:rsidR="005303E9" w:rsidRPr="002129A8" w:rsidRDefault="005B1FDD" w:rsidP="00BC4610">
            <w:pPr>
              <w:spacing w:before="60" w:after="0"/>
              <w:rPr>
                <w:rFonts w:ascii="Times New Roman" w:hAnsi="Times New Roman" w:cs="Times New Roman"/>
              </w:rPr>
            </w:pPr>
            <w:r w:rsidRPr="002129A8">
              <w:rPr>
                <w:rFonts w:ascii="Times New Roman" w:hAnsi="Times New Roman" w:cs="Times New Roman"/>
              </w:rPr>
              <w:t>od 202</w:t>
            </w:r>
            <w:r w:rsidR="00BC4610">
              <w:rPr>
                <w:rFonts w:ascii="Times New Roman" w:hAnsi="Times New Roman" w:cs="Times New Roman"/>
              </w:rPr>
              <w:t>3</w:t>
            </w:r>
            <w:r w:rsidR="005303E9" w:rsidRPr="002129A8">
              <w:rPr>
                <w:rFonts w:ascii="Times New Roman" w:hAnsi="Times New Roman" w:cs="Times New Roman"/>
              </w:rPr>
              <w:t>/202</w:t>
            </w:r>
            <w:r w:rsidR="00BC4610">
              <w:rPr>
                <w:rFonts w:ascii="Times New Roman" w:hAnsi="Times New Roman" w:cs="Times New Roman"/>
              </w:rPr>
              <w:t>4</w:t>
            </w:r>
          </w:p>
        </w:tc>
      </w:tr>
      <w:tr w:rsidR="005303E9" w:rsidRPr="002129A8" w:rsidTr="005B1FDD">
        <w:trPr>
          <w:trHeight w:val="404"/>
        </w:trPr>
        <w:tc>
          <w:tcPr>
            <w:tcW w:w="3068" w:type="dxa"/>
            <w:shd w:val="clear" w:color="auto" w:fill="D9D9D9"/>
            <w:tcMar>
              <w:top w:w="0" w:type="dxa"/>
              <w:left w:w="107" w:type="dxa"/>
              <w:bottom w:w="0" w:type="dxa"/>
              <w:right w:w="108" w:type="dxa"/>
            </w:tcMar>
            <w:vAlign w:val="center"/>
          </w:tcPr>
          <w:p w:rsidR="005303E9" w:rsidRPr="002129A8" w:rsidRDefault="005303E9" w:rsidP="006B7911">
            <w:pPr>
              <w:spacing w:after="0"/>
              <w:rPr>
                <w:rFonts w:ascii="Times New Roman" w:hAnsi="Times New Roman" w:cs="Times New Roman"/>
                <w:b/>
              </w:rPr>
            </w:pPr>
            <w:r w:rsidRPr="002129A8">
              <w:rPr>
                <w:rFonts w:ascii="Times New Roman" w:hAnsi="Times New Roman" w:cs="Times New Roman"/>
                <w:b/>
              </w:rPr>
              <w:t>Semestr:</w:t>
            </w:r>
          </w:p>
        </w:tc>
        <w:tc>
          <w:tcPr>
            <w:tcW w:w="6340" w:type="dxa"/>
            <w:shd w:val="clear" w:color="auto" w:fill="auto"/>
            <w:tcMar>
              <w:top w:w="0" w:type="dxa"/>
              <w:left w:w="107" w:type="dxa"/>
              <w:bottom w:w="0" w:type="dxa"/>
              <w:right w:w="108" w:type="dxa"/>
            </w:tcMar>
            <w:vAlign w:val="center"/>
          </w:tcPr>
          <w:p w:rsidR="005303E9" w:rsidRPr="002129A8" w:rsidRDefault="005303E9" w:rsidP="006B7911">
            <w:pPr>
              <w:spacing w:before="60" w:after="0"/>
              <w:rPr>
                <w:rFonts w:ascii="Times New Roman" w:hAnsi="Times New Roman" w:cs="Times New Roman"/>
              </w:rPr>
            </w:pPr>
            <w:r w:rsidRPr="002129A8">
              <w:rPr>
                <w:rFonts w:ascii="Times New Roman" w:hAnsi="Times New Roman" w:cs="Times New Roman"/>
              </w:rPr>
              <w:t>1</w:t>
            </w:r>
          </w:p>
        </w:tc>
      </w:tr>
      <w:tr w:rsidR="003B52EE" w:rsidRPr="002129A8" w:rsidTr="005B1FDD">
        <w:trPr>
          <w:trHeight w:val="404"/>
        </w:trPr>
        <w:tc>
          <w:tcPr>
            <w:tcW w:w="3068" w:type="dxa"/>
            <w:shd w:val="clear" w:color="auto" w:fill="D9D9D9"/>
            <w:tcMar>
              <w:top w:w="0" w:type="dxa"/>
              <w:left w:w="107" w:type="dxa"/>
              <w:bottom w:w="0" w:type="dxa"/>
              <w:right w:w="108" w:type="dxa"/>
            </w:tcMar>
            <w:vAlign w:val="center"/>
          </w:tcPr>
          <w:p w:rsidR="003B52EE" w:rsidRPr="002129A8" w:rsidRDefault="003B52EE"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340" w:type="dxa"/>
            <w:shd w:val="clear" w:color="auto" w:fill="auto"/>
            <w:tcMar>
              <w:top w:w="0" w:type="dxa"/>
              <w:left w:w="107" w:type="dxa"/>
              <w:bottom w:w="0" w:type="dxa"/>
              <w:right w:w="108" w:type="dxa"/>
            </w:tcMar>
            <w:vAlign w:val="center"/>
          </w:tcPr>
          <w:p w:rsidR="003B52EE" w:rsidRPr="002129A8" w:rsidRDefault="003B52EE" w:rsidP="003B52EE">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mgr Marek Krzywonos</w:t>
            </w:r>
          </w:p>
        </w:tc>
      </w:tr>
    </w:tbl>
    <w:p w:rsidR="005303E9" w:rsidRPr="002129A8" w:rsidRDefault="005303E9" w:rsidP="005303E9">
      <w:pPr>
        <w:rPr>
          <w:rFonts w:ascii="Times New Roman" w:hAnsi="Times New Roman" w:cs="Times New Roman"/>
        </w:rPr>
      </w:pPr>
    </w:p>
    <w:p w:rsidR="005303E9" w:rsidRPr="002129A8" w:rsidRDefault="005303E9" w:rsidP="005303E9">
      <w:pPr>
        <w:spacing w:after="0"/>
        <w:rPr>
          <w:rFonts w:ascii="Times New Roman" w:hAnsi="Times New Roman" w:cs="Times New Roman"/>
          <w:b/>
        </w:rPr>
      </w:pPr>
      <w:r w:rsidRPr="002129A8">
        <w:rPr>
          <w:rFonts w:ascii="Times New Roman" w:hAnsi="Times New Roman" w:cs="Times New Roman"/>
          <w:b/>
        </w:rPr>
        <w:t xml:space="preserve">  Elementy wchodzące w skład programu studiów</w:t>
      </w:r>
    </w:p>
    <w:tbl>
      <w:tblPr>
        <w:tblW w:w="9431" w:type="dxa"/>
        <w:tblInd w:w="108" w:type="dxa"/>
        <w:tblLayout w:type="fixed"/>
        <w:tblCellMar>
          <w:left w:w="10" w:type="dxa"/>
          <w:right w:w="10" w:type="dxa"/>
        </w:tblCellMar>
        <w:tblLook w:val="0000"/>
      </w:tblPr>
      <w:tblGrid>
        <w:gridCol w:w="1275"/>
        <w:gridCol w:w="1652"/>
        <w:gridCol w:w="1892"/>
        <w:gridCol w:w="1235"/>
        <w:gridCol w:w="1199"/>
        <w:gridCol w:w="1134"/>
        <w:gridCol w:w="1044"/>
      </w:tblGrid>
      <w:tr w:rsidR="005303E9" w:rsidRPr="002129A8" w:rsidTr="006B7911">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p>
        </w:tc>
      </w:tr>
      <w:tr w:rsidR="005303E9" w:rsidRPr="002129A8" w:rsidTr="006B7911">
        <w:trPr>
          <w:trHeight w:val="997"/>
        </w:trPr>
        <w:tc>
          <w:tcPr>
            <w:tcW w:w="9431" w:type="dxa"/>
            <w:gridSpan w:val="7"/>
            <w:tcBorders>
              <w:top w:val="single" w:sz="8" w:space="0" w:color="00000A"/>
              <w:left w:val="single" w:sz="8" w:space="0" w:color="00000A"/>
              <w:bottom w:val="single" w:sz="4"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jc w:val="both"/>
              <w:rPr>
                <w:rFonts w:ascii="Times New Roman" w:hAnsi="Times New Roman" w:cs="Times New Roman"/>
              </w:rPr>
            </w:pPr>
            <w:r w:rsidRPr="002129A8">
              <w:rPr>
                <w:rFonts w:ascii="Times New Roman" w:hAnsi="Times New Roman" w:cs="Times New Roman"/>
              </w:rPr>
              <w:t>Praca z plikami i folderami. Korzystanie z platformy Moodle oraz aplikacji służących do organizacji spotkań zdalnych (ZOOM, Ms Teams). Funkcje i obsługa pakietu MS Office. Zasady bezpiecznej pracy w Internecie.</w:t>
            </w:r>
          </w:p>
        </w:tc>
      </w:tr>
      <w:tr w:rsidR="005303E9" w:rsidRPr="002129A8" w:rsidTr="006B7911">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shd w:val="clear" w:color="auto" w:fill="auto"/>
            <w:tcMar>
              <w:top w:w="0" w:type="dxa"/>
              <w:left w:w="107" w:type="dxa"/>
              <w:bottom w:w="0" w:type="dxa"/>
              <w:right w:w="108" w:type="dxa"/>
            </w:tcMar>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30 godz. ćw. projektowe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20 godz. ćw. projektowe</w:t>
            </w:r>
          </w:p>
        </w:tc>
      </w:tr>
      <w:tr w:rsidR="005303E9" w:rsidRPr="002129A8" w:rsidTr="006B7911">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391C31">
        <w:trPr>
          <w:trHeight w:val="285"/>
        </w:trPr>
        <w:tc>
          <w:tcPr>
            <w:tcW w:w="1275" w:type="dxa"/>
            <w:tcBorders>
              <w:top w:val="single" w:sz="4" w:space="0" w:color="00000A"/>
              <w:left w:val="single" w:sz="8" w:space="0" w:color="00000A"/>
              <w:bottom w:val="single" w:sz="8" w:space="0" w:color="00000A"/>
              <w:right w:val="single" w:sz="4" w:space="0" w:color="00000A"/>
            </w:tcBorders>
            <w:shd w:val="clear" w:color="auto" w:fill="D9D9D9"/>
            <w:tcMar>
              <w:top w:w="0" w:type="dxa"/>
              <w:left w:w="107" w:type="dxa"/>
              <w:bottom w:w="0" w:type="dxa"/>
              <w:right w:w="108" w:type="dxa"/>
            </w:tcMar>
            <w:vAlign w:val="center"/>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35" w:type="dxa"/>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199" w:type="dxa"/>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cMar>
              <w:top w:w="0" w:type="dxa"/>
              <w:left w:w="107" w:type="dxa"/>
              <w:bottom w:w="0" w:type="dxa"/>
              <w:right w:w="108" w:type="dxa"/>
            </w:tcMar>
            <w:vAlign w:val="center"/>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Sposób weryfikacji i oceny efektów uczenia się</w:t>
            </w:r>
          </w:p>
        </w:tc>
      </w:tr>
      <w:tr w:rsidR="005303E9" w:rsidRPr="002129A8" w:rsidTr="00391C31">
        <w:trPr>
          <w:trHeight w:val="648"/>
        </w:trPr>
        <w:tc>
          <w:tcPr>
            <w:tcW w:w="1275" w:type="dxa"/>
            <w:tcBorders>
              <w:top w:val="single" w:sz="8" w:space="0" w:color="00000A"/>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rPr>
                <w:rFonts w:ascii="Times New Roman" w:hAnsi="Times New Roman" w:cs="Times New Roman"/>
              </w:rPr>
            </w:pPr>
            <w:r w:rsidRPr="002129A8">
              <w:rPr>
                <w:rFonts w:ascii="Times New Roman" w:hAnsi="Times New Roman" w:cs="Times New Roman"/>
              </w:rPr>
              <w:t>Z_6A_W01</w:t>
            </w:r>
          </w:p>
          <w:p w:rsidR="005303E9" w:rsidRPr="002129A8" w:rsidRDefault="005303E9" w:rsidP="006B7911">
            <w:pPr>
              <w:spacing w:after="0" w:line="240" w:lineRule="auto"/>
              <w:jc w:val="center"/>
              <w:rPr>
                <w:rFonts w:ascii="Times New Roman" w:hAnsi="Times New Roman" w:cs="Times New Roman"/>
              </w:rPr>
            </w:pPr>
          </w:p>
        </w:tc>
        <w:tc>
          <w:tcPr>
            <w:tcW w:w="3544" w:type="dxa"/>
            <w:gridSpan w:val="2"/>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BC4610">
            <w:pPr>
              <w:spacing w:after="0" w:line="240" w:lineRule="auto"/>
              <w:jc w:val="both"/>
              <w:rPr>
                <w:rFonts w:ascii="Times New Roman" w:hAnsi="Times New Roman" w:cs="Times New Roman"/>
              </w:rPr>
            </w:pPr>
            <w:r w:rsidRPr="002129A8">
              <w:rPr>
                <w:rFonts w:ascii="Times New Roman" w:hAnsi="Times New Roman" w:cs="Times New Roman"/>
              </w:rPr>
              <w:t xml:space="preserve">zna definicje, </w:t>
            </w:r>
            <w:r w:rsidR="00BC4610">
              <w:rPr>
                <w:rFonts w:ascii="Times New Roman" w:hAnsi="Times New Roman" w:cs="Times New Roman"/>
              </w:rPr>
              <w:t xml:space="preserve">a także </w:t>
            </w:r>
            <w:r w:rsidRPr="002129A8">
              <w:rPr>
                <w:rFonts w:ascii="Times New Roman" w:hAnsi="Times New Roman" w:cs="Times New Roman"/>
              </w:rPr>
              <w:t>programy zwią</w:t>
            </w:r>
            <w:r w:rsidR="00BC4610">
              <w:rPr>
                <w:rFonts w:ascii="Times New Roman" w:hAnsi="Times New Roman" w:cs="Times New Roman"/>
              </w:rPr>
              <w:t>zane z technologią informacyjną</w:t>
            </w:r>
          </w:p>
        </w:tc>
        <w:tc>
          <w:tcPr>
            <w:tcW w:w="1235" w:type="dxa"/>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K_W21</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K_W23</w:t>
            </w:r>
          </w:p>
        </w:tc>
        <w:tc>
          <w:tcPr>
            <w:tcW w:w="1199" w:type="dxa"/>
            <w:tcBorders>
              <w:top w:val="single" w:sz="8" w:space="0" w:color="00000A"/>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Ćwiczenia</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p>
        </w:tc>
        <w:tc>
          <w:tcPr>
            <w:tcW w:w="2178" w:type="dxa"/>
            <w:gridSpan w:val="2"/>
            <w:tcBorders>
              <w:top w:val="single" w:sz="8" w:space="0" w:color="00000A"/>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Kolokwium zaliczeniowe – test,</w:t>
            </w:r>
          </w:p>
          <w:p w:rsidR="005303E9" w:rsidRPr="002129A8" w:rsidRDefault="005303E9" w:rsidP="006B7911">
            <w:pPr>
              <w:spacing w:after="0" w:line="240" w:lineRule="auto"/>
              <w:jc w:val="center"/>
              <w:rPr>
                <w:rFonts w:ascii="Times New Roman" w:hAnsi="Times New Roman" w:cs="Times New Roman"/>
              </w:rPr>
            </w:pPr>
          </w:p>
        </w:tc>
      </w:tr>
      <w:tr w:rsidR="005303E9" w:rsidRPr="002129A8" w:rsidTr="00391C31">
        <w:trPr>
          <w:trHeight w:val="699"/>
        </w:trPr>
        <w:tc>
          <w:tcPr>
            <w:tcW w:w="1275" w:type="dxa"/>
            <w:tcBorders>
              <w:top w:val="single" w:sz="4" w:space="0" w:color="auto"/>
              <w:left w:val="single" w:sz="8"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5303E9" w:rsidP="006B7911">
            <w:pPr>
              <w:rPr>
                <w:rFonts w:ascii="Times New Roman" w:hAnsi="Times New Roman" w:cs="Times New Roman"/>
              </w:rPr>
            </w:pPr>
            <w:r w:rsidRPr="002129A8">
              <w:rPr>
                <w:rFonts w:ascii="Times New Roman" w:hAnsi="Times New Roman" w:cs="Times New Roman"/>
              </w:rPr>
              <w:t>Z_6A_W02</w:t>
            </w:r>
          </w:p>
          <w:p w:rsidR="005303E9" w:rsidRPr="002129A8" w:rsidRDefault="005303E9" w:rsidP="006B7911">
            <w:pPr>
              <w:spacing w:after="0" w:line="240" w:lineRule="auto"/>
              <w:rPr>
                <w:rFonts w:ascii="Times New Roman" w:hAnsi="Times New Roman" w:cs="Times New Roman"/>
              </w:rPr>
            </w:pPr>
          </w:p>
        </w:tc>
        <w:tc>
          <w:tcPr>
            <w:tcW w:w="3544" w:type="dxa"/>
            <w:gridSpan w:val="2"/>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BC4610" w:rsidP="00055F14">
            <w:pPr>
              <w:spacing w:after="0" w:line="240" w:lineRule="auto"/>
              <w:jc w:val="both"/>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 xml:space="preserve">na środowisko Windows, Ms Office, podstawowe platformy </w:t>
            </w:r>
            <w:r>
              <w:rPr>
                <w:rFonts w:ascii="Times New Roman" w:hAnsi="Times New Roman" w:cs="Times New Roman"/>
              </w:rPr>
              <w:t>służące komunikacji zdalnej;</w:t>
            </w:r>
            <w:r w:rsidR="005303E9" w:rsidRPr="002129A8">
              <w:rPr>
                <w:rFonts w:ascii="Times New Roman" w:hAnsi="Times New Roman" w:cs="Times New Roman"/>
              </w:rPr>
              <w:t xml:space="preserve"> </w:t>
            </w:r>
            <w:r w:rsidR="00055F14">
              <w:rPr>
                <w:rFonts w:ascii="Times New Roman" w:hAnsi="Times New Roman" w:cs="Times New Roman"/>
              </w:rPr>
              <w:t>potrafi w zaawansowany i</w:t>
            </w:r>
            <w:r w:rsidR="005303E9" w:rsidRPr="002129A8">
              <w:rPr>
                <w:rFonts w:ascii="Times New Roman" w:hAnsi="Times New Roman" w:cs="Times New Roman"/>
              </w:rPr>
              <w:t xml:space="preserve"> bezpieczny sposób korzystać z zasobów </w:t>
            </w:r>
            <w:r w:rsidR="005303E9" w:rsidRPr="002129A8">
              <w:rPr>
                <w:rFonts w:ascii="Times New Roman" w:hAnsi="Times New Roman" w:cs="Times New Roman"/>
              </w:rPr>
              <w:lastRenderedPageBreak/>
              <w:t xml:space="preserve">Internetu </w:t>
            </w:r>
          </w:p>
        </w:tc>
        <w:tc>
          <w:tcPr>
            <w:tcW w:w="1235" w:type="dxa"/>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lastRenderedPageBreak/>
              <w:t>K_W21</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K_W23</w:t>
            </w:r>
          </w:p>
        </w:tc>
        <w:tc>
          <w:tcPr>
            <w:tcW w:w="1199" w:type="dxa"/>
            <w:tcBorders>
              <w:top w:val="single" w:sz="4" w:space="0" w:color="auto"/>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Wykonanie zadań praktycznych z wykorzystaniem programów Ms Office</w:t>
            </w:r>
          </w:p>
        </w:tc>
      </w:tr>
      <w:tr w:rsidR="005303E9" w:rsidRPr="002129A8" w:rsidTr="00391C31">
        <w:trPr>
          <w:trHeight w:val="948"/>
        </w:trPr>
        <w:tc>
          <w:tcPr>
            <w:tcW w:w="1275" w:type="dxa"/>
            <w:tcBorders>
              <w:top w:val="single" w:sz="8" w:space="0" w:color="00000A"/>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lastRenderedPageBreak/>
              <w:t>Z_6A_U01</w:t>
            </w:r>
          </w:p>
        </w:tc>
        <w:tc>
          <w:tcPr>
            <w:tcW w:w="3544" w:type="dxa"/>
            <w:gridSpan w:val="2"/>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BC4610" w:rsidP="00055F14">
            <w:pPr>
              <w:spacing w:after="0" w:line="240" w:lineRule="auto"/>
              <w:jc w:val="both"/>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 xml:space="preserve">otrafi tworzyć i formatować dokumenty tekstowe, korzystać z arkusza kalkulacyjnego, </w:t>
            </w:r>
            <w:r w:rsidR="00055F14">
              <w:rPr>
                <w:rFonts w:ascii="Times New Roman" w:hAnsi="Times New Roman" w:cs="Times New Roman"/>
              </w:rPr>
              <w:t xml:space="preserve">a także </w:t>
            </w:r>
            <w:r w:rsidR="005303E9" w:rsidRPr="002129A8">
              <w:rPr>
                <w:rFonts w:ascii="Times New Roman" w:hAnsi="Times New Roman" w:cs="Times New Roman"/>
              </w:rPr>
              <w:t>przygot</w:t>
            </w:r>
            <w:r w:rsidR="00055F14">
              <w:rPr>
                <w:rFonts w:ascii="Times New Roman" w:hAnsi="Times New Roman" w:cs="Times New Roman"/>
              </w:rPr>
              <w:t>ować  prezentacje multimedialne</w:t>
            </w:r>
          </w:p>
        </w:tc>
        <w:tc>
          <w:tcPr>
            <w:tcW w:w="1235" w:type="dxa"/>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K_U14</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K_U22</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K_U27</w:t>
            </w:r>
          </w:p>
        </w:tc>
        <w:tc>
          <w:tcPr>
            <w:tcW w:w="1199" w:type="dxa"/>
            <w:tcBorders>
              <w:top w:val="single" w:sz="8" w:space="0" w:color="00000A"/>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Ćwiczenia</w:t>
            </w:r>
          </w:p>
        </w:tc>
        <w:tc>
          <w:tcPr>
            <w:tcW w:w="2178" w:type="dxa"/>
            <w:gridSpan w:val="2"/>
            <w:tcBorders>
              <w:top w:val="single" w:sz="8" w:space="0" w:color="00000A"/>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 xml:space="preserve">Zaliczenie praktyczne poszczególnych części programowych </w:t>
            </w:r>
          </w:p>
          <w:p w:rsidR="005303E9" w:rsidRPr="002129A8" w:rsidRDefault="005303E9" w:rsidP="006B7911">
            <w:pPr>
              <w:spacing w:after="0" w:line="240" w:lineRule="auto"/>
              <w:jc w:val="center"/>
              <w:rPr>
                <w:rFonts w:ascii="Times New Roman" w:hAnsi="Times New Roman" w:cs="Times New Roman"/>
              </w:rPr>
            </w:pPr>
          </w:p>
        </w:tc>
      </w:tr>
      <w:tr w:rsidR="005303E9" w:rsidRPr="002129A8" w:rsidTr="00391C31">
        <w:trPr>
          <w:trHeight w:val="1596"/>
        </w:trPr>
        <w:tc>
          <w:tcPr>
            <w:tcW w:w="1275" w:type="dxa"/>
            <w:tcBorders>
              <w:top w:val="single" w:sz="4" w:space="0" w:color="auto"/>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Z_6A_U02</w:t>
            </w:r>
          </w:p>
        </w:tc>
        <w:tc>
          <w:tcPr>
            <w:tcW w:w="3544"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055F14" w:rsidP="006B7911">
            <w:pPr>
              <w:spacing w:after="0" w:line="240" w:lineRule="auto"/>
              <w:jc w:val="both"/>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wyszukiwać, analizować, oceniać, selekcjonować informacje z wykorzystaniem tradycyjnych i nowoczesnych źródeł wiedzy korzystając z nowych technologii z z</w:t>
            </w:r>
            <w:r>
              <w:rPr>
                <w:rFonts w:ascii="Times New Roman" w:hAnsi="Times New Roman" w:cs="Times New Roman"/>
              </w:rPr>
              <w:t>achowaniem zasad bezpieczeństwa</w:t>
            </w:r>
          </w:p>
        </w:tc>
        <w:tc>
          <w:tcPr>
            <w:tcW w:w="1235" w:type="dxa"/>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K_U14</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K_U22</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K_U27</w:t>
            </w:r>
          </w:p>
        </w:tc>
        <w:tc>
          <w:tcPr>
            <w:tcW w:w="1199" w:type="dxa"/>
            <w:tcBorders>
              <w:top w:val="single" w:sz="4" w:space="0" w:color="auto"/>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Zaliczenie praktyczne poszczególnych części programowych</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p>
        </w:tc>
      </w:tr>
      <w:tr w:rsidR="005303E9" w:rsidRPr="002129A8" w:rsidTr="00391C31">
        <w:trPr>
          <w:trHeight w:val="1476"/>
        </w:trPr>
        <w:tc>
          <w:tcPr>
            <w:tcW w:w="1275" w:type="dxa"/>
            <w:tcBorders>
              <w:top w:val="single" w:sz="4" w:space="0" w:color="auto"/>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Z_6A_U03</w:t>
            </w:r>
          </w:p>
        </w:tc>
        <w:tc>
          <w:tcPr>
            <w:tcW w:w="3544"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055F14" w:rsidP="00055F14">
            <w:pPr>
              <w:spacing w:after="0" w:line="240" w:lineRule="auto"/>
              <w:jc w:val="both"/>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opracować i zaprezentować wyniki własnych działań związanych ze studiowanym kierunkiem poprzez dobór odpowiednich narzędzi informatycznych</w:t>
            </w:r>
          </w:p>
        </w:tc>
        <w:tc>
          <w:tcPr>
            <w:tcW w:w="1235" w:type="dxa"/>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K_U14</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K_U22</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K_U27</w:t>
            </w:r>
          </w:p>
        </w:tc>
        <w:tc>
          <w:tcPr>
            <w:tcW w:w="1199" w:type="dxa"/>
            <w:tcBorders>
              <w:top w:val="single" w:sz="4" w:space="0" w:color="auto"/>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Zaliczenie praktyczne poszczególnych części programowych</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p>
        </w:tc>
      </w:tr>
      <w:tr w:rsidR="005303E9" w:rsidRPr="002129A8" w:rsidTr="00391C31">
        <w:trPr>
          <w:trHeight w:val="897"/>
        </w:trPr>
        <w:tc>
          <w:tcPr>
            <w:tcW w:w="1275" w:type="dxa"/>
            <w:tcBorders>
              <w:top w:val="single" w:sz="4" w:space="0" w:color="auto"/>
              <w:left w:val="single" w:sz="8"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Z_6A_U04</w:t>
            </w:r>
          </w:p>
        </w:tc>
        <w:tc>
          <w:tcPr>
            <w:tcW w:w="3544" w:type="dxa"/>
            <w:gridSpan w:val="2"/>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055F14" w:rsidP="00055F14">
            <w:pPr>
              <w:spacing w:after="0" w:line="240" w:lineRule="auto"/>
              <w:jc w:val="both"/>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korzystać z programów służących zdalnej komunikacji</w:t>
            </w:r>
          </w:p>
        </w:tc>
        <w:tc>
          <w:tcPr>
            <w:tcW w:w="1235" w:type="dxa"/>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K_U14</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K_U22</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K_U27</w:t>
            </w:r>
          </w:p>
        </w:tc>
        <w:tc>
          <w:tcPr>
            <w:tcW w:w="1199" w:type="dxa"/>
            <w:tcBorders>
              <w:top w:val="single" w:sz="4" w:space="0" w:color="auto"/>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Zaliczenie praktyczne poszczególnych części programowych</w:t>
            </w:r>
          </w:p>
        </w:tc>
      </w:tr>
      <w:tr w:rsidR="005303E9" w:rsidRPr="002129A8" w:rsidTr="00391C31">
        <w:trPr>
          <w:trHeight w:val="1883"/>
        </w:trPr>
        <w:tc>
          <w:tcPr>
            <w:tcW w:w="1275" w:type="dxa"/>
            <w:tcBorders>
              <w:top w:val="single" w:sz="8" w:space="0" w:color="00000A"/>
              <w:left w:val="single" w:sz="8"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Z_6A_K01</w:t>
            </w:r>
          </w:p>
          <w:p w:rsidR="005303E9" w:rsidRPr="002129A8" w:rsidRDefault="005303E9" w:rsidP="006B7911">
            <w:pPr>
              <w:spacing w:after="0" w:line="240" w:lineRule="auto"/>
              <w:jc w:val="center"/>
              <w:rPr>
                <w:rFonts w:ascii="Times New Roman" w:hAnsi="Times New Roman" w:cs="Times New Roman"/>
                <w:b/>
              </w:rPr>
            </w:pPr>
          </w:p>
        </w:tc>
        <w:tc>
          <w:tcPr>
            <w:tcW w:w="3544" w:type="dxa"/>
            <w:gridSpan w:val="2"/>
            <w:tcBorders>
              <w:top w:val="single" w:sz="8" w:space="0" w:color="00000A"/>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055F14" w:rsidP="00055F14">
            <w:pPr>
              <w:pStyle w:val="Default"/>
              <w:jc w:val="both"/>
              <w:rPr>
                <w:sz w:val="22"/>
                <w:szCs w:val="22"/>
              </w:rPr>
            </w:pPr>
            <w:r>
              <w:rPr>
                <w:sz w:val="22"/>
                <w:szCs w:val="22"/>
              </w:rPr>
              <w:t>jest gotów do</w:t>
            </w:r>
            <w:r w:rsidR="005303E9" w:rsidRPr="002129A8">
              <w:rPr>
                <w:sz w:val="22"/>
                <w:szCs w:val="22"/>
              </w:rPr>
              <w:t xml:space="preserve"> odpowiedzialne</w:t>
            </w:r>
            <w:r>
              <w:rPr>
                <w:sz w:val="22"/>
                <w:szCs w:val="22"/>
              </w:rPr>
              <w:t>go</w:t>
            </w:r>
            <w:r w:rsidR="005303E9" w:rsidRPr="002129A8">
              <w:rPr>
                <w:sz w:val="22"/>
                <w:szCs w:val="22"/>
              </w:rPr>
              <w:t xml:space="preserve"> i celowe</w:t>
            </w:r>
            <w:r>
              <w:rPr>
                <w:sz w:val="22"/>
                <w:szCs w:val="22"/>
              </w:rPr>
              <w:t>go</w:t>
            </w:r>
            <w:r w:rsidR="005303E9" w:rsidRPr="002129A8">
              <w:rPr>
                <w:sz w:val="22"/>
                <w:szCs w:val="22"/>
              </w:rPr>
              <w:t xml:space="preserve"> wykorzystywani</w:t>
            </w:r>
            <w:r>
              <w:rPr>
                <w:sz w:val="22"/>
                <w:szCs w:val="22"/>
              </w:rPr>
              <w:t>a</w:t>
            </w:r>
            <w:r w:rsidR="005303E9" w:rsidRPr="002129A8">
              <w:rPr>
                <w:sz w:val="22"/>
                <w:szCs w:val="22"/>
              </w:rPr>
              <w:t xml:space="preserve"> sprzętu i oprogramowania komputerowego pochodzącego z legalnych źródeł </w:t>
            </w:r>
          </w:p>
        </w:tc>
        <w:tc>
          <w:tcPr>
            <w:tcW w:w="1235" w:type="dxa"/>
            <w:tcBorders>
              <w:top w:val="single" w:sz="8" w:space="0" w:color="00000A"/>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K_K09</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p>
        </w:tc>
        <w:tc>
          <w:tcPr>
            <w:tcW w:w="1199" w:type="dxa"/>
            <w:tcBorders>
              <w:top w:val="single" w:sz="8" w:space="0" w:color="00000A"/>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Ćwiczenia</w:t>
            </w:r>
          </w:p>
        </w:tc>
        <w:tc>
          <w:tcPr>
            <w:tcW w:w="2178" w:type="dxa"/>
            <w:gridSpan w:val="2"/>
            <w:tcBorders>
              <w:top w:val="single" w:sz="8" w:space="0" w:color="00000A"/>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Na podstawie obserwacji aktywności studentów przy realizowanych ćwiczeniach oraz obecności na zajęciach.</w:t>
            </w:r>
          </w:p>
        </w:tc>
      </w:tr>
      <w:tr w:rsidR="005303E9" w:rsidRPr="002129A8" w:rsidTr="006B7911">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6B7911">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b/>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rPr>
                <w:rFonts w:ascii="Times New Roman" w:hAnsi="Times New Roman" w:cs="Times New Roman"/>
              </w:rPr>
            </w:pPr>
            <w:r w:rsidRPr="002129A8">
              <w:rPr>
                <w:rFonts w:ascii="Times New Roman" w:hAnsi="Times New Roman" w:cs="Times New Roman"/>
              </w:rPr>
              <w:t>2</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extDirection w:val="btLr"/>
            <w:vAlign w:val="center"/>
          </w:tcPr>
          <w:p w:rsidR="005303E9" w:rsidRPr="002129A8" w:rsidRDefault="005303E9" w:rsidP="006B7911">
            <w:pPr>
              <w:spacing w:before="60" w:after="60"/>
              <w:ind w:left="113" w:right="113"/>
              <w:jc w:val="center"/>
              <w:rPr>
                <w:rFonts w:ascii="Times New Roman" w:hAnsi="Times New Roman" w:cs="Times New Roman"/>
              </w:rPr>
            </w:pPr>
            <w:r w:rsidRPr="002129A8">
              <w:rPr>
                <w:rFonts w:ascii="Times New Roman" w:hAnsi="Times New Roman" w:cs="Times New Roman"/>
              </w:rPr>
              <w:t>Stacjonarne</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extDirection w:val="btLr"/>
            <w:vAlign w:val="center"/>
          </w:tcPr>
          <w:p w:rsidR="005303E9" w:rsidRPr="002129A8" w:rsidRDefault="005303E9" w:rsidP="006B7911">
            <w:pPr>
              <w:rPr>
                <w:rFonts w:ascii="Times New Roman" w:hAnsi="Times New Roman" w:cs="Times New Roman"/>
              </w:rPr>
            </w:pPr>
            <w:r w:rsidRPr="002129A8">
              <w:rPr>
                <w:rFonts w:ascii="Times New Roman" w:hAnsi="Times New Roman" w:cs="Times New Roman"/>
              </w:rPr>
              <w:t>Niestacjonarne</w:t>
            </w:r>
          </w:p>
        </w:tc>
      </w:tr>
      <w:tr w:rsidR="005303E9" w:rsidRPr="002129A8" w:rsidTr="006B7911">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spacing w:after="0" w:line="240" w:lineRule="auto"/>
              <w:rPr>
                <w:rFonts w:ascii="Times New Roman" w:hAnsi="Times New Roman" w:cs="Times New Roman"/>
              </w:rPr>
            </w:pPr>
          </w:p>
          <w:p w:rsidR="005303E9" w:rsidRPr="002129A8" w:rsidRDefault="005303E9" w:rsidP="006B7911">
            <w:pPr>
              <w:spacing w:after="0" w:line="240" w:lineRule="auto"/>
              <w:rPr>
                <w:rFonts w:ascii="Times New Roman" w:hAnsi="Times New Roman" w:cs="Times New Roman"/>
              </w:rPr>
            </w:pPr>
          </w:p>
          <w:p w:rsidR="005303E9" w:rsidRPr="002129A8" w:rsidRDefault="005303E9" w:rsidP="006B7911">
            <w:pPr>
              <w:spacing w:after="0" w:line="240" w:lineRule="auto"/>
              <w:rPr>
                <w:rFonts w:ascii="Times New Roman" w:hAnsi="Times New Roman" w:cs="Times New Roman"/>
                <w:b/>
                <w:bCs/>
              </w:rPr>
            </w:pPr>
            <w:r w:rsidRPr="002129A8">
              <w:rPr>
                <w:rFonts w:ascii="Times New Roman" w:hAnsi="Times New Roman" w:cs="Times New Roman"/>
                <w:b/>
                <w:bCs/>
              </w:rPr>
              <w:t>w sumie:</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1,2</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20</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20</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0,8</w:t>
            </w:r>
          </w:p>
        </w:tc>
      </w:tr>
      <w:tr w:rsidR="005303E9" w:rsidRPr="002129A8" w:rsidTr="006B7911">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b/>
              </w:rPr>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Przygotowanie do ćwiczeń praktycznych</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Przygotowanie do kolokwium zaliczeniowego</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Praca na platformie e-learningowej</w:t>
            </w:r>
          </w:p>
          <w:p w:rsidR="005303E9" w:rsidRPr="002129A8" w:rsidRDefault="005303E9" w:rsidP="006B7911">
            <w:pPr>
              <w:spacing w:after="0" w:line="240" w:lineRule="auto"/>
              <w:rPr>
                <w:rFonts w:ascii="Times New Roman" w:hAnsi="Times New Roman" w:cs="Times New Roman"/>
              </w:rPr>
            </w:pP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b/>
                <w:bCs/>
              </w:rPr>
              <w:t>w sumie</w:t>
            </w:r>
            <w:r w:rsidRPr="002129A8">
              <w:rPr>
                <w:rFonts w:ascii="Times New Roman" w:hAnsi="Times New Roman" w:cs="Times New Roman"/>
              </w:rPr>
              <w:t>:</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8</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5</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7</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 xml:space="preserve">   </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20</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 xml:space="preserve"> 0,8</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vAlign w:val="cente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18</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5</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7</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1,2</w:t>
            </w:r>
          </w:p>
        </w:tc>
      </w:tr>
      <w:tr w:rsidR="005303E9" w:rsidRPr="002129A8" w:rsidTr="006B7911">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 xml:space="preserve">w ramach przedmiotu oraz związana z </w:t>
            </w:r>
            <w:r w:rsidRPr="002129A8">
              <w:rPr>
                <w:rFonts w:ascii="Times New Roman" w:hAnsi="Times New Roman" w:cs="Times New Roman"/>
                <w:b/>
              </w:rPr>
              <w:lastRenderedPageBreak/>
              <w:t>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lastRenderedPageBreak/>
              <w:t>Udział w ćwiczeniach praktycznych</w:t>
            </w:r>
          </w:p>
          <w:p w:rsidR="005303E9" w:rsidRPr="002129A8" w:rsidRDefault="005303E9" w:rsidP="006B7911">
            <w:pPr>
              <w:spacing w:after="0" w:line="240" w:lineRule="auto"/>
              <w:jc w:val="both"/>
              <w:rPr>
                <w:rFonts w:ascii="Times New Roman" w:hAnsi="Times New Roman" w:cs="Times New Roman"/>
              </w:rPr>
            </w:pPr>
            <w:r w:rsidRPr="002129A8">
              <w:rPr>
                <w:rFonts w:ascii="Times New Roman" w:hAnsi="Times New Roman" w:cs="Times New Roman"/>
              </w:rPr>
              <w:t>Przygotowanie do ćwiczeń praktycznych</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Praca na platformie e-learningowej</w:t>
            </w:r>
          </w:p>
          <w:p w:rsidR="005303E9" w:rsidRPr="002129A8" w:rsidRDefault="005303E9" w:rsidP="006B7911">
            <w:pPr>
              <w:spacing w:after="0" w:line="240" w:lineRule="auto"/>
              <w:rPr>
                <w:rFonts w:ascii="Times New Roman" w:hAnsi="Times New Roman" w:cs="Times New Roman"/>
                <w:b/>
              </w:rPr>
            </w:pPr>
          </w:p>
          <w:p w:rsidR="005303E9" w:rsidRPr="002129A8" w:rsidRDefault="005303E9" w:rsidP="006B7911">
            <w:pPr>
              <w:spacing w:after="0" w:line="240" w:lineRule="auto"/>
              <w:rPr>
                <w:rFonts w:ascii="Times New Roman" w:hAnsi="Times New Roman" w:cs="Times New Roman"/>
                <w:b/>
              </w:rPr>
            </w:pPr>
            <w:r w:rsidRPr="002129A8">
              <w:rPr>
                <w:rFonts w:ascii="Times New Roman" w:hAnsi="Times New Roman" w:cs="Times New Roman"/>
                <w:b/>
              </w:rPr>
              <w:lastRenderedPageBreak/>
              <w:t>w sumie:</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lastRenderedPageBreak/>
              <w:t>30</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8</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7</w:t>
            </w:r>
          </w:p>
          <w:p w:rsidR="005303E9" w:rsidRPr="002129A8" w:rsidRDefault="005303E9" w:rsidP="006B7911">
            <w:pPr>
              <w:spacing w:after="0" w:line="240" w:lineRule="auto"/>
              <w:rPr>
                <w:rFonts w:ascii="Times New Roman" w:hAnsi="Times New Roman" w:cs="Times New Roman"/>
              </w:rPr>
            </w:pPr>
            <w:r w:rsidRPr="002129A8">
              <w:rPr>
                <w:rFonts w:ascii="Times New Roman" w:hAnsi="Times New Roman" w:cs="Times New Roman"/>
              </w:rPr>
              <w:t xml:space="preserve">      </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lastRenderedPageBreak/>
              <w:t>45</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1,8</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vAlign w:val="center"/>
          </w:tcPr>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lastRenderedPageBreak/>
              <w:t>20</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18</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7</w:t>
            </w:r>
          </w:p>
          <w:p w:rsidR="005303E9" w:rsidRPr="002129A8" w:rsidRDefault="005303E9" w:rsidP="006B7911">
            <w:pPr>
              <w:spacing w:after="0" w:line="240" w:lineRule="auto"/>
              <w:jc w:val="center"/>
              <w:rPr>
                <w:rFonts w:ascii="Times New Roman" w:hAnsi="Times New Roman" w:cs="Times New Roman"/>
              </w:rPr>
            </w:pP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lastRenderedPageBreak/>
              <w:t>45</w:t>
            </w:r>
          </w:p>
          <w:p w:rsidR="005303E9" w:rsidRPr="002129A8" w:rsidRDefault="005303E9" w:rsidP="006B7911">
            <w:pPr>
              <w:spacing w:after="0" w:line="240" w:lineRule="auto"/>
              <w:jc w:val="center"/>
              <w:rPr>
                <w:rFonts w:ascii="Times New Roman" w:hAnsi="Times New Roman" w:cs="Times New Roman"/>
              </w:rPr>
            </w:pPr>
            <w:r w:rsidRPr="002129A8">
              <w:rPr>
                <w:rFonts w:ascii="Times New Roman" w:hAnsi="Times New Roman" w:cs="Times New Roman"/>
              </w:rPr>
              <w:t>1,8</w:t>
            </w:r>
          </w:p>
        </w:tc>
      </w:tr>
    </w:tbl>
    <w:p w:rsidR="005303E9" w:rsidRPr="002129A8" w:rsidRDefault="005303E9" w:rsidP="005303E9">
      <w:pPr>
        <w:keepNext/>
        <w:keepLines/>
        <w:spacing w:after="0"/>
        <w:rPr>
          <w:rFonts w:ascii="Times New Roman" w:hAnsi="Times New Roman" w:cs="Times New Roman"/>
          <w:b/>
        </w:rPr>
      </w:pPr>
      <w:r w:rsidRPr="002129A8">
        <w:rPr>
          <w:rFonts w:ascii="Times New Roman" w:hAnsi="Times New Roman" w:cs="Times New Roman"/>
          <w:b/>
        </w:rPr>
        <w:lastRenderedPageBreak/>
        <w:t xml:space="preserve">Dodatkowe elementy </w:t>
      </w:r>
    </w:p>
    <w:tbl>
      <w:tblPr>
        <w:tblW w:w="9405" w:type="dxa"/>
        <w:tblInd w:w="108" w:type="dxa"/>
        <w:tblCellMar>
          <w:left w:w="10" w:type="dxa"/>
          <w:right w:w="10" w:type="dxa"/>
        </w:tblCellMar>
        <w:tblLook w:val="0000"/>
      </w:tblPr>
      <w:tblGrid>
        <w:gridCol w:w="2687"/>
        <w:gridCol w:w="6718"/>
      </w:tblGrid>
      <w:tr w:rsidR="005303E9" w:rsidRPr="002129A8" w:rsidTr="006B7911">
        <w:tc>
          <w:tcPr>
            <w:tcW w:w="2687" w:type="dxa"/>
            <w:tcBorders>
              <w:top w:val="single" w:sz="4" w:space="0" w:color="00000A"/>
              <w:left w:val="single" w:sz="4" w:space="0" w:color="00000A"/>
              <w:bottom w:val="single" w:sz="4" w:space="0" w:color="00000A"/>
            </w:tcBorders>
            <w:shd w:val="clear" w:color="auto" w:fill="D9D9D9"/>
            <w:tcMar>
              <w:top w:w="0" w:type="dxa"/>
              <w:left w:w="112" w:type="dxa"/>
              <w:bottom w:w="0" w:type="dxa"/>
              <w:right w:w="108" w:type="dxa"/>
            </w:tcMar>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shd w:val="clear" w:color="auto" w:fill="auto"/>
            <w:tcMar>
              <w:top w:w="0" w:type="dxa"/>
              <w:left w:w="112" w:type="dxa"/>
              <w:bottom w:w="0" w:type="dxa"/>
              <w:right w:w="108" w:type="dxa"/>
            </w:tcMa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Ćwiczenia:</w:t>
            </w:r>
          </w:p>
          <w:p w:rsidR="005303E9" w:rsidRPr="002129A8" w:rsidRDefault="005303E9" w:rsidP="004630EC">
            <w:pPr>
              <w:numPr>
                <w:ilvl w:val="0"/>
                <w:numId w:val="2"/>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459"/>
              <w:jc w:val="both"/>
              <w:rPr>
                <w:rFonts w:ascii="Times New Roman" w:hAnsi="Times New Roman" w:cs="Times New Roman"/>
              </w:rPr>
            </w:pPr>
            <w:r w:rsidRPr="002129A8">
              <w:rPr>
                <w:rFonts w:ascii="Times New Roman" w:hAnsi="Times New Roman" w:cs="Times New Roman"/>
              </w:rPr>
              <w:t xml:space="preserve">Użytkowanie komputerów – podstawowe funkcje systemu operacyjnego. Najważniejsze parametry konfiguracyjne. Typy plików, praca z plikami i folderami. </w:t>
            </w:r>
          </w:p>
          <w:p w:rsidR="005303E9" w:rsidRPr="002129A8" w:rsidRDefault="005303E9" w:rsidP="004630EC">
            <w:pPr>
              <w:numPr>
                <w:ilvl w:val="0"/>
                <w:numId w:val="2"/>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459"/>
              <w:jc w:val="both"/>
              <w:rPr>
                <w:rFonts w:ascii="Times New Roman" w:hAnsi="Times New Roman" w:cs="Times New Roman"/>
              </w:rPr>
            </w:pPr>
            <w:r w:rsidRPr="002129A8">
              <w:rPr>
                <w:rFonts w:ascii="Times New Roman" w:hAnsi="Times New Roman" w:cs="Times New Roman"/>
              </w:rPr>
              <w:t xml:space="preserve">Korzystanie z platformy Moodle oraz aplikacji służących do organizacji spotkań zdalnych (ZOOM, Ms Teams). </w:t>
            </w:r>
          </w:p>
          <w:p w:rsidR="005303E9" w:rsidRPr="002129A8" w:rsidRDefault="005303E9" w:rsidP="004630EC">
            <w:pPr>
              <w:numPr>
                <w:ilvl w:val="0"/>
                <w:numId w:val="2"/>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459"/>
              <w:jc w:val="both"/>
              <w:rPr>
                <w:rFonts w:ascii="Times New Roman" w:hAnsi="Times New Roman" w:cs="Times New Roman"/>
              </w:rPr>
            </w:pPr>
            <w:r w:rsidRPr="002129A8">
              <w:rPr>
                <w:rFonts w:ascii="Times New Roman" w:hAnsi="Times New Roman" w:cs="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rsidR="005303E9" w:rsidRPr="002129A8" w:rsidRDefault="005303E9" w:rsidP="004630EC">
            <w:pPr>
              <w:numPr>
                <w:ilvl w:val="0"/>
                <w:numId w:val="2"/>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459"/>
              <w:jc w:val="both"/>
              <w:rPr>
                <w:rFonts w:ascii="Times New Roman" w:hAnsi="Times New Roman" w:cs="Times New Roman"/>
                <w:color w:val="FF0000"/>
              </w:rPr>
            </w:pPr>
            <w:r w:rsidRPr="002129A8">
              <w:rPr>
                <w:rFonts w:ascii="Times New Roman" w:hAnsi="Times New Roman" w:cs="Times New Roma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rsidR="005303E9" w:rsidRPr="002129A8" w:rsidRDefault="005303E9" w:rsidP="004630EC">
            <w:pPr>
              <w:numPr>
                <w:ilvl w:val="0"/>
                <w:numId w:val="2"/>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459"/>
              <w:jc w:val="both"/>
              <w:rPr>
                <w:rFonts w:ascii="Times New Roman" w:hAnsi="Times New Roman" w:cs="Times New Roman"/>
              </w:rPr>
            </w:pPr>
            <w:r w:rsidRPr="002129A8">
              <w:rPr>
                <w:rFonts w:ascii="Times New Roman" w:hAnsi="Times New Roman" w:cs="Times New Roman"/>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rsidR="005303E9" w:rsidRPr="002129A8" w:rsidRDefault="005303E9" w:rsidP="004630EC">
            <w:pPr>
              <w:numPr>
                <w:ilvl w:val="0"/>
                <w:numId w:val="2"/>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459"/>
              <w:jc w:val="both"/>
              <w:rPr>
                <w:rFonts w:ascii="Times New Roman" w:hAnsi="Times New Roman" w:cs="Times New Roman"/>
              </w:rPr>
            </w:pPr>
            <w:r w:rsidRPr="002129A8">
              <w:rPr>
                <w:rFonts w:ascii="Times New Roman" w:hAnsi="Times New Roman" w:cs="Times New Roma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5303E9" w:rsidRPr="002129A8" w:rsidTr="006B7911">
        <w:trPr>
          <w:trHeight w:val="263"/>
        </w:trPr>
        <w:tc>
          <w:tcPr>
            <w:tcW w:w="2687" w:type="dxa"/>
            <w:tcBorders>
              <w:top w:val="single" w:sz="8" w:space="0" w:color="00000A"/>
              <w:left w:val="single" w:sz="8" w:space="0" w:color="00000A"/>
              <w:bottom w:val="single" w:sz="8" w:space="0" w:color="00000A"/>
            </w:tcBorders>
            <w:shd w:val="clear" w:color="auto" w:fill="D9D9D9"/>
            <w:tcMar>
              <w:top w:w="0" w:type="dxa"/>
              <w:left w:w="112" w:type="dxa"/>
              <w:bottom w:w="0" w:type="dxa"/>
              <w:right w:w="108" w:type="dxa"/>
            </w:tcMar>
            <w:vAlign w:val="center"/>
          </w:tcPr>
          <w:p w:rsidR="005303E9" w:rsidRPr="002129A8" w:rsidRDefault="005303E9" w:rsidP="006B7911">
            <w:pPr>
              <w:pStyle w:val="Akapitzlist"/>
              <w:spacing w:after="0"/>
              <w:ind w:left="0" w:right="513"/>
              <w:rPr>
                <w:rFonts w:ascii="Times New Roman" w:hAnsi="Times New Roman"/>
                <w:b/>
                <w:lang w:eastAsia="pl-PL"/>
              </w:rPr>
            </w:pPr>
            <w:r w:rsidRPr="002129A8">
              <w:rPr>
                <w:rFonts w:ascii="Times New Roman" w:hAnsi="Times New Roman"/>
                <w:b/>
                <w:lang w:eastAsia="pl-PL"/>
              </w:rPr>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shd w:val="clear" w:color="auto" w:fill="auto"/>
            <w:tcMar>
              <w:top w:w="0" w:type="dxa"/>
              <w:left w:w="112" w:type="dxa"/>
              <w:bottom w:w="0" w:type="dxa"/>
              <w:right w:w="108" w:type="dxa"/>
            </w:tcMar>
            <w:vAlign w:val="center"/>
          </w:tcPr>
          <w:p w:rsidR="005303E9" w:rsidRPr="002129A8" w:rsidRDefault="005303E9" w:rsidP="006B7911">
            <w:pPr>
              <w:spacing w:before="60" w:after="120"/>
              <w:jc w:val="both"/>
              <w:rPr>
                <w:rFonts w:ascii="Times New Roman" w:hAnsi="Times New Roman" w:cs="Times New Roman"/>
              </w:rPr>
            </w:pPr>
            <w:r w:rsidRPr="002129A8">
              <w:rPr>
                <w:rFonts w:ascii="Times New Roman" w:hAnsi="Times New Roman" w:cs="Times New Roman"/>
              </w:rPr>
              <w:t>Ćwiczenia projektowe</w:t>
            </w:r>
            <w:r w:rsidR="00055F14">
              <w:rPr>
                <w:rFonts w:ascii="Times New Roman" w:hAnsi="Times New Roman" w:cs="Times New Roman"/>
              </w:rPr>
              <w:t xml:space="preserve"> z wykorzystaniem sprzętu komputerowego</w:t>
            </w:r>
          </w:p>
        </w:tc>
      </w:tr>
      <w:tr w:rsidR="005303E9" w:rsidRPr="002129A8" w:rsidTr="006B7911">
        <w:tc>
          <w:tcPr>
            <w:tcW w:w="2687" w:type="dxa"/>
            <w:tcBorders>
              <w:top w:val="single" w:sz="8" w:space="0" w:color="00000A"/>
              <w:left w:val="single" w:sz="8" w:space="0" w:color="00000A"/>
              <w:bottom w:val="single" w:sz="4" w:space="0" w:color="00000A"/>
            </w:tcBorders>
            <w:shd w:val="clear" w:color="auto" w:fill="D9D9D9"/>
            <w:tcMar>
              <w:top w:w="0" w:type="dxa"/>
              <w:left w:w="112" w:type="dxa"/>
              <w:bottom w:w="0" w:type="dxa"/>
              <w:right w:w="108" w:type="dxa"/>
            </w:tcMar>
            <w:vAlign w:val="center"/>
          </w:tcPr>
          <w:p w:rsidR="005303E9" w:rsidRPr="002129A8" w:rsidRDefault="005303E9" w:rsidP="006B7911">
            <w:pPr>
              <w:rPr>
                <w:rFonts w:ascii="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Praktyczne zaliczenie poszczególnych bloków tematycznych (test wiedzy, praca zaliczeniowa Word, Excel, Power point). Minimalna liczba punktów potrzebna na jego zaliczenie wynosi 55%.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Zaliczenie poprawkowe powinno być dokonane do końca semestru, w którym realizowany jest przedmiot na podstawie kolokwium poprawkowego.</w:t>
            </w:r>
          </w:p>
        </w:tc>
      </w:tr>
      <w:tr w:rsidR="005303E9" w:rsidRPr="002129A8" w:rsidTr="006B7911">
        <w:tc>
          <w:tcPr>
            <w:tcW w:w="2687" w:type="dxa"/>
            <w:tcBorders>
              <w:top w:val="single" w:sz="8" w:space="0" w:color="00000A"/>
              <w:left w:val="single" w:sz="8" w:space="0" w:color="00000A"/>
              <w:bottom w:val="single" w:sz="4" w:space="0" w:color="00000A"/>
            </w:tcBorders>
            <w:shd w:val="clear" w:color="auto" w:fill="D9D9D9"/>
            <w:tcMar>
              <w:top w:w="0" w:type="dxa"/>
              <w:left w:w="112" w:type="dxa"/>
              <w:bottom w:w="0" w:type="dxa"/>
              <w:right w:w="108" w:type="dxa"/>
            </w:tcMar>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 xml:space="preserve"> 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Udział w zajęciach obowiązkowy</w:t>
            </w:r>
          </w:p>
        </w:tc>
      </w:tr>
      <w:tr w:rsidR="005303E9" w:rsidRPr="002129A8" w:rsidTr="006B7911">
        <w:tc>
          <w:tcPr>
            <w:tcW w:w="2687" w:type="dxa"/>
            <w:tcBorders>
              <w:top w:val="single" w:sz="8" w:space="0" w:color="00000A"/>
              <w:left w:val="single" w:sz="8" w:space="0" w:color="00000A"/>
              <w:bottom w:val="single" w:sz="4" w:space="0" w:color="00000A"/>
            </w:tcBorders>
            <w:shd w:val="clear" w:color="auto" w:fill="D9D9D9"/>
            <w:tcMar>
              <w:top w:w="0" w:type="dxa"/>
              <w:left w:w="112" w:type="dxa"/>
              <w:bottom w:w="0" w:type="dxa"/>
              <w:right w:w="108" w:type="dxa"/>
            </w:tcMa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tcPr>
          <w:p w:rsidR="005303E9" w:rsidRPr="002129A8" w:rsidRDefault="005303E9" w:rsidP="006B7911">
            <w:pPr>
              <w:ind w:left="34"/>
              <w:jc w:val="both"/>
              <w:rPr>
                <w:rFonts w:ascii="Times New Roman" w:eastAsia="Cambria" w:hAnsi="Times New Roman" w:cs="Times New Roman"/>
              </w:rPr>
            </w:pPr>
            <w:r w:rsidRPr="002129A8">
              <w:rPr>
                <w:rFonts w:ascii="Times New Roman" w:hAnsi="Times New Roman" w:cs="Times New Roman"/>
              </w:rPr>
              <w:t xml:space="preserve">Ocena końcowa z przedmiotu jest średnią arytmetyczną ocen cząstkowych z kolokwium, oraz zaliczenia poszczególnych bloków tematycznych. </w:t>
            </w:r>
          </w:p>
        </w:tc>
      </w:tr>
      <w:tr w:rsidR="005303E9" w:rsidRPr="002129A8" w:rsidTr="006B7911">
        <w:tc>
          <w:tcPr>
            <w:tcW w:w="2687" w:type="dxa"/>
            <w:tcBorders>
              <w:top w:val="single" w:sz="8" w:space="0" w:color="00000A"/>
              <w:left w:val="single" w:sz="8" w:space="0" w:color="00000A"/>
              <w:bottom w:val="single" w:sz="4" w:space="0" w:color="00000A"/>
            </w:tcBorders>
            <w:shd w:val="clear" w:color="auto" w:fill="D9D9D9"/>
            <w:tcMar>
              <w:top w:w="0" w:type="dxa"/>
              <w:left w:w="112" w:type="dxa"/>
              <w:bottom w:w="0" w:type="dxa"/>
              <w:right w:w="108" w:type="dxa"/>
            </w:tcMa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5303E9" w:rsidRPr="002129A8" w:rsidTr="006B7911">
        <w:trPr>
          <w:trHeight w:val="1560"/>
        </w:trPr>
        <w:tc>
          <w:tcPr>
            <w:tcW w:w="2687" w:type="dxa"/>
            <w:tcBorders>
              <w:top w:val="single" w:sz="8" w:space="0" w:color="00000A"/>
              <w:left w:val="single" w:sz="8" w:space="0" w:color="00000A"/>
              <w:bottom w:val="single" w:sz="4" w:space="0" w:color="00000A"/>
            </w:tcBorders>
            <w:shd w:val="clear" w:color="auto" w:fill="D9D9D9"/>
            <w:tcMar>
              <w:top w:w="0" w:type="dxa"/>
              <w:left w:w="112" w:type="dxa"/>
              <w:bottom w:w="0" w:type="dxa"/>
              <w:right w:w="108" w:type="dxa"/>
            </w:tcMa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Student ma podstawową wiedzę i umiejętności z zakresu informatyki na poziomie szkoły średniej </w:t>
            </w:r>
          </w:p>
        </w:tc>
      </w:tr>
      <w:tr w:rsidR="005303E9" w:rsidRPr="002129A8" w:rsidTr="006B7911">
        <w:tc>
          <w:tcPr>
            <w:tcW w:w="2687" w:type="dxa"/>
            <w:tcBorders>
              <w:top w:val="single" w:sz="8" w:space="0" w:color="00000A"/>
              <w:left w:val="single" w:sz="8" w:space="0" w:color="00000A"/>
              <w:bottom w:val="single" w:sz="4" w:space="0" w:color="00000A"/>
            </w:tcBorders>
            <w:shd w:val="clear" w:color="auto" w:fill="D9D9D9"/>
            <w:tcMar>
              <w:top w:w="0" w:type="dxa"/>
              <w:left w:w="112" w:type="dxa"/>
              <w:bottom w:w="0" w:type="dxa"/>
              <w:right w:w="108" w:type="dxa"/>
            </w:tcMa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tcPr>
          <w:p w:rsidR="005303E9" w:rsidRPr="002129A8" w:rsidRDefault="005303E9" w:rsidP="00A1311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82"/>
              <w:rPr>
                <w:rFonts w:ascii="Times New Roman" w:hAnsi="Times New Roman" w:cs="Times New Roman"/>
              </w:rPr>
            </w:pPr>
            <w:r w:rsidRPr="002129A8">
              <w:rPr>
                <w:rFonts w:ascii="Times New Roman" w:hAnsi="Times New Roman" w:cs="Times New Roman"/>
              </w:rPr>
              <w:t xml:space="preserve">Żarowska-Mazur A., Węglarz W., </w:t>
            </w:r>
            <w:r w:rsidRPr="002129A8">
              <w:rPr>
                <w:rFonts w:ascii="Times New Roman" w:hAnsi="Times New Roman" w:cs="Times New Roman"/>
                <w:i/>
              </w:rPr>
              <w:t>Word 2010: praktyczny kurs,</w:t>
            </w:r>
            <w:r w:rsidRPr="002129A8">
              <w:rPr>
                <w:rFonts w:ascii="Times New Roman" w:hAnsi="Times New Roman" w:cs="Times New Roman"/>
              </w:rPr>
              <w:t xml:space="preserve"> Wyd. Naukowe PWN, Warszawa 2012</w:t>
            </w:r>
          </w:p>
          <w:p w:rsidR="005303E9" w:rsidRPr="002129A8" w:rsidRDefault="005303E9" w:rsidP="00A1311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82"/>
              <w:rPr>
                <w:rFonts w:ascii="Times New Roman" w:hAnsi="Times New Roman" w:cs="Times New Roman"/>
              </w:rPr>
            </w:pPr>
            <w:r w:rsidRPr="002129A8">
              <w:rPr>
                <w:rFonts w:ascii="Times New Roman" w:hAnsi="Times New Roman" w:cs="Times New Roman"/>
              </w:rPr>
              <w:t xml:space="preserve">Żarowska-Mazur A., Węglarz W., </w:t>
            </w:r>
            <w:r w:rsidRPr="002129A8">
              <w:rPr>
                <w:rFonts w:ascii="Times New Roman" w:hAnsi="Times New Roman" w:cs="Times New Roman"/>
                <w:i/>
              </w:rPr>
              <w:t>Excel 2010: praktyczny kurs,</w:t>
            </w:r>
            <w:r w:rsidRPr="002129A8">
              <w:rPr>
                <w:rFonts w:ascii="Times New Roman" w:hAnsi="Times New Roman" w:cs="Times New Roman"/>
              </w:rPr>
              <w:t xml:space="preserve"> Wyd. Naukowe PWN, Warszawa 2012</w:t>
            </w:r>
          </w:p>
          <w:p w:rsidR="005303E9" w:rsidRPr="002129A8" w:rsidRDefault="005303E9" w:rsidP="00A1311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82"/>
              <w:rPr>
                <w:rFonts w:ascii="Times New Roman" w:hAnsi="Times New Roman" w:cs="Times New Roman"/>
              </w:rPr>
            </w:pPr>
            <w:r w:rsidRPr="002129A8">
              <w:rPr>
                <w:rFonts w:ascii="Times New Roman" w:hAnsi="Times New Roman" w:cs="Times New Roman"/>
              </w:rPr>
              <w:t xml:space="preserve">Frye C., </w:t>
            </w:r>
            <w:r w:rsidRPr="002129A8">
              <w:rPr>
                <w:rFonts w:ascii="Times New Roman" w:hAnsi="Times New Roman" w:cs="Times New Roman"/>
                <w:i/>
              </w:rPr>
              <w:t>Microsoft Excel 2010: wersja polska</w:t>
            </w:r>
            <w:r w:rsidRPr="002129A8">
              <w:rPr>
                <w:rFonts w:ascii="Times New Roman" w:hAnsi="Times New Roman" w:cs="Times New Roman"/>
              </w:rPr>
              <w:t>, Wydawnictwo RM, Warszawa 2012</w:t>
            </w:r>
          </w:p>
          <w:p w:rsidR="005303E9" w:rsidRPr="002129A8" w:rsidRDefault="005303E9" w:rsidP="00A1311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82"/>
              <w:rPr>
                <w:rFonts w:ascii="Times New Roman" w:hAnsi="Times New Roman" w:cs="Times New Roman"/>
              </w:rPr>
            </w:pPr>
            <w:r w:rsidRPr="002129A8">
              <w:rPr>
                <w:rFonts w:ascii="Times New Roman" w:hAnsi="Times New Roman" w:cs="Times New Roman"/>
              </w:rPr>
              <w:t xml:space="preserve">Wróblewski P., </w:t>
            </w:r>
            <w:r w:rsidRPr="002129A8">
              <w:rPr>
                <w:rFonts w:ascii="Times New Roman" w:hAnsi="Times New Roman" w:cs="Times New Roman"/>
                <w:i/>
              </w:rPr>
              <w:t>ABC komputera: wydanie 12</w:t>
            </w:r>
            <w:r w:rsidRPr="002129A8">
              <w:rPr>
                <w:rFonts w:ascii="Times New Roman" w:hAnsi="Times New Roman" w:cs="Times New Roman"/>
              </w:rPr>
              <w:t>, Wyd. „Helion”, Gliwice 2021</w:t>
            </w:r>
          </w:p>
          <w:p w:rsidR="005303E9" w:rsidRPr="002129A8" w:rsidRDefault="005303E9" w:rsidP="00A1311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82"/>
              <w:jc w:val="both"/>
              <w:rPr>
                <w:rFonts w:ascii="Times New Roman" w:hAnsi="Times New Roman" w:cs="Times New Roman"/>
              </w:rPr>
            </w:pPr>
            <w:r w:rsidRPr="002129A8">
              <w:rPr>
                <w:rFonts w:ascii="Times New Roman" w:hAnsi="Times New Roman" w:cs="Times New Roman"/>
              </w:rPr>
              <w:t xml:space="preserve">Nowakowska H., Nowakowski Z., </w:t>
            </w:r>
            <w:r w:rsidRPr="002129A8">
              <w:rPr>
                <w:rFonts w:ascii="Times New Roman" w:hAnsi="Times New Roman" w:cs="Times New Roman"/>
                <w:i/>
              </w:rPr>
              <w:t xml:space="preserve">Użytkowanie komputerów. </w:t>
            </w:r>
            <w:r w:rsidRPr="002129A8">
              <w:rPr>
                <w:rFonts w:ascii="Times New Roman" w:hAnsi="Times New Roman" w:cs="Times New Roman"/>
              </w:rPr>
              <w:t>Seria ECDL. Wydawnictwo Naukowe PWN, Warszawa, 2019</w:t>
            </w:r>
          </w:p>
          <w:p w:rsidR="005303E9" w:rsidRPr="002129A8" w:rsidRDefault="005303E9" w:rsidP="00A1311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82"/>
              <w:jc w:val="both"/>
              <w:rPr>
                <w:rFonts w:ascii="Times New Roman" w:hAnsi="Times New Roman" w:cs="Times New Roman"/>
              </w:rPr>
            </w:pPr>
            <w:r w:rsidRPr="002129A8">
              <w:rPr>
                <w:rFonts w:ascii="Times New Roman" w:hAnsi="Times New Roman" w:cs="Times New Roman"/>
              </w:rPr>
              <w:t xml:space="preserve">Kopertowska-Tomczak., </w:t>
            </w:r>
            <w:r w:rsidRPr="002129A8">
              <w:rPr>
                <w:rFonts w:ascii="Times New Roman" w:hAnsi="Times New Roman" w:cs="Times New Roman"/>
                <w:i/>
              </w:rPr>
              <w:t>Grafika menedżerska i prezentacyjna</w:t>
            </w:r>
            <w:r w:rsidR="0024591A" w:rsidRPr="002129A8">
              <w:rPr>
                <w:rFonts w:ascii="Times New Roman" w:hAnsi="Times New Roman" w:cs="Times New Roman"/>
              </w:rPr>
              <w:t>.</w:t>
            </w:r>
            <w:r w:rsidRPr="002129A8">
              <w:rPr>
                <w:rFonts w:ascii="Times New Roman" w:hAnsi="Times New Roman" w:cs="Times New Roman"/>
              </w:rPr>
              <w:t xml:space="preserve"> Seria ECDL. Wydawnictwo Naukowe PWN, Warszawa, 2019</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29" w:name="_Toc135681766"/>
      <w:r w:rsidRPr="002129A8">
        <w:rPr>
          <w:rFonts w:ascii="Times New Roman" w:hAnsi="Times New Roman" w:cs="Times New Roman"/>
          <w:sz w:val="22"/>
          <w:szCs w:val="22"/>
        </w:rPr>
        <w:t>Ochrona własności intelektualnej   (Z_7A)</w:t>
      </w:r>
      <w:bookmarkEnd w:id="29"/>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5303E9" w:rsidRPr="002129A8" w:rsidTr="005B1FDD">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Ochrona własności intelektualnej   (Z_7A)</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Protection of intellectual property</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5B1FDD" w:rsidP="006B7911">
            <w:pPr>
              <w:spacing w:before="60" w:after="60"/>
              <w:rPr>
                <w:rFonts w:ascii="Times New Roman" w:hAnsi="Times New Roman" w:cs="Times New Roman"/>
              </w:rPr>
            </w:pPr>
            <w:r w:rsidRPr="002129A8">
              <w:rPr>
                <w:rFonts w:ascii="Times New Roman" w:hAnsi="Times New Roman" w:cs="Times New Roman"/>
              </w:rPr>
              <w:t xml:space="preserve">od </w:t>
            </w:r>
            <w:r w:rsidR="00AE60C5">
              <w:rPr>
                <w:rFonts w:ascii="Times New Roman" w:hAnsi="Times New Roman" w:cs="Times New Roman"/>
              </w:rPr>
              <w:t>2023/2024</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w:t>
            </w:r>
          </w:p>
        </w:tc>
      </w:tr>
      <w:tr w:rsidR="003B52EE" w:rsidRPr="002129A8" w:rsidTr="005B1FDD">
        <w:trPr>
          <w:trHeight w:val="397"/>
        </w:trPr>
        <w:tc>
          <w:tcPr>
            <w:tcW w:w="2976" w:type="dxa"/>
            <w:shd w:val="clear" w:color="auto" w:fill="D9D9D9"/>
            <w:vAlign w:val="center"/>
          </w:tcPr>
          <w:p w:rsidR="003B52EE" w:rsidRPr="002129A8" w:rsidRDefault="003B52EE"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3B52EE" w:rsidRPr="002129A8" w:rsidRDefault="003B52EE"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Anna Słowik</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985"/>
        <w:gridCol w:w="1275"/>
        <w:gridCol w:w="1419"/>
        <w:gridCol w:w="141"/>
        <w:gridCol w:w="567"/>
        <w:gridCol w:w="816"/>
      </w:tblGrid>
      <w:tr w:rsidR="005303E9" w:rsidRPr="002129A8" w:rsidTr="006B7911">
        <w:tc>
          <w:tcPr>
            <w:tcW w:w="9180" w:type="dxa"/>
            <w:gridSpan w:val="8"/>
            <w:tcBorders>
              <w:bottom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6B7911">
        <w:tc>
          <w:tcPr>
            <w:tcW w:w="9180" w:type="dxa"/>
            <w:gridSpan w:val="8"/>
            <w:tcBorders>
              <w:bottom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Zapoznanie studentów z ogólną wiedzą z zakresu ochrony własności intelektualnej</w:t>
            </w:r>
          </w:p>
        </w:tc>
      </w:tr>
      <w:tr w:rsidR="005303E9" w:rsidRPr="002129A8" w:rsidTr="006B7911">
        <w:tc>
          <w:tcPr>
            <w:tcW w:w="2977" w:type="dxa"/>
            <w:gridSpan w:val="2"/>
            <w:tcBorders>
              <w:bottom w:val="single" w:sz="4" w:space="0" w:color="000000"/>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 wykład 10 h</w:t>
            </w:r>
          </w:p>
        </w:tc>
      </w:tr>
      <w:tr w:rsidR="005303E9" w:rsidRPr="002129A8" w:rsidTr="006B7911">
        <w:tc>
          <w:tcPr>
            <w:tcW w:w="9180" w:type="dxa"/>
            <w:gridSpan w:val="8"/>
            <w:tcBorders>
              <w:top w:val="single" w:sz="4" w:space="0" w:color="000000"/>
              <w:bottom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391C31">
        <w:trPr>
          <w:trHeight w:val="285"/>
        </w:trPr>
        <w:tc>
          <w:tcPr>
            <w:tcW w:w="1276" w:type="dxa"/>
            <w:tcBorders>
              <w:top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Z_7A_K_W01</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055F14" w:rsidP="00055F14">
            <w:pPr>
              <w:spacing w:before="60" w:after="60"/>
              <w:rPr>
                <w:rFonts w:ascii="Times New Roman" w:hAnsi="Times New Roman" w:cs="Times New Roman"/>
              </w:rPr>
            </w:pPr>
            <w:r>
              <w:rPr>
                <w:rFonts w:ascii="Times New Roman" w:eastAsia="Arial,Bold" w:hAnsi="Times New Roman" w:cs="Times New Roman"/>
                <w:lang w:eastAsia="pl-PL"/>
              </w:rPr>
              <w:t xml:space="preserve">zna </w:t>
            </w:r>
            <w:r w:rsidR="00B109DE">
              <w:rPr>
                <w:rFonts w:ascii="Times New Roman" w:eastAsia="Arial,Bold" w:hAnsi="Times New Roman" w:cs="Times New Roman"/>
                <w:lang w:eastAsia="pl-PL"/>
              </w:rPr>
              <w:t xml:space="preserve">i rozumie </w:t>
            </w:r>
            <w:r w:rsidR="005303E9" w:rsidRPr="002129A8">
              <w:rPr>
                <w:rFonts w:ascii="Times New Roman" w:eastAsia="Arial,Bold" w:hAnsi="Times New Roman" w:cs="Times New Roman"/>
                <w:lang w:eastAsia="pl-PL"/>
              </w:rPr>
              <w:t>wpływ poszczególnych elementów otoczenia prawnego</w:t>
            </w:r>
            <w:r>
              <w:rPr>
                <w:rFonts w:ascii="Times New Roman" w:eastAsia="Arial,Bold" w:hAnsi="Times New Roman" w:cs="Times New Roman"/>
                <w:lang w:eastAsia="pl-PL"/>
              </w:rPr>
              <w:t>,</w:t>
            </w:r>
            <w:r w:rsidR="005303E9" w:rsidRPr="002129A8">
              <w:rPr>
                <w:rFonts w:ascii="Times New Roman" w:eastAsia="Arial,Bold" w:hAnsi="Times New Roman" w:cs="Times New Roman"/>
                <w:lang w:eastAsia="pl-PL"/>
              </w:rPr>
              <w:t xml:space="preserve"> związanych z własnością intelektualną</w:t>
            </w:r>
            <w:r>
              <w:rPr>
                <w:rFonts w:ascii="Times New Roman" w:eastAsia="Arial,Bold" w:hAnsi="Times New Roman" w:cs="Times New Roman"/>
                <w:lang w:eastAsia="pl-PL"/>
              </w:rPr>
              <w:t>, w tym w kontekście</w:t>
            </w:r>
            <w:r w:rsidR="005303E9" w:rsidRPr="002129A8">
              <w:rPr>
                <w:rFonts w:ascii="Times New Roman" w:eastAsia="Arial,Bold" w:hAnsi="Times New Roman" w:cs="Times New Roman"/>
                <w:lang w:eastAsia="pl-PL"/>
              </w:rPr>
              <w:t xml:space="preserve"> działalnoś</w:t>
            </w:r>
            <w:r>
              <w:rPr>
                <w:rFonts w:ascii="Times New Roman" w:eastAsia="Arial,Bold" w:hAnsi="Times New Roman" w:cs="Times New Roman"/>
                <w:lang w:eastAsia="pl-PL"/>
              </w:rPr>
              <w:t xml:space="preserve">ci </w:t>
            </w:r>
            <w:r w:rsidR="005303E9" w:rsidRPr="002129A8">
              <w:rPr>
                <w:rFonts w:ascii="Times New Roman" w:eastAsia="Arial,Bold" w:hAnsi="Times New Roman" w:cs="Times New Roman"/>
                <w:lang w:eastAsia="pl-PL"/>
              </w:rPr>
              <w:t xml:space="preserve"> przedsiębiorstwa</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K_W23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K_W21</w:t>
            </w:r>
          </w:p>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lastRenderedPageBreak/>
              <w:t>Wykład</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Kolokwium ograniczone czasowo – test jednokrotneg</w:t>
            </w:r>
            <w:r w:rsidRPr="002129A8">
              <w:rPr>
                <w:rFonts w:ascii="Times New Roman" w:hAnsi="Times New Roman" w:cs="Times New Roman"/>
              </w:rPr>
              <w:lastRenderedPageBreak/>
              <w:t>o wyboru oraz pytania otwarte</w:t>
            </w:r>
          </w:p>
        </w:tc>
      </w:tr>
      <w:tr w:rsidR="005303E9" w:rsidRPr="002129A8" w:rsidTr="00391C31">
        <w:trPr>
          <w:trHeight w:val="222"/>
        </w:trPr>
        <w:tc>
          <w:tcPr>
            <w:tcW w:w="1276" w:type="dxa"/>
            <w:tcBorders>
              <w:top w:val="single" w:sz="8"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lastRenderedPageBreak/>
              <w:t>Z_7A_</w:t>
            </w:r>
            <w:r w:rsidRPr="002129A8">
              <w:rPr>
                <w:rFonts w:ascii="Times New Roman" w:eastAsia="Arial,Bold" w:hAnsi="Times New Roman" w:cs="Times New Roman"/>
                <w:lang w:eastAsia="pl-PL"/>
              </w:rPr>
              <w:t>K_W02</w:t>
            </w:r>
          </w:p>
        </w:tc>
        <w:tc>
          <w:tcPr>
            <w:tcW w:w="3686" w:type="dxa"/>
            <w:gridSpan w:val="2"/>
            <w:tcBorders>
              <w:top w:val="single" w:sz="8" w:space="0" w:color="000000"/>
              <w:left w:val="single" w:sz="4" w:space="0" w:color="000000"/>
              <w:bottom w:val="single" w:sz="4" w:space="0" w:color="000000"/>
              <w:right w:val="single" w:sz="4" w:space="0" w:color="000000"/>
            </w:tcBorders>
            <w:shd w:val="clear" w:color="auto" w:fill="FFFFFF"/>
          </w:tcPr>
          <w:p w:rsidR="005303E9" w:rsidRPr="002129A8" w:rsidRDefault="00055F14" w:rsidP="00055F14">
            <w:pPr>
              <w:spacing w:before="60" w:after="60"/>
              <w:rPr>
                <w:rFonts w:ascii="Times New Roman" w:hAnsi="Times New Roman" w:cs="Times New Roman"/>
              </w:rPr>
            </w:pPr>
            <w:r>
              <w:rPr>
                <w:rFonts w:ascii="Times New Roman" w:eastAsia="Arial,Bold" w:hAnsi="Times New Roman" w:cs="Times New Roman"/>
                <w:lang w:eastAsia="pl-PL"/>
              </w:rPr>
              <w:t xml:space="preserve">zna </w:t>
            </w:r>
            <w:r w:rsidR="00B109DE">
              <w:rPr>
                <w:rFonts w:ascii="Times New Roman" w:eastAsia="Arial,Bold" w:hAnsi="Times New Roman" w:cs="Times New Roman"/>
                <w:lang w:eastAsia="pl-PL"/>
              </w:rPr>
              <w:t xml:space="preserve">i rozumie </w:t>
            </w:r>
            <w:r>
              <w:rPr>
                <w:rFonts w:ascii="Times New Roman" w:eastAsia="Arial,Bold" w:hAnsi="Times New Roman" w:cs="Times New Roman"/>
                <w:lang w:eastAsia="pl-PL"/>
              </w:rPr>
              <w:t>wybrane</w:t>
            </w:r>
            <w:r w:rsidR="005303E9" w:rsidRPr="002129A8">
              <w:rPr>
                <w:rFonts w:ascii="Times New Roman" w:eastAsia="Arial,Bold" w:hAnsi="Times New Roman" w:cs="Times New Roman"/>
                <w:lang w:eastAsia="pl-PL"/>
              </w:rPr>
              <w:t xml:space="preserve"> norm</w:t>
            </w:r>
            <w:r>
              <w:rPr>
                <w:rFonts w:ascii="Times New Roman" w:eastAsia="Arial,Bold" w:hAnsi="Times New Roman" w:cs="Times New Roman"/>
                <w:lang w:eastAsia="pl-PL"/>
              </w:rPr>
              <w:t>y</w:t>
            </w:r>
            <w:r w:rsidR="005303E9" w:rsidRPr="002129A8">
              <w:rPr>
                <w:rFonts w:ascii="Times New Roman" w:eastAsia="Arial,Bold" w:hAnsi="Times New Roman" w:cs="Times New Roman"/>
                <w:lang w:eastAsia="pl-PL"/>
              </w:rPr>
              <w:t xml:space="preserve"> prawa </w:t>
            </w:r>
            <w:r>
              <w:rPr>
                <w:rFonts w:ascii="Times New Roman" w:eastAsia="Arial,Bold" w:hAnsi="Times New Roman" w:cs="Times New Roman"/>
                <w:lang w:eastAsia="pl-PL"/>
              </w:rPr>
              <w:t xml:space="preserve">związane z </w:t>
            </w:r>
            <w:r w:rsidR="005303E9" w:rsidRPr="002129A8">
              <w:rPr>
                <w:rFonts w:ascii="Times New Roman" w:eastAsia="Arial,Bold" w:hAnsi="Times New Roman" w:cs="Times New Roman"/>
                <w:lang w:eastAsia="pl-PL"/>
              </w:rPr>
              <w:t>własności</w:t>
            </w:r>
            <w:r>
              <w:rPr>
                <w:rFonts w:ascii="Times New Roman" w:eastAsia="Arial,Bold" w:hAnsi="Times New Roman" w:cs="Times New Roman"/>
                <w:lang w:eastAsia="pl-PL"/>
              </w:rPr>
              <w:t>ą</w:t>
            </w:r>
            <w:r w:rsidR="005303E9" w:rsidRPr="002129A8">
              <w:rPr>
                <w:rFonts w:ascii="Times New Roman" w:eastAsia="Arial,Bold" w:hAnsi="Times New Roman" w:cs="Times New Roman"/>
                <w:lang w:eastAsia="pl-PL"/>
              </w:rPr>
              <w:t xml:space="preserve"> intelektualn</w:t>
            </w:r>
            <w:r>
              <w:rPr>
                <w:rFonts w:ascii="Times New Roman" w:eastAsia="Arial,Bold" w:hAnsi="Times New Roman" w:cs="Times New Roman"/>
                <w:lang w:eastAsia="pl-PL"/>
              </w:rPr>
              <w:t>ą</w:t>
            </w:r>
            <w:r w:rsidR="005303E9" w:rsidRPr="002129A8">
              <w:rPr>
                <w:rFonts w:ascii="Times New Roman" w:eastAsia="Arial,Bold" w:hAnsi="Times New Roman" w:cs="Times New Roman"/>
                <w:lang w:eastAsia="pl-PL"/>
              </w:rPr>
              <w:t xml:space="preserve"> w poszczególnych obszarach działalności organizacji</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K_W19</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K_W21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K_W23</w:t>
            </w:r>
          </w:p>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000000"/>
              <w:left w:val="single" w:sz="4" w:space="0" w:color="000000"/>
              <w:bottom w:val="single" w:sz="4" w:space="0" w:color="000000"/>
              <w:right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Wykład</w:t>
            </w:r>
          </w:p>
        </w:tc>
        <w:tc>
          <w:tcPr>
            <w:tcW w:w="1383" w:type="dxa"/>
            <w:gridSpan w:val="2"/>
            <w:tcBorders>
              <w:top w:val="single" w:sz="8" w:space="0" w:color="000000"/>
              <w:left w:val="single" w:sz="4" w:space="0" w:color="000000"/>
              <w:bottom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Kolokwium ograniczone czasowo – test jednokrotnego wyboru oraz pytania otwarte</w:t>
            </w:r>
          </w:p>
        </w:tc>
      </w:tr>
      <w:tr w:rsidR="005303E9" w:rsidRPr="002129A8" w:rsidTr="00391C31">
        <w:trPr>
          <w:trHeight w:val="213"/>
        </w:trPr>
        <w:tc>
          <w:tcPr>
            <w:tcW w:w="1276" w:type="dxa"/>
            <w:tcBorders>
              <w:top w:val="single" w:sz="8"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Z_7A_</w:t>
            </w:r>
            <w:r w:rsidRPr="002129A8">
              <w:rPr>
                <w:rFonts w:ascii="Times New Roman" w:eastAsia="Arial,Bold" w:hAnsi="Times New Roman" w:cs="Times New Roman"/>
                <w:lang w:eastAsia="pl-PL"/>
              </w:rPr>
              <w:t>K_U01</w:t>
            </w:r>
          </w:p>
        </w:tc>
        <w:tc>
          <w:tcPr>
            <w:tcW w:w="3686" w:type="dxa"/>
            <w:gridSpan w:val="2"/>
            <w:tcBorders>
              <w:top w:val="single" w:sz="8" w:space="0" w:color="000000"/>
              <w:left w:val="single" w:sz="4" w:space="0" w:color="000000"/>
              <w:bottom w:val="single" w:sz="4" w:space="0" w:color="000000"/>
              <w:right w:val="single" w:sz="4" w:space="0" w:color="000000"/>
            </w:tcBorders>
            <w:shd w:val="clear" w:color="auto" w:fill="FFFFFF"/>
          </w:tcPr>
          <w:p w:rsidR="005303E9" w:rsidRPr="002129A8" w:rsidRDefault="00055F14" w:rsidP="00055F14">
            <w:pPr>
              <w:spacing w:before="60" w:after="60"/>
              <w:rPr>
                <w:rFonts w:ascii="Times New Roman" w:hAnsi="Times New Roman" w:cs="Times New Roman"/>
              </w:rPr>
            </w:pPr>
            <w:r>
              <w:rPr>
                <w:rFonts w:ascii="Times New Roman" w:eastAsia="Arial,Bold" w:hAnsi="Times New Roman" w:cs="Times New Roman"/>
                <w:lang w:eastAsia="pl-PL"/>
              </w:rPr>
              <w:t>potrafi</w:t>
            </w:r>
            <w:r w:rsidR="005303E9" w:rsidRPr="002129A8">
              <w:rPr>
                <w:rFonts w:ascii="Times New Roman" w:eastAsia="Arial,Bold" w:hAnsi="Times New Roman" w:cs="Times New Roman"/>
                <w:lang w:eastAsia="pl-PL"/>
              </w:rPr>
              <w:t xml:space="preserve"> stosowa</w:t>
            </w:r>
            <w:r>
              <w:rPr>
                <w:rFonts w:ascii="Times New Roman" w:eastAsia="Arial,Bold" w:hAnsi="Times New Roman" w:cs="Times New Roman"/>
                <w:lang w:eastAsia="pl-PL"/>
              </w:rPr>
              <w:t>ć</w:t>
            </w:r>
            <w:r w:rsidR="005303E9" w:rsidRPr="002129A8">
              <w:rPr>
                <w:rFonts w:ascii="Times New Roman" w:eastAsia="Arial,Bold" w:hAnsi="Times New Roman" w:cs="Times New Roman"/>
                <w:lang w:eastAsia="pl-PL"/>
              </w:rPr>
              <w:t xml:space="preserve"> wiedz</w:t>
            </w:r>
            <w:r>
              <w:rPr>
                <w:rFonts w:ascii="Times New Roman" w:eastAsia="Arial,Bold" w:hAnsi="Times New Roman" w:cs="Times New Roman"/>
                <w:lang w:eastAsia="pl-PL"/>
              </w:rPr>
              <w:t>ę</w:t>
            </w:r>
            <w:r w:rsidR="005303E9" w:rsidRPr="002129A8">
              <w:rPr>
                <w:rFonts w:ascii="Times New Roman" w:eastAsia="Arial,Bold" w:hAnsi="Times New Roman" w:cs="Times New Roman"/>
                <w:lang w:eastAsia="pl-PL"/>
              </w:rPr>
              <w:t xml:space="preserve"> teoretyczn</w:t>
            </w:r>
            <w:r>
              <w:rPr>
                <w:rFonts w:ascii="Times New Roman" w:eastAsia="Arial,Bold" w:hAnsi="Times New Roman" w:cs="Times New Roman"/>
                <w:lang w:eastAsia="pl-PL"/>
              </w:rPr>
              <w:t>ą</w:t>
            </w:r>
            <w:r w:rsidR="005303E9" w:rsidRPr="002129A8">
              <w:rPr>
                <w:rFonts w:ascii="Times New Roman" w:eastAsia="Arial,Bold" w:hAnsi="Times New Roman" w:cs="Times New Roman"/>
                <w:lang w:eastAsia="pl-PL"/>
              </w:rPr>
              <w:t xml:space="preserve"> w różnych sytuacjach organizacyjnych związanych z zarządzaniem własnością intelektualną w organizacji</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K_U12</w:t>
            </w:r>
          </w:p>
          <w:p w:rsidR="005303E9" w:rsidRPr="002129A8" w:rsidRDefault="005303E9" w:rsidP="006B7911">
            <w:pPr>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tc>
        <w:tc>
          <w:tcPr>
            <w:tcW w:w="1560" w:type="dxa"/>
            <w:gridSpan w:val="2"/>
            <w:tcBorders>
              <w:top w:val="single" w:sz="8" w:space="0" w:color="000000"/>
              <w:left w:val="single" w:sz="4" w:space="0" w:color="000000"/>
              <w:bottom w:val="single" w:sz="4" w:space="0" w:color="000000"/>
              <w:right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Wykład</w:t>
            </w:r>
          </w:p>
        </w:tc>
        <w:tc>
          <w:tcPr>
            <w:tcW w:w="1383" w:type="dxa"/>
            <w:gridSpan w:val="2"/>
            <w:tcBorders>
              <w:top w:val="single" w:sz="8" w:space="0" w:color="000000"/>
              <w:left w:val="single" w:sz="4" w:space="0" w:color="000000"/>
              <w:bottom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Kolokwium ograniczone czasowo – test jednokrotnego wyboru oraz pytania otwarte</w:t>
            </w:r>
          </w:p>
        </w:tc>
      </w:tr>
      <w:tr w:rsidR="005303E9" w:rsidRPr="002129A8" w:rsidTr="00391C31">
        <w:trPr>
          <w:trHeight w:val="195"/>
        </w:trPr>
        <w:tc>
          <w:tcPr>
            <w:tcW w:w="1276" w:type="dxa"/>
            <w:tcBorders>
              <w:top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Z_7A_</w:t>
            </w:r>
            <w:r w:rsidRPr="002129A8">
              <w:rPr>
                <w:rFonts w:ascii="Times New Roman" w:eastAsia="Arial,Bold" w:hAnsi="Times New Roman" w:cs="Times New Roman"/>
                <w:lang w:eastAsia="pl-PL"/>
              </w:rPr>
              <w:t>K_K01</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eastAsia="Arial,Bold" w:hAnsi="Times New Roman" w:cs="Times New Roman"/>
                <w:lang w:eastAsia="pl-PL"/>
              </w:rPr>
              <w:t xml:space="preserve">jest gotów do samodzielnego uzupełniania i doskonalenia  nabytej wiedzy i umiejętności </w:t>
            </w:r>
            <w:r w:rsidR="00AB52C7">
              <w:rPr>
                <w:rFonts w:ascii="Times New Roman" w:eastAsia="Arial,Bold" w:hAnsi="Times New Roman" w:cs="Times New Roman"/>
                <w:lang w:eastAsia="pl-PL"/>
              </w:rPr>
              <w:t xml:space="preserve">z </w:t>
            </w:r>
            <w:r w:rsidRPr="002129A8">
              <w:rPr>
                <w:rFonts w:ascii="Times New Roman" w:eastAsia="Arial,Bold" w:hAnsi="Times New Roman" w:cs="Times New Roman"/>
                <w:lang w:eastAsia="pl-PL"/>
              </w:rPr>
              <w:t>zakresu ochrony własności intelektualnej, jest świadomy swoich niedostatków, identyfikuje możliwości wynikające z uzupełnienia braków,  a także jest gotów do podejmowania odpowiedzialnych zadań i odpowiedzialn</w:t>
            </w:r>
            <w:r w:rsidR="00AB52C7">
              <w:rPr>
                <w:rFonts w:ascii="Times New Roman" w:eastAsia="Arial,Bold" w:hAnsi="Times New Roman" w:cs="Times New Roman"/>
                <w:lang w:eastAsia="pl-PL"/>
              </w:rPr>
              <w:t>ego pełnienia ról w organizacji</w:t>
            </w:r>
            <w:r w:rsidRPr="002129A8">
              <w:rPr>
                <w:rFonts w:ascii="Times New Roman" w:eastAsia="Arial,Bold" w:hAnsi="Times New Roman" w:cs="Times New Roman"/>
                <w:lang w:eastAsia="pl-PL"/>
              </w:rPr>
              <w:t xml:space="preserve"> z zastosowaniem wiedzy z zakresu ochrony intelektualnej</w:t>
            </w:r>
            <w:r w:rsidR="00AB52C7">
              <w:rPr>
                <w:rFonts w:ascii="Times New Roman" w:eastAsia="Arial,Bold" w:hAnsi="Times New Roman" w:cs="Times New Roman"/>
                <w:lang w:eastAsia="pl-PL"/>
              </w:rPr>
              <w:t>, z zachowaniem postawy etycznej</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K_K01</w:t>
            </w:r>
          </w:p>
          <w:p w:rsidR="005303E9" w:rsidRPr="002129A8" w:rsidRDefault="005303E9" w:rsidP="006B7911">
            <w:pPr>
              <w:jc w:val="center"/>
              <w:rPr>
                <w:rFonts w:ascii="Times New Roman" w:eastAsia="Arial,Bold" w:hAnsi="Times New Roman" w:cs="Times New Roman"/>
              </w:rPr>
            </w:pPr>
            <w:r w:rsidRPr="002129A8">
              <w:rPr>
                <w:rFonts w:ascii="Times New Roman" w:eastAsia="Arial,Bold" w:hAnsi="Times New Roman" w:cs="Times New Roman"/>
                <w:lang w:eastAsia="pl-PL"/>
              </w:rPr>
              <w:t>K_K02</w:t>
            </w:r>
          </w:p>
          <w:p w:rsidR="005303E9" w:rsidRPr="002129A8" w:rsidRDefault="005303E9" w:rsidP="006B7911">
            <w:pPr>
              <w:jc w:val="center"/>
              <w:rPr>
                <w:rFonts w:ascii="Times New Roman" w:eastAsia="Arial,Bold" w:hAnsi="Times New Roman" w:cs="Times New Roman"/>
              </w:rPr>
            </w:pPr>
            <w:r w:rsidRPr="002129A8">
              <w:rPr>
                <w:rFonts w:ascii="Times New Roman" w:eastAsia="Arial,Bold" w:hAnsi="Times New Roman" w:cs="Times New Roman"/>
                <w:lang w:eastAsia="pl-PL"/>
              </w:rPr>
              <w:t>K_K04</w:t>
            </w:r>
          </w:p>
          <w:p w:rsidR="005303E9" w:rsidRPr="002129A8" w:rsidRDefault="005303E9" w:rsidP="006B7911">
            <w:pPr>
              <w:jc w:val="center"/>
              <w:rPr>
                <w:rFonts w:ascii="Times New Roman" w:eastAsia="Arial,Bold" w:hAnsi="Times New Roman" w:cs="Times New Roman"/>
              </w:rPr>
            </w:pPr>
            <w:r w:rsidRPr="002129A8">
              <w:rPr>
                <w:rFonts w:ascii="Times New Roman" w:eastAsia="Arial,Bold" w:hAnsi="Times New Roman" w:cs="Times New Roman"/>
                <w:lang w:eastAsia="pl-PL"/>
              </w:rPr>
              <w:t>K_K09</w:t>
            </w:r>
          </w:p>
        </w:tc>
        <w:tc>
          <w:tcPr>
            <w:tcW w:w="1560" w:type="dxa"/>
            <w:gridSpan w:val="2"/>
            <w:tcBorders>
              <w:top w:val="single" w:sz="4" w:space="0" w:color="000000"/>
              <w:left w:val="single" w:sz="4" w:space="0" w:color="000000"/>
              <w:bottom w:val="single" w:sz="4" w:space="0" w:color="000000"/>
              <w:right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Wykład</w:t>
            </w:r>
          </w:p>
        </w:tc>
        <w:tc>
          <w:tcPr>
            <w:tcW w:w="1383" w:type="dxa"/>
            <w:gridSpan w:val="2"/>
            <w:tcBorders>
              <w:top w:val="single" w:sz="4" w:space="0" w:color="000000"/>
              <w:left w:val="single" w:sz="4" w:space="0" w:color="000000"/>
              <w:bottom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Aktywność studenta na zajęciach</w:t>
            </w:r>
          </w:p>
        </w:tc>
      </w:tr>
      <w:tr w:rsidR="005303E9" w:rsidRPr="002129A8" w:rsidTr="006B7911">
        <w:tc>
          <w:tcPr>
            <w:tcW w:w="9180"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6B7911">
        <w:trPr>
          <w:trHeight w:val="1609"/>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w:t>
            </w:r>
          </w:p>
        </w:tc>
        <w:tc>
          <w:tcPr>
            <w:tcW w:w="708"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816"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6B7911">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8"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A1311F" w:rsidRDefault="005303E9" w:rsidP="006B7911">
            <w:pPr>
              <w:rPr>
                <w:rFonts w:ascii="Times New Roman" w:hAnsi="Times New Roman" w:cs="Times New Roman"/>
                <w:b/>
              </w:rPr>
            </w:pPr>
            <w:r w:rsidRPr="002129A8">
              <w:rPr>
                <w:rFonts w:ascii="Times New Roman" w:hAnsi="Times New Roman" w:cs="Times New Roman"/>
                <w:b/>
              </w:rPr>
              <w:t>0,6</w:t>
            </w:r>
          </w:p>
        </w:tc>
        <w:tc>
          <w:tcPr>
            <w:tcW w:w="816"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  </w:t>
            </w:r>
          </w:p>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A1311F" w:rsidRDefault="005303E9" w:rsidP="006B7911">
            <w:pPr>
              <w:rPr>
                <w:rFonts w:ascii="Times New Roman" w:hAnsi="Times New Roman" w:cs="Times New Roman"/>
                <w:b/>
              </w:rPr>
            </w:pPr>
            <w:r w:rsidRPr="002129A8">
              <w:rPr>
                <w:rFonts w:ascii="Times New Roman" w:hAnsi="Times New Roman" w:cs="Times New Roman"/>
                <w:b/>
              </w:rPr>
              <w:t>0,4</w:t>
            </w:r>
          </w:p>
        </w:tc>
      </w:tr>
      <w:tr w:rsidR="005303E9" w:rsidRPr="002129A8" w:rsidTr="006B791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B. Formy aktywności studenta w ramach samokształcenia wraz z planowaną liczbą godzin na </w:t>
            </w:r>
            <w:r w:rsidRPr="002129A8">
              <w:rPr>
                <w:rFonts w:ascii="Times New Roman" w:hAnsi="Times New Roman" w:cs="Times New Roman"/>
                <w:b/>
              </w:rPr>
              <w:lastRenderedPageBreak/>
              <w:t>każdą formę i liczbą punktów ECTS:</w:t>
            </w:r>
          </w:p>
        </w:tc>
        <w:tc>
          <w:tcPr>
            <w:tcW w:w="4679" w:type="dxa"/>
            <w:gridSpan w:val="3"/>
            <w:tcBorders>
              <w:left w:val="none" w:sz="4" w:space="0" w:color="000000"/>
            </w:tcBorders>
          </w:tcPr>
          <w:p w:rsidR="005303E9" w:rsidRPr="00A1311F" w:rsidRDefault="005303E9" w:rsidP="006B7911">
            <w:pPr>
              <w:rPr>
                <w:rFonts w:ascii="Times New Roman" w:hAnsi="Times New Roman" w:cs="Times New Roman"/>
              </w:rPr>
            </w:pPr>
            <w:r w:rsidRPr="002129A8">
              <w:rPr>
                <w:rFonts w:ascii="Times New Roman" w:hAnsi="Times New Roman" w:cs="Times New Roman"/>
              </w:rPr>
              <w:lastRenderedPageBreak/>
              <w:t>Przygotowywanie do kolokwium</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ECTS</w:t>
            </w:r>
          </w:p>
        </w:tc>
        <w:tc>
          <w:tcPr>
            <w:tcW w:w="708" w:type="dxa"/>
            <w:gridSpan w:val="2"/>
            <w:tcBorders>
              <w:left w:val="non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lastRenderedPageBreak/>
              <w:t>10</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0,4</w:t>
            </w:r>
          </w:p>
        </w:tc>
        <w:tc>
          <w:tcPr>
            <w:tcW w:w="816" w:type="dxa"/>
            <w:tcBorders>
              <w:left w:val="none" w:sz="4" w:space="0" w:color="000000"/>
            </w:tcBorders>
          </w:tcPr>
          <w:p w:rsidR="005303E9" w:rsidRPr="00A1311F" w:rsidRDefault="005303E9" w:rsidP="006B7911">
            <w:pPr>
              <w:jc w:val="both"/>
              <w:rPr>
                <w:rFonts w:ascii="Times New Roman" w:hAnsi="Times New Roman" w:cs="Times New Roman"/>
              </w:rPr>
            </w:pPr>
            <w:r w:rsidRPr="002129A8">
              <w:rPr>
                <w:rFonts w:ascii="Times New Roman" w:hAnsi="Times New Roman" w:cs="Times New Roman"/>
              </w:rPr>
              <w:lastRenderedPageBreak/>
              <w:t>15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0,6</w:t>
            </w:r>
          </w:p>
        </w:tc>
      </w:tr>
      <w:tr w:rsidR="005303E9" w:rsidRPr="002129A8" w:rsidTr="006B791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8" w:type="dxa"/>
            <w:gridSpan w:val="2"/>
            <w:tcBorders>
              <w:left w:val="none" w:sz="4" w:space="0" w:color="000000"/>
            </w:tcBorders>
          </w:tcPr>
          <w:p w:rsidR="005303E9" w:rsidRPr="002129A8" w:rsidRDefault="00A1311F" w:rsidP="006B7911">
            <w:pPr>
              <w:rPr>
                <w:rFonts w:ascii="Times New Roman" w:hAnsi="Times New Roman" w:cs="Times New Roman"/>
              </w:rPr>
            </w:pPr>
            <w:r>
              <w:rPr>
                <w:rFonts w:ascii="Times New Roman" w:hAnsi="Times New Roman" w:cs="Times New Roman"/>
              </w:rPr>
              <w:t>-</w:t>
            </w:r>
          </w:p>
        </w:tc>
        <w:tc>
          <w:tcPr>
            <w:tcW w:w="816" w:type="dxa"/>
            <w:tcBorders>
              <w:left w:val="none" w:sz="4" w:space="0" w:color="000000"/>
            </w:tcBorders>
          </w:tcPr>
          <w:p w:rsidR="005303E9" w:rsidRPr="002129A8" w:rsidRDefault="00A1311F" w:rsidP="006B7911">
            <w:pPr>
              <w:rPr>
                <w:rFonts w:ascii="Times New Roman" w:hAnsi="Times New Roman" w:cs="Times New Roman"/>
              </w:rPr>
            </w:pPr>
            <w:r>
              <w:rPr>
                <w:rFonts w:ascii="Times New Roman" w:hAnsi="Times New Roman" w:cs="Times New Roman"/>
              </w:rPr>
              <w:t>-</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Dodatkowe elementy</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Pojęcie prawa własności intelektualnej i jego miejsce w systemie prawnym. Rys historyczny i źródła prawa własności intelektualnej</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Prawa autorskie i pokrewne- podmioty, przedmiot, ochrona.</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Autorskie prawa osobiste i majątkowe. Dziedziczenie i przenoszenie tych praw. Umowy prawno autorskie.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Prawa autorskie w sieci. Ochrona wizerunku i korespondencji. Ochrona twórców programów komputerowych. Odpowiedzialność karna za naruszenie praw autorskich. Prawa pokrewne.</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Podstawowe informacje o prawie własności przemysłowej.</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5303E9" w:rsidRPr="002129A8" w:rsidRDefault="005303E9" w:rsidP="006B7911">
            <w:pPr>
              <w:shd w:val="clear" w:color="auto" w:fill="FFFFFF"/>
              <w:ind w:left="16" w:right="510"/>
              <w:jc w:val="both"/>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5303E9" w:rsidRPr="002129A8" w:rsidRDefault="005303E9" w:rsidP="006B7911">
            <w:pPr>
              <w:pStyle w:val="Akapitzlist"/>
              <w:spacing w:line="240" w:lineRule="auto"/>
              <w:ind w:left="0"/>
              <w:rPr>
                <w:rFonts w:ascii="Times New Roman" w:hAnsi="Times New Roman"/>
                <w:b/>
              </w:rPr>
            </w:pP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 Warunki i sposób zaliczenia poszczególnych form zajęć, w tym zasady zaliczeń poprawkowych, a także warunki dopuszczenia do egzaminu:</w:t>
            </w:r>
            <w:r w:rsidRPr="002129A8">
              <w:rPr>
                <w:rFonts w:ascii="Times New Roman" w:hAnsi="Times New Roman" w:cs="Times New Roman"/>
              </w:rPr>
              <w:t xml:space="preserve"> </w:t>
            </w:r>
          </w:p>
        </w:tc>
        <w:tc>
          <w:tcPr>
            <w:tcW w:w="3369" w:type="pct"/>
            <w:tcBorders>
              <w:left w:val="none" w:sz="4" w:space="0" w:color="000000"/>
              <w:bottom w:val="single" w:sz="4" w:space="0" w:color="000000"/>
            </w:tcBorders>
          </w:tcPr>
          <w:p w:rsidR="005303E9" w:rsidRPr="002129A8" w:rsidRDefault="00FC54DA" w:rsidP="006B7911">
            <w:pPr>
              <w:rPr>
                <w:rFonts w:ascii="Times New Roman" w:hAnsi="Times New Roman" w:cs="Times New Roman"/>
              </w:rPr>
            </w:pPr>
            <w:r w:rsidRPr="002129A8">
              <w:rPr>
                <w:rFonts w:ascii="Times New Roman" w:hAnsi="Times New Roman" w:cs="Times New Roman"/>
              </w:rPr>
              <w:t>Aktywne uczestnictwo w zajęciach, kolokwium ograniczone czasowo – test jednokrotnego wyboru oraz pytania otwarte</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5303E9" w:rsidRPr="00A1311F" w:rsidRDefault="00FC54DA" w:rsidP="006B7911">
            <w:pPr>
              <w:rPr>
                <w:rFonts w:ascii="Times New Roman" w:hAnsi="Times New Roman" w:cs="Times New Roman"/>
              </w:rPr>
            </w:pPr>
            <w:r w:rsidRPr="00A1311F">
              <w:rPr>
                <w:rFonts w:ascii="Times New Roman" w:hAnsi="Times New Roman" w:cs="Times New Roman"/>
              </w:rPr>
              <w:t>Obecność na  wykładach zalecana i  kontrolowana</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5303E9" w:rsidRPr="00A1311F" w:rsidRDefault="005303E9" w:rsidP="006B7911">
            <w:pPr>
              <w:ind w:right="941"/>
              <w:jc w:val="both"/>
              <w:rPr>
                <w:rFonts w:ascii="Times New Roman" w:hAnsi="Times New Roman" w:cs="Times New Roman"/>
              </w:rPr>
            </w:pPr>
            <w:r w:rsidRPr="00A1311F">
              <w:rPr>
                <w:rFonts w:ascii="Times New Roman" w:hAnsi="Times New Roman" w:cs="Times New Roman"/>
              </w:rPr>
              <w:t>aktywność na zajęciach 20%</w:t>
            </w:r>
          </w:p>
          <w:p w:rsidR="005303E9" w:rsidRPr="00A1311F" w:rsidRDefault="005303E9" w:rsidP="006B7911">
            <w:pPr>
              <w:rPr>
                <w:rFonts w:ascii="Times New Roman" w:hAnsi="Times New Roman" w:cs="Times New Roman"/>
              </w:rPr>
            </w:pPr>
            <w:r w:rsidRPr="00A1311F">
              <w:rPr>
                <w:rFonts w:ascii="Times New Roman" w:hAnsi="Times New Roman" w:cs="Times New Roman"/>
              </w:rPr>
              <w:t>ocena z kolokwium 80%</w:t>
            </w:r>
          </w:p>
          <w:p w:rsidR="005303E9" w:rsidRPr="00A1311F" w:rsidRDefault="005303E9" w:rsidP="006B7911">
            <w:pPr>
              <w:rPr>
                <w:rFonts w:ascii="Times New Roman" w:hAnsi="Times New Roman" w:cs="Times New Roman"/>
              </w:rPr>
            </w:pP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000000"/>
            </w:tcBorders>
          </w:tcPr>
          <w:p w:rsidR="005303E9" w:rsidRPr="002129A8" w:rsidRDefault="00FC54DA" w:rsidP="006B7911">
            <w:pPr>
              <w:rPr>
                <w:rFonts w:ascii="Times New Roman" w:hAnsi="Times New Roman" w:cs="Times New Roman"/>
              </w:rPr>
            </w:pPr>
            <w:r w:rsidRPr="002129A8">
              <w:rPr>
                <w:rFonts w:ascii="Times New Roman" w:hAnsi="Times New Roman" w:cs="Times New Roman"/>
              </w:rPr>
              <w:t>Opracowanie i przedłożenie wskazanego przez prowadzącego materiału uzupełniającego omawiany zakres tematyczny podczas nieobecności Studenta</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000000"/>
            </w:tcBorders>
          </w:tcPr>
          <w:p w:rsidR="005303E9" w:rsidRPr="002129A8" w:rsidRDefault="00A1311F" w:rsidP="006B7911">
            <w:pPr>
              <w:rPr>
                <w:rFonts w:ascii="Times New Roman" w:hAnsi="Times New Roman" w:cs="Times New Roman"/>
              </w:rPr>
            </w:pPr>
            <w:r>
              <w:rPr>
                <w:rFonts w:ascii="Times New Roman" w:hAnsi="Times New Roman" w:cs="Times New Roman"/>
              </w:rPr>
              <w:t>b</w:t>
            </w:r>
            <w:r w:rsidR="005303E9" w:rsidRPr="002129A8">
              <w:rPr>
                <w:rFonts w:ascii="Times New Roman" w:hAnsi="Times New Roman" w:cs="Times New Roman"/>
              </w:rPr>
              <w:t>rak</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000000"/>
            </w:tcBorders>
          </w:tcPr>
          <w:p w:rsidR="005303E9" w:rsidRPr="002129A8" w:rsidRDefault="00AB52C7" w:rsidP="006B7911">
            <w:pPr>
              <w:jc w:val="both"/>
              <w:rPr>
                <w:rFonts w:ascii="Times New Roman" w:hAnsi="Times New Roman" w:cs="Times New Roman"/>
                <w:color w:val="000000"/>
              </w:rPr>
            </w:pPr>
            <w:r>
              <w:rPr>
                <w:rFonts w:ascii="Times New Roman" w:hAnsi="Times New Roman" w:cs="Times New Roman"/>
                <w:color w:val="000000"/>
              </w:rPr>
              <w:t>J. Sieńczyło-</w:t>
            </w:r>
            <w:r w:rsidR="005303E9" w:rsidRPr="002129A8">
              <w:rPr>
                <w:rFonts w:ascii="Times New Roman" w:hAnsi="Times New Roman" w:cs="Times New Roman"/>
                <w:color w:val="000000"/>
              </w:rPr>
              <w:t>Chlabicz, M</w:t>
            </w:r>
            <w:r>
              <w:rPr>
                <w:rFonts w:ascii="Times New Roman" w:hAnsi="Times New Roman" w:cs="Times New Roman"/>
                <w:color w:val="000000"/>
              </w:rPr>
              <w:t>.</w:t>
            </w:r>
            <w:r w:rsidR="005303E9" w:rsidRPr="002129A8">
              <w:rPr>
                <w:rFonts w:ascii="Times New Roman" w:hAnsi="Times New Roman" w:cs="Times New Roman"/>
                <w:color w:val="000000"/>
              </w:rPr>
              <w:t xml:space="preserve"> Nowikowska, M</w:t>
            </w:r>
            <w:r>
              <w:rPr>
                <w:rFonts w:ascii="Times New Roman" w:hAnsi="Times New Roman" w:cs="Times New Roman"/>
                <w:color w:val="000000"/>
              </w:rPr>
              <w:t>.</w:t>
            </w:r>
            <w:r w:rsidR="005303E9" w:rsidRPr="002129A8">
              <w:rPr>
                <w:rFonts w:ascii="Times New Roman" w:hAnsi="Times New Roman" w:cs="Times New Roman"/>
                <w:color w:val="000000"/>
              </w:rPr>
              <w:t xml:space="preserve"> Rutkowska-Sowa, Z</w:t>
            </w:r>
            <w:r>
              <w:rPr>
                <w:rFonts w:ascii="Times New Roman" w:hAnsi="Times New Roman" w:cs="Times New Roman"/>
                <w:color w:val="000000"/>
              </w:rPr>
              <w:t>.</w:t>
            </w:r>
            <w:r w:rsidR="005303E9" w:rsidRPr="002129A8">
              <w:rPr>
                <w:rFonts w:ascii="Times New Roman" w:hAnsi="Times New Roman" w:cs="Times New Roman"/>
                <w:color w:val="000000"/>
              </w:rPr>
              <w:t xml:space="preserve"> Zawadzka (red.) </w:t>
            </w:r>
            <w:r w:rsidR="005303E9" w:rsidRPr="002129A8">
              <w:rPr>
                <w:rFonts w:ascii="Times New Roman" w:hAnsi="Times New Roman" w:cs="Times New Roman"/>
                <w:i/>
                <w:color w:val="000000"/>
              </w:rPr>
              <w:t>Prawo własności intelektualnej. Teoria i praktyka</w:t>
            </w:r>
            <w:r w:rsidR="005303E9" w:rsidRPr="002129A8">
              <w:rPr>
                <w:rFonts w:ascii="Times New Roman" w:hAnsi="Times New Roman" w:cs="Times New Roman"/>
                <w:color w:val="000000"/>
              </w:rPr>
              <w:t>, Lexis Nexis, Warszawa 2021.</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J. Barta, R. Markiewicz, </w:t>
            </w:r>
            <w:r w:rsidRPr="002129A8">
              <w:rPr>
                <w:rFonts w:ascii="Times New Roman" w:hAnsi="Times New Roman" w:cs="Times New Roman"/>
                <w:i/>
              </w:rPr>
              <w:t>Prawo autorskie</w:t>
            </w:r>
            <w:r w:rsidRPr="002129A8">
              <w:rPr>
                <w:rFonts w:ascii="Times New Roman" w:hAnsi="Times New Roman" w:cs="Times New Roman"/>
              </w:rPr>
              <w:t>, Wolters Kluwer, Warszawa 2016.</w:t>
            </w:r>
          </w:p>
          <w:p w:rsidR="005303E9" w:rsidRPr="002129A8" w:rsidRDefault="005303E9" w:rsidP="006B7911">
            <w:pPr>
              <w:rPr>
                <w:rFonts w:ascii="Times New Roman" w:hAnsi="Times New Roman" w:cs="Times New Roman"/>
              </w:rPr>
            </w:pPr>
            <w:r w:rsidRPr="002129A8">
              <w:rPr>
                <w:rFonts w:ascii="Times New Roman" w:hAnsi="Times New Roman" w:cs="Times New Roman"/>
              </w:rPr>
              <w:t>Ustawa z dnia 4 lutego 1994 r. o prawie autorskim i prawach pokrewnych (Dz.U. z 2006, nr 90, poz. 631 z późn. zm.)</w:t>
            </w:r>
          </w:p>
          <w:p w:rsidR="005303E9" w:rsidRPr="002129A8" w:rsidRDefault="005303E9" w:rsidP="006B7911">
            <w:pPr>
              <w:rPr>
                <w:rFonts w:ascii="Times New Roman" w:hAnsi="Times New Roman" w:cs="Times New Roman"/>
              </w:rPr>
            </w:pPr>
            <w:r w:rsidRPr="002129A8">
              <w:rPr>
                <w:rFonts w:ascii="Times New Roman" w:hAnsi="Times New Roman" w:cs="Times New Roman"/>
              </w:rPr>
              <w:t>Ustawa z dnia 30 czerwca 2000 r. prawo własności przemysłowej (Dz. U. z 2003 r., nr 119, poz. 1117 z późn. zm.).</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30" w:name="_Toc135681767"/>
      <w:r w:rsidRPr="002129A8">
        <w:rPr>
          <w:rFonts w:ascii="Times New Roman" w:hAnsi="Times New Roman" w:cs="Times New Roman"/>
          <w:sz w:val="22"/>
          <w:szCs w:val="22"/>
        </w:rPr>
        <w:t>Nauka o organizacji (Z_1B)</w:t>
      </w:r>
      <w:bookmarkEnd w:id="30"/>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5303E9" w:rsidRPr="002129A8" w:rsidTr="005B1FDD">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Nauka o organizacji (Z_1B)</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Science of organization</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praktyczny</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4</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5B1FDD" w:rsidP="00AB52C7">
            <w:pPr>
              <w:spacing w:before="60" w:after="60"/>
              <w:rPr>
                <w:rFonts w:ascii="Times New Roman" w:hAnsi="Times New Roman" w:cs="Times New Roman"/>
              </w:rPr>
            </w:pPr>
            <w:r w:rsidRPr="002129A8">
              <w:rPr>
                <w:rFonts w:ascii="Times New Roman" w:hAnsi="Times New Roman" w:cs="Times New Roman"/>
              </w:rPr>
              <w:t>od 202</w:t>
            </w:r>
            <w:r w:rsidR="00AB52C7">
              <w:rPr>
                <w:rFonts w:ascii="Times New Roman" w:hAnsi="Times New Roman" w:cs="Times New Roman"/>
              </w:rPr>
              <w:t>3</w:t>
            </w:r>
            <w:r w:rsidR="005303E9" w:rsidRPr="002129A8">
              <w:rPr>
                <w:rFonts w:ascii="Times New Roman" w:hAnsi="Times New Roman" w:cs="Times New Roman"/>
              </w:rPr>
              <w:t>/202</w:t>
            </w:r>
            <w:r w:rsidR="00AB52C7">
              <w:rPr>
                <w:rFonts w:ascii="Times New Roman" w:hAnsi="Times New Roman" w:cs="Times New Roman"/>
              </w:rPr>
              <w:t>4</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w:t>
            </w:r>
          </w:p>
        </w:tc>
      </w:tr>
      <w:tr w:rsidR="003B52EE" w:rsidRPr="002129A8" w:rsidTr="005B1FDD">
        <w:trPr>
          <w:trHeight w:val="397"/>
        </w:trPr>
        <w:tc>
          <w:tcPr>
            <w:tcW w:w="2976" w:type="dxa"/>
            <w:shd w:val="clear" w:color="auto" w:fill="D9D9D9"/>
            <w:vAlign w:val="center"/>
          </w:tcPr>
          <w:p w:rsidR="003B52EE" w:rsidRPr="002129A8" w:rsidRDefault="003B52EE"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3B52EE" w:rsidRPr="002129A8" w:rsidRDefault="003B52EE"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w:t>
            </w:r>
            <w:r w:rsidR="006124F4">
              <w:rPr>
                <w:rFonts w:ascii="Times New Roman" w:eastAsia="Times New Roman" w:hAnsi="Times New Roman" w:cs="Times New Roman"/>
                <w:lang w:eastAsia="pl-PL"/>
              </w:rPr>
              <w:t>inż. Małgorzata Źródło-Loda</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985"/>
        <w:gridCol w:w="1275"/>
        <w:gridCol w:w="1419"/>
        <w:gridCol w:w="141"/>
        <w:gridCol w:w="647"/>
        <w:gridCol w:w="736"/>
      </w:tblGrid>
      <w:tr w:rsidR="005303E9" w:rsidRPr="002129A8" w:rsidTr="00391C31">
        <w:tc>
          <w:tcPr>
            <w:tcW w:w="9180" w:type="dxa"/>
            <w:gridSpan w:val="8"/>
            <w:tcBorders>
              <w:bottom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391C31">
        <w:tc>
          <w:tcPr>
            <w:tcW w:w="9180" w:type="dxa"/>
            <w:gridSpan w:val="8"/>
            <w:tcBorders>
              <w:bottom w:val="single" w:sz="4" w:space="0" w:color="000000"/>
            </w:tcBorders>
          </w:tcPr>
          <w:p w:rsidR="005303E9" w:rsidRPr="002129A8" w:rsidRDefault="005303E9" w:rsidP="006B7911">
            <w:pPr>
              <w:spacing w:before="60" w:after="60"/>
              <w:rPr>
                <w:rFonts w:ascii="Times New Roman" w:hAnsi="Times New Roman" w:cs="Times New Roman"/>
                <w:bCs/>
              </w:rPr>
            </w:pPr>
            <w:r w:rsidRPr="002129A8">
              <w:rPr>
                <w:rFonts w:ascii="Times New Roman" w:hAnsi="Times New Roman" w:cs="Times New Roman"/>
                <w:bCs/>
              </w:rPr>
              <w:t>Zapoznanie studentów z podstawową wiedzą z obszaru teorii organizacji.</w:t>
            </w:r>
          </w:p>
        </w:tc>
      </w:tr>
      <w:tr w:rsidR="005303E9" w:rsidRPr="002129A8" w:rsidTr="00391C31">
        <w:tc>
          <w:tcPr>
            <w:tcW w:w="2977" w:type="dxa"/>
            <w:gridSpan w:val="2"/>
            <w:tcBorders>
              <w:bottom w:val="single" w:sz="4" w:space="0" w:color="000000"/>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 stacjonarne - wykład 30 h, ćw. audytoryjne 15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 niestacjonarne - wykład 10 h, ćw. audytoryjne 10 h</w:t>
            </w:r>
          </w:p>
        </w:tc>
      </w:tr>
      <w:tr w:rsidR="005303E9" w:rsidRPr="002129A8" w:rsidTr="00391C31">
        <w:tc>
          <w:tcPr>
            <w:tcW w:w="9180" w:type="dxa"/>
            <w:gridSpan w:val="8"/>
            <w:tcBorders>
              <w:top w:val="single" w:sz="4" w:space="0" w:color="000000"/>
              <w:bottom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391C31">
        <w:trPr>
          <w:trHeight w:val="285"/>
        </w:trPr>
        <w:tc>
          <w:tcPr>
            <w:tcW w:w="1276" w:type="dxa"/>
            <w:tcBorders>
              <w:top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Cs/>
              </w:rPr>
            </w:pPr>
            <w:r w:rsidRPr="002129A8">
              <w:rPr>
                <w:rFonts w:ascii="Times New Roman" w:hAnsi="Times New Roman" w:cs="Times New Roman"/>
                <w:bCs/>
              </w:rPr>
              <w:t>Z_1B_K_W01</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B52C7" w:rsidP="00AB52C7">
            <w:pPr>
              <w:spacing w:before="60" w:after="60"/>
              <w:rPr>
                <w:rFonts w:ascii="Times New Roman" w:hAnsi="Times New Roman" w:cs="Times New Roman"/>
              </w:rPr>
            </w:pPr>
            <w:r>
              <w:rPr>
                <w:rFonts w:ascii="Times New Roman" w:hAnsi="Times New Roman" w:cs="Times New Roman"/>
              </w:rPr>
              <w:t>zna i rozumie teorie</w:t>
            </w:r>
            <w:r w:rsidR="005303E9" w:rsidRPr="002129A8">
              <w:rPr>
                <w:rFonts w:ascii="Times New Roman" w:hAnsi="Times New Roman" w:cs="Times New Roman"/>
              </w:rPr>
              <w:t xml:space="preserve"> i koncepcj</w:t>
            </w:r>
            <w:r>
              <w:rPr>
                <w:rFonts w:ascii="Times New Roman" w:hAnsi="Times New Roman" w:cs="Times New Roman"/>
              </w:rPr>
              <w:t xml:space="preserve">e </w:t>
            </w:r>
            <w:r w:rsidR="005303E9" w:rsidRPr="002129A8">
              <w:rPr>
                <w:rFonts w:ascii="Times New Roman" w:hAnsi="Times New Roman" w:cs="Times New Roman"/>
              </w:rPr>
              <w:t>występując</w:t>
            </w:r>
            <w:r>
              <w:rPr>
                <w:rFonts w:ascii="Times New Roman" w:hAnsi="Times New Roman" w:cs="Times New Roman"/>
              </w:rPr>
              <w:t xml:space="preserve">e </w:t>
            </w:r>
            <w:r w:rsidR="005303E9" w:rsidRPr="002129A8">
              <w:rPr>
                <w:rFonts w:ascii="Times New Roman" w:hAnsi="Times New Roman" w:cs="Times New Roman"/>
              </w:rPr>
              <w:t>w nauce o organizacji</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K_W01</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K_W21</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K_W22</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w/ćw</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kolokwium</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Cs/>
              </w:rPr>
              <w:t>Z_1B_K_</w:t>
            </w:r>
            <w:r w:rsidRPr="002129A8">
              <w:rPr>
                <w:rFonts w:ascii="Times New Roman" w:hAnsi="Times New Roman" w:cs="Times New Roman"/>
                <w:bCs/>
              </w:rPr>
              <w:lastRenderedPageBreak/>
              <w:t>W02</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B52C7" w:rsidP="00AB52C7">
            <w:pPr>
              <w:spacing w:before="60" w:after="60"/>
              <w:rPr>
                <w:rFonts w:ascii="Times New Roman" w:hAnsi="Times New Roman" w:cs="Times New Roman"/>
              </w:rPr>
            </w:pPr>
            <w:r>
              <w:rPr>
                <w:rFonts w:ascii="Times New Roman" w:hAnsi="Times New Roman" w:cs="Times New Roman"/>
              </w:rPr>
              <w:lastRenderedPageBreak/>
              <w:t>zna i rozumie</w:t>
            </w:r>
            <w:r w:rsidR="005303E9" w:rsidRPr="002129A8">
              <w:rPr>
                <w:rFonts w:ascii="Times New Roman" w:hAnsi="Times New Roman" w:cs="Times New Roman"/>
              </w:rPr>
              <w:t xml:space="preserve"> istot</w:t>
            </w:r>
            <w:r>
              <w:rPr>
                <w:rFonts w:ascii="Times New Roman" w:hAnsi="Times New Roman" w:cs="Times New Roman"/>
              </w:rPr>
              <w:t>ę</w:t>
            </w:r>
            <w:r w:rsidR="005303E9" w:rsidRPr="002129A8">
              <w:rPr>
                <w:rFonts w:ascii="Times New Roman" w:hAnsi="Times New Roman" w:cs="Times New Roman"/>
              </w:rPr>
              <w:t xml:space="preserve"> organizacji, jej </w:t>
            </w:r>
            <w:r w:rsidR="005303E9" w:rsidRPr="002129A8">
              <w:rPr>
                <w:rFonts w:ascii="Times New Roman" w:hAnsi="Times New Roman" w:cs="Times New Roman"/>
              </w:rPr>
              <w:lastRenderedPageBreak/>
              <w:t xml:space="preserve">działalności </w:t>
            </w:r>
            <w:r>
              <w:rPr>
                <w:rFonts w:ascii="Times New Roman" w:hAnsi="Times New Roman" w:cs="Times New Roman"/>
              </w:rPr>
              <w:t>oraz funkcjonowania w otoczeniu</w:t>
            </w:r>
            <w:r w:rsidR="005303E9" w:rsidRPr="002129A8">
              <w:rPr>
                <w:rFonts w:ascii="Times New Roman" w:hAnsi="Times New Roman" w:cs="Times New Roman"/>
              </w:rPr>
              <w:t xml:space="preserve"> </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lastRenderedPageBreak/>
              <w:t xml:space="preserve">K_W02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lastRenderedPageBreak/>
              <w:t>K_W03</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K_W05</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K_W07</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K_W12 </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lastRenderedPageBreak/>
              <w:t>w/ćw.</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kolokwium</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Cs/>
              </w:rPr>
              <w:lastRenderedPageBreak/>
              <w:t>Z_1B_K_W03</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B52C7" w:rsidP="006B7911">
            <w:pPr>
              <w:spacing w:before="60" w:after="60"/>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 xml:space="preserve">na rodzaje organizacji oraz ich różne formy prawno-organizacyjne i własnościowe w sektorze prywatnym i publicznym </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K_W04</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K_W06</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K_W11</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w/ćw.</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kolokwium</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Cs/>
              </w:rPr>
            </w:pPr>
            <w:r w:rsidRPr="002129A8">
              <w:rPr>
                <w:rFonts w:ascii="Times New Roman" w:hAnsi="Times New Roman" w:cs="Times New Roman"/>
                <w:bCs/>
              </w:rPr>
              <w:t>Z_1B_K_U01</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B52C7" w:rsidP="00AB52C7">
            <w:pPr>
              <w:spacing w:before="60" w:after="60"/>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 xml:space="preserve">otrafi formułować misję </w:t>
            </w:r>
            <w:r>
              <w:rPr>
                <w:rFonts w:ascii="Times New Roman" w:hAnsi="Times New Roman" w:cs="Times New Roman"/>
              </w:rPr>
              <w:t>oraz</w:t>
            </w:r>
            <w:r w:rsidR="005303E9" w:rsidRPr="002129A8">
              <w:rPr>
                <w:rFonts w:ascii="Times New Roman" w:hAnsi="Times New Roman" w:cs="Times New Roman"/>
              </w:rPr>
              <w:t xml:space="preserve"> cele organizacji</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K_U06</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K_U07</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ćw.</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zadanie  problemowe</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Cs/>
              </w:rPr>
            </w:pPr>
            <w:r w:rsidRPr="002129A8">
              <w:rPr>
                <w:rFonts w:ascii="Times New Roman" w:hAnsi="Times New Roman" w:cs="Times New Roman"/>
                <w:bCs/>
              </w:rPr>
              <w:t>Z_1B_K_U02</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B52C7" w:rsidP="00AB52C7">
            <w:pPr>
              <w:spacing w:before="60" w:after="60"/>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określić zasoby potrzebne do funkcjonowania organizacji</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K_U02</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ćw.</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zadanie problemowe</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Cs/>
              </w:rPr>
            </w:pPr>
            <w:r w:rsidRPr="002129A8">
              <w:rPr>
                <w:rFonts w:ascii="Times New Roman" w:hAnsi="Times New Roman" w:cs="Times New Roman"/>
                <w:bCs/>
              </w:rPr>
              <w:t>Z_1B_K_U03</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B52C7" w:rsidP="00AB52C7">
            <w:pPr>
              <w:spacing w:before="60" w:after="60"/>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zaprojektować schemat struktury organizacyjnej dla małej organizacji</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K_U03</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K_U13</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ćw.</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zadanie problemowe</w:t>
            </w:r>
          </w:p>
        </w:tc>
      </w:tr>
      <w:tr w:rsidR="005303E9" w:rsidRPr="002129A8" w:rsidTr="00391C31">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bCs/>
              </w:rPr>
            </w:pPr>
            <w:r w:rsidRPr="002129A8">
              <w:rPr>
                <w:rFonts w:ascii="Times New Roman" w:hAnsi="Times New Roman" w:cs="Times New Roman"/>
                <w:bCs/>
              </w:rPr>
              <w:t>Z_1B_K_K01</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B52C7" w:rsidP="00AB52C7">
            <w:pPr>
              <w:spacing w:before="60" w:after="60"/>
              <w:rPr>
                <w:rFonts w:ascii="Times New Roman" w:hAnsi="Times New Roman" w:cs="Times New Roman"/>
              </w:rPr>
            </w:pPr>
            <w:r>
              <w:rPr>
                <w:rFonts w:ascii="Times New Roman" w:hAnsi="Times New Roman" w:cs="Times New Roman"/>
              </w:rPr>
              <w:t>jest gotów do samodzielnego</w:t>
            </w:r>
            <w:r w:rsidR="005303E9" w:rsidRPr="002129A8">
              <w:rPr>
                <w:rFonts w:ascii="Times New Roman" w:hAnsi="Times New Roman" w:cs="Times New Roman"/>
              </w:rPr>
              <w:t xml:space="preserve"> określa</w:t>
            </w:r>
            <w:r>
              <w:rPr>
                <w:rFonts w:ascii="Times New Roman" w:hAnsi="Times New Roman" w:cs="Times New Roman"/>
              </w:rPr>
              <w:t>nia</w:t>
            </w:r>
            <w:r w:rsidR="005303E9" w:rsidRPr="002129A8">
              <w:rPr>
                <w:rFonts w:ascii="Times New Roman" w:hAnsi="Times New Roman" w:cs="Times New Roman"/>
              </w:rPr>
              <w:t xml:space="preserve"> priorytet</w:t>
            </w:r>
            <w:r>
              <w:rPr>
                <w:rFonts w:ascii="Times New Roman" w:hAnsi="Times New Roman" w:cs="Times New Roman"/>
              </w:rPr>
              <w:t>ów</w:t>
            </w:r>
            <w:r w:rsidR="005303E9" w:rsidRPr="002129A8">
              <w:rPr>
                <w:rFonts w:ascii="Times New Roman" w:hAnsi="Times New Roman" w:cs="Times New Roman"/>
              </w:rPr>
              <w:t xml:space="preserve"> służąc</w:t>
            </w:r>
            <w:r>
              <w:rPr>
                <w:rFonts w:ascii="Times New Roman" w:hAnsi="Times New Roman" w:cs="Times New Roman"/>
              </w:rPr>
              <w:t xml:space="preserve">ych </w:t>
            </w:r>
            <w:r w:rsidR="005303E9" w:rsidRPr="002129A8">
              <w:rPr>
                <w:rFonts w:ascii="Times New Roman" w:hAnsi="Times New Roman" w:cs="Times New Roman"/>
              </w:rPr>
              <w:t xml:space="preserve">wykonaniu określonego zadania z zakresu rozwiązywania </w:t>
            </w:r>
            <w:r>
              <w:rPr>
                <w:rFonts w:ascii="Times New Roman" w:hAnsi="Times New Roman" w:cs="Times New Roman"/>
              </w:rPr>
              <w:t xml:space="preserve">wybranych </w:t>
            </w:r>
            <w:r w:rsidR="005303E9" w:rsidRPr="002129A8">
              <w:rPr>
                <w:rFonts w:ascii="Times New Roman" w:hAnsi="Times New Roman" w:cs="Times New Roman"/>
              </w:rPr>
              <w:t>problemów organizac</w:t>
            </w:r>
            <w:r>
              <w:rPr>
                <w:rFonts w:ascii="Times New Roman" w:hAnsi="Times New Roman" w:cs="Times New Roman"/>
              </w:rPr>
              <w:t>yjnych</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K_K03</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ćw.</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Terminowość wykonania zadania </w:t>
            </w:r>
          </w:p>
        </w:tc>
      </w:tr>
      <w:tr w:rsidR="005303E9" w:rsidRPr="002129A8" w:rsidTr="00391C31">
        <w:tc>
          <w:tcPr>
            <w:tcW w:w="9180"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391C31">
        <w:trPr>
          <w:trHeight w:val="1591"/>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4</w:t>
            </w:r>
          </w:p>
        </w:tc>
        <w:tc>
          <w:tcPr>
            <w:tcW w:w="788"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audytoryjne</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  </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45</w:t>
            </w:r>
          </w:p>
          <w:p w:rsidR="005303E9" w:rsidRPr="002129A8" w:rsidRDefault="005303E9" w:rsidP="006B7911">
            <w:pPr>
              <w:rPr>
                <w:rFonts w:ascii="Times New Roman" w:hAnsi="Times New Roman" w:cs="Times New Roman"/>
              </w:rPr>
            </w:pPr>
            <w:r w:rsidRPr="002129A8">
              <w:rPr>
                <w:rFonts w:ascii="Times New Roman" w:hAnsi="Times New Roman" w:cs="Times New Roman"/>
              </w:rPr>
              <w:t>1,8</w:t>
            </w:r>
          </w:p>
        </w:tc>
        <w:tc>
          <w:tcPr>
            <w:tcW w:w="736"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  </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20</w:t>
            </w:r>
          </w:p>
          <w:p w:rsidR="005303E9" w:rsidRPr="002129A8" w:rsidRDefault="005303E9" w:rsidP="006B7911">
            <w:pPr>
              <w:rPr>
                <w:rFonts w:ascii="Times New Roman" w:hAnsi="Times New Roman" w:cs="Times New Roman"/>
              </w:rPr>
            </w:pPr>
            <w:r w:rsidRPr="002129A8">
              <w:rPr>
                <w:rFonts w:ascii="Times New Roman" w:hAnsi="Times New Roman" w:cs="Times New Roman"/>
              </w:rPr>
              <w:t>0,8</w:t>
            </w: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audytoryjnych</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Przygotowywanie do kolokwium</w:t>
            </w:r>
          </w:p>
          <w:p w:rsidR="005303E9" w:rsidRPr="002129A8" w:rsidRDefault="005303E9" w:rsidP="006B7911">
            <w:pPr>
              <w:jc w:val="both"/>
              <w:rPr>
                <w:rFonts w:ascii="Times New Roman" w:hAnsi="Times New Roman" w:cs="Times New Roman"/>
                <w:b/>
              </w:rPr>
            </w:pP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 xml:space="preserve">w sumie: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35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20</w:t>
            </w:r>
          </w:p>
          <w:p w:rsidR="005303E9" w:rsidRPr="002129A8" w:rsidRDefault="005303E9" w:rsidP="006B7911">
            <w:pPr>
              <w:jc w:val="both"/>
              <w:rPr>
                <w:rFonts w:ascii="Times New Roman" w:hAnsi="Times New Roman" w:cs="Times New Roman"/>
                <w:b/>
              </w:rPr>
            </w:pP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55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2,2</w:t>
            </w:r>
          </w:p>
        </w:tc>
        <w:tc>
          <w:tcPr>
            <w:tcW w:w="736" w:type="dxa"/>
            <w:tcBorders>
              <w:left w:val="non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50</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30</w:t>
            </w:r>
          </w:p>
          <w:p w:rsidR="005303E9" w:rsidRPr="002129A8" w:rsidRDefault="005303E9" w:rsidP="006B7911">
            <w:pPr>
              <w:jc w:val="both"/>
              <w:rPr>
                <w:rFonts w:ascii="Times New Roman" w:hAnsi="Times New Roman" w:cs="Times New Roman"/>
                <w:b/>
              </w:rPr>
            </w:pP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80</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3,2</w:t>
            </w: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 xml:space="preserve">w ramach </w:t>
            </w:r>
            <w:r w:rsidRPr="002129A8">
              <w:rPr>
                <w:rFonts w:ascii="Times New Roman" w:hAnsi="Times New Roman" w:cs="Times New Roman"/>
                <w:b/>
              </w:rPr>
              <w:lastRenderedPageBreak/>
              <w:t>przedmiotu oraz związana z tym liczba punktów ECTS:</w:t>
            </w:r>
          </w:p>
        </w:tc>
        <w:tc>
          <w:tcPr>
            <w:tcW w:w="4679" w:type="dxa"/>
            <w:gridSpan w:val="3"/>
            <w:tcBorders>
              <w:left w:val="none" w:sz="4" w:space="0" w:color="000000"/>
            </w:tcBorders>
          </w:tcPr>
          <w:p w:rsidR="005303E9" w:rsidRPr="002129A8" w:rsidRDefault="005303E9" w:rsidP="006B7911">
            <w:pPr>
              <w:jc w:val="both"/>
              <w:rPr>
                <w:rFonts w:ascii="Times New Roman" w:hAnsi="Times New Roman" w:cs="Times New Roman"/>
                <w:b/>
              </w:rPr>
            </w:pP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ECTS</w:t>
            </w:r>
          </w:p>
        </w:tc>
        <w:tc>
          <w:tcPr>
            <w:tcW w:w="788" w:type="dxa"/>
            <w:gridSpan w:val="2"/>
            <w:tcBorders>
              <w:left w:val="none" w:sz="4" w:space="0" w:color="000000"/>
            </w:tcBorders>
          </w:tcPr>
          <w:p w:rsidR="00A1311F" w:rsidRDefault="00A1311F" w:rsidP="006B7911">
            <w:pPr>
              <w:rPr>
                <w:rFonts w:ascii="Times New Roman" w:hAnsi="Times New Roman" w:cs="Times New Roman"/>
              </w:rPr>
            </w:pPr>
          </w:p>
          <w:p w:rsidR="005303E9" w:rsidRPr="002129A8" w:rsidRDefault="00A1311F"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A1311F" w:rsidRDefault="00A1311F" w:rsidP="006B7911">
            <w:pPr>
              <w:rPr>
                <w:rFonts w:ascii="Times New Roman" w:hAnsi="Times New Roman" w:cs="Times New Roman"/>
              </w:rPr>
            </w:pPr>
          </w:p>
          <w:p w:rsidR="005303E9" w:rsidRPr="002129A8" w:rsidRDefault="00A1311F" w:rsidP="006B7911">
            <w:pPr>
              <w:rPr>
                <w:rFonts w:ascii="Times New Roman" w:hAnsi="Times New Roman" w:cs="Times New Roman"/>
              </w:rPr>
            </w:pPr>
            <w:r>
              <w:rPr>
                <w:rFonts w:ascii="Times New Roman" w:hAnsi="Times New Roman" w:cs="Times New Roman"/>
              </w:rPr>
              <w:t>-</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left w:val="none" w:sz="4" w:space="0" w:color="000000"/>
              <w:bottom w:val="single" w:sz="4" w:space="0" w:color="000000"/>
            </w:tcBorders>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Wprowadzenie. Istota i pojęcie nauki o organizacji. Teorie organizacji.</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Wpływ rodzaju i typu organizacji na jej cele. Typologie organizacji.</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Materialne i niematerialne podstawy działalności organizacji.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Struktura organizacyjna.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Społeczna odpowiedzialność organizacji.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Współdziałanie organizacyjne.</w:t>
            </w:r>
            <w:r w:rsidRPr="002129A8">
              <w:rPr>
                <w:rFonts w:ascii="Times New Roman" w:hAnsi="Times New Roman" w:cs="Times New Roman"/>
                <w:color w:val="FF0000"/>
              </w:rPr>
              <w:t xml:space="preserve">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Organizacja w przyszłości.</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Ćwiczenia:</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Pojęcie i istota organizacji.  Otoczenie organizacji. Działania i relacje w organizacji – studium przypadku.</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Formy prawno-organizacyjne  i własnościowe oraz ich konsekwencje ekonomiczne i społeczne – wybór wariantu.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Modele cyklu życia organizacji – studium przypadku.</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Tworzenie organizacji – zadanie praktyczne.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Zarządzanie organizacją – studium przypadku.</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5303E9" w:rsidRPr="002129A8" w:rsidRDefault="005303E9" w:rsidP="006B7911">
            <w:pPr>
              <w:shd w:val="clear" w:color="auto" w:fill="FFFFFF"/>
              <w:ind w:left="16" w:right="510"/>
              <w:jc w:val="both"/>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5303E9" w:rsidRPr="002129A8" w:rsidRDefault="005303E9" w:rsidP="006B7911">
            <w:pPr>
              <w:shd w:val="clear" w:color="auto" w:fill="FFFFFF"/>
              <w:ind w:left="16" w:right="510"/>
              <w:jc w:val="both"/>
              <w:rPr>
                <w:rFonts w:ascii="Times New Roman" w:hAnsi="Times New Roman" w:cs="Times New Roman"/>
                <w:color w:val="000000"/>
              </w:rPr>
            </w:pPr>
            <w:r w:rsidRPr="002129A8">
              <w:rPr>
                <w:rFonts w:ascii="Times New Roman" w:hAnsi="Times New Roman" w:cs="Times New Roman"/>
                <w:color w:val="000000"/>
              </w:rPr>
              <w:t>studium przypadku</w:t>
            </w:r>
          </w:p>
          <w:p w:rsidR="005303E9" w:rsidRPr="002129A8" w:rsidRDefault="005303E9" w:rsidP="006B7911">
            <w:pPr>
              <w:shd w:val="clear" w:color="auto" w:fill="FFFFFF"/>
              <w:ind w:left="16" w:right="510"/>
              <w:jc w:val="both"/>
              <w:rPr>
                <w:rFonts w:ascii="Times New Roman" w:hAnsi="Times New Roman" w:cs="Times New Roman"/>
                <w:color w:val="000000"/>
              </w:rPr>
            </w:pPr>
            <w:r w:rsidRPr="002129A8">
              <w:rPr>
                <w:rFonts w:ascii="Times New Roman" w:hAnsi="Times New Roman" w:cs="Times New Roman"/>
                <w:color w:val="000000"/>
              </w:rPr>
              <w:t>film</w:t>
            </w:r>
          </w:p>
          <w:p w:rsidR="005303E9" w:rsidRPr="002129A8" w:rsidRDefault="005303E9" w:rsidP="006B7911">
            <w:pPr>
              <w:shd w:val="clear" w:color="auto" w:fill="FFFFFF"/>
              <w:ind w:left="16" w:right="510"/>
              <w:jc w:val="both"/>
              <w:rPr>
                <w:rFonts w:ascii="Times New Roman" w:hAnsi="Times New Roman" w:cs="Times New Roman"/>
                <w:b/>
              </w:rPr>
            </w:pPr>
            <w:r w:rsidRPr="002129A8">
              <w:rPr>
                <w:rFonts w:ascii="Times New Roman" w:hAnsi="Times New Roman" w:cs="Times New Roman"/>
                <w:color w:val="000000"/>
              </w:rPr>
              <w:t>zadania problemowe</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hAnsi="Times New Roman" w:cs="Times New Roman"/>
              </w:rPr>
              <w:t xml:space="preserve"> </w:t>
            </w:r>
          </w:p>
        </w:tc>
        <w:tc>
          <w:tcPr>
            <w:tcW w:w="3369" w:type="pct"/>
            <w:tcBorders>
              <w:left w:val="none" w:sz="4" w:space="0" w:color="000000"/>
              <w:bottom w:val="singl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pozytywna ocena z kolokwium i oddanie zadania problemowego</w:t>
            </w:r>
          </w:p>
          <w:p w:rsidR="005303E9" w:rsidRPr="002129A8" w:rsidRDefault="005303E9" w:rsidP="006B7911">
            <w:pPr>
              <w:rPr>
                <w:rFonts w:ascii="Times New Roman" w:hAnsi="Times New Roman" w:cs="Times New Roman"/>
              </w:rPr>
            </w:pP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obecność obowiązkowa</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Sposób obliczania oceny końcowej:</w:t>
            </w:r>
          </w:p>
        </w:tc>
        <w:tc>
          <w:tcPr>
            <w:tcW w:w="3369" w:type="pct"/>
            <w:tcBorders>
              <w:left w:val="none" w:sz="4" w:space="0" w:color="000000"/>
              <w:bottom w:val="singl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Kolokwium 60%</w:t>
            </w:r>
          </w:p>
          <w:p w:rsidR="005303E9" w:rsidRPr="002129A8" w:rsidRDefault="005303E9" w:rsidP="006B7911">
            <w:pPr>
              <w:rPr>
                <w:rFonts w:ascii="Times New Roman" w:hAnsi="Times New Roman" w:cs="Times New Roman"/>
              </w:rPr>
            </w:pPr>
            <w:r w:rsidRPr="002129A8">
              <w:rPr>
                <w:rFonts w:ascii="Times New Roman" w:hAnsi="Times New Roman" w:cs="Times New Roman"/>
              </w:rPr>
              <w:t>Zadanie problemowe 30%</w:t>
            </w:r>
          </w:p>
          <w:p w:rsidR="005303E9" w:rsidRPr="002129A8" w:rsidRDefault="005303E9" w:rsidP="006B7911">
            <w:pPr>
              <w:rPr>
                <w:rFonts w:ascii="Times New Roman" w:hAnsi="Times New Roman" w:cs="Times New Roman"/>
              </w:rPr>
            </w:pPr>
            <w:r w:rsidRPr="002129A8">
              <w:rPr>
                <w:rFonts w:ascii="Times New Roman" w:hAnsi="Times New Roman" w:cs="Times New Roman"/>
              </w:rPr>
              <w:t>Terminowość wykonania zadania problemowego 10%</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000000"/>
            </w:tcBorders>
          </w:tcPr>
          <w:p w:rsidR="005303E9" w:rsidRPr="002129A8" w:rsidRDefault="00FC54DA" w:rsidP="006B7911">
            <w:pPr>
              <w:rPr>
                <w:rFonts w:ascii="Times New Roman" w:hAnsi="Times New Roman" w:cs="Times New Roman"/>
              </w:rPr>
            </w:pPr>
            <w:r w:rsidRPr="002129A8">
              <w:rPr>
                <w:rFonts w:ascii="Times New Roman" w:hAnsi="Times New Roman" w:cs="Times New Roman"/>
              </w:rPr>
              <w:t>Opracowanie i przedłożenie wskazanego przez prowadzącego materiału uzupełniającego omawiany zakres tematyczny podczas nieobecności Studenta</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brak</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Kożuch B., </w:t>
            </w:r>
            <w:r w:rsidRPr="002129A8">
              <w:rPr>
                <w:rFonts w:ascii="Times New Roman" w:hAnsi="Times New Roman" w:cs="Times New Roman"/>
                <w:i/>
              </w:rPr>
              <w:t>Nauka o organizacji</w:t>
            </w:r>
            <w:r w:rsidRPr="002129A8">
              <w:rPr>
                <w:rFonts w:ascii="Times New Roman" w:hAnsi="Times New Roman" w:cs="Times New Roman"/>
              </w:rPr>
              <w:t>, CeDeWu, Warszawa 2018.</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Marek S., Białasiewicz M. (red), </w:t>
            </w:r>
            <w:r w:rsidRPr="002129A8">
              <w:rPr>
                <w:rFonts w:ascii="Times New Roman" w:hAnsi="Times New Roman" w:cs="Times New Roman"/>
                <w:i/>
              </w:rPr>
              <w:t>Podstawy nauki o organizacji,</w:t>
            </w:r>
            <w:r w:rsidRPr="002129A8">
              <w:rPr>
                <w:rFonts w:ascii="Times New Roman" w:hAnsi="Times New Roman" w:cs="Times New Roman"/>
              </w:rPr>
              <w:t xml:space="preserve"> PWE, Warszawa 2011.</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Lichtarski J. (red), </w:t>
            </w:r>
            <w:r w:rsidRPr="002129A8">
              <w:rPr>
                <w:rFonts w:ascii="Times New Roman" w:hAnsi="Times New Roman" w:cs="Times New Roman"/>
                <w:i/>
              </w:rPr>
              <w:t>Podstawy nauki o przedsiębiorstwie</w:t>
            </w:r>
            <w:r w:rsidRPr="002129A8">
              <w:rPr>
                <w:rFonts w:ascii="Times New Roman" w:hAnsi="Times New Roman" w:cs="Times New Roman"/>
              </w:rPr>
              <w:t>, Akademia Ekonomiczna, Wrocław 2007.</w:t>
            </w:r>
          </w:p>
        </w:tc>
      </w:tr>
    </w:tbl>
    <w:p w:rsidR="00CC1E8B" w:rsidRDefault="00CC1E8B" w:rsidP="005303E9">
      <w:pPr>
        <w:rPr>
          <w:rFonts w:ascii="Times New Roman" w:hAnsi="Times New Roman" w:cs="Times New Roman"/>
          <w:b/>
          <w:bCs/>
        </w:rPr>
      </w:pPr>
    </w:p>
    <w:p w:rsidR="00CC1E8B" w:rsidRDefault="00CC1E8B">
      <w:pPr>
        <w:spacing w:line="259" w:lineRule="auto"/>
        <w:rPr>
          <w:rFonts w:ascii="Times New Roman" w:hAnsi="Times New Roman" w:cs="Times New Roman"/>
          <w:b/>
          <w:bCs/>
        </w:rPr>
      </w:pPr>
      <w:r>
        <w:rPr>
          <w:rFonts w:ascii="Times New Roman" w:hAnsi="Times New Roman" w:cs="Times New Roman"/>
          <w:b/>
          <w:bCs/>
        </w:rPr>
        <w:br w:type="page"/>
      </w:r>
    </w:p>
    <w:p w:rsidR="005303E9" w:rsidRPr="002129A8" w:rsidRDefault="00783F92" w:rsidP="005303E9">
      <w:pPr>
        <w:rPr>
          <w:rFonts w:ascii="Times New Roman" w:hAnsi="Times New Roman" w:cs="Times New Roman"/>
          <w:b/>
          <w:bCs/>
        </w:rPr>
      </w:pPr>
      <w:r w:rsidRPr="00783F92">
        <w:rPr>
          <w:rFonts w:ascii="Times New Roman" w:hAnsi="Times New Roman" w:cs="Times New Roman"/>
          <w:b/>
          <w:bCs/>
          <w:noProof/>
          <w:lang w:eastAsia="pl-PL"/>
        </w:rPr>
        <w:lastRenderedPageBreak/>
        <w:drawing>
          <wp:inline distT="0" distB="0" distL="0" distR="0">
            <wp:extent cx="2245600" cy="504825"/>
            <wp:effectExtent l="19050" t="0" r="2300" b="0"/>
            <wp:docPr id="1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bCs/>
        </w:rPr>
        <w:tab/>
      </w:r>
    </w:p>
    <w:p w:rsidR="005303E9" w:rsidRPr="002129A8" w:rsidRDefault="005303E9" w:rsidP="005303E9">
      <w:pPr>
        <w:jc w:val="center"/>
        <w:rPr>
          <w:rFonts w:ascii="Times New Roman" w:hAnsi="Times New Roman" w:cs="Times New Roman"/>
          <w:b/>
          <w:bCs/>
        </w:rPr>
      </w:pPr>
    </w:p>
    <w:p w:rsidR="005303E9" w:rsidRPr="002129A8" w:rsidRDefault="005303E9" w:rsidP="005303E9">
      <w:pPr>
        <w:jc w:val="center"/>
        <w:rPr>
          <w:rFonts w:ascii="Times New Roman" w:hAnsi="Times New Roman" w:cs="Times New Roman"/>
          <w:b/>
          <w:bCs/>
        </w:rPr>
      </w:pPr>
      <w:r w:rsidRPr="002129A8">
        <w:rPr>
          <w:rFonts w:ascii="Times New Roman" w:hAnsi="Times New Roman" w:cs="Times New Roman"/>
          <w:b/>
          <w:bCs/>
        </w:rPr>
        <w:t>KARTA PRZEDMIOTU</w:t>
      </w:r>
    </w:p>
    <w:p w:rsidR="005303E9" w:rsidRPr="002129A8" w:rsidRDefault="005303E9" w:rsidP="005303E9">
      <w:pPr>
        <w:pStyle w:val="Nagwek2"/>
        <w:rPr>
          <w:rFonts w:ascii="Times New Roman" w:hAnsi="Times New Roman" w:cs="Times New Roman"/>
          <w:sz w:val="22"/>
          <w:szCs w:val="22"/>
        </w:rPr>
      </w:pPr>
      <w:bookmarkStart w:id="31" w:name="_Toc135681768"/>
      <w:r w:rsidRPr="002129A8">
        <w:rPr>
          <w:rFonts w:ascii="Times New Roman" w:hAnsi="Times New Roman" w:cs="Times New Roman"/>
          <w:sz w:val="22"/>
          <w:szCs w:val="22"/>
        </w:rPr>
        <w:t>Podstawy zarządzania  (Z_2B)</w:t>
      </w:r>
      <w:bookmarkEnd w:id="31"/>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34" w:type="dxa"/>
        <w:tblBorders>
          <w:top w:val="single" w:sz="8" w:space="0" w:color="auto"/>
          <w:left w:val="single" w:sz="8" w:space="0" w:color="auto"/>
          <w:bottom w:val="single" w:sz="8" w:space="0" w:color="auto"/>
          <w:right w:val="single" w:sz="8" w:space="0" w:color="auto"/>
        </w:tblBorders>
        <w:tblLook w:val="04A0"/>
      </w:tblPr>
      <w:tblGrid>
        <w:gridCol w:w="3119"/>
        <w:gridCol w:w="6095"/>
      </w:tblGrid>
      <w:tr w:rsidR="005303E9" w:rsidRPr="002129A8" w:rsidTr="006B7911">
        <w:trPr>
          <w:trHeight w:val="397"/>
        </w:trPr>
        <w:tc>
          <w:tcPr>
            <w:tcW w:w="3119"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095" w:type="dxa"/>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Podstawy zarządzania  (Z_2B)</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095" w:type="dxa"/>
          </w:tcPr>
          <w:p w:rsidR="005303E9" w:rsidRPr="002129A8" w:rsidRDefault="005303E9" w:rsidP="006B7911">
            <w:pPr>
              <w:spacing w:before="60" w:after="60"/>
              <w:rPr>
                <w:rFonts w:ascii="Times New Roman" w:hAnsi="Times New Roman" w:cs="Times New Roman"/>
                <w:color w:val="FF0000"/>
              </w:rPr>
            </w:pPr>
            <w:r w:rsidRPr="002129A8">
              <w:rPr>
                <w:rStyle w:val="shorttext"/>
                <w:rFonts w:ascii="Times New Roman" w:hAnsi="Times New Roman" w:cs="Times New Roman"/>
              </w:rPr>
              <w:t>Management Basics</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095"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095"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095"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095" w:type="dxa"/>
          </w:tcPr>
          <w:p w:rsidR="005303E9" w:rsidRPr="002129A8" w:rsidRDefault="005303E9" w:rsidP="006B7911">
            <w:pPr>
              <w:spacing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095"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4</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095"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095" w:type="dxa"/>
            <w:vAlign w:val="center"/>
          </w:tcPr>
          <w:p w:rsidR="005303E9" w:rsidRPr="002129A8" w:rsidRDefault="005303E9" w:rsidP="00AB52C7">
            <w:pPr>
              <w:spacing w:before="60" w:after="60"/>
              <w:rPr>
                <w:rFonts w:ascii="Times New Roman" w:hAnsi="Times New Roman" w:cs="Times New Roman"/>
              </w:rPr>
            </w:pPr>
            <w:r w:rsidRPr="002129A8">
              <w:rPr>
                <w:rFonts w:ascii="Times New Roman" w:hAnsi="Times New Roman" w:cs="Times New Roman"/>
              </w:rPr>
              <w:t>od 202</w:t>
            </w:r>
            <w:r w:rsidR="00AB52C7">
              <w:rPr>
                <w:rFonts w:ascii="Times New Roman" w:hAnsi="Times New Roman" w:cs="Times New Roman"/>
              </w:rPr>
              <w:t>3</w:t>
            </w:r>
            <w:r w:rsidRPr="002129A8">
              <w:rPr>
                <w:rFonts w:ascii="Times New Roman" w:hAnsi="Times New Roman" w:cs="Times New Roman"/>
              </w:rPr>
              <w:t>/202</w:t>
            </w:r>
            <w:r w:rsidR="00AB52C7">
              <w:rPr>
                <w:rFonts w:ascii="Times New Roman" w:hAnsi="Times New Roman" w:cs="Times New Roman"/>
              </w:rPr>
              <w:t>4</w:t>
            </w:r>
          </w:p>
        </w:tc>
      </w:tr>
      <w:tr w:rsidR="005303E9" w:rsidRPr="002129A8" w:rsidTr="006B7911">
        <w:trPr>
          <w:trHeight w:val="397"/>
        </w:trPr>
        <w:tc>
          <w:tcPr>
            <w:tcW w:w="3119"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095"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2</w:t>
            </w:r>
          </w:p>
        </w:tc>
      </w:tr>
      <w:tr w:rsidR="006124F4" w:rsidRPr="002129A8" w:rsidTr="006B7911">
        <w:trPr>
          <w:trHeight w:val="397"/>
        </w:trPr>
        <w:tc>
          <w:tcPr>
            <w:tcW w:w="3119"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095" w:type="dxa"/>
            <w:vAlign w:val="center"/>
          </w:tcPr>
          <w:p w:rsidR="006124F4" w:rsidRPr="002129A8" w:rsidRDefault="006124F4"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hab. inż. Kazimierz W. Krupa, prof. </w:t>
            </w:r>
            <w:r w:rsidR="00DD3E23">
              <w:rPr>
                <w:rFonts w:ascii="Times New Roman" w:eastAsia="Times New Roman" w:hAnsi="Times New Roman" w:cs="Times New Roman"/>
                <w:lang w:eastAsia="pl-PL"/>
              </w:rPr>
              <w:t>PANS</w:t>
            </w:r>
          </w:p>
        </w:tc>
      </w:tr>
    </w:tbl>
    <w:p w:rsidR="005303E9" w:rsidRPr="002129A8" w:rsidRDefault="005303E9" w:rsidP="005303E9">
      <w:pPr>
        <w:rPr>
          <w:rFonts w:ascii="Times New Roman" w:hAnsi="Times New Roman" w:cs="Times New Roman"/>
          <w:b/>
          <w:bCs/>
        </w:rPr>
      </w:pPr>
    </w:p>
    <w:p w:rsidR="005303E9" w:rsidRPr="002129A8" w:rsidRDefault="005303E9" w:rsidP="005303E9">
      <w:pPr>
        <w:spacing w:line="276" w:lineRule="auto"/>
        <w:rPr>
          <w:rFonts w:ascii="Times New Roman" w:hAnsi="Times New Roman" w:cs="Times New Roman"/>
          <w:b/>
          <w:bCs/>
        </w:rPr>
      </w:pPr>
      <w:r w:rsidRPr="002129A8">
        <w:rPr>
          <w:rFonts w:ascii="Times New Roman" w:hAnsi="Times New Roman" w:cs="Times New Roman"/>
          <w:b/>
          <w:bCs/>
        </w:rPr>
        <w:t>Elementy wchodzące w skład programu studiów</w:t>
      </w:r>
    </w:p>
    <w:tbl>
      <w:tblPr>
        <w:tblW w:w="9427"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348"/>
        <w:gridCol w:w="1629"/>
        <w:gridCol w:w="1915"/>
        <w:gridCol w:w="1276"/>
        <w:gridCol w:w="1274"/>
        <w:gridCol w:w="355"/>
        <w:gridCol w:w="495"/>
        <w:gridCol w:w="1135"/>
      </w:tblGrid>
      <w:tr w:rsidR="005303E9" w:rsidRPr="002129A8" w:rsidTr="00391C31">
        <w:tc>
          <w:tcPr>
            <w:tcW w:w="9427" w:type="dxa"/>
            <w:gridSpan w:val="8"/>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bCs/>
              </w:rPr>
              <w:t xml:space="preserve">Treści programowe zapewniające uzyskanie efektów uczenia się dla przedmiotu </w:t>
            </w:r>
            <w:r w:rsidRPr="002129A8">
              <w:rPr>
                <w:rFonts w:ascii="Times New Roman" w:hAnsi="Times New Roman" w:cs="Times New Roman"/>
                <w:b/>
                <w:bCs/>
              </w:rPr>
              <w:br/>
            </w:r>
          </w:p>
        </w:tc>
      </w:tr>
      <w:tr w:rsidR="005303E9" w:rsidRPr="002129A8" w:rsidTr="00391C31">
        <w:tc>
          <w:tcPr>
            <w:tcW w:w="9427" w:type="dxa"/>
            <w:gridSpan w:val="8"/>
            <w:tcBorders>
              <w:bottom w:val="single" w:sz="4" w:space="0" w:color="auto"/>
            </w:tcBorders>
          </w:tcPr>
          <w:p w:rsidR="005303E9" w:rsidRPr="002129A8" w:rsidRDefault="005303E9" w:rsidP="006B7911">
            <w:pPr>
              <w:ind w:left="723"/>
              <w:jc w:val="both"/>
              <w:rPr>
                <w:rFonts w:ascii="Times New Roman" w:hAnsi="Times New Roman" w:cs="Times New Roman"/>
              </w:rPr>
            </w:pPr>
            <w:r w:rsidRPr="002129A8">
              <w:rPr>
                <w:rFonts w:ascii="Times New Roman" w:hAnsi="Times New Roman" w:cs="Times New Roman"/>
              </w:rPr>
              <w:t>Zapoznanie studentów z podstawową wiedzą z obszaru teorii organizacji i zarządzania.</w:t>
            </w:r>
          </w:p>
        </w:tc>
      </w:tr>
      <w:tr w:rsidR="005303E9" w:rsidRPr="002129A8" w:rsidTr="00391C31">
        <w:tc>
          <w:tcPr>
            <w:tcW w:w="2977"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rPr>
            </w:pPr>
            <w:r w:rsidRPr="002129A8">
              <w:rPr>
                <w:rFonts w:ascii="Times New Roman" w:hAnsi="Times New Roman" w:cs="Times New Roman"/>
                <w:b/>
                <w:bCs/>
              </w:rPr>
              <w:t>Liczba godzin zajęć w ramach poszczególnych form zajęć według planu studiów:</w:t>
            </w:r>
          </w:p>
        </w:tc>
        <w:tc>
          <w:tcPr>
            <w:tcW w:w="6450" w:type="dxa"/>
            <w:gridSpan w:val="6"/>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30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 wykład 10 h, ćw. projektowe 15 h</w:t>
            </w:r>
          </w:p>
        </w:tc>
      </w:tr>
      <w:tr w:rsidR="005303E9" w:rsidRPr="002129A8" w:rsidTr="00391C31">
        <w:tc>
          <w:tcPr>
            <w:tcW w:w="9427" w:type="dxa"/>
            <w:gridSpan w:val="8"/>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bCs/>
              </w:rPr>
              <w:t>Opis efektów uczenia się dla przedmiotu</w:t>
            </w:r>
          </w:p>
        </w:tc>
      </w:tr>
      <w:tr w:rsidR="005303E9" w:rsidRPr="002129A8" w:rsidTr="00391C31">
        <w:trPr>
          <w:trHeight w:val="285"/>
        </w:trPr>
        <w:tc>
          <w:tcPr>
            <w:tcW w:w="1348" w:type="dxa"/>
            <w:tcBorders>
              <w:top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auto"/>
              <w:left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629" w:type="dxa"/>
            <w:gridSpan w:val="2"/>
            <w:tcBorders>
              <w:top w:val="single" w:sz="4" w:space="0" w:color="auto"/>
              <w:left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630" w:type="dxa"/>
            <w:gridSpan w:val="2"/>
            <w:tcBorders>
              <w:top w:val="single" w:sz="4" w:space="0" w:color="auto"/>
              <w:lef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391C31">
        <w:trPr>
          <w:trHeight w:val="2733"/>
        </w:trPr>
        <w:tc>
          <w:tcPr>
            <w:tcW w:w="1348" w:type="dxa"/>
            <w:tcBorders>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Z_2B-K_W01</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023F87">
            <w:pPr>
              <w:spacing w:line="276" w:lineRule="auto"/>
              <w:rPr>
                <w:rFonts w:ascii="Times New Roman" w:hAnsi="Times New Roman" w:cs="Times New Roman"/>
              </w:rPr>
            </w:pPr>
          </w:p>
          <w:p w:rsidR="006B7911" w:rsidRPr="002129A8" w:rsidRDefault="006B7911"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Z_2B_K_W02</w:t>
            </w:r>
          </w:p>
          <w:p w:rsidR="005303E9" w:rsidRPr="002129A8" w:rsidRDefault="005303E9" w:rsidP="006B7911">
            <w:pPr>
              <w:spacing w:line="276" w:lineRule="auto"/>
              <w:jc w:val="center"/>
              <w:rPr>
                <w:rFonts w:ascii="Times New Roman" w:hAnsi="Times New Roman" w:cs="Times New Roman"/>
              </w:rPr>
            </w:pPr>
          </w:p>
          <w:p w:rsidR="006B7911" w:rsidRPr="002129A8" w:rsidRDefault="006B7911" w:rsidP="00EB3D51">
            <w:pPr>
              <w:spacing w:line="276" w:lineRule="auto"/>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023F87">
            <w:pPr>
              <w:spacing w:line="276" w:lineRule="auto"/>
              <w:jc w:val="center"/>
              <w:rPr>
                <w:rFonts w:ascii="Times New Roman" w:hAnsi="Times New Roman" w:cs="Times New Roman"/>
              </w:rPr>
            </w:pPr>
            <w:r w:rsidRPr="002129A8">
              <w:rPr>
                <w:rFonts w:ascii="Times New Roman" w:hAnsi="Times New Roman" w:cs="Times New Roman"/>
              </w:rPr>
              <w:t>Z_2B_K_W03</w:t>
            </w:r>
          </w:p>
          <w:p w:rsidR="005303E9" w:rsidRDefault="005303E9" w:rsidP="00023F87">
            <w:pPr>
              <w:spacing w:line="276" w:lineRule="auto"/>
              <w:jc w:val="center"/>
              <w:rPr>
                <w:rFonts w:ascii="Times New Roman" w:hAnsi="Times New Roman" w:cs="Times New Roman"/>
              </w:rPr>
            </w:pPr>
            <w:r w:rsidRPr="002129A8">
              <w:rPr>
                <w:rFonts w:ascii="Times New Roman" w:hAnsi="Times New Roman" w:cs="Times New Roman"/>
              </w:rPr>
              <w:t>Z_2B_K_W04</w:t>
            </w:r>
          </w:p>
          <w:p w:rsidR="00023F87" w:rsidRPr="002129A8" w:rsidRDefault="00023F87" w:rsidP="00023F87">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Z_2B_K_W05</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Z_2B_K_W06</w:t>
            </w:r>
          </w:p>
        </w:tc>
        <w:tc>
          <w:tcPr>
            <w:tcW w:w="3544" w:type="dxa"/>
            <w:gridSpan w:val="2"/>
            <w:tcBorders>
              <w:left w:val="single" w:sz="4" w:space="0" w:color="auto"/>
              <w:right w:val="single" w:sz="4" w:space="0" w:color="auto"/>
            </w:tcBorders>
            <w:shd w:val="clear" w:color="auto" w:fill="FFFFFF"/>
          </w:tcPr>
          <w:p w:rsidR="005303E9" w:rsidRPr="002129A8" w:rsidRDefault="005303E9" w:rsidP="006B7911">
            <w:pPr>
              <w:spacing w:line="276" w:lineRule="auto"/>
              <w:jc w:val="both"/>
              <w:rPr>
                <w:rFonts w:ascii="Times New Roman" w:hAnsi="Times New Roman" w:cs="Times New Roman"/>
                <w:b/>
                <w:bCs/>
              </w:rPr>
            </w:pPr>
            <w:r w:rsidRPr="002129A8">
              <w:rPr>
                <w:rFonts w:ascii="Times New Roman" w:hAnsi="Times New Roman" w:cs="Times New Roman"/>
                <w:b/>
                <w:bCs/>
              </w:rPr>
              <w:t>w zakresie wiedzy:</w:t>
            </w:r>
          </w:p>
          <w:p w:rsidR="005303E9" w:rsidRPr="002129A8" w:rsidRDefault="00AB52C7" w:rsidP="006B7911">
            <w:pPr>
              <w:spacing w:line="276" w:lineRule="auto"/>
              <w:jc w:val="both"/>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w:t>
            </w:r>
            <w:r w:rsidR="00B109DE">
              <w:rPr>
                <w:rFonts w:ascii="Times New Roman" w:hAnsi="Times New Roman" w:cs="Times New Roman"/>
              </w:rPr>
              <w:t xml:space="preserve"> i rozumie </w:t>
            </w:r>
            <w:r w:rsidR="005303E9" w:rsidRPr="002129A8">
              <w:rPr>
                <w:rFonts w:ascii="Times New Roman" w:hAnsi="Times New Roman" w:cs="Times New Roman"/>
              </w:rPr>
              <w:t xml:space="preserve"> teorie występujące w nauce o organizacji i zarządzaniu – ich czołowych przedstawicieli </w:t>
            </w:r>
            <w:r>
              <w:rPr>
                <w:rFonts w:ascii="Times New Roman" w:hAnsi="Times New Roman" w:cs="Times New Roman"/>
              </w:rPr>
              <w:t>oraz</w:t>
            </w:r>
            <w:r w:rsidR="005303E9" w:rsidRPr="002129A8">
              <w:rPr>
                <w:rFonts w:ascii="Times New Roman" w:hAnsi="Times New Roman" w:cs="Times New Roman"/>
              </w:rPr>
              <w:t xml:space="preserve"> ogólne założenia</w:t>
            </w:r>
            <w:r>
              <w:rPr>
                <w:rFonts w:ascii="Times New Roman" w:hAnsi="Times New Roman" w:cs="Times New Roman"/>
              </w:rPr>
              <w:t xml:space="preserve"> tej dyscypliny </w:t>
            </w:r>
          </w:p>
          <w:p w:rsidR="006B7911" w:rsidRPr="002129A8" w:rsidRDefault="006B7911" w:rsidP="006B7911">
            <w:pPr>
              <w:spacing w:line="276" w:lineRule="auto"/>
              <w:jc w:val="both"/>
              <w:rPr>
                <w:rFonts w:ascii="Times New Roman" w:hAnsi="Times New Roman" w:cs="Times New Roman"/>
              </w:rPr>
            </w:pPr>
          </w:p>
          <w:p w:rsidR="005303E9" w:rsidRPr="002129A8" w:rsidRDefault="005303E9" w:rsidP="006B7911">
            <w:pPr>
              <w:spacing w:line="276" w:lineRule="auto"/>
              <w:jc w:val="both"/>
              <w:rPr>
                <w:rFonts w:ascii="Times New Roman" w:hAnsi="Times New Roman" w:cs="Times New Roman"/>
              </w:rPr>
            </w:pPr>
          </w:p>
          <w:p w:rsidR="005303E9" w:rsidRPr="002129A8" w:rsidRDefault="00AB52C7" w:rsidP="006B7911">
            <w:pPr>
              <w:spacing w:line="276" w:lineRule="auto"/>
              <w:jc w:val="both"/>
              <w:rPr>
                <w:rFonts w:ascii="Times New Roman" w:hAnsi="Times New Roman" w:cs="Times New Roman"/>
              </w:rPr>
            </w:pPr>
            <w:r>
              <w:rPr>
                <w:rFonts w:ascii="Times New Roman" w:hAnsi="Times New Roman" w:cs="Times New Roman"/>
              </w:rPr>
              <w:t>zna i rozumie</w:t>
            </w:r>
            <w:r w:rsidR="005303E9" w:rsidRPr="002129A8">
              <w:rPr>
                <w:rFonts w:ascii="Times New Roman" w:hAnsi="Times New Roman" w:cs="Times New Roman"/>
              </w:rPr>
              <w:t xml:space="preserve"> istot</w:t>
            </w:r>
            <w:r>
              <w:rPr>
                <w:rFonts w:ascii="Times New Roman" w:hAnsi="Times New Roman" w:cs="Times New Roman"/>
              </w:rPr>
              <w:t>ę</w:t>
            </w:r>
            <w:r w:rsidR="005303E9" w:rsidRPr="002129A8">
              <w:rPr>
                <w:rFonts w:ascii="Times New Roman" w:hAnsi="Times New Roman" w:cs="Times New Roman"/>
              </w:rPr>
              <w:t xml:space="preserve"> organizacji oraz zarządzania, jej faz</w:t>
            </w:r>
            <w:r>
              <w:rPr>
                <w:rFonts w:ascii="Times New Roman" w:hAnsi="Times New Roman" w:cs="Times New Roman"/>
              </w:rPr>
              <w:t>y</w:t>
            </w:r>
            <w:r w:rsidR="005303E9" w:rsidRPr="002129A8">
              <w:rPr>
                <w:rFonts w:ascii="Times New Roman" w:hAnsi="Times New Roman" w:cs="Times New Roman"/>
              </w:rPr>
              <w:t xml:space="preserve"> rozwoju i modeli cyklu </w:t>
            </w:r>
            <w:r>
              <w:rPr>
                <w:rFonts w:ascii="Times New Roman" w:hAnsi="Times New Roman" w:cs="Times New Roman"/>
              </w:rPr>
              <w:t xml:space="preserve">życia podmiotów zorganizowanych, a także </w:t>
            </w:r>
            <w:r w:rsidR="005303E9" w:rsidRPr="002129A8">
              <w:rPr>
                <w:rFonts w:ascii="Times New Roman" w:hAnsi="Times New Roman" w:cs="Times New Roman"/>
              </w:rPr>
              <w:t>metod</w:t>
            </w:r>
            <w:r>
              <w:rPr>
                <w:rFonts w:ascii="Times New Roman" w:hAnsi="Times New Roman" w:cs="Times New Roman"/>
              </w:rPr>
              <w:t>y</w:t>
            </w:r>
            <w:r w:rsidR="005303E9" w:rsidRPr="002129A8">
              <w:rPr>
                <w:rFonts w:ascii="Times New Roman" w:hAnsi="Times New Roman" w:cs="Times New Roman"/>
              </w:rPr>
              <w:t xml:space="preserve"> zarządzania w sektorze prywatnym i publicznym </w:t>
            </w:r>
          </w:p>
          <w:p w:rsidR="006B7911" w:rsidRPr="002129A8" w:rsidRDefault="006B7911" w:rsidP="006B7911">
            <w:pPr>
              <w:spacing w:line="276" w:lineRule="auto"/>
              <w:jc w:val="both"/>
              <w:rPr>
                <w:rFonts w:ascii="Times New Roman" w:hAnsi="Times New Roman" w:cs="Times New Roman"/>
              </w:rPr>
            </w:pPr>
          </w:p>
          <w:p w:rsidR="005303E9" w:rsidRPr="002129A8" w:rsidRDefault="00AB52C7" w:rsidP="006B7911">
            <w:pPr>
              <w:spacing w:line="276" w:lineRule="auto"/>
              <w:jc w:val="both"/>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 etapy procesu zarządzania</w:t>
            </w:r>
          </w:p>
          <w:p w:rsidR="005303E9" w:rsidRPr="002129A8" w:rsidRDefault="005303E9" w:rsidP="006B7911">
            <w:pPr>
              <w:spacing w:line="276" w:lineRule="auto"/>
              <w:jc w:val="both"/>
              <w:rPr>
                <w:rFonts w:ascii="Times New Roman" w:hAnsi="Times New Roman" w:cs="Times New Roman"/>
              </w:rPr>
            </w:pPr>
          </w:p>
          <w:p w:rsidR="005303E9" w:rsidRDefault="00AB52C7" w:rsidP="006B7911">
            <w:pPr>
              <w:spacing w:line="276" w:lineRule="auto"/>
              <w:jc w:val="both"/>
              <w:rPr>
                <w:rFonts w:ascii="Times New Roman" w:hAnsi="Times New Roman" w:cs="Times New Roman"/>
              </w:rPr>
            </w:pPr>
            <w:r>
              <w:rPr>
                <w:rFonts w:ascii="Times New Roman" w:hAnsi="Times New Roman" w:cs="Times New Roman"/>
              </w:rPr>
              <w:t>zna i rozumie kwestie</w:t>
            </w:r>
            <w:r w:rsidR="005303E9" w:rsidRPr="002129A8">
              <w:rPr>
                <w:rFonts w:ascii="Times New Roman" w:hAnsi="Times New Roman" w:cs="Times New Roman"/>
              </w:rPr>
              <w:t xml:space="preserve"> </w:t>
            </w:r>
            <w:r>
              <w:rPr>
                <w:rFonts w:ascii="Times New Roman" w:hAnsi="Times New Roman" w:cs="Times New Roman"/>
              </w:rPr>
              <w:t xml:space="preserve">dotyczące </w:t>
            </w:r>
            <w:r w:rsidR="005303E9" w:rsidRPr="002129A8">
              <w:rPr>
                <w:rFonts w:ascii="Times New Roman" w:hAnsi="Times New Roman" w:cs="Times New Roman"/>
              </w:rPr>
              <w:t>planowania</w:t>
            </w:r>
          </w:p>
          <w:p w:rsidR="00023F87" w:rsidRPr="002129A8" w:rsidRDefault="00023F87" w:rsidP="006B7911">
            <w:pPr>
              <w:spacing w:line="276" w:lineRule="auto"/>
              <w:jc w:val="both"/>
              <w:rPr>
                <w:rFonts w:ascii="Times New Roman" w:hAnsi="Times New Roman" w:cs="Times New Roman"/>
              </w:rPr>
            </w:pPr>
          </w:p>
          <w:p w:rsidR="005303E9" w:rsidRPr="002129A8" w:rsidRDefault="00AB52C7" w:rsidP="006B7911">
            <w:pPr>
              <w:spacing w:line="276" w:lineRule="auto"/>
              <w:jc w:val="both"/>
              <w:rPr>
                <w:rFonts w:ascii="Times New Roman" w:hAnsi="Times New Roman" w:cs="Times New Roman"/>
              </w:rPr>
            </w:pPr>
            <w:r>
              <w:rPr>
                <w:rFonts w:ascii="Times New Roman" w:hAnsi="Times New Roman" w:cs="Times New Roman"/>
              </w:rPr>
              <w:t>rozumie kwestie</w:t>
            </w:r>
            <w:r w:rsidR="005303E9" w:rsidRPr="002129A8">
              <w:rPr>
                <w:rFonts w:ascii="Times New Roman" w:hAnsi="Times New Roman" w:cs="Times New Roman"/>
              </w:rPr>
              <w:t xml:space="preserve"> </w:t>
            </w:r>
            <w:r>
              <w:rPr>
                <w:rFonts w:ascii="Times New Roman" w:hAnsi="Times New Roman" w:cs="Times New Roman"/>
              </w:rPr>
              <w:t xml:space="preserve">dotyczące </w:t>
            </w:r>
            <w:r w:rsidR="005303E9" w:rsidRPr="002129A8">
              <w:rPr>
                <w:rFonts w:ascii="Times New Roman" w:hAnsi="Times New Roman" w:cs="Times New Roman"/>
              </w:rPr>
              <w:t>współczesnego kierowania organizacjami</w:t>
            </w:r>
          </w:p>
          <w:p w:rsidR="005303E9" w:rsidRPr="002129A8" w:rsidRDefault="005303E9" w:rsidP="006B7911">
            <w:pPr>
              <w:spacing w:line="276" w:lineRule="auto"/>
              <w:jc w:val="both"/>
              <w:rPr>
                <w:rFonts w:ascii="Times New Roman" w:hAnsi="Times New Roman" w:cs="Times New Roman"/>
              </w:rPr>
            </w:pPr>
          </w:p>
          <w:p w:rsidR="005303E9" w:rsidRPr="002129A8" w:rsidRDefault="00AB52C7" w:rsidP="00AB52C7">
            <w:pPr>
              <w:spacing w:line="276" w:lineRule="auto"/>
              <w:jc w:val="both"/>
              <w:rPr>
                <w:rFonts w:ascii="Times New Roman" w:hAnsi="Times New Roman" w:cs="Times New Roman"/>
              </w:rPr>
            </w:pPr>
            <w:r>
              <w:rPr>
                <w:rFonts w:ascii="Times New Roman" w:hAnsi="Times New Roman" w:cs="Times New Roman"/>
              </w:rPr>
              <w:t>zna i rozumie istotę</w:t>
            </w:r>
            <w:r w:rsidR="005303E9" w:rsidRPr="002129A8">
              <w:rPr>
                <w:rFonts w:ascii="Times New Roman" w:hAnsi="Times New Roman" w:cs="Times New Roman"/>
              </w:rPr>
              <w:t xml:space="preserve"> motywowania,</w:t>
            </w:r>
            <w:r>
              <w:rPr>
                <w:rFonts w:ascii="Times New Roman" w:hAnsi="Times New Roman" w:cs="Times New Roman"/>
              </w:rPr>
              <w:t xml:space="preserve"> a także</w:t>
            </w:r>
            <w:r w:rsidR="005303E9" w:rsidRPr="002129A8">
              <w:rPr>
                <w:rFonts w:ascii="Times New Roman" w:hAnsi="Times New Roman" w:cs="Times New Roman"/>
              </w:rPr>
              <w:t xml:space="preserve"> zna wybrane teorie </w:t>
            </w:r>
            <w:r>
              <w:rPr>
                <w:rFonts w:ascii="Times New Roman" w:hAnsi="Times New Roman" w:cs="Times New Roman"/>
              </w:rPr>
              <w:t>oddziaływania motywacyjnego</w:t>
            </w:r>
          </w:p>
        </w:tc>
        <w:tc>
          <w:tcPr>
            <w:tcW w:w="1276" w:type="dxa"/>
            <w:tcBorders>
              <w:left w:val="single" w:sz="4"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K_W01</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K_W03</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K_W10</w:t>
            </w:r>
          </w:p>
          <w:p w:rsidR="005303E9" w:rsidRPr="002129A8" w:rsidRDefault="005303E9" w:rsidP="00023F87">
            <w:pPr>
              <w:spacing w:line="276" w:lineRule="auto"/>
              <w:jc w:val="center"/>
              <w:rPr>
                <w:rFonts w:ascii="Times New Roman" w:hAnsi="Times New Roman" w:cs="Times New Roman"/>
              </w:rPr>
            </w:pPr>
            <w:r w:rsidRPr="002129A8">
              <w:rPr>
                <w:rFonts w:ascii="Times New Roman" w:hAnsi="Times New Roman" w:cs="Times New Roman"/>
              </w:rPr>
              <w:t>K_W22</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K_W07</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K_W04</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K_W05</w:t>
            </w:r>
          </w:p>
          <w:p w:rsidR="00023F87" w:rsidRDefault="005303E9" w:rsidP="00023F87">
            <w:pPr>
              <w:spacing w:line="276" w:lineRule="auto"/>
              <w:jc w:val="center"/>
              <w:rPr>
                <w:rFonts w:ascii="Times New Roman" w:hAnsi="Times New Roman" w:cs="Times New Roman"/>
              </w:rPr>
            </w:pPr>
            <w:r w:rsidRPr="002129A8">
              <w:rPr>
                <w:rFonts w:ascii="Times New Roman" w:hAnsi="Times New Roman" w:cs="Times New Roman"/>
              </w:rPr>
              <w:t>K_W06</w:t>
            </w:r>
          </w:p>
          <w:p w:rsidR="00023F87" w:rsidRPr="002129A8" w:rsidRDefault="00023F87" w:rsidP="00023F87">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K_W21</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K_W12</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K_W21</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K_W12</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 xml:space="preserve">K_W09 </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K_W08</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K_W12</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K_W13</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K_W17</w:t>
            </w:r>
          </w:p>
        </w:tc>
        <w:tc>
          <w:tcPr>
            <w:tcW w:w="1629" w:type="dxa"/>
            <w:gridSpan w:val="2"/>
            <w:tcBorders>
              <w:left w:val="single" w:sz="4" w:space="0" w:color="auto"/>
              <w:righ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tc>
        <w:tc>
          <w:tcPr>
            <w:tcW w:w="1630" w:type="dxa"/>
            <w:gridSpan w:val="2"/>
            <w:tcBorders>
              <w:lef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egzamin,</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kolokwium</w:t>
            </w: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tc>
      </w:tr>
      <w:tr w:rsidR="005303E9" w:rsidRPr="002129A8" w:rsidTr="00391C31">
        <w:tc>
          <w:tcPr>
            <w:tcW w:w="1348" w:type="dxa"/>
            <w:tcBorders>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Z_2B_K_U01</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6B7911" w:rsidRPr="002129A8" w:rsidRDefault="006B7911" w:rsidP="006B7911">
            <w:pPr>
              <w:spacing w:line="276" w:lineRule="auto"/>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Z_2B_K_U</w:t>
            </w:r>
            <w:r w:rsidRPr="002129A8">
              <w:rPr>
                <w:rFonts w:ascii="Times New Roman" w:hAnsi="Times New Roman" w:cs="Times New Roman"/>
              </w:rPr>
              <w:lastRenderedPageBreak/>
              <w:t>02</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Z_2B_K_U03</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DE6A78">
            <w:pPr>
              <w:spacing w:line="276" w:lineRule="auto"/>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Z_2B_K_U04</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Z_2B_K_U05</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Z_2B_K_U06</w:t>
            </w:r>
          </w:p>
          <w:p w:rsidR="005303E9" w:rsidRPr="002129A8" w:rsidRDefault="005303E9" w:rsidP="00EB3D51">
            <w:pPr>
              <w:spacing w:line="276" w:lineRule="auto"/>
              <w:rPr>
                <w:rFonts w:ascii="Times New Roman" w:hAnsi="Times New Roman" w:cs="Times New Roman"/>
              </w:rPr>
            </w:pPr>
          </w:p>
        </w:tc>
        <w:tc>
          <w:tcPr>
            <w:tcW w:w="3544" w:type="dxa"/>
            <w:gridSpan w:val="2"/>
            <w:tcBorders>
              <w:left w:val="single" w:sz="4" w:space="0" w:color="auto"/>
              <w:right w:val="single" w:sz="4" w:space="0" w:color="auto"/>
            </w:tcBorders>
            <w:shd w:val="clear" w:color="auto" w:fill="FFFFFF"/>
          </w:tcPr>
          <w:p w:rsidR="005303E9" w:rsidRPr="002129A8" w:rsidRDefault="005303E9" w:rsidP="006B7911">
            <w:pPr>
              <w:spacing w:line="276" w:lineRule="auto"/>
              <w:jc w:val="both"/>
              <w:rPr>
                <w:rFonts w:ascii="Times New Roman" w:hAnsi="Times New Roman" w:cs="Times New Roman"/>
                <w:b/>
                <w:bCs/>
              </w:rPr>
            </w:pPr>
            <w:r w:rsidRPr="002129A8">
              <w:rPr>
                <w:rFonts w:ascii="Times New Roman" w:hAnsi="Times New Roman" w:cs="Times New Roman"/>
                <w:b/>
                <w:bCs/>
              </w:rPr>
              <w:lastRenderedPageBreak/>
              <w:t>w zakresie umiejętności:</w:t>
            </w:r>
          </w:p>
          <w:p w:rsidR="005303E9" w:rsidRPr="002129A8" w:rsidRDefault="00AB52C7" w:rsidP="006B7911">
            <w:pPr>
              <w:spacing w:line="276" w:lineRule="auto"/>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określić informacje potrzebne do zarządzania współczesnymi organizacjami</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6B7911" w:rsidRPr="002129A8" w:rsidRDefault="006B7911" w:rsidP="006B7911">
            <w:pPr>
              <w:spacing w:line="276" w:lineRule="auto"/>
              <w:rPr>
                <w:rFonts w:ascii="Times New Roman" w:hAnsi="Times New Roman" w:cs="Times New Roman"/>
              </w:rPr>
            </w:pPr>
          </w:p>
          <w:p w:rsidR="005303E9" w:rsidRPr="002129A8" w:rsidRDefault="00AB52C7" w:rsidP="006B7911">
            <w:pPr>
              <w:spacing w:line="276" w:lineRule="auto"/>
              <w:rPr>
                <w:rFonts w:ascii="Times New Roman" w:hAnsi="Times New Roman" w:cs="Times New Roman"/>
              </w:rPr>
            </w:pPr>
            <w:r>
              <w:rPr>
                <w:rFonts w:ascii="Times New Roman" w:hAnsi="Times New Roman" w:cs="Times New Roman"/>
              </w:rPr>
              <w:lastRenderedPageBreak/>
              <w:t>p</w:t>
            </w:r>
            <w:r w:rsidR="005303E9" w:rsidRPr="002129A8">
              <w:rPr>
                <w:rFonts w:ascii="Times New Roman" w:hAnsi="Times New Roman" w:cs="Times New Roman"/>
              </w:rPr>
              <w:t>otrafi dobrać metody i sposoby budowy strategii</w:t>
            </w:r>
          </w:p>
          <w:p w:rsidR="005303E9" w:rsidRPr="002129A8" w:rsidRDefault="005303E9" w:rsidP="006B7911">
            <w:pPr>
              <w:spacing w:line="276" w:lineRule="auto"/>
              <w:rPr>
                <w:rFonts w:ascii="Times New Roman" w:hAnsi="Times New Roman" w:cs="Times New Roman"/>
              </w:rPr>
            </w:pPr>
          </w:p>
          <w:p w:rsidR="005303E9" w:rsidRPr="002129A8" w:rsidRDefault="00AB52C7" w:rsidP="006B7911">
            <w:pPr>
              <w:spacing w:line="276" w:lineRule="auto"/>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zaprojektować schemat organizacyjny</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AB52C7" w:rsidP="006B7911">
            <w:pPr>
              <w:spacing w:line="276" w:lineRule="auto"/>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 xml:space="preserve">otrafi zaprojektować efektywny system kafeteryjny </w:t>
            </w:r>
          </w:p>
          <w:p w:rsidR="005303E9" w:rsidRPr="002129A8" w:rsidRDefault="00AB52C7" w:rsidP="006B7911">
            <w:pPr>
              <w:spacing w:line="276" w:lineRule="auto"/>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pracować w zespole projektowym pełniąc w nim różne role zdając sobie sprawę z potrzeby ciągłego doskonalenia kompetencji interpersonalnych</w:t>
            </w:r>
          </w:p>
          <w:p w:rsidR="005303E9" w:rsidRPr="002129A8" w:rsidRDefault="005303E9" w:rsidP="006B7911">
            <w:pPr>
              <w:spacing w:line="276" w:lineRule="auto"/>
              <w:rPr>
                <w:rFonts w:ascii="Times New Roman" w:hAnsi="Times New Roman" w:cs="Times New Roman"/>
              </w:rPr>
            </w:pPr>
          </w:p>
          <w:p w:rsidR="00AB52C7" w:rsidRDefault="00AB52C7" w:rsidP="006B7911">
            <w:pPr>
              <w:spacing w:line="276" w:lineRule="auto"/>
              <w:rPr>
                <w:rFonts w:ascii="Times New Roman" w:eastAsia="Arial,Bold" w:hAnsi="Times New Roman" w:cs="Times New Roman"/>
              </w:rPr>
            </w:pPr>
          </w:p>
          <w:p w:rsidR="005303E9" w:rsidRPr="002129A8" w:rsidRDefault="00AB52C7" w:rsidP="006B7911">
            <w:pPr>
              <w:spacing w:line="276" w:lineRule="auto"/>
              <w:rPr>
                <w:rFonts w:ascii="Times New Roman" w:hAnsi="Times New Roman" w:cs="Times New Roman"/>
              </w:rPr>
            </w:pPr>
            <w:r>
              <w:rPr>
                <w:rFonts w:ascii="Times New Roman" w:eastAsia="Arial,Bold" w:hAnsi="Times New Roman" w:cs="Times New Roman"/>
              </w:rPr>
              <w:t>d</w:t>
            </w:r>
            <w:r w:rsidR="005303E9" w:rsidRPr="002129A8">
              <w:rPr>
                <w:rFonts w:ascii="Times New Roman" w:eastAsia="Arial,Bold" w:hAnsi="Times New Roman" w:cs="Times New Roman"/>
              </w:rPr>
              <w:t>ostrzega potrzebę doskonalenia kompetencji menedżerskich przez  całe życie</w:t>
            </w:r>
            <w:r>
              <w:rPr>
                <w:rFonts w:ascii="Times New Roman" w:eastAsia="Arial,Bold" w:hAnsi="Times New Roman" w:cs="Times New Roman"/>
              </w:rPr>
              <w:t xml:space="preserve"> zawodowe</w:t>
            </w:r>
          </w:p>
        </w:tc>
        <w:tc>
          <w:tcPr>
            <w:tcW w:w="1276" w:type="dxa"/>
            <w:tcBorders>
              <w:left w:val="single" w:sz="4"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K_U04</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K_U07</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K_U13</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K_U19</w:t>
            </w:r>
          </w:p>
          <w:p w:rsidR="005303E9" w:rsidRPr="002129A8" w:rsidRDefault="005303E9" w:rsidP="00023F87">
            <w:pPr>
              <w:spacing w:line="276" w:lineRule="auto"/>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 xml:space="preserve">K_U01 </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K_U14</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K_U03</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K_U11</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K_U08</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K_U03</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K_U06</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K_U08</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EB3D51">
            <w:pPr>
              <w:spacing w:line="276" w:lineRule="auto"/>
              <w:jc w:val="center"/>
              <w:rPr>
                <w:rFonts w:ascii="Times New Roman" w:hAnsi="Times New Roman" w:cs="Times New Roman"/>
              </w:rPr>
            </w:pPr>
            <w:r w:rsidRPr="002129A8">
              <w:rPr>
                <w:rFonts w:ascii="Times New Roman" w:hAnsi="Times New Roman" w:cs="Times New Roman"/>
              </w:rPr>
              <w:t>K_U18</w:t>
            </w:r>
          </w:p>
          <w:p w:rsidR="00DE6A78" w:rsidRPr="002129A8" w:rsidRDefault="00DE6A78" w:rsidP="00DE6A78">
            <w:pPr>
              <w:spacing w:line="276" w:lineRule="auto"/>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K_U16</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K_U27</w:t>
            </w:r>
          </w:p>
          <w:p w:rsidR="005303E9" w:rsidRPr="002129A8" w:rsidRDefault="005303E9" w:rsidP="00EB3D51">
            <w:pPr>
              <w:spacing w:line="276" w:lineRule="auto"/>
              <w:jc w:val="center"/>
              <w:rPr>
                <w:rFonts w:ascii="Times New Roman" w:hAnsi="Times New Roman" w:cs="Times New Roman"/>
              </w:rPr>
            </w:pPr>
            <w:r w:rsidRPr="002129A8">
              <w:rPr>
                <w:rFonts w:ascii="Times New Roman" w:hAnsi="Times New Roman" w:cs="Times New Roman"/>
              </w:rPr>
              <w:t>K_U28</w:t>
            </w:r>
          </w:p>
        </w:tc>
        <w:tc>
          <w:tcPr>
            <w:tcW w:w="1629" w:type="dxa"/>
            <w:gridSpan w:val="2"/>
            <w:tcBorders>
              <w:left w:val="single" w:sz="4" w:space="0" w:color="auto"/>
              <w:righ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p>
          <w:p w:rsidR="00592489" w:rsidRPr="002129A8" w:rsidRDefault="00592489" w:rsidP="006B7911">
            <w:pPr>
              <w:spacing w:before="60" w:after="60"/>
              <w:rPr>
                <w:rFonts w:ascii="Times New Roman" w:hAnsi="Times New Roman" w:cs="Times New Roman"/>
              </w:rPr>
            </w:pPr>
          </w:p>
          <w:p w:rsidR="00592489" w:rsidRPr="002129A8" w:rsidRDefault="0059248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spacing w:before="60" w:after="60"/>
              <w:rPr>
                <w:rFonts w:ascii="Times New Roman" w:hAnsi="Times New Roman" w:cs="Times New Roman"/>
              </w:rPr>
            </w:pPr>
          </w:p>
        </w:tc>
        <w:tc>
          <w:tcPr>
            <w:tcW w:w="1630" w:type="dxa"/>
            <w:gridSpan w:val="2"/>
            <w:tcBorders>
              <w:left w:val="single" w:sz="4" w:space="0" w:color="auto"/>
            </w:tcBorders>
          </w:tcPr>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kolokwium,</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zadania projektowe oparte o case study</w:t>
            </w: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92489" w:rsidRPr="002129A8" w:rsidRDefault="0059248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obserwacja</w:t>
            </w:r>
          </w:p>
        </w:tc>
      </w:tr>
      <w:tr w:rsidR="005303E9" w:rsidRPr="002129A8" w:rsidTr="00391C31">
        <w:trPr>
          <w:trHeight w:val="338"/>
        </w:trPr>
        <w:tc>
          <w:tcPr>
            <w:tcW w:w="1348" w:type="dxa"/>
            <w:tcBorders>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highlight w:val="white"/>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highlight w:val="white"/>
              </w:rPr>
              <w:t>Z_2B_K_K01</w:t>
            </w:r>
          </w:p>
          <w:p w:rsidR="005303E9" w:rsidRPr="002129A8" w:rsidRDefault="005303E9" w:rsidP="006B7911">
            <w:pPr>
              <w:spacing w:line="276" w:lineRule="auto"/>
              <w:jc w:val="center"/>
              <w:rPr>
                <w:rFonts w:ascii="Times New Roman" w:hAnsi="Times New Roman" w:cs="Times New Roman"/>
                <w:highlight w:val="white"/>
              </w:rPr>
            </w:pPr>
          </w:p>
          <w:p w:rsidR="005303E9" w:rsidRPr="002129A8" w:rsidRDefault="005303E9" w:rsidP="006B7911">
            <w:pPr>
              <w:spacing w:line="276" w:lineRule="auto"/>
              <w:jc w:val="center"/>
              <w:rPr>
                <w:rFonts w:ascii="Times New Roman" w:hAnsi="Times New Roman" w:cs="Times New Roman"/>
                <w:highlight w:val="white"/>
              </w:rPr>
            </w:pPr>
          </w:p>
          <w:p w:rsidR="005303E9" w:rsidRPr="002129A8" w:rsidRDefault="005303E9" w:rsidP="006B7911">
            <w:pPr>
              <w:spacing w:line="276" w:lineRule="auto"/>
              <w:jc w:val="center"/>
              <w:rPr>
                <w:rFonts w:ascii="Times New Roman" w:hAnsi="Times New Roman" w:cs="Times New Roman"/>
                <w:highlight w:val="white"/>
              </w:rPr>
            </w:pPr>
          </w:p>
          <w:p w:rsidR="005303E9" w:rsidRPr="002129A8" w:rsidRDefault="005303E9" w:rsidP="006B7911">
            <w:pPr>
              <w:spacing w:line="276" w:lineRule="auto"/>
              <w:jc w:val="center"/>
              <w:rPr>
                <w:rFonts w:ascii="Times New Roman" w:hAnsi="Times New Roman" w:cs="Times New Roman"/>
                <w:highlight w:val="white"/>
              </w:rPr>
            </w:pPr>
          </w:p>
          <w:p w:rsidR="005303E9" w:rsidRPr="002129A8" w:rsidRDefault="005303E9" w:rsidP="006B7911">
            <w:pPr>
              <w:spacing w:line="276" w:lineRule="auto"/>
              <w:jc w:val="center"/>
              <w:rPr>
                <w:rFonts w:ascii="Times New Roman" w:hAnsi="Times New Roman" w:cs="Times New Roman"/>
                <w:highlight w:val="white"/>
              </w:rPr>
            </w:pPr>
          </w:p>
          <w:p w:rsidR="005303E9" w:rsidRPr="002129A8" w:rsidRDefault="005303E9" w:rsidP="006B7911">
            <w:pPr>
              <w:spacing w:line="276" w:lineRule="auto"/>
              <w:jc w:val="center"/>
              <w:rPr>
                <w:rFonts w:ascii="Times New Roman" w:hAnsi="Times New Roman" w:cs="Times New Roman"/>
                <w:highlight w:val="white"/>
              </w:rPr>
            </w:pPr>
            <w:r w:rsidRPr="002129A8">
              <w:rPr>
                <w:rFonts w:ascii="Times New Roman" w:hAnsi="Times New Roman" w:cs="Times New Roman"/>
                <w:highlight w:val="white"/>
              </w:rPr>
              <w:t>Z_2B_K_K02</w:t>
            </w:r>
          </w:p>
        </w:tc>
        <w:tc>
          <w:tcPr>
            <w:tcW w:w="3544" w:type="dxa"/>
            <w:gridSpan w:val="2"/>
            <w:tcBorders>
              <w:left w:val="single" w:sz="4" w:space="0" w:color="auto"/>
              <w:right w:val="single" w:sz="4" w:space="0" w:color="auto"/>
            </w:tcBorders>
            <w:shd w:val="clear" w:color="auto" w:fill="FFFFFF"/>
          </w:tcPr>
          <w:p w:rsidR="005303E9" w:rsidRPr="002129A8" w:rsidRDefault="005303E9" w:rsidP="006B7911">
            <w:pPr>
              <w:pStyle w:val="Default"/>
              <w:spacing w:line="276" w:lineRule="auto"/>
              <w:jc w:val="both"/>
              <w:rPr>
                <w:b/>
                <w:color w:val="auto"/>
                <w:sz w:val="22"/>
                <w:szCs w:val="22"/>
                <w:highlight w:val="white"/>
              </w:rPr>
            </w:pPr>
            <w:r w:rsidRPr="002129A8">
              <w:rPr>
                <w:b/>
                <w:color w:val="auto"/>
                <w:sz w:val="22"/>
                <w:szCs w:val="22"/>
              </w:rPr>
              <w:t>w zakresie kompetencji społecznych:</w:t>
            </w:r>
          </w:p>
          <w:p w:rsidR="005303E9" w:rsidRPr="002129A8" w:rsidRDefault="00AB52C7" w:rsidP="006B7911">
            <w:pPr>
              <w:pStyle w:val="Default"/>
              <w:spacing w:line="276" w:lineRule="auto"/>
              <w:jc w:val="both"/>
              <w:rPr>
                <w:rFonts w:eastAsia="Times New Roman"/>
                <w:sz w:val="22"/>
                <w:szCs w:val="22"/>
              </w:rPr>
            </w:pPr>
            <w:r>
              <w:rPr>
                <w:rFonts w:eastAsia="Times New Roman"/>
                <w:sz w:val="22"/>
                <w:szCs w:val="22"/>
              </w:rPr>
              <w:t xml:space="preserve">jest gotów do </w:t>
            </w:r>
            <w:r w:rsidR="000E1006">
              <w:rPr>
                <w:rFonts w:eastAsia="Times New Roman"/>
                <w:sz w:val="22"/>
                <w:szCs w:val="22"/>
              </w:rPr>
              <w:t>rozwiązywania</w:t>
            </w:r>
            <w:r w:rsidR="005303E9" w:rsidRPr="002129A8">
              <w:rPr>
                <w:rFonts w:eastAsia="Times New Roman"/>
                <w:sz w:val="22"/>
                <w:szCs w:val="22"/>
              </w:rPr>
              <w:t xml:space="preserve"> problemów postawionych do analizy w trakcie przygotowania projektów, pełniąc </w:t>
            </w:r>
            <w:r w:rsidR="000E1006">
              <w:rPr>
                <w:rFonts w:eastAsia="Times New Roman"/>
                <w:sz w:val="22"/>
                <w:szCs w:val="22"/>
              </w:rPr>
              <w:t>przy tym</w:t>
            </w:r>
            <w:r w:rsidR="005303E9" w:rsidRPr="002129A8">
              <w:rPr>
                <w:rFonts w:eastAsia="Times New Roman"/>
                <w:sz w:val="22"/>
                <w:szCs w:val="22"/>
              </w:rPr>
              <w:t xml:space="preserve"> różne role oraz stosownie argumentuje własne poglądy w odniesieniu do realizowanych zadań</w:t>
            </w:r>
          </w:p>
          <w:p w:rsidR="005303E9" w:rsidRPr="002129A8" w:rsidRDefault="005303E9" w:rsidP="006B7911">
            <w:pPr>
              <w:pStyle w:val="Default"/>
              <w:spacing w:line="276" w:lineRule="auto"/>
              <w:jc w:val="both"/>
              <w:rPr>
                <w:color w:val="auto"/>
                <w:sz w:val="22"/>
                <w:szCs w:val="22"/>
                <w:highlight w:val="white"/>
              </w:rPr>
            </w:pPr>
          </w:p>
          <w:p w:rsidR="005303E9" w:rsidRPr="002129A8" w:rsidRDefault="005303E9" w:rsidP="006B7911">
            <w:pPr>
              <w:pStyle w:val="Default"/>
              <w:spacing w:line="276" w:lineRule="auto"/>
              <w:jc w:val="both"/>
              <w:rPr>
                <w:color w:val="auto"/>
                <w:sz w:val="22"/>
                <w:szCs w:val="22"/>
                <w:highlight w:val="white"/>
              </w:rPr>
            </w:pPr>
          </w:p>
          <w:p w:rsidR="005303E9" w:rsidRPr="002129A8" w:rsidRDefault="000E1006" w:rsidP="006B7911">
            <w:pPr>
              <w:pStyle w:val="Default"/>
              <w:spacing w:line="276" w:lineRule="auto"/>
              <w:jc w:val="both"/>
              <w:rPr>
                <w:color w:val="auto"/>
                <w:sz w:val="22"/>
                <w:szCs w:val="22"/>
                <w:highlight w:val="white"/>
              </w:rPr>
            </w:pPr>
            <w:r>
              <w:rPr>
                <w:color w:val="auto"/>
                <w:sz w:val="22"/>
                <w:szCs w:val="22"/>
              </w:rPr>
              <w:t>j</w:t>
            </w:r>
            <w:r w:rsidR="005303E9" w:rsidRPr="002129A8">
              <w:rPr>
                <w:color w:val="auto"/>
                <w:sz w:val="22"/>
                <w:szCs w:val="22"/>
              </w:rPr>
              <w:t>est gotów</w:t>
            </w:r>
            <w:r>
              <w:rPr>
                <w:color w:val="auto"/>
                <w:sz w:val="22"/>
                <w:szCs w:val="22"/>
              </w:rPr>
              <w:t xml:space="preserve"> -</w:t>
            </w:r>
            <w:r w:rsidR="005303E9" w:rsidRPr="002129A8">
              <w:rPr>
                <w:color w:val="auto"/>
                <w:sz w:val="22"/>
                <w:szCs w:val="22"/>
              </w:rPr>
              <w:t xml:space="preserve"> zarówno do podjęcia zatrudnienia, jak i do podjęcia działalności gospodarczej</w:t>
            </w:r>
            <w:r>
              <w:rPr>
                <w:color w:val="auto"/>
                <w:sz w:val="22"/>
                <w:szCs w:val="22"/>
              </w:rPr>
              <w:t>,</w:t>
            </w:r>
            <w:r w:rsidR="005303E9" w:rsidRPr="002129A8">
              <w:rPr>
                <w:color w:val="auto"/>
                <w:sz w:val="22"/>
                <w:szCs w:val="22"/>
              </w:rPr>
              <w:t xml:space="preserve"> mając świadomość możliwości i źródeł uzupełniania wiedzy i umiejętności z zakresu zarządzania organizacją</w:t>
            </w:r>
          </w:p>
          <w:p w:rsidR="005303E9" w:rsidRPr="002129A8" w:rsidRDefault="005303E9" w:rsidP="006B7911">
            <w:pPr>
              <w:pStyle w:val="Default"/>
              <w:spacing w:line="276" w:lineRule="auto"/>
              <w:jc w:val="both"/>
              <w:rPr>
                <w:color w:val="auto"/>
                <w:sz w:val="22"/>
                <w:szCs w:val="22"/>
                <w:highlight w:val="white"/>
              </w:rPr>
            </w:pPr>
          </w:p>
        </w:tc>
        <w:tc>
          <w:tcPr>
            <w:tcW w:w="1276" w:type="dxa"/>
            <w:tcBorders>
              <w:left w:val="single" w:sz="4" w:space="0" w:color="auto"/>
              <w:right w:val="single" w:sz="4" w:space="0" w:color="auto"/>
            </w:tcBorders>
            <w:shd w:val="clear" w:color="auto" w:fill="FFFFFF"/>
          </w:tcPr>
          <w:p w:rsidR="005303E9" w:rsidRPr="002129A8" w:rsidRDefault="005303E9" w:rsidP="00DE6A78">
            <w:pPr>
              <w:spacing w:line="276" w:lineRule="auto"/>
              <w:rPr>
                <w:rFonts w:ascii="Times New Roman" w:eastAsia="Arial,Bold" w:hAnsi="Times New Roman" w:cs="Times New Roman"/>
                <w:highlight w:val="white"/>
              </w:rPr>
            </w:pPr>
          </w:p>
          <w:p w:rsidR="005303E9" w:rsidRPr="002129A8" w:rsidRDefault="005303E9"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K_K01</w:t>
            </w:r>
          </w:p>
          <w:p w:rsidR="005303E9" w:rsidRPr="002129A8" w:rsidRDefault="005303E9"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K_K03</w:t>
            </w:r>
          </w:p>
          <w:p w:rsidR="005303E9" w:rsidRPr="002129A8" w:rsidRDefault="005303E9" w:rsidP="006B7911">
            <w:pPr>
              <w:spacing w:line="276" w:lineRule="auto"/>
              <w:jc w:val="center"/>
              <w:rPr>
                <w:rFonts w:ascii="Times New Roman" w:eastAsia="Arial,Bold" w:hAnsi="Times New Roman" w:cs="Times New Roman"/>
                <w:highlight w:val="white"/>
                <w:lang w:eastAsia="pl-PL"/>
              </w:rPr>
            </w:pPr>
            <w:r w:rsidRPr="002129A8">
              <w:rPr>
                <w:rFonts w:ascii="Times New Roman" w:eastAsia="Arial,Bold" w:hAnsi="Times New Roman" w:cs="Times New Roman"/>
                <w:lang w:eastAsia="pl-PL"/>
              </w:rPr>
              <w:t>K_K04</w:t>
            </w:r>
          </w:p>
          <w:p w:rsidR="005303E9" w:rsidRPr="002129A8" w:rsidRDefault="005303E9"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highlight w:val="white"/>
                <w:lang w:eastAsia="pl-PL"/>
              </w:rPr>
              <w:t>K_K05</w:t>
            </w:r>
          </w:p>
          <w:p w:rsidR="005303E9" w:rsidRPr="002129A8" w:rsidRDefault="005303E9"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K_K06</w:t>
            </w:r>
          </w:p>
          <w:p w:rsidR="005303E9" w:rsidRPr="002129A8" w:rsidRDefault="005303E9" w:rsidP="000E1006">
            <w:pPr>
              <w:spacing w:line="276" w:lineRule="auto"/>
              <w:rPr>
                <w:rFonts w:ascii="Times New Roman" w:hAnsi="Times New Roman" w:cs="Times New Roman"/>
                <w:highlight w:val="white"/>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K_K07</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K_K08</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K_K09</w:t>
            </w:r>
          </w:p>
          <w:p w:rsidR="005303E9" w:rsidRPr="002129A8" w:rsidRDefault="005303E9" w:rsidP="006B7911">
            <w:pPr>
              <w:spacing w:line="276" w:lineRule="auto"/>
              <w:jc w:val="center"/>
              <w:rPr>
                <w:rFonts w:ascii="Times New Roman" w:hAnsi="Times New Roman" w:cs="Times New Roman"/>
                <w:highlight w:val="white"/>
              </w:rPr>
            </w:pPr>
            <w:r w:rsidRPr="002129A8">
              <w:rPr>
                <w:rFonts w:ascii="Times New Roman" w:hAnsi="Times New Roman" w:cs="Times New Roman"/>
              </w:rPr>
              <w:t>K_K10</w:t>
            </w:r>
          </w:p>
        </w:tc>
        <w:tc>
          <w:tcPr>
            <w:tcW w:w="1629" w:type="dxa"/>
            <w:gridSpan w:val="2"/>
            <w:tcBorders>
              <w:left w:val="single" w:sz="4"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tc>
        <w:tc>
          <w:tcPr>
            <w:tcW w:w="1630" w:type="dxa"/>
            <w:gridSpan w:val="2"/>
            <w:tcBorders>
              <w:left w:val="single" w:sz="4" w:space="0" w:color="auto"/>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color w:val="000000"/>
              </w:rPr>
              <w:t>Na podstawie obserwacji aktywności studentów przy realizowanych projektach oraz obecności na ćwiczeniach kiedy są wykonywane.</w:t>
            </w:r>
          </w:p>
        </w:tc>
      </w:tr>
      <w:tr w:rsidR="005303E9" w:rsidRPr="002129A8" w:rsidTr="00391C31">
        <w:tc>
          <w:tcPr>
            <w:tcW w:w="9427" w:type="dxa"/>
            <w:gridSpan w:val="8"/>
            <w:shd w:val="clear" w:color="auto" w:fill="D9D9D9"/>
          </w:tcPr>
          <w:p w:rsidR="005303E9" w:rsidRPr="002129A8" w:rsidRDefault="005303E9" w:rsidP="006B7911">
            <w:pPr>
              <w:spacing w:before="60" w:after="60"/>
              <w:jc w:val="center"/>
              <w:rPr>
                <w:rFonts w:ascii="Times New Roman" w:hAnsi="Times New Roman" w:cs="Times New Roman"/>
                <w:b/>
                <w:bCs/>
              </w:rPr>
            </w:pPr>
            <w:r w:rsidRPr="002129A8">
              <w:rPr>
                <w:rFonts w:ascii="Times New Roman" w:hAnsi="Times New Roman" w:cs="Times New Roman"/>
                <w:b/>
                <w:bCs/>
              </w:rPr>
              <w:t>Nakład pracy studenta (bilans punktów ECTS)</w:t>
            </w:r>
          </w:p>
        </w:tc>
      </w:tr>
      <w:tr w:rsidR="005303E9" w:rsidRPr="002129A8" w:rsidTr="00391C31">
        <w:trPr>
          <w:trHeight w:val="1762"/>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rPr>
            </w:pPr>
            <w:r w:rsidRPr="002129A8">
              <w:rPr>
                <w:rFonts w:ascii="Times New Roman" w:hAnsi="Times New Roman" w:cs="Times New Roman"/>
                <w:b/>
                <w:bCs/>
              </w:rPr>
              <w:lastRenderedPageBreak/>
              <w:t>Całkowita liczba punktów ECTS: (A + B)</w:t>
            </w:r>
            <w:r w:rsidRPr="002129A8">
              <w:rPr>
                <w:rFonts w:ascii="Times New Roman" w:hAnsi="Times New Roman" w:cs="Times New Roman"/>
                <w:b/>
                <w:bCs/>
                <w:i/>
                <w:iCs/>
              </w:rPr>
              <w:t xml:space="preserve">   </w:t>
            </w:r>
          </w:p>
        </w:tc>
        <w:tc>
          <w:tcPr>
            <w:tcW w:w="4465" w:type="dxa"/>
            <w:gridSpan w:val="3"/>
            <w:tcBorders>
              <w:left w:val="non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4</w:t>
            </w:r>
          </w:p>
        </w:tc>
        <w:tc>
          <w:tcPr>
            <w:tcW w:w="850"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1135"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A. Liczba godzin wymagających bezpośredniego udziału nauczyciela z podziałem na typy zajęć oraz całkowita liczba punktów ECTS osiąganych na tych zajęciach:</w:t>
            </w:r>
          </w:p>
        </w:tc>
        <w:tc>
          <w:tcPr>
            <w:tcW w:w="4465"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b/>
                <w:bCs/>
              </w:rPr>
            </w:pPr>
          </w:p>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850"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b/>
                <w:bCs/>
              </w:rPr>
            </w:pPr>
          </w:p>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4</w:t>
            </w:r>
            <w:r w:rsidR="008563CC">
              <w:rPr>
                <w:rFonts w:ascii="Times New Roman" w:hAnsi="Times New Roman" w:cs="Times New Roman"/>
                <w:b/>
                <w:bCs/>
              </w:rPr>
              <w:t>5</w:t>
            </w:r>
          </w:p>
          <w:p w:rsidR="005303E9" w:rsidRPr="002129A8" w:rsidRDefault="005303E9" w:rsidP="008563CC">
            <w:pPr>
              <w:rPr>
                <w:rFonts w:ascii="Times New Roman" w:hAnsi="Times New Roman" w:cs="Times New Roman"/>
              </w:rPr>
            </w:pPr>
            <w:r w:rsidRPr="002129A8">
              <w:rPr>
                <w:rFonts w:ascii="Times New Roman" w:hAnsi="Times New Roman" w:cs="Times New Roman"/>
              </w:rPr>
              <w:t>1,</w:t>
            </w:r>
            <w:r w:rsidR="008563CC">
              <w:rPr>
                <w:rFonts w:ascii="Times New Roman" w:hAnsi="Times New Roman" w:cs="Times New Roman"/>
              </w:rPr>
              <w:t>8</w:t>
            </w:r>
          </w:p>
        </w:tc>
        <w:tc>
          <w:tcPr>
            <w:tcW w:w="1135"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bCs/>
              </w:rPr>
            </w:pPr>
          </w:p>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2</w:t>
            </w:r>
            <w:r w:rsidR="008563CC">
              <w:rPr>
                <w:rFonts w:ascii="Times New Roman" w:hAnsi="Times New Roman" w:cs="Times New Roman"/>
                <w:b/>
                <w:bCs/>
              </w:rPr>
              <w:t>5</w:t>
            </w:r>
          </w:p>
          <w:p w:rsidR="005303E9" w:rsidRPr="002129A8" w:rsidRDefault="005303E9" w:rsidP="008563CC">
            <w:pPr>
              <w:rPr>
                <w:rFonts w:ascii="Times New Roman" w:hAnsi="Times New Roman" w:cs="Times New Roman"/>
              </w:rPr>
            </w:pPr>
            <w:r w:rsidRPr="002129A8">
              <w:rPr>
                <w:rFonts w:ascii="Times New Roman" w:hAnsi="Times New Roman" w:cs="Times New Roman"/>
              </w:rPr>
              <w:t>1,</w:t>
            </w:r>
            <w:r w:rsidR="008563CC">
              <w:rPr>
                <w:rFonts w:ascii="Times New Roman" w:hAnsi="Times New Roman" w:cs="Times New Roman"/>
              </w:rPr>
              <w:t>0</w:t>
            </w: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rPr>
            </w:pPr>
            <w:r w:rsidRPr="002129A8">
              <w:rPr>
                <w:rFonts w:ascii="Times New Roman" w:hAnsi="Times New Roman" w:cs="Times New Roman"/>
                <w:b/>
                <w:bCs/>
              </w:rPr>
              <w:t xml:space="preserve">B. Poszczególne typy zadań do samokształcenia studenta (niewymagających bezpośredniego udziału nauczyciela) wraz z planowaną średnią liczbą godzin na każde i sumaryczną liczbą ECTS: </w:t>
            </w:r>
          </w:p>
        </w:tc>
        <w:tc>
          <w:tcPr>
            <w:tcW w:w="4465"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projektowych</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Przygotowywanie projektu</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Przygotowanie do egzaminu i do kolokwium</w:t>
            </w:r>
          </w:p>
          <w:p w:rsidR="005303E9" w:rsidRPr="002129A8" w:rsidRDefault="005303E9" w:rsidP="006B7911">
            <w:pPr>
              <w:jc w:val="both"/>
              <w:rPr>
                <w:rFonts w:ascii="Times New Roman" w:hAnsi="Times New Roman" w:cs="Times New Roman"/>
              </w:rPr>
            </w:pPr>
          </w:p>
          <w:p w:rsidR="005303E9" w:rsidRPr="002129A8" w:rsidRDefault="005303E9" w:rsidP="006B7911">
            <w:pPr>
              <w:jc w:val="both"/>
              <w:rPr>
                <w:rFonts w:ascii="Times New Roman" w:hAnsi="Times New Roman" w:cs="Times New Roman"/>
                <w:b/>
                <w:bCs/>
              </w:rPr>
            </w:pPr>
            <w:r w:rsidRPr="002129A8">
              <w:rPr>
                <w:rFonts w:ascii="Times New Roman" w:hAnsi="Times New Roman" w:cs="Times New Roman"/>
                <w:b/>
                <w:bCs/>
              </w:rPr>
              <w:t xml:space="preserve">w sumie: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ECTS</w:t>
            </w:r>
          </w:p>
        </w:tc>
        <w:tc>
          <w:tcPr>
            <w:tcW w:w="850" w:type="dxa"/>
            <w:gridSpan w:val="2"/>
            <w:tcBorders>
              <w:left w:val="non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23</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15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1</w:t>
            </w:r>
            <w:r w:rsidR="008563CC">
              <w:rPr>
                <w:rFonts w:ascii="Times New Roman" w:hAnsi="Times New Roman" w:cs="Times New Roman"/>
              </w:rPr>
              <w:t>7</w:t>
            </w:r>
          </w:p>
          <w:p w:rsidR="005303E9" w:rsidRPr="002129A8" w:rsidRDefault="005303E9" w:rsidP="006B7911">
            <w:pPr>
              <w:jc w:val="both"/>
              <w:rPr>
                <w:rFonts w:ascii="Times New Roman" w:hAnsi="Times New Roman" w:cs="Times New Roman"/>
              </w:rPr>
            </w:pPr>
          </w:p>
          <w:p w:rsidR="005303E9" w:rsidRPr="002129A8" w:rsidRDefault="005303E9" w:rsidP="006B7911">
            <w:pPr>
              <w:jc w:val="both"/>
              <w:rPr>
                <w:rFonts w:ascii="Times New Roman" w:hAnsi="Times New Roman" w:cs="Times New Roman"/>
              </w:rPr>
            </w:pPr>
            <w:r w:rsidRPr="002129A8">
              <w:rPr>
                <w:rFonts w:ascii="Times New Roman" w:hAnsi="Times New Roman" w:cs="Times New Roman"/>
                <w:b/>
                <w:bCs/>
              </w:rPr>
              <w:t>5</w:t>
            </w:r>
            <w:r w:rsidR="008563CC">
              <w:rPr>
                <w:rFonts w:ascii="Times New Roman" w:hAnsi="Times New Roman" w:cs="Times New Roman"/>
                <w:b/>
                <w:bCs/>
              </w:rPr>
              <w:t>5</w:t>
            </w:r>
          </w:p>
          <w:p w:rsidR="005303E9" w:rsidRPr="002129A8" w:rsidRDefault="005303E9" w:rsidP="008563CC">
            <w:pPr>
              <w:jc w:val="both"/>
              <w:rPr>
                <w:rFonts w:ascii="Times New Roman" w:hAnsi="Times New Roman" w:cs="Times New Roman"/>
              </w:rPr>
            </w:pPr>
            <w:r w:rsidRPr="002129A8">
              <w:rPr>
                <w:rFonts w:ascii="Times New Roman" w:hAnsi="Times New Roman" w:cs="Times New Roman"/>
              </w:rPr>
              <w:t>2,</w:t>
            </w:r>
            <w:r w:rsidR="008563CC">
              <w:rPr>
                <w:rFonts w:ascii="Times New Roman" w:hAnsi="Times New Roman" w:cs="Times New Roman"/>
              </w:rPr>
              <w:t>2</w:t>
            </w:r>
          </w:p>
        </w:tc>
        <w:tc>
          <w:tcPr>
            <w:tcW w:w="1135" w:type="dxa"/>
            <w:tcBorders>
              <w:left w:val="non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33</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20</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w:t>
            </w:r>
            <w:r w:rsidR="008563CC">
              <w:rPr>
                <w:rFonts w:ascii="Times New Roman" w:hAnsi="Times New Roman" w:cs="Times New Roman"/>
              </w:rPr>
              <w:t>2</w:t>
            </w:r>
          </w:p>
          <w:p w:rsidR="005303E9" w:rsidRPr="002129A8" w:rsidRDefault="005303E9" w:rsidP="006B7911">
            <w:pPr>
              <w:jc w:val="both"/>
              <w:rPr>
                <w:rFonts w:ascii="Times New Roman" w:hAnsi="Times New Roman" w:cs="Times New Roman"/>
                <w:b/>
                <w:bCs/>
              </w:rPr>
            </w:pPr>
          </w:p>
          <w:p w:rsidR="005303E9" w:rsidRPr="002129A8" w:rsidRDefault="005303E9" w:rsidP="006B7911">
            <w:pPr>
              <w:jc w:val="both"/>
              <w:rPr>
                <w:rFonts w:ascii="Times New Roman" w:hAnsi="Times New Roman" w:cs="Times New Roman"/>
                <w:b/>
                <w:bCs/>
              </w:rPr>
            </w:pPr>
            <w:r w:rsidRPr="002129A8">
              <w:rPr>
                <w:rFonts w:ascii="Times New Roman" w:hAnsi="Times New Roman" w:cs="Times New Roman"/>
                <w:b/>
                <w:bCs/>
              </w:rPr>
              <w:t>7</w:t>
            </w:r>
            <w:r w:rsidR="008563CC">
              <w:rPr>
                <w:rFonts w:ascii="Times New Roman" w:hAnsi="Times New Roman" w:cs="Times New Roman"/>
                <w:b/>
                <w:bCs/>
              </w:rPr>
              <w:t>5</w:t>
            </w:r>
          </w:p>
          <w:p w:rsidR="005303E9" w:rsidRPr="002129A8" w:rsidRDefault="008563CC" w:rsidP="006B7911">
            <w:pPr>
              <w:jc w:val="both"/>
              <w:rPr>
                <w:rFonts w:ascii="Times New Roman" w:hAnsi="Times New Roman" w:cs="Times New Roman"/>
              </w:rPr>
            </w:pPr>
            <w:r>
              <w:rPr>
                <w:rFonts w:ascii="Times New Roman" w:hAnsi="Times New Roman" w:cs="Times New Roman"/>
              </w:rPr>
              <w:t>3,0</w:t>
            </w:r>
          </w:p>
        </w:tc>
      </w:tr>
      <w:tr w:rsidR="005303E9" w:rsidRPr="002129A8" w:rsidTr="00391C3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rPr>
            </w:pPr>
            <w:r w:rsidRPr="002129A8">
              <w:rPr>
                <w:rFonts w:ascii="Times New Roman" w:hAnsi="Times New Roman" w:cs="Times New Roman"/>
                <w:b/>
                <w:bCs/>
              </w:rPr>
              <w:t>C. Liczba godzin praktycznych / laboratoryjnych w ramach przedmiotu oraz związana z tym liczba punktów ECTS:</w:t>
            </w:r>
          </w:p>
        </w:tc>
        <w:tc>
          <w:tcPr>
            <w:tcW w:w="4465"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projektowych</w:t>
            </w:r>
          </w:p>
          <w:p w:rsidR="005303E9" w:rsidRPr="00EB3D51" w:rsidRDefault="005303E9" w:rsidP="00EB3D51">
            <w:pPr>
              <w:rPr>
                <w:rFonts w:ascii="Times New Roman" w:hAnsi="Times New Roman" w:cs="Times New Roman"/>
              </w:rPr>
            </w:pPr>
            <w:r w:rsidRPr="002129A8">
              <w:rPr>
                <w:rFonts w:ascii="Times New Roman" w:hAnsi="Times New Roman" w:cs="Times New Roman"/>
              </w:rPr>
              <w:t>Przygotowanie projektu</w:t>
            </w:r>
          </w:p>
          <w:p w:rsidR="005303E9" w:rsidRPr="002129A8" w:rsidRDefault="005303E9" w:rsidP="006B7911">
            <w:pPr>
              <w:jc w:val="both"/>
              <w:rPr>
                <w:rFonts w:ascii="Times New Roman" w:hAnsi="Times New Roman" w:cs="Times New Roman"/>
                <w:b/>
                <w:bCs/>
              </w:rPr>
            </w:pPr>
            <w:r w:rsidRPr="002129A8">
              <w:rPr>
                <w:rFonts w:ascii="Times New Roman" w:hAnsi="Times New Roman" w:cs="Times New Roman"/>
                <w:b/>
                <w:bCs/>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850"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bCs/>
              </w:rPr>
            </w:pPr>
            <w:r w:rsidRPr="002129A8">
              <w:rPr>
                <w:rFonts w:ascii="Times New Roman" w:hAnsi="Times New Roman" w:cs="Times New Roman"/>
                <w:bCs/>
              </w:rPr>
              <w:t>23</w:t>
            </w:r>
          </w:p>
          <w:p w:rsidR="005303E9" w:rsidRPr="002129A8" w:rsidRDefault="005303E9" w:rsidP="006B7911">
            <w:pPr>
              <w:rPr>
                <w:rFonts w:ascii="Times New Roman" w:hAnsi="Times New Roman" w:cs="Times New Roman"/>
                <w:bCs/>
              </w:rPr>
            </w:pPr>
            <w:r w:rsidRPr="002129A8">
              <w:rPr>
                <w:rFonts w:ascii="Times New Roman" w:hAnsi="Times New Roman" w:cs="Times New Roman"/>
                <w:bCs/>
              </w:rPr>
              <w:t>15</w:t>
            </w:r>
          </w:p>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68</w:t>
            </w:r>
          </w:p>
          <w:p w:rsidR="005303E9" w:rsidRPr="002129A8" w:rsidRDefault="005303E9" w:rsidP="006B7911">
            <w:pPr>
              <w:rPr>
                <w:rFonts w:ascii="Times New Roman" w:hAnsi="Times New Roman" w:cs="Times New Roman"/>
              </w:rPr>
            </w:pPr>
            <w:r w:rsidRPr="002129A8">
              <w:rPr>
                <w:rFonts w:ascii="Times New Roman" w:hAnsi="Times New Roman" w:cs="Times New Roman"/>
              </w:rPr>
              <w:t>2,7</w:t>
            </w:r>
          </w:p>
        </w:tc>
        <w:tc>
          <w:tcPr>
            <w:tcW w:w="1135"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Cs/>
              </w:rPr>
            </w:pPr>
            <w:r w:rsidRPr="002129A8">
              <w:rPr>
                <w:rFonts w:ascii="Times New Roman" w:hAnsi="Times New Roman" w:cs="Times New Roman"/>
                <w:bCs/>
              </w:rPr>
              <w:t>33</w:t>
            </w:r>
          </w:p>
          <w:p w:rsidR="005303E9" w:rsidRPr="002129A8" w:rsidRDefault="005303E9" w:rsidP="006B7911">
            <w:pPr>
              <w:rPr>
                <w:rFonts w:ascii="Times New Roman" w:hAnsi="Times New Roman" w:cs="Times New Roman"/>
                <w:bCs/>
              </w:rPr>
            </w:pPr>
            <w:r w:rsidRPr="002129A8">
              <w:rPr>
                <w:rFonts w:ascii="Times New Roman" w:hAnsi="Times New Roman" w:cs="Times New Roman"/>
                <w:bCs/>
              </w:rPr>
              <w:t>20</w:t>
            </w:r>
          </w:p>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68</w:t>
            </w:r>
          </w:p>
          <w:p w:rsidR="005303E9" w:rsidRPr="002129A8" w:rsidRDefault="005303E9" w:rsidP="006B7911">
            <w:pPr>
              <w:rPr>
                <w:rFonts w:ascii="Times New Roman" w:hAnsi="Times New Roman" w:cs="Times New Roman"/>
              </w:rPr>
            </w:pPr>
            <w:r w:rsidRPr="002129A8">
              <w:rPr>
                <w:rFonts w:ascii="Times New Roman" w:hAnsi="Times New Roman" w:cs="Times New Roman"/>
              </w:rPr>
              <w:t>2,7</w:t>
            </w:r>
          </w:p>
        </w:tc>
      </w:tr>
    </w:tbl>
    <w:p w:rsidR="005303E9" w:rsidRPr="002129A8" w:rsidRDefault="005303E9" w:rsidP="005303E9">
      <w:pPr>
        <w:keepNext/>
        <w:keepLines/>
        <w:spacing w:line="276" w:lineRule="auto"/>
        <w:rPr>
          <w:rFonts w:ascii="Times New Roman" w:hAnsi="Times New Roman" w:cs="Times New Roman"/>
          <w:b/>
          <w:bCs/>
        </w:rPr>
      </w:pPr>
    </w:p>
    <w:p w:rsidR="005303E9" w:rsidRPr="002129A8" w:rsidRDefault="005303E9" w:rsidP="005303E9">
      <w:pPr>
        <w:keepNext/>
        <w:keepLines/>
        <w:spacing w:line="276" w:lineRule="auto"/>
        <w:rPr>
          <w:rFonts w:ascii="Times New Roman" w:hAnsi="Times New Roman" w:cs="Times New Roman"/>
          <w:b/>
          <w:bCs/>
        </w:rPr>
      </w:pPr>
      <w:r w:rsidRPr="002129A8">
        <w:rPr>
          <w:rFonts w:ascii="Times New Roman" w:hAnsi="Times New Roman" w:cs="Times New Roman"/>
          <w:b/>
          <w:bCs/>
        </w:rPr>
        <w:t xml:space="preserve">Dodatkowe elementy </w:t>
      </w:r>
    </w:p>
    <w:tbl>
      <w:tblPr>
        <w:tblW w:w="4942" w:type="pct"/>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624"/>
        <w:gridCol w:w="6556"/>
      </w:tblGrid>
      <w:tr w:rsidR="005303E9" w:rsidRPr="002129A8" w:rsidTr="006B7911">
        <w:tc>
          <w:tcPr>
            <w:tcW w:w="1429"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bCs/>
              </w:rPr>
              <w:t>Szczegółowe treści kształcenia w ramach poszczególnych form zajęć:</w:t>
            </w:r>
          </w:p>
        </w:tc>
        <w:tc>
          <w:tcPr>
            <w:tcW w:w="3571" w:type="pct"/>
            <w:tcBorders>
              <w:top w:val="single" w:sz="4" w:space="0" w:color="auto"/>
              <w:left w:val="none" w:sz="4" w:space="0" w:color="000000"/>
              <w:bottom w:val="single" w:sz="4" w:space="0" w:color="auto"/>
              <w:right w:val="single" w:sz="4" w:space="0" w:color="auto"/>
            </w:tcBorders>
          </w:tcPr>
          <w:p w:rsidR="005303E9" w:rsidRPr="002129A8" w:rsidRDefault="005303E9" w:rsidP="006B7911">
            <w:pPr>
              <w:jc w:val="both"/>
              <w:rPr>
                <w:rFonts w:ascii="Times New Roman" w:hAnsi="Times New Roman" w:cs="Times New Roman"/>
                <w:b/>
                <w:bCs/>
              </w:rPr>
            </w:pPr>
            <w:r w:rsidRPr="002129A8">
              <w:rPr>
                <w:rFonts w:ascii="Times New Roman" w:hAnsi="Times New Roman" w:cs="Times New Roman"/>
                <w:b/>
                <w:bCs/>
              </w:rPr>
              <w:t>Wykłady:</w:t>
            </w:r>
          </w:p>
          <w:p w:rsidR="005303E9" w:rsidRPr="002129A8" w:rsidRDefault="005303E9" w:rsidP="00C22049">
            <w:pPr>
              <w:spacing w:after="0" w:line="276" w:lineRule="auto"/>
              <w:jc w:val="both"/>
              <w:rPr>
                <w:rFonts w:ascii="Times New Roman" w:hAnsi="Times New Roman" w:cs="Times New Roman"/>
              </w:rPr>
            </w:pPr>
            <w:r w:rsidRPr="002129A8">
              <w:rPr>
                <w:rFonts w:ascii="Times New Roman" w:hAnsi="Times New Roman" w:cs="Times New Roman"/>
              </w:rPr>
              <w:t xml:space="preserve">Wprowadzenie. Pojęcie, zasady i funkcje zarządzania; </w:t>
            </w:r>
          </w:p>
          <w:p w:rsidR="005303E9" w:rsidRPr="002129A8" w:rsidRDefault="005303E9" w:rsidP="00C22049">
            <w:pPr>
              <w:spacing w:after="0" w:line="276" w:lineRule="auto"/>
              <w:jc w:val="both"/>
              <w:rPr>
                <w:rFonts w:ascii="Times New Roman" w:hAnsi="Times New Roman" w:cs="Times New Roman"/>
              </w:rPr>
            </w:pPr>
            <w:r w:rsidRPr="002129A8">
              <w:rPr>
                <w:rFonts w:ascii="Times New Roman" w:hAnsi="Times New Roman" w:cs="Times New Roman"/>
              </w:rPr>
              <w:t>Ewolucja teorii zarządzania</w:t>
            </w:r>
            <w:r w:rsidR="00C22049">
              <w:rPr>
                <w:rFonts w:ascii="Times New Roman" w:hAnsi="Times New Roman" w:cs="Times New Roman"/>
              </w:rPr>
              <w:t>;</w:t>
            </w:r>
            <w:r w:rsidRPr="002129A8">
              <w:rPr>
                <w:rFonts w:ascii="Times New Roman" w:hAnsi="Times New Roman" w:cs="Times New Roman"/>
              </w:rPr>
              <w:t xml:space="preserve"> </w:t>
            </w:r>
          </w:p>
          <w:p w:rsidR="005303E9" w:rsidRPr="002129A8" w:rsidRDefault="005303E9" w:rsidP="00C22049">
            <w:pPr>
              <w:spacing w:after="0" w:line="276" w:lineRule="auto"/>
              <w:jc w:val="both"/>
              <w:rPr>
                <w:rFonts w:ascii="Times New Roman" w:hAnsi="Times New Roman" w:cs="Times New Roman"/>
              </w:rPr>
            </w:pPr>
            <w:r w:rsidRPr="002129A8">
              <w:rPr>
                <w:rFonts w:ascii="Times New Roman" w:hAnsi="Times New Roman" w:cs="Times New Roman"/>
              </w:rPr>
              <w:t xml:space="preserve">Etapy procesu zarządzania; </w:t>
            </w:r>
          </w:p>
          <w:p w:rsidR="005303E9" w:rsidRPr="002129A8" w:rsidRDefault="005303E9" w:rsidP="00C22049">
            <w:pPr>
              <w:spacing w:after="0" w:line="276" w:lineRule="auto"/>
              <w:jc w:val="both"/>
              <w:rPr>
                <w:rFonts w:ascii="Times New Roman" w:hAnsi="Times New Roman" w:cs="Times New Roman"/>
              </w:rPr>
            </w:pPr>
            <w:r w:rsidRPr="002129A8">
              <w:rPr>
                <w:rFonts w:ascii="Times New Roman" w:hAnsi="Times New Roman" w:cs="Times New Roman"/>
              </w:rPr>
              <w:t xml:space="preserve">Planowanie i </w:t>
            </w:r>
            <w:r w:rsidR="00C22049">
              <w:rPr>
                <w:rFonts w:ascii="Times New Roman" w:hAnsi="Times New Roman" w:cs="Times New Roman"/>
              </w:rPr>
              <w:t>strategia</w:t>
            </w:r>
            <w:r w:rsidRPr="002129A8">
              <w:rPr>
                <w:rFonts w:ascii="Times New Roman" w:hAnsi="Times New Roman" w:cs="Times New Roman"/>
              </w:rPr>
              <w:t xml:space="preserve">; </w:t>
            </w:r>
          </w:p>
          <w:p w:rsidR="005303E9" w:rsidRPr="002129A8" w:rsidRDefault="005303E9" w:rsidP="00C22049">
            <w:pPr>
              <w:spacing w:after="0" w:line="276" w:lineRule="auto"/>
              <w:jc w:val="both"/>
              <w:rPr>
                <w:rFonts w:ascii="Times New Roman" w:hAnsi="Times New Roman" w:cs="Times New Roman"/>
              </w:rPr>
            </w:pPr>
            <w:r w:rsidRPr="002129A8">
              <w:rPr>
                <w:rFonts w:ascii="Times New Roman" w:hAnsi="Times New Roman" w:cs="Times New Roman"/>
              </w:rPr>
              <w:t xml:space="preserve">Współczesne kierowanie zespołami; </w:t>
            </w:r>
          </w:p>
          <w:p w:rsidR="005303E9" w:rsidRPr="002129A8" w:rsidRDefault="005303E9" w:rsidP="00C22049">
            <w:pPr>
              <w:spacing w:after="0" w:line="276" w:lineRule="auto"/>
              <w:jc w:val="both"/>
              <w:rPr>
                <w:rFonts w:ascii="Times New Roman" w:hAnsi="Times New Roman" w:cs="Times New Roman"/>
              </w:rPr>
            </w:pPr>
            <w:r w:rsidRPr="002129A8">
              <w:rPr>
                <w:rFonts w:ascii="Times New Roman" w:hAnsi="Times New Roman" w:cs="Times New Roman"/>
              </w:rPr>
              <w:t xml:space="preserve">Motywowanie i wybrane teorie pobudzania; </w:t>
            </w:r>
          </w:p>
          <w:p w:rsidR="005303E9" w:rsidRPr="002129A8" w:rsidRDefault="005303E9" w:rsidP="00C22049">
            <w:pPr>
              <w:spacing w:after="0" w:line="276" w:lineRule="auto"/>
              <w:jc w:val="both"/>
              <w:rPr>
                <w:rFonts w:ascii="Times New Roman" w:hAnsi="Times New Roman" w:cs="Times New Roman"/>
                <w:b/>
                <w:bCs/>
              </w:rPr>
            </w:pPr>
            <w:r w:rsidRPr="002129A8">
              <w:rPr>
                <w:rFonts w:ascii="Times New Roman" w:hAnsi="Times New Roman" w:cs="Times New Roman"/>
              </w:rPr>
              <w:t>Charakterystyka wybranych metod zarządzania;</w:t>
            </w:r>
          </w:p>
          <w:p w:rsidR="00C22049" w:rsidRPr="002129A8" w:rsidRDefault="00C22049" w:rsidP="00C22049">
            <w:pPr>
              <w:pStyle w:val="NormalnyWeb"/>
              <w:spacing w:before="0" w:beforeAutospacing="0" w:after="0" w:afterAutospacing="0" w:line="276" w:lineRule="auto"/>
              <w:rPr>
                <w:sz w:val="22"/>
                <w:szCs w:val="22"/>
              </w:rPr>
            </w:pPr>
            <w:r w:rsidRPr="002129A8">
              <w:rPr>
                <w:sz w:val="22"/>
                <w:szCs w:val="22"/>
              </w:rPr>
              <w:t>Nowoczesne zarządzanie w warunkach globalizacji</w:t>
            </w:r>
          </w:p>
          <w:p w:rsidR="00023F87" w:rsidRDefault="00023F87" w:rsidP="006B7911">
            <w:pPr>
              <w:jc w:val="both"/>
              <w:rPr>
                <w:rFonts w:ascii="Times New Roman" w:hAnsi="Times New Roman" w:cs="Times New Roman"/>
                <w:b/>
                <w:bCs/>
              </w:rPr>
            </w:pP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bCs/>
              </w:rPr>
              <w:t>Ćwiczenia projektowe:</w:t>
            </w:r>
          </w:p>
          <w:p w:rsidR="005303E9" w:rsidRPr="00C22049" w:rsidRDefault="005303E9" w:rsidP="0046135D">
            <w:pPr>
              <w:pStyle w:val="NormalnyWeb"/>
              <w:spacing w:before="0" w:beforeAutospacing="0" w:after="160" w:afterAutospacing="0" w:line="254" w:lineRule="auto"/>
              <w:rPr>
                <w:sz w:val="22"/>
                <w:szCs w:val="22"/>
              </w:rPr>
            </w:pPr>
            <w:r w:rsidRPr="00C22049">
              <w:rPr>
                <w:sz w:val="22"/>
                <w:szCs w:val="22"/>
              </w:rPr>
              <w:t xml:space="preserve">Zarządzanie – jego istota, funkcje i znaczenie. </w:t>
            </w:r>
          </w:p>
          <w:p w:rsidR="005303E9" w:rsidRPr="00C22049" w:rsidRDefault="005303E9" w:rsidP="0046135D">
            <w:pPr>
              <w:pStyle w:val="NormalnyWeb"/>
              <w:spacing w:before="0" w:beforeAutospacing="0" w:after="160" w:afterAutospacing="0" w:line="254" w:lineRule="auto"/>
              <w:rPr>
                <w:sz w:val="22"/>
                <w:szCs w:val="22"/>
              </w:rPr>
            </w:pPr>
            <w:r w:rsidRPr="00C22049">
              <w:rPr>
                <w:sz w:val="22"/>
                <w:szCs w:val="22"/>
              </w:rPr>
              <w:lastRenderedPageBreak/>
              <w:t>Klasyczne koncepcje zarządzania - naukowa, administracyjna behawioralna</w:t>
            </w:r>
            <w:r w:rsidR="00C22049" w:rsidRPr="00C22049">
              <w:rPr>
                <w:sz w:val="22"/>
                <w:szCs w:val="22"/>
              </w:rPr>
              <w:t>- studium przypadku</w:t>
            </w:r>
          </w:p>
          <w:p w:rsidR="005303E9" w:rsidRPr="00C22049" w:rsidRDefault="005303E9" w:rsidP="0046135D">
            <w:pPr>
              <w:pStyle w:val="NormalnyWeb"/>
              <w:spacing w:before="0" w:beforeAutospacing="0" w:after="160" w:afterAutospacing="0" w:line="254" w:lineRule="auto"/>
              <w:rPr>
                <w:sz w:val="22"/>
                <w:szCs w:val="22"/>
              </w:rPr>
            </w:pPr>
            <w:r w:rsidRPr="00C22049">
              <w:rPr>
                <w:sz w:val="22"/>
                <w:szCs w:val="22"/>
              </w:rPr>
              <w:t xml:space="preserve">Władza i style kierowania – </w:t>
            </w:r>
            <w:r w:rsidR="00C22049" w:rsidRPr="00C22049">
              <w:rPr>
                <w:sz w:val="22"/>
                <w:szCs w:val="22"/>
              </w:rPr>
              <w:t>studium przypadku</w:t>
            </w:r>
          </w:p>
          <w:p w:rsidR="005303E9" w:rsidRPr="00C22049" w:rsidRDefault="005303E9" w:rsidP="0046135D">
            <w:pPr>
              <w:pStyle w:val="NormalnyWeb"/>
              <w:spacing w:before="0" w:beforeAutospacing="0" w:after="160" w:afterAutospacing="0" w:line="254" w:lineRule="auto"/>
              <w:rPr>
                <w:sz w:val="22"/>
                <w:szCs w:val="22"/>
              </w:rPr>
            </w:pPr>
            <w:r w:rsidRPr="00C22049">
              <w:rPr>
                <w:sz w:val="22"/>
                <w:szCs w:val="22"/>
              </w:rPr>
              <w:t xml:space="preserve">Organizacja w otoczeniu jako obiekt zarządzania i analiza otoczenia– </w:t>
            </w:r>
            <w:r w:rsidR="00C22049" w:rsidRPr="00C22049">
              <w:rPr>
                <w:sz w:val="22"/>
                <w:szCs w:val="22"/>
              </w:rPr>
              <w:t>studium przypadku</w:t>
            </w:r>
          </w:p>
          <w:p w:rsidR="005303E9" w:rsidRPr="00C22049" w:rsidRDefault="005303E9" w:rsidP="0046135D">
            <w:pPr>
              <w:pStyle w:val="NormalnyWeb"/>
              <w:spacing w:before="0" w:beforeAutospacing="0" w:after="160" w:afterAutospacing="0" w:line="254" w:lineRule="auto"/>
              <w:rPr>
                <w:sz w:val="22"/>
                <w:szCs w:val="22"/>
              </w:rPr>
            </w:pPr>
            <w:r w:rsidRPr="00C22049">
              <w:rPr>
                <w:sz w:val="22"/>
                <w:szCs w:val="22"/>
              </w:rPr>
              <w:t xml:space="preserve">Planowanie i budowa strategii– </w:t>
            </w:r>
            <w:r w:rsidR="00C22049" w:rsidRPr="00C22049">
              <w:rPr>
                <w:sz w:val="22"/>
                <w:szCs w:val="22"/>
              </w:rPr>
              <w:t>studium przypadku</w:t>
            </w:r>
          </w:p>
          <w:p w:rsidR="005303E9" w:rsidRPr="00C22049" w:rsidRDefault="005303E9" w:rsidP="0046135D">
            <w:pPr>
              <w:pStyle w:val="NormalnyWeb"/>
              <w:spacing w:before="0" w:beforeAutospacing="0" w:after="160" w:afterAutospacing="0" w:line="254" w:lineRule="auto"/>
              <w:rPr>
                <w:sz w:val="22"/>
                <w:szCs w:val="22"/>
              </w:rPr>
            </w:pPr>
            <w:r w:rsidRPr="00C22049">
              <w:rPr>
                <w:sz w:val="22"/>
                <w:szCs w:val="22"/>
              </w:rPr>
              <w:t xml:space="preserve">Rozwiązywanie problemów i podejmowanie decyzji– </w:t>
            </w:r>
            <w:r w:rsidR="00C22049" w:rsidRPr="00C22049">
              <w:rPr>
                <w:sz w:val="22"/>
                <w:szCs w:val="22"/>
              </w:rPr>
              <w:t>studium przypadku</w:t>
            </w:r>
          </w:p>
          <w:p w:rsidR="005303E9" w:rsidRPr="00C22049" w:rsidRDefault="005303E9" w:rsidP="0046135D">
            <w:pPr>
              <w:jc w:val="both"/>
              <w:rPr>
                <w:rFonts w:ascii="Times New Roman" w:hAnsi="Times New Roman" w:cs="Times New Roman"/>
              </w:rPr>
            </w:pPr>
            <w:r w:rsidRPr="00C22049">
              <w:rPr>
                <w:rFonts w:ascii="Times New Roman" w:hAnsi="Times New Roman" w:cs="Times New Roman"/>
              </w:rPr>
              <w:t xml:space="preserve">Metody i sposoby budowy struktur organizacyjnych – </w:t>
            </w:r>
            <w:r w:rsidR="00C22049" w:rsidRPr="00C22049">
              <w:rPr>
                <w:rFonts w:ascii="Times New Roman" w:hAnsi="Times New Roman" w:cs="Times New Roman"/>
              </w:rPr>
              <w:t>studium przypadku</w:t>
            </w:r>
          </w:p>
          <w:p w:rsidR="005303E9" w:rsidRPr="006124F4" w:rsidRDefault="005303E9" w:rsidP="006124F4">
            <w:pPr>
              <w:pStyle w:val="NormalnyWeb"/>
              <w:spacing w:before="0" w:beforeAutospacing="0" w:after="160" w:afterAutospacing="0" w:line="254" w:lineRule="auto"/>
              <w:rPr>
                <w:sz w:val="22"/>
                <w:szCs w:val="22"/>
              </w:rPr>
            </w:pPr>
            <w:r w:rsidRPr="00C22049">
              <w:rPr>
                <w:sz w:val="22"/>
                <w:szCs w:val="22"/>
              </w:rPr>
              <w:t>Przykłady zastosowania wybran</w:t>
            </w:r>
            <w:r w:rsidRPr="002129A8">
              <w:rPr>
                <w:sz w:val="22"/>
                <w:szCs w:val="22"/>
              </w:rPr>
              <w:t>ych metod zarządzania</w:t>
            </w:r>
          </w:p>
        </w:tc>
      </w:tr>
      <w:tr w:rsidR="005303E9" w:rsidRPr="002129A8" w:rsidTr="006B7911">
        <w:trPr>
          <w:trHeight w:val="263"/>
        </w:trPr>
        <w:tc>
          <w:tcPr>
            <w:tcW w:w="1429"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bCs/>
              </w:rPr>
            </w:pPr>
            <w:r w:rsidRPr="002129A8">
              <w:rPr>
                <w:rFonts w:ascii="Times New Roman" w:hAnsi="Times New Roman"/>
                <w:b/>
                <w:bCs/>
              </w:rPr>
              <w:lastRenderedPageBreak/>
              <w:t xml:space="preserve">Metody i techniki kształcenia: </w:t>
            </w:r>
          </w:p>
        </w:tc>
        <w:tc>
          <w:tcPr>
            <w:tcW w:w="3571" w:type="pct"/>
            <w:tcBorders>
              <w:left w:val="none" w:sz="4" w:space="0" w:color="000000"/>
            </w:tcBorders>
          </w:tcPr>
          <w:p w:rsidR="005303E9" w:rsidRPr="00C22049" w:rsidRDefault="005303E9" w:rsidP="00023F87">
            <w:pPr>
              <w:pStyle w:val="Akapitzlist"/>
              <w:spacing w:after="0" w:line="240" w:lineRule="auto"/>
              <w:ind w:left="0"/>
              <w:rPr>
                <w:rFonts w:ascii="Times New Roman" w:hAnsi="Times New Roman"/>
                <w:bCs/>
              </w:rPr>
            </w:pPr>
            <w:r w:rsidRPr="00C22049">
              <w:rPr>
                <w:rFonts w:ascii="Times New Roman" w:hAnsi="Times New Roman"/>
                <w:bCs/>
              </w:rPr>
              <w:t>wykład</w:t>
            </w:r>
          </w:p>
          <w:p w:rsidR="00C22049" w:rsidRPr="00C22049" w:rsidRDefault="00C22049" w:rsidP="00023F87">
            <w:pPr>
              <w:pStyle w:val="Akapitzlist"/>
              <w:spacing w:after="0" w:line="240" w:lineRule="auto"/>
              <w:ind w:left="0"/>
              <w:rPr>
                <w:rFonts w:ascii="Times New Roman" w:hAnsi="Times New Roman"/>
                <w:bCs/>
              </w:rPr>
            </w:pPr>
            <w:r w:rsidRPr="00C22049">
              <w:rPr>
                <w:rFonts w:ascii="Times New Roman" w:hAnsi="Times New Roman"/>
              </w:rPr>
              <w:t>studium przypadku</w:t>
            </w:r>
            <w:r w:rsidRPr="00C22049">
              <w:rPr>
                <w:rFonts w:ascii="Times New Roman" w:hAnsi="Times New Roman"/>
                <w:bCs/>
              </w:rPr>
              <w:t>,</w:t>
            </w:r>
          </w:p>
          <w:p w:rsidR="005303E9" w:rsidRPr="002129A8" w:rsidRDefault="005303E9" w:rsidP="00023F87">
            <w:pPr>
              <w:pStyle w:val="Akapitzlist"/>
              <w:spacing w:after="0" w:line="240" w:lineRule="auto"/>
              <w:ind w:left="0"/>
              <w:rPr>
                <w:rFonts w:ascii="Times New Roman" w:hAnsi="Times New Roman"/>
                <w:b/>
                <w:bCs/>
              </w:rPr>
            </w:pPr>
            <w:r w:rsidRPr="00C22049">
              <w:rPr>
                <w:rFonts w:ascii="Times New Roman" w:hAnsi="Times New Roman"/>
                <w:bCs/>
              </w:rPr>
              <w:t>ćwiczenia prak</w:t>
            </w:r>
            <w:r w:rsidRPr="002129A8">
              <w:rPr>
                <w:rFonts w:ascii="Times New Roman" w:hAnsi="Times New Roman"/>
                <w:bCs/>
              </w:rPr>
              <w:t>tyczne (zadania projektowe)</w:t>
            </w:r>
          </w:p>
        </w:tc>
      </w:tr>
      <w:tr w:rsidR="005303E9" w:rsidRPr="002129A8" w:rsidTr="006B7911">
        <w:tc>
          <w:tcPr>
            <w:tcW w:w="1429" w:type="pct"/>
            <w:tcBorders>
              <w:right w:val="none" w:sz="4" w:space="0" w:color="000000"/>
            </w:tcBorders>
            <w:shd w:val="clear" w:color="auto" w:fill="D9D9D9"/>
          </w:tcPr>
          <w:p w:rsidR="005303E9" w:rsidRPr="002129A8" w:rsidRDefault="005303E9" w:rsidP="006B7911">
            <w:pPr>
              <w:rPr>
                <w:rFonts w:ascii="Times New Roman" w:eastAsia="Times New Roman" w:hAnsi="Times New Roman" w:cs="Times New Roman"/>
              </w:rPr>
            </w:pPr>
            <w:r w:rsidRPr="002129A8">
              <w:rPr>
                <w:rFonts w:ascii="Times New Roman" w:hAnsi="Times New Roman" w:cs="Times New Roman"/>
                <w:bCs/>
              </w:rPr>
              <w:t>Warunki i sposób zaliczenia poszczególnych form zajęć, w tym zasady zaliczeń poprawkowych, a także warunki dopuszczenia do egzaminu:</w:t>
            </w:r>
            <w:r w:rsidRPr="002129A8">
              <w:rPr>
                <w:rFonts w:ascii="Times New Roman" w:eastAsia="Times New Roman" w:hAnsi="Times New Roman" w:cs="Times New Roman"/>
              </w:rPr>
              <w:t xml:space="preserve"> </w:t>
            </w:r>
          </w:p>
        </w:tc>
        <w:tc>
          <w:tcPr>
            <w:tcW w:w="3571" w:type="pct"/>
            <w:tcBorders>
              <w:left w:val="none" w:sz="4" w:space="0" w:color="000000"/>
            </w:tcBorders>
          </w:tcPr>
          <w:p w:rsidR="005303E9" w:rsidRPr="002129A8" w:rsidRDefault="005A473D" w:rsidP="006B7911">
            <w:pPr>
              <w:rPr>
                <w:rFonts w:ascii="Times New Roman" w:hAnsi="Times New Roman" w:cs="Times New Roman"/>
                <w:bCs/>
              </w:rPr>
            </w:pPr>
            <w:r w:rsidRPr="002129A8">
              <w:rPr>
                <w:rFonts w:ascii="Times New Roman" w:hAnsi="Times New Roman" w:cs="Times New Roman"/>
              </w:rPr>
              <w:t xml:space="preserve">Aktywne uczestnictwo w zajęciach, realizacja  zadań projektowych. </w:t>
            </w:r>
            <w:r w:rsidRPr="002129A8">
              <w:rPr>
                <w:rFonts w:ascii="Times New Roman" w:hAnsi="Times New Roman" w:cs="Times New Roman"/>
                <w:bCs/>
              </w:rPr>
              <w:t>P</w:t>
            </w:r>
            <w:r w:rsidR="005303E9" w:rsidRPr="002129A8">
              <w:rPr>
                <w:rFonts w:ascii="Times New Roman" w:hAnsi="Times New Roman" w:cs="Times New Roman"/>
                <w:bCs/>
              </w:rPr>
              <w:t>ozytywna ocena z kolo</w:t>
            </w:r>
            <w:r w:rsidRPr="002129A8">
              <w:rPr>
                <w:rFonts w:ascii="Times New Roman" w:hAnsi="Times New Roman" w:cs="Times New Roman"/>
                <w:bCs/>
              </w:rPr>
              <w:t>kwium, p</w:t>
            </w:r>
            <w:r w:rsidR="005303E9" w:rsidRPr="002129A8">
              <w:rPr>
                <w:rFonts w:ascii="Times New Roman" w:hAnsi="Times New Roman" w:cs="Times New Roman"/>
                <w:bCs/>
              </w:rPr>
              <w:t>ozytywna ocena z zadań projektowych</w:t>
            </w:r>
            <w:r w:rsidRPr="002129A8">
              <w:rPr>
                <w:rFonts w:ascii="Times New Roman" w:hAnsi="Times New Roman" w:cs="Times New Roman"/>
                <w:bCs/>
              </w:rPr>
              <w:t>.</w:t>
            </w:r>
          </w:p>
          <w:p w:rsidR="005A473D" w:rsidRPr="002129A8" w:rsidRDefault="005A473D" w:rsidP="005A473D">
            <w:pPr>
              <w:rPr>
                <w:rFonts w:ascii="Times New Roman" w:hAnsi="Times New Roman" w:cs="Times New Roman"/>
              </w:rPr>
            </w:pPr>
            <w:r w:rsidRPr="002129A8">
              <w:rPr>
                <w:rFonts w:ascii="Times New Roman" w:hAnsi="Times New Roman" w:cs="Times New Roman"/>
                <w:bCs/>
              </w:rPr>
              <w:t>Warunkiem dopuszczenia do egzaminu jest pozytywna ocena z ćwiczeń</w:t>
            </w:r>
          </w:p>
        </w:tc>
      </w:tr>
      <w:tr w:rsidR="005303E9" w:rsidRPr="002129A8" w:rsidTr="006B7911">
        <w:tc>
          <w:tcPr>
            <w:tcW w:w="1429" w:type="pct"/>
            <w:tcBorders>
              <w:right w:val="none" w:sz="4" w:space="0" w:color="000000"/>
            </w:tcBorders>
            <w:shd w:val="clear" w:color="auto" w:fill="D9D9D9"/>
          </w:tcPr>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 xml:space="preserve">Zasady udziału w poszczególnych zajęciach, ze wskazaniem, czy obecność studenta na zajęciach jest obowiązkowa: </w:t>
            </w:r>
          </w:p>
        </w:tc>
        <w:tc>
          <w:tcPr>
            <w:tcW w:w="3571" w:type="pct"/>
            <w:tcBorders>
              <w:left w:val="none" w:sz="4" w:space="0" w:color="000000"/>
            </w:tcBorders>
          </w:tcPr>
          <w:p w:rsidR="005A473D" w:rsidRPr="002129A8" w:rsidRDefault="005A473D" w:rsidP="005A473D">
            <w:pPr>
              <w:autoSpaceDE w:val="0"/>
              <w:autoSpaceDN w:val="0"/>
              <w:adjustRightInd w:val="0"/>
              <w:jc w:val="both"/>
              <w:rPr>
                <w:rFonts w:ascii="Times New Roman" w:hAnsi="Times New Roman" w:cs="Times New Roman"/>
              </w:rPr>
            </w:pPr>
            <w:r w:rsidRPr="002129A8">
              <w:rPr>
                <w:rFonts w:ascii="Times New Roman" w:hAnsi="Times New Roman" w:cs="Times New Roman"/>
              </w:rPr>
              <w:t>Obecność na ćw. obowiązkowa oraz terminowe przygotowanie i oddanie zadań projektowych,</w:t>
            </w:r>
          </w:p>
          <w:p w:rsidR="005303E9" w:rsidRPr="002129A8" w:rsidRDefault="005A473D" w:rsidP="005A473D">
            <w:pPr>
              <w:rPr>
                <w:rFonts w:ascii="Times New Roman" w:hAnsi="Times New Roman" w:cs="Times New Roman"/>
              </w:rPr>
            </w:pPr>
            <w:r w:rsidRPr="002129A8">
              <w:rPr>
                <w:rFonts w:ascii="Times New Roman" w:hAnsi="Times New Roman" w:cs="Times New Roman"/>
              </w:rPr>
              <w:t>Obecność na  wykładach zalecana i wyrywkowo kontrolowana</w:t>
            </w:r>
          </w:p>
        </w:tc>
      </w:tr>
      <w:tr w:rsidR="005303E9" w:rsidRPr="002129A8" w:rsidTr="006B7911">
        <w:tc>
          <w:tcPr>
            <w:tcW w:w="1429" w:type="pct"/>
            <w:tcBorders>
              <w:right w:val="none" w:sz="4" w:space="0" w:color="000000"/>
            </w:tcBorders>
            <w:shd w:val="clear" w:color="auto" w:fill="D9D9D9"/>
          </w:tcPr>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Sposób obliczania oceny końcowej:</w:t>
            </w:r>
          </w:p>
          <w:p w:rsidR="005303E9" w:rsidRPr="002129A8" w:rsidRDefault="005303E9" w:rsidP="006B7911">
            <w:pPr>
              <w:rPr>
                <w:rFonts w:ascii="Times New Roman" w:hAnsi="Times New Roman" w:cs="Times New Roman"/>
                <w:b/>
                <w:bCs/>
              </w:rPr>
            </w:pPr>
          </w:p>
        </w:tc>
        <w:tc>
          <w:tcPr>
            <w:tcW w:w="3571" w:type="pct"/>
            <w:tcBorders>
              <w:left w:val="none" w:sz="4" w:space="0" w:color="000000"/>
            </w:tcBorders>
          </w:tcPr>
          <w:p w:rsidR="005303E9" w:rsidRPr="002129A8" w:rsidRDefault="005303E9" w:rsidP="005A473D">
            <w:pPr>
              <w:ind w:right="941"/>
              <w:jc w:val="both"/>
              <w:rPr>
                <w:rFonts w:ascii="Times New Roman" w:hAnsi="Times New Roman" w:cs="Times New Roman"/>
              </w:rPr>
            </w:pPr>
            <w:r w:rsidRPr="002129A8">
              <w:rPr>
                <w:rFonts w:ascii="Times New Roman" w:hAnsi="Times New Roman" w:cs="Times New Roman"/>
              </w:rPr>
              <w:t>Zaliczenie ćwiczeń projektowych:</w:t>
            </w:r>
            <w:r w:rsidR="005A473D" w:rsidRPr="002129A8">
              <w:rPr>
                <w:rFonts w:ascii="Times New Roman" w:hAnsi="Times New Roman" w:cs="Times New Roman"/>
              </w:rPr>
              <w:t xml:space="preserve"> </w:t>
            </w:r>
            <w:r w:rsidRPr="002129A8">
              <w:rPr>
                <w:rFonts w:ascii="Times New Roman" w:hAnsi="Times New Roman" w:cs="Times New Roman"/>
              </w:rPr>
              <w:t>aktywność na zajęciach 10%</w:t>
            </w:r>
            <w:r w:rsidR="005A473D" w:rsidRPr="002129A8">
              <w:rPr>
                <w:rFonts w:ascii="Times New Roman" w:hAnsi="Times New Roman" w:cs="Times New Roman"/>
              </w:rPr>
              <w:t>,</w:t>
            </w:r>
            <w:r w:rsidR="00C22049">
              <w:rPr>
                <w:rFonts w:ascii="Times New Roman" w:hAnsi="Times New Roman" w:cs="Times New Roman"/>
              </w:rPr>
              <w:t xml:space="preserve"> </w:t>
            </w:r>
            <w:r w:rsidRPr="002129A8">
              <w:rPr>
                <w:rFonts w:ascii="Times New Roman" w:hAnsi="Times New Roman" w:cs="Times New Roman"/>
              </w:rPr>
              <w:t>ocena końcowa z wykonania zadań praktycznych 40%</w:t>
            </w:r>
            <w:r w:rsidR="005A473D" w:rsidRPr="002129A8">
              <w:rPr>
                <w:rFonts w:ascii="Times New Roman" w:hAnsi="Times New Roman" w:cs="Times New Roman"/>
              </w:rPr>
              <w:t>,</w:t>
            </w:r>
            <w:r w:rsidR="00C22049">
              <w:rPr>
                <w:rFonts w:ascii="Times New Roman" w:hAnsi="Times New Roman" w:cs="Times New Roman"/>
              </w:rPr>
              <w:t xml:space="preserve"> </w:t>
            </w:r>
            <w:r w:rsidRPr="002129A8">
              <w:rPr>
                <w:rFonts w:ascii="Times New Roman" w:hAnsi="Times New Roman" w:cs="Times New Roman"/>
              </w:rPr>
              <w:t>ocena z kolokwium 50%</w:t>
            </w:r>
          </w:p>
          <w:p w:rsidR="005303E9" w:rsidRPr="002129A8" w:rsidRDefault="005303E9" w:rsidP="006B7911">
            <w:pPr>
              <w:rPr>
                <w:rFonts w:ascii="Times New Roman" w:hAnsi="Times New Roman" w:cs="Times New Roman"/>
              </w:rPr>
            </w:pPr>
            <w:r w:rsidRPr="002129A8">
              <w:rPr>
                <w:rFonts w:ascii="Times New Roman" w:hAnsi="Times New Roman" w:cs="Times New Roman"/>
              </w:rPr>
              <w:t>Ocena końcowa:</w:t>
            </w:r>
            <w:r w:rsidR="005A473D" w:rsidRPr="002129A8">
              <w:rPr>
                <w:rFonts w:ascii="Times New Roman" w:hAnsi="Times New Roman" w:cs="Times New Roman"/>
              </w:rPr>
              <w:t xml:space="preserve"> </w:t>
            </w:r>
            <w:r w:rsidRPr="002129A8">
              <w:rPr>
                <w:rFonts w:ascii="Times New Roman" w:hAnsi="Times New Roman" w:cs="Times New Roman"/>
              </w:rPr>
              <w:t>ocena z egzaminu 50%</w:t>
            </w:r>
            <w:r w:rsidR="005A473D" w:rsidRPr="002129A8">
              <w:rPr>
                <w:rFonts w:ascii="Times New Roman" w:hAnsi="Times New Roman" w:cs="Times New Roman"/>
              </w:rPr>
              <w:t xml:space="preserve">, </w:t>
            </w:r>
            <w:r w:rsidRPr="002129A8">
              <w:rPr>
                <w:rFonts w:ascii="Times New Roman" w:hAnsi="Times New Roman" w:cs="Times New Roman"/>
              </w:rPr>
              <w:t>ocena z ćwiczeń 50%</w:t>
            </w:r>
          </w:p>
        </w:tc>
      </w:tr>
      <w:tr w:rsidR="005303E9" w:rsidRPr="002129A8" w:rsidTr="006B7911">
        <w:tc>
          <w:tcPr>
            <w:tcW w:w="1429" w:type="pct"/>
            <w:tcBorders>
              <w:right w:val="none" w:sz="4" w:space="0" w:color="000000"/>
            </w:tcBorders>
            <w:shd w:val="clear" w:color="auto" w:fill="D9D9D9"/>
          </w:tcPr>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 xml:space="preserve">Sposób i tryb wyrównywania zaległości powstałych wskutek nieobecności studenta na zajęciach: </w:t>
            </w:r>
          </w:p>
        </w:tc>
        <w:tc>
          <w:tcPr>
            <w:tcW w:w="3571" w:type="pct"/>
            <w:tcBorders>
              <w:left w:val="none" w:sz="4" w:space="0" w:color="000000"/>
            </w:tcBorders>
          </w:tcPr>
          <w:p w:rsidR="005303E9" w:rsidRPr="002129A8" w:rsidRDefault="005A473D" w:rsidP="006B7911">
            <w:pPr>
              <w:rPr>
                <w:rFonts w:ascii="Times New Roman" w:hAnsi="Times New Roman" w:cs="Times New Roman"/>
              </w:rPr>
            </w:pPr>
            <w:r w:rsidRPr="002129A8">
              <w:rPr>
                <w:rFonts w:ascii="Times New Roman" w:hAnsi="Times New Roman" w:cs="Times New Roman"/>
              </w:rPr>
              <w:t>Opracowanie i przedłożenie wskazanego przez prowadzącego materiału uzupełniającego omawiany zakres tematyczny podczas nieobecności Studenta.</w:t>
            </w:r>
          </w:p>
        </w:tc>
      </w:tr>
      <w:tr w:rsidR="005303E9" w:rsidRPr="002129A8" w:rsidTr="006B7911">
        <w:tc>
          <w:tcPr>
            <w:tcW w:w="1429" w:type="pct"/>
            <w:tcBorders>
              <w:right w:val="none" w:sz="4" w:space="0" w:color="000000"/>
            </w:tcBorders>
            <w:shd w:val="clear" w:color="auto" w:fill="D9D9D9"/>
          </w:tcPr>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Wymagania wstępne i dodatkowe, szczególnie w odniesieniu do sekwencyjności przedmiotów:</w:t>
            </w:r>
          </w:p>
        </w:tc>
        <w:tc>
          <w:tcPr>
            <w:tcW w:w="3571" w:type="pct"/>
            <w:tcBorders>
              <w:left w:val="none" w:sz="4" w:space="0" w:color="000000"/>
            </w:tcBorders>
          </w:tcPr>
          <w:p w:rsidR="005303E9" w:rsidRPr="002129A8" w:rsidRDefault="005A473D" w:rsidP="0046135D">
            <w:pPr>
              <w:rPr>
                <w:rFonts w:ascii="Times New Roman" w:hAnsi="Times New Roman" w:cs="Times New Roman"/>
              </w:rPr>
            </w:pPr>
            <w:r w:rsidRPr="002129A8">
              <w:rPr>
                <w:rFonts w:ascii="Times New Roman" w:hAnsi="Times New Roman" w:cs="Times New Roman"/>
                <w:bCs/>
              </w:rPr>
              <w:t>N</w:t>
            </w:r>
            <w:r w:rsidR="005303E9" w:rsidRPr="002129A8">
              <w:rPr>
                <w:rFonts w:ascii="Times New Roman" w:hAnsi="Times New Roman" w:cs="Times New Roman"/>
                <w:bCs/>
              </w:rPr>
              <w:t>auk</w:t>
            </w:r>
            <w:r w:rsidR="0046135D">
              <w:rPr>
                <w:rFonts w:ascii="Times New Roman" w:hAnsi="Times New Roman" w:cs="Times New Roman"/>
                <w:bCs/>
              </w:rPr>
              <w:t>a</w:t>
            </w:r>
            <w:r w:rsidR="005303E9" w:rsidRPr="002129A8">
              <w:rPr>
                <w:rFonts w:ascii="Times New Roman" w:hAnsi="Times New Roman" w:cs="Times New Roman"/>
                <w:bCs/>
              </w:rPr>
              <w:t xml:space="preserve"> o organizacji</w:t>
            </w:r>
          </w:p>
        </w:tc>
      </w:tr>
      <w:tr w:rsidR="005303E9" w:rsidRPr="002129A8" w:rsidTr="006B7911">
        <w:tc>
          <w:tcPr>
            <w:tcW w:w="1429" w:type="pct"/>
            <w:tcBorders>
              <w:right w:val="none" w:sz="4" w:space="0" w:color="000000"/>
            </w:tcBorders>
            <w:shd w:val="clear" w:color="auto" w:fill="D9D9D9"/>
          </w:tcPr>
          <w:p w:rsidR="005303E9" w:rsidRPr="002129A8" w:rsidRDefault="005303E9" w:rsidP="006B7911">
            <w:pPr>
              <w:rPr>
                <w:rFonts w:ascii="Times New Roman" w:hAnsi="Times New Roman" w:cs="Times New Roman"/>
                <w:b/>
                <w:bCs/>
              </w:rPr>
            </w:pPr>
            <w:r w:rsidRPr="002129A8">
              <w:rPr>
                <w:rFonts w:ascii="Times New Roman" w:hAnsi="Times New Roman" w:cs="Times New Roman"/>
                <w:b/>
                <w:bCs/>
              </w:rPr>
              <w:t>Zalecana literatura:</w:t>
            </w:r>
          </w:p>
        </w:tc>
        <w:tc>
          <w:tcPr>
            <w:tcW w:w="3571" w:type="pct"/>
            <w:tcBorders>
              <w:left w:val="none" w:sz="4" w:space="0" w:color="000000"/>
            </w:tcBorders>
          </w:tcPr>
          <w:p w:rsidR="005303E9" w:rsidRPr="002129A8" w:rsidRDefault="005303E9" w:rsidP="006B7911">
            <w:pPr>
              <w:ind w:left="34"/>
              <w:jc w:val="both"/>
              <w:rPr>
                <w:rFonts w:ascii="Times New Roman" w:hAnsi="Times New Roman" w:cs="Times New Roman"/>
              </w:rPr>
            </w:pPr>
            <w:r w:rsidRPr="002129A8">
              <w:rPr>
                <w:rFonts w:ascii="Times New Roman" w:hAnsi="Times New Roman" w:cs="Times New Roman"/>
              </w:rPr>
              <w:t xml:space="preserve">Zakrzewska-Bielawska A. (red.), </w:t>
            </w:r>
            <w:r w:rsidRPr="002129A8">
              <w:rPr>
                <w:rFonts w:ascii="Times New Roman" w:hAnsi="Times New Roman" w:cs="Times New Roman"/>
                <w:i/>
              </w:rPr>
              <w:t xml:space="preserve">Podstawy zarządzania. Teoria i </w:t>
            </w:r>
            <w:r w:rsidRPr="002129A8">
              <w:rPr>
                <w:rFonts w:ascii="Times New Roman" w:hAnsi="Times New Roman" w:cs="Times New Roman"/>
                <w:i/>
              </w:rPr>
              <w:lastRenderedPageBreak/>
              <w:t>ćwiczenia</w:t>
            </w:r>
            <w:r w:rsidRPr="002129A8">
              <w:rPr>
                <w:rFonts w:ascii="Times New Roman" w:hAnsi="Times New Roman" w:cs="Times New Roman"/>
              </w:rPr>
              <w:t xml:space="preserve">, </w:t>
            </w:r>
            <w:r w:rsidRPr="002129A8">
              <w:rPr>
                <w:rFonts w:ascii="Times New Roman" w:eastAsia="Times New Roman" w:hAnsi="Times New Roman" w:cs="Times New Roman"/>
              </w:rPr>
              <w:t>Wydawnictwo Nieoczywiste</w:t>
            </w:r>
            <w:r w:rsidR="000E1006">
              <w:rPr>
                <w:rFonts w:ascii="Times New Roman" w:hAnsi="Times New Roman" w:cs="Times New Roman"/>
              </w:rPr>
              <w:t>, Warszawa 2021</w:t>
            </w:r>
          </w:p>
          <w:p w:rsidR="005303E9" w:rsidRPr="002129A8" w:rsidRDefault="005303E9" w:rsidP="006B7911">
            <w:pPr>
              <w:ind w:left="34"/>
              <w:jc w:val="both"/>
              <w:rPr>
                <w:rStyle w:val="wrtext"/>
                <w:rFonts w:ascii="Times New Roman" w:hAnsi="Times New Roman" w:cs="Times New Roman"/>
              </w:rPr>
            </w:pPr>
            <w:r w:rsidRPr="002129A8">
              <w:rPr>
                <w:rStyle w:val="wrtext"/>
                <w:rFonts w:ascii="Times New Roman" w:hAnsi="Times New Roman" w:cs="Times New Roman"/>
              </w:rPr>
              <w:t>Griffin</w:t>
            </w:r>
            <w:r w:rsidR="000E1006" w:rsidRPr="002129A8">
              <w:rPr>
                <w:rStyle w:val="wrtext"/>
                <w:rFonts w:ascii="Times New Roman" w:hAnsi="Times New Roman" w:cs="Times New Roman"/>
              </w:rPr>
              <w:t xml:space="preserve"> R. W.</w:t>
            </w:r>
            <w:r w:rsidRPr="002129A8">
              <w:rPr>
                <w:rStyle w:val="wrtext"/>
                <w:rFonts w:ascii="Times New Roman" w:hAnsi="Times New Roman" w:cs="Times New Roman"/>
              </w:rPr>
              <w:t xml:space="preserve">, </w:t>
            </w:r>
            <w:r w:rsidRPr="002129A8">
              <w:rPr>
                <w:rStyle w:val="wrtext"/>
                <w:rFonts w:ascii="Times New Roman" w:hAnsi="Times New Roman" w:cs="Times New Roman"/>
                <w:i/>
              </w:rPr>
              <w:t>Podstawy zarządzania organizacjami</w:t>
            </w:r>
            <w:r w:rsidRPr="002129A8">
              <w:rPr>
                <w:rStyle w:val="wrtext"/>
                <w:rFonts w:ascii="Times New Roman" w:hAnsi="Times New Roman" w:cs="Times New Roman"/>
              </w:rPr>
              <w:t>, Wydawni</w:t>
            </w:r>
            <w:r w:rsidR="000E1006">
              <w:rPr>
                <w:rStyle w:val="wrtext"/>
                <w:rFonts w:ascii="Times New Roman" w:hAnsi="Times New Roman" w:cs="Times New Roman"/>
              </w:rPr>
              <w:t>ctwo Naukowe PWN, Warszawa 2018</w:t>
            </w:r>
          </w:p>
          <w:p w:rsidR="005303E9" w:rsidRPr="002129A8" w:rsidRDefault="005303E9" w:rsidP="006B7911">
            <w:pPr>
              <w:ind w:left="34"/>
              <w:jc w:val="both"/>
              <w:rPr>
                <w:rFonts w:ascii="Times New Roman" w:hAnsi="Times New Roman" w:cs="Times New Roman"/>
              </w:rPr>
            </w:pPr>
            <w:r w:rsidRPr="002129A8">
              <w:rPr>
                <w:rFonts w:ascii="Times New Roman" w:hAnsi="Times New Roman" w:cs="Times New Roman"/>
              </w:rPr>
              <w:t>Lenik P.</w:t>
            </w:r>
            <w:r w:rsidRPr="002129A8">
              <w:rPr>
                <w:rFonts w:ascii="Times New Roman" w:hAnsi="Times New Roman" w:cs="Times New Roman"/>
                <w:i/>
                <w:iCs/>
              </w:rPr>
              <w:t xml:space="preserve"> </w:t>
            </w:r>
            <w:r w:rsidRPr="002129A8">
              <w:rPr>
                <w:rFonts w:ascii="Times New Roman" w:hAnsi="Times New Roman" w:cs="Times New Roman"/>
              </w:rPr>
              <w:t>(red),</w:t>
            </w:r>
            <w:r w:rsidRPr="002129A8">
              <w:rPr>
                <w:rFonts w:ascii="Times New Roman" w:hAnsi="Times New Roman" w:cs="Times New Roman"/>
                <w:i/>
                <w:iCs/>
              </w:rPr>
              <w:t xml:space="preserve"> Zarządzanie organizacjami. </w:t>
            </w:r>
            <w:r w:rsidRPr="002129A8">
              <w:rPr>
                <w:rFonts w:ascii="Times New Roman" w:hAnsi="Times New Roman" w:cs="Times New Roman"/>
                <w:iCs/>
              </w:rPr>
              <w:t>Wydawnictwo</w:t>
            </w:r>
            <w:r w:rsidR="000E1006">
              <w:rPr>
                <w:rFonts w:ascii="Times New Roman" w:hAnsi="Times New Roman" w:cs="Times New Roman"/>
              </w:rPr>
              <w:t xml:space="preserve"> PWSZ Krosno 2018</w:t>
            </w:r>
          </w:p>
          <w:p w:rsidR="005303E9" w:rsidRPr="002129A8" w:rsidRDefault="005303E9" w:rsidP="00EB3D51">
            <w:pPr>
              <w:ind w:left="34"/>
              <w:jc w:val="both"/>
              <w:rPr>
                <w:rFonts w:ascii="Times New Roman" w:hAnsi="Times New Roman" w:cs="Times New Roman"/>
              </w:rPr>
            </w:pPr>
            <w:r w:rsidRPr="002129A8">
              <w:rPr>
                <w:rFonts w:ascii="Times New Roman" w:hAnsi="Times New Roman" w:cs="Times New Roman"/>
              </w:rPr>
              <w:t xml:space="preserve">Jemielniak D., Latusek-Jurczak D., </w:t>
            </w:r>
            <w:r w:rsidRPr="002129A8">
              <w:rPr>
                <w:rFonts w:ascii="Times New Roman" w:hAnsi="Times New Roman" w:cs="Times New Roman"/>
                <w:i/>
              </w:rPr>
              <w:t>Zarządzanie teoria i praktyka w pigułce</w:t>
            </w:r>
            <w:r w:rsidRPr="002129A8">
              <w:rPr>
                <w:rFonts w:ascii="Times New Roman" w:hAnsi="Times New Roman" w:cs="Times New Roman"/>
              </w:rPr>
              <w:t>, Wyd</w:t>
            </w:r>
            <w:r w:rsidR="000E1006">
              <w:rPr>
                <w:rFonts w:ascii="Times New Roman" w:hAnsi="Times New Roman" w:cs="Times New Roman"/>
              </w:rPr>
              <w:t>awnictwo Poltext, Warszawa 2014</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32" w:name="_Toc135681769"/>
      <w:r w:rsidRPr="002129A8">
        <w:rPr>
          <w:rFonts w:ascii="Times New Roman" w:hAnsi="Times New Roman" w:cs="Times New Roman"/>
          <w:sz w:val="22"/>
          <w:szCs w:val="22"/>
        </w:rPr>
        <w:t>Mikroekonomia (Z_3B)</w:t>
      </w:r>
      <w:bookmarkEnd w:id="32"/>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7"/>
        <w:gridCol w:w="6203"/>
      </w:tblGrid>
      <w:tr w:rsidR="005303E9" w:rsidRPr="002129A8" w:rsidTr="006B7911">
        <w:trPr>
          <w:trHeight w:val="397"/>
        </w:trPr>
        <w:tc>
          <w:tcPr>
            <w:tcW w:w="2977" w:type="dxa"/>
            <w:tcBorders>
              <w:top w:val="single" w:sz="8" w:space="0" w:color="000000"/>
              <w:left w:val="single" w:sz="8" w:space="0" w:color="000000"/>
            </w:tcBorders>
            <w:shd w:val="clear" w:color="auto" w:fill="D9D9D9"/>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jc w:val="both"/>
              <w:rPr>
                <w:rFonts w:ascii="Times New Roman" w:hAnsi="Times New Roman" w:cs="Times New Roman"/>
                <w:b/>
              </w:rPr>
            </w:pPr>
            <w:r w:rsidRPr="002129A8">
              <w:rPr>
                <w:rFonts w:ascii="Times New Roman" w:hAnsi="Times New Roman" w:cs="Times New Roman"/>
                <w:b/>
              </w:rPr>
              <w:t>(wg planu studiów):</w:t>
            </w:r>
          </w:p>
        </w:tc>
        <w:tc>
          <w:tcPr>
            <w:tcW w:w="6203" w:type="dxa"/>
            <w:tcBorders>
              <w:top w:val="single" w:sz="8" w:space="0" w:color="000000"/>
              <w:right w:val="single" w:sz="8" w:space="0" w:color="000000"/>
            </w:tcBorders>
            <w:vAlign w:val="center"/>
          </w:tcPr>
          <w:p w:rsidR="005303E9" w:rsidRPr="002129A8" w:rsidRDefault="005303E9" w:rsidP="006B7911">
            <w:pPr>
              <w:spacing w:before="60" w:after="60"/>
              <w:jc w:val="both"/>
              <w:rPr>
                <w:rFonts w:ascii="Times New Roman" w:hAnsi="Times New Roman" w:cs="Times New Roman"/>
                <w:b/>
              </w:rPr>
            </w:pPr>
            <w:r w:rsidRPr="002129A8">
              <w:rPr>
                <w:rFonts w:ascii="Times New Roman" w:hAnsi="Times New Roman" w:cs="Times New Roman"/>
                <w:b/>
              </w:rPr>
              <w:t>Mikroekonomia (Z_3B)</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Nazwa przedmiotu (j. ang.):</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Style w:val="hps"/>
                <w:rFonts w:ascii="Times New Roman" w:hAnsi="Times New Roman" w:cs="Times New Roman"/>
                <w:lang w:val="en-US"/>
              </w:rPr>
              <w:t>Microeconomics</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Kierunek studiów:</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Zarządzanie</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Poziom studiów:</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Profil:</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Forma studiów:</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Punkty ECTS:</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4</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Język wykładowy:</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polski</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Rok akademicki:</w:t>
            </w:r>
          </w:p>
        </w:tc>
        <w:tc>
          <w:tcPr>
            <w:tcW w:w="6203" w:type="dxa"/>
            <w:tcBorders>
              <w:right w:val="single" w:sz="8" w:space="0" w:color="000000"/>
            </w:tcBorders>
            <w:vAlign w:val="center"/>
          </w:tcPr>
          <w:p w:rsidR="005303E9" w:rsidRPr="002129A8" w:rsidRDefault="005303E9" w:rsidP="000E1006">
            <w:pPr>
              <w:spacing w:before="60" w:after="60"/>
              <w:jc w:val="both"/>
              <w:rPr>
                <w:rFonts w:ascii="Times New Roman" w:hAnsi="Times New Roman" w:cs="Times New Roman"/>
              </w:rPr>
            </w:pPr>
            <w:r w:rsidRPr="002129A8">
              <w:rPr>
                <w:rFonts w:ascii="Times New Roman" w:hAnsi="Times New Roman" w:cs="Times New Roman"/>
              </w:rPr>
              <w:t>od 202</w:t>
            </w:r>
            <w:r w:rsidR="000E1006">
              <w:rPr>
                <w:rFonts w:ascii="Times New Roman" w:hAnsi="Times New Roman" w:cs="Times New Roman"/>
              </w:rPr>
              <w:t>3</w:t>
            </w:r>
            <w:r w:rsidRPr="002129A8">
              <w:rPr>
                <w:rFonts w:ascii="Times New Roman" w:hAnsi="Times New Roman" w:cs="Times New Roman"/>
              </w:rPr>
              <w:t>/202</w:t>
            </w:r>
            <w:r w:rsidR="000E1006">
              <w:rPr>
                <w:rFonts w:ascii="Times New Roman" w:hAnsi="Times New Roman" w:cs="Times New Roman"/>
              </w:rPr>
              <w:t>4</w:t>
            </w:r>
          </w:p>
        </w:tc>
      </w:tr>
      <w:tr w:rsidR="005303E9" w:rsidRPr="002129A8" w:rsidTr="006B7911">
        <w:trPr>
          <w:trHeight w:val="397"/>
        </w:trPr>
        <w:tc>
          <w:tcPr>
            <w:tcW w:w="2977" w:type="dxa"/>
            <w:tcBorders>
              <w:left w:val="single" w:sz="8" w:space="0" w:color="000000"/>
            </w:tcBorders>
            <w:shd w:val="clear" w:color="auto" w:fill="D9D9D9"/>
            <w:vAlign w:val="center"/>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Semestr:</w:t>
            </w:r>
          </w:p>
        </w:tc>
        <w:tc>
          <w:tcPr>
            <w:tcW w:w="6203" w:type="dxa"/>
            <w:tcBorders>
              <w:right w:val="single" w:sz="8" w:space="0" w:color="000000"/>
            </w:tcBorders>
            <w:vAlign w:val="center"/>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2</w:t>
            </w:r>
          </w:p>
        </w:tc>
      </w:tr>
      <w:tr w:rsidR="006124F4" w:rsidRPr="002129A8" w:rsidTr="006B7911">
        <w:trPr>
          <w:trHeight w:val="397"/>
        </w:trPr>
        <w:tc>
          <w:tcPr>
            <w:tcW w:w="2977" w:type="dxa"/>
            <w:tcBorders>
              <w:left w:val="single" w:sz="8" w:space="0" w:color="000000"/>
            </w:tcBorders>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3" w:type="dxa"/>
            <w:tcBorders>
              <w:right w:val="single" w:sz="8" w:space="0" w:color="000000"/>
            </w:tcBorders>
            <w:vAlign w:val="center"/>
          </w:tcPr>
          <w:p w:rsidR="006124F4" w:rsidRPr="002129A8" w:rsidRDefault="000E1006" w:rsidP="000E1006">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hab. Leszek Preisner, prof. </w:t>
            </w:r>
            <w:r w:rsidR="00DD3E23">
              <w:rPr>
                <w:rFonts w:ascii="Times New Roman" w:eastAsia="Times New Roman" w:hAnsi="Times New Roman" w:cs="Times New Roman"/>
                <w:lang w:eastAsia="pl-PL"/>
              </w:rPr>
              <w:t>PANS</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384"/>
        <w:gridCol w:w="1593"/>
        <w:gridCol w:w="1951"/>
        <w:gridCol w:w="1275"/>
        <w:gridCol w:w="1453"/>
        <w:gridCol w:w="141"/>
        <w:gridCol w:w="647"/>
        <w:gridCol w:w="736"/>
      </w:tblGrid>
      <w:tr w:rsidR="005303E9" w:rsidRPr="002129A8" w:rsidTr="006B7911">
        <w:tc>
          <w:tcPr>
            <w:tcW w:w="9180" w:type="dxa"/>
            <w:gridSpan w:val="8"/>
            <w:tcBorders>
              <w:top w:val="single" w:sz="8" w:space="0" w:color="000000"/>
              <w:left w:val="single" w:sz="8" w:space="0" w:color="000000"/>
              <w:bottom w:val="single" w:sz="4" w:space="0" w:color="000000"/>
              <w:right w:val="single" w:sz="8"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6B7911">
        <w:tc>
          <w:tcPr>
            <w:tcW w:w="9180" w:type="dxa"/>
            <w:gridSpan w:val="8"/>
            <w:tcBorders>
              <w:top w:val="single" w:sz="8" w:space="0" w:color="000000"/>
              <w:left w:val="single" w:sz="8" w:space="0" w:color="000000"/>
              <w:bottom w:val="single" w:sz="4" w:space="0" w:color="000000"/>
              <w:right w:val="single" w:sz="8" w:space="0" w:color="000000"/>
            </w:tcBorders>
          </w:tcPr>
          <w:p w:rsidR="005303E9" w:rsidRPr="002129A8" w:rsidRDefault="005303E9" w:rsidP="00B109DE">
            <w:pPr>
              <w:spacing w:before="60" w:after="60"/>
              <w:jc w:val="both"/>
              <w:rPr>
                <w:rFonts w:ascii="Times New Roman" w:hAnsi="Times New Roman" w:cs="Times New Roman"/>
              </w:rPr>
            </w:pPr>
            <w:r w:rsidRPr="002129A8">
              <w:rPr>
                <w:rFonts w:ascii="Times New Roman" w:hAnsi="Times New Roman" w:cs="Times New Roman"/>
              </w:rPr>
              <w:t>Zapoznanie studentów z wiedzą z zakresu mikroekonomii oraz wykształcenie umiejętności praktycznego wykorzystywania teorii konsumenta i producenta do interpretowania problemów gospodarczych oraz do oceny racjonalności decyzji podmiotów rynkowych</w:t>
            </w:r>
            <w:r w:rsidRPr="002129A8">
              <w:rPr>
                <w:rFonts w:ascii="Times New Roman" w:hAnsi="Times New Roman" w:cs="Times New Roman"/>
                <w:b/>
              </w:rPr>
              <w:t>.</w:t>
            </w:r>
          </w:p>
        </w:tc>
      </w:tr>
      <w:tr w:rsidR="005303E9" w:rsidRPr="002129A8" w:rsidTr="006B7911">
        <w:tc>
          <w:tcPr>
            <w:tcW w:w="2977" w:type="dxa"/>
            <w:gridSpan w:val="2"/>
            <w:tcBorders>
              <w:top w:val="single" w:sz="8" w:space="0" w:color="000000"/>
              <w:left w:val="single" w:sz="8" w:space="0" w:color="000000"/>
              <w:bottom w:val="single" w:sz="4" w:space="0" w:color="000000"/>
              <w:right w:val="none" w:sz="4" w:space="0" w:color="000000"/>
            </w:tcBorders>
            <w:shd w:val="clear" w:color="auto" w:fill="D9D9D9"/>
          </w:tcPr>
          <w:p w:rsidR="005303E9" w:rsidRPr="002129A8" w:rsidRDefault="005303E9" w:rsidP="006B7911">
            <w:pPr>
              <w:spacing w:before="60" w:after="60"/>
              <w:jc w:val="both"/>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top w:val="single" w:sz="8" w:space="0" w:color="000000"/>
              <w:left w:val="none" w:sz="4" w:space="0" w:color="000000"/>
              <w:bottom w:val="single" w:sz="4" w:space="0" w:color="000000"/>
              <w:right w:val="single" w:sz="8"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audytoryjne 30 h  </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niestacjonarne - wykład 10 h, ćw. audytoryjne 15 h</w:t>
            </w:r>
          </w:p>
        </w:tc>
      </w:tr>
      <w:tr w:rsidR="005303E9" w:rsidRPr="002129A8" w:rsidTr="006B7911">
        <w:tc>
          <w:tcPr>
            <w:tcW w:w="9180" w:type="dxa"/>
            <w:gridSpan w:val="8"/>
            <w:tcBorders>
              <w:top w:val="single" w:sz="4" w:space="0" w:color="000000"/>
              <w:left w:val="single" w:sz="8" w:space="0" w:color="000000"/>
              <w:bottom w:val="single" w:sz="4" w:space="0" w:color="000000"/>
              <w:right w:val="single" w:sz="8"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391C31">
        <w:trPr>
          <w:trHeight w:val="285"/>
        </w:trPr>
        <w:tc>
          <w:tcPr>
            <w:tcW w:w="1384" w:type="dxa"/>
            <w:tcBorders>
              <w:top w:val="single" w:sz="4" w:space="0" w:color="000000"/>
              <w:left w:val="single" w:sz="8"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94"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right w:val="single" w:sz="8"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391C31">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Z_3B_K_W01</w:t>
            </w: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Z_3B_K_</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W02</w:t>
            </w: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b/>
              </w:rPr>
            </w:pPr>
            <w:r w:rsidRPr="002129A8">
              <w:rPr>
                <w:rFonts w:ascii="Times New Roman" w:hAnsi="Times New Roman" w:cs="Times New Roman"/>
              </w:rPr>
              <w:t>Z_3B_K_W03</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0E1006" w:rsidP="006B7911">
            <w:pPr>
              <w:spacing w:before="60" w:after="60"/>
              <w:jc w:val="both"/>
              <w:rPr>
                <w:rFonts w:ascii="Times New Roman" w:hAnsi="Times New Roman" w:cs="Times New Roman"/>
                <w:color w:val="000000"/>
              </w:rPr>
            </w:pPr>
            <w:r>
              <w:rPr>
                <w:rFonts w:ascii="Times New Roman" w:hAnsi="Times New Roman" w:cs="Times New Roman"/>
                <w:color w:val="000000"/>
              </w:rPr>
              <w:lastRenderedPageBreak/>
              <w:t>z</w:t>
            </w:r>
            <w:r w:rsidR="005303E9" w:rsidRPr="002129A8">
              <w:rPr>
                <w:rFonts w:ascii="Times New Roman" w:hAnsi="Times New Roman" w:cs="Times New Roman"/>
                <w:color w:val="000000"/>
              </w:rPr>
              <w:t xml:space="preserve">na </w:t>
            </w:r>
            <w:r w:rsidR="00A87A1F">
              <w:rPr>
                <w:rFonts w:ascii="Times New Roman" w:hAnsi="Times New Roman" w:cs="Times New Roman"/>
              </w:rPr>
              <w:t>i rozumie</w:t>
            </w:r>
            <w:r w:rsidR="005303E9" w:rsidRPr="002129A8">
              <w:rPr>
                <w:rFonts w:ascii="Times New Roman" w:hAnsi="Times New Roman" w:cs="Times New Roman"/>
              </w:rPr>
              <w:t xml:space="preserve"> </w:t>
            </w:r>
            <w:r w:rsidR="005303E9" w:rsidRPr="002129A8">
              <w:rPr>
                <w:rFonts w:ascii="Times New Roman" w:hAnsi="Times New Roman" w:cs="Times New Roman"/>
                <w:color w:val="000000"/>
              </w:rPr>
              <w:t>pojęcia gospodarcze,</w:t>
            </w:r>
            <w:r w:rsidR="005303E9" w:rsidRPr="002129A8">
              <w:rPr>
                <w:rFonts w:ascii="Times New Roman" w:hAnsi="Times New Roman" w:cs="Times New Roman"/>
              </w:rPr>
              <w:t xml:space="preserve"> kategorie, prawa i modele</w:t>
            </w:r>
            <w:r w:rsidR="005303E9" w:rsidRPr="002129A8">
              <w:rPr>
                <w:rFonts w:ascii="Times New Roman" w:hAnsi="Times New Roman" w:cs="Times New Roman"/>
                <w:color w:val="000000"/>
              </w:rPr>
              <w:t xml:space="preserve">, związane z przedmiotem zainteresowania </w:t>
            </w:r>
            <w:r w:rsidR="005303E9" w:rsidRPr="002129A8">
              <w:rPr>
                <w:rFonts w:ascii="Times New Roman" w:hAnsi="Times New Roman" w:cs="Times New Roman"/>
                <w:color w:val="000000"/>
              </w:rPr>
              <w:lastRenderedPageBreak/>
              <w:t>mikroekonomii</w:t>
            </w:r>
          </w:p>
          <w:p w:rsidR="005303E9" w:rsidRPr="002129A8" w:rsidRDefault="005303E9" w:rsidP="006B7911">
            <w:pPr>
              <w:spacing w:before="60" w:after="60"/>
              <w:jc w:val="both"/>
              <w:rPr>
                <w:rFonts w:ascii="Times New Roman" w:hAnsi="Times New Roman" w:cs="Times New Roman"/>
                <w:color w:val="000000"/>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0E1006" w:rsidP="006B7911">
            <w:pPr>
              <w:spacing w:before="60" w:after="60"/>
              <w:jc w:val="both"/>
              <w:rPr>
                <w:rFonts w:ascii="Times New Roman" w:hAnsi="Times New Roman" w:cs="Times New Roman"/>
              </w:rPr>
            </w:pPr>
            <w:r>
              <w:rPr>
                <w:rFonts w:ascii="Times New Roman" w:hAnsi="Times New Roman" w:cs="Times New Roman"/>
              </w:rPr>
              <w:t>zna i c</w:t>
            </w:r>
            <w:r w:rsidR="005303E9" w:rsidRPr="002129A8">
              <w:rPr>
                <w:rFonts w:ascii="Times New Roman" w:hAnsi="Times New Roman" w:cs="Times New Roman"/>
              </w:rPr>
              <w:t>harakteryzuje strukturę przedmiotową i podmiotową rynku</w:t>
            </w: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0E1006" w:rsidP="006B7911">
            <w:pPr>
              <w:spacing w:before="60" w:after="60"/>
              <w:jc w:val="both"/>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w:t>
            </w:r>
            <w:r>
              <w:rPr>
                <w:rFonts w:ascii="Times New Roman" w:hAnsi="Times New Roman" w:cs="Times New Roman"/>
              </w:rPr>
              <w:t xml:space="preserve"> i rozumie</w:t>
            </w:r>
            <w:r w:rsidR="005303E9" w:rsidRPr="002129A8">
              <w:rPr>
                <w:rFonts w:ascii="Times New Roman" w:hAnsi="Times New Roman" w:cs="Times New Roman"/>
              </w:rPr>
              <w:t xml:space="preserve"> mechanizmy warunkujące zachowanie organizacji na rynku i jego funkcje w gospodarce, ma świadomość własnego znaczenia w gospodarce jako obywatela i konsumenta</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B109DE">
            <w:pPr>
              <w:rPr>
                <w:rFonts w:ascii="Times New Roman" w:eastAsia="Arial,Bold" w:hAnsi="Times New Roman" w:cs="Times New Roman"/>
              </w:rPr>
            </w:pPr>
            <w:r w:rsidRPr="002129A8">
              <w:rPr>
                <w:rFonts w:ascii="Times New Roman" w:eastAsia="Arial,Bold" w:hAnsi="Times New Roman" w:cs="Times New Roman"/>
              </w:rPr>
              <w:lastRenderedPageBreak/>
              <w:t xml:space="preserve">K_W01 K_W02 K_W03 </w:t>
            </w:r>
            <w:r w:rsidRPr="002129A8">
              <w:rPr>
                <w:rFonts w:ascii="Times New Roman" w:eastAsia="Arial,Bold" w:hAnsi="Times New Roman" w:cs="Times New Roman"/>
              </w:rPr>
              <w:lastRenderedPageBreak/>
              <w:t>K_W05 K_W07</w:t>
            </w:r>
          </w:p>
          <w:p w:rsidR="005303E9" w:rsidRPr="002129A8" w:rsidRDefault="005303E9" w:rsidP="006B7911">
            <w:pPr>
              <w:spacing w:before="60" w:after="60"/>
              <w:jc w:val="both"/>
              <w:rPr>
                <w:rFonts w:ascii="Times New Roman" w:eastAsia="Arial,Bold" w:hAnsi="Times New Roman" w:cs="Times New Roman"/>
              </w:rPr>
            </w:pPr>
          </w:p>
          <w:p w:rsidR="005303E9" w:rsidRPr="002129A8" w:rsidRDefault="005303E9" w:rsidP="006B7911">
            <w:pPr>
              <w:spacing w:before="60" w:after="60"/>
              <w:jc w:val="both"/>
              <w:rPr>
                <w:rFonts w:ascii="Times New Roman" w:eastAsia="Arial,Bold" w:hAnsi="Times New Roman" w:cs="Times New Roman"/>
              </w:rPr>
            </w:pPr>
          </w:p>
          <w:p w:rsidR="005303E9" w:rsidRPr="002129A8" w:rsidRDefault="005303E9" w:rsidP="006B7911">
            <w:pPr>
              <w:spacing w:before="60" w:after="60"/>
              <w:jc w:val="both"/>
              <w:rPr>
                <w:rFonts w:ascii="Times New Roman" w:eastAsia="Arial,Bold" w:hAnsi="Times New Roman" w:cs="Times New Roman"/>
              </w:rPr>
            </w:pPr>
            <w:r w:rsidRPr="002129A8">
              <w:rPr>
                <w:rFonts w:ascii="Times New Roman" w:eastAsia="Arial,Bold" w:hAnsi="Times New Roman" w:cs="Times New Roman"/>
              </w:rPr>
              <w:t xml:space="preserve">K_W01 K_W02 K_W03  K_W07 </w:t>
            </w:r>
          </w:p>
          <w:p w:rsidR="005303E9" w:rsidRPr="002129A8" w:rsidRDefault="005303E9" w:rsidP="006B7911">
            <w:pPr>
              <w:spacing w:before="60" w:after="60"/>
              <w:jc w:val="both"/>
              <w:rPr>
                <w:rFonts w:ascii="Times New Roman" w:eastAsia="Arial,Bold" w:hAnsi="Times New Roman" w:cs="Times New Roman"/>
              </w:rPr>
            </w:pPr>
          </w:p>
          <w:p w:rsidR="005303E9" w:rsidRPr="002129A8" w:rsidRDefault="005303E9" w:rsidP="006B7911">
            <w:pPr>
              <w:spacing w:before="60" w:after="60"/>
              <w:jc w:val="both"/>
              <w:rPr>
                <w:rFonts w:ascii="Times New Roman" w:eastAsia="Arial,Bold" w:hAnsi="Times New Roman" w:cs="Times New Roman"/>
              </w:rPr>
            </w:pPr>
            <w:r w:rsidRPr="002129A8">
              <w:rPr>
                <w:rFonts w:ascii="Times New Roman" w:eastAsia="Arial,Bold" w:hAnsi="Times New Roman" w:cs="Times New Roman"/>
              </w:rPr>
              <w:t xml:space="preserve">K_W02 K_W03 K_W04 K_W06 K_W07 </w:t>
            </w:r>
          </w:p>
        </w:tc>
        <w:tc>
          <w:tcPr>
            <w:tcW w:w="159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lastRenderedPageBreak/>
              <w:t xml:space="preserve">Wykład </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Wykład problemowy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lastRenderedPageBreak/>
              <w:t>Wykład konwersacyjny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Ćwiczenia przedmiotowe</w:t>
            </w:r>
          </w:p>
        </w:tc>
        <w:tc>
          <w:tcPr>
            <w:tcW w:w="1383" w:type="dxa"/>
            <w:gridSpan w:val="2"/>
            <w:tcBorders>
              <w:top w:val="single" w:sz="8" w:space="0" w:color="000000"/>
              <w:left w:val="single" w:sz="4" w:space="0" w:color="000000"/>
              <w:bottom w:val="single" w:sz="8" w:space="0" w:color="000000"/>
              <w:right w:val="single" w:sz="8" w:space="0" w:color="000000"/>
            </w:tcBorders>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lastRenderedPageBreak/>
              <w:t>Egzamin ustny,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 xml:space="preserve">Kolokwium </w:t>
            </w:r>
          </w:p>
        </w:tc>
      </w:tr>
      <w:tr w:rsidR="005303E9" w:rsidRPr="002129A8" w:rsidTr="00391C31">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lastRenderedPageBreak/>
              <w:t>Z_3B_K_U01</w:t>
            </w: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Z_3B_K_U02</w:t>
            </w: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Z_3B_K_U03</w:t>
            </w: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b/>
              </w:rPr>
            </w:pPr>
            <w:r w:rsidRPr="002129A8">
              <w:rPr>
                <w:rFonts w:ascii="Times New Roman" w:hAnsi="Times New Roman" w:cs="Times New Roman"/>
              </w:rPr>
              <w:t>Z_3B_K_U04</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Default="000E1006" w:rsidP="006B7911">
            <w:pPr>
              <w:spacing w:before="60" w:after="60"/>
              <w:jc w:val="both"/>
              <w:rPr>
                <w:rFonts w:ascii="Times New Roman" w:hAnsi="Times New Roman" w:cs="Times New Roman"/>
                <w:color w:val="000000"/>
              </w:rPr>
            </w:pPr>
            <w:r>
              <w:rPr>
                <w:rFonts w:ascii="Times New Roman" w:hAnsi="Times New Roman" w:cs="Times New Roman"/>
                <w:color w:val="000000"/>
              </w:rPr>
              <w:t>potrafi</w:t>
            </w:r>
            <w:r w:rsidR="005303E9" w:rsidRPr="002129A8">
              <w:rPr>
                <w:rFonts w:ascii="Times New Roman" w:hAnsi="Times New Roman" w:cs="Times New Roman"/>
                <w:color w:val="000000"/>
              </w:rPr>
              <w:t xml:space="preserve"> identyfik</w:t>
            </w:r>
            <w:r>
              <w:rPr>
                <w:rFonts w:ascii="Times New Roman" w:hAnsi="Times New Roman" w:cs="Times New Roman"/>
                <w:color w:val="000000"/>
              </w:rPr>
              <w:t>ować</w:t>
            </w:r>
            <w:r w:rsidR="005303E9" w:rsidRPr="002129A8">
              <w:rPr>
                <w:rFonts w:ascii="Times New Roman" w:hAnsi="Times New Roman" w:cs="Times New Roman"/>
                <w:color w:val="000000"/>
              </w:rPr>
              <w:t xml:space="preserve"> i objaśnia</w:t>
            </w:r>
            <w:r>
              <w:rPr>
                <w:rFonts w:ascii="Times New Roman" w:hAnsi="Times New Roman" w:cs="Times New Roman"/>
                <w:color w:val="000000"/>
              </w:rPr>
              <w:t>ć</w:t>
            </w:r>
            <w:r w:rsidR="005303E9" w:rsidRPr="002129A8">
              <w:rPr>
                <w:rFonts w:ascii="Times New Roman" w:hAnsi="Times New Roman" w:cs="Times New Roman"/>
                <w:color w:val="000000"/>
              </w:rPr>
              <w:t xml:space="preserve"> pojęcia, związane z przedmiotem zainteresowania mikroekonomii</w:t>
            </w:r>
          </w:p>
          <w:p w:rsidR="00EB3D51" w:rsidRPr="002129A8" w:rsidRDefault="00EB3D51" w:rsidP="006B7911">
            <w:pPr>
              <w:spacing w:before="60" w:after="60"/>
              <w:jc w:val="both"/>
              <w:rPr>
                <w:rFonts w:ascii="Times New Roman" w:hAnsi="Times New Roman" w:cs="Times New Roman"/>
                <w:color w:val="000000"/>
              </w:rPr>
            </w:pPr>
          </w:p>
          <w:p w:rsidR="005303E9" w:rsidRPr="002129A8" w:rsidRDefault="000E1006" w:rsidP="006B7911">
            <w:pPr>
              <w:spacing w:before="60" w:after="60"/>
              <w:jc w:val="both"/>
              <w:rPr>
                <w:rFonts w:ascii="Times New Roman" w:hAnsi="Times New Roman" w:cs="Times New Roman"/>
              </w:rPr>
            </w:pPr>
            <w:r>
              <w:rPr>
                <w:rFonts w:ascii="Times New Roman" w:hAnsi="Times New Roman" w:cs="Times New Roman"/>
                <w:color w:val="000000"/>
              </w:rPr>
              <w:t>potrafi</w:t>
            </w:r>
            <w:r w:rsidR="005303E9" w:rsidRPr="002129A8">
              <w:rPr>
                <w:rFonts w:ascii="Times New Roman" w:hAnsi="Times New Roman" w:cs="Times New Roman"/>
              </w:rPr>
              <w:t xml:space="preserve"> klasyfik</w:t>
            </w:r>
            <w:r>
              <w:rPr>
                <w:rFonts w:ascii="Times New Roman" w:hAnsi="Times New Roman" w:cs="Times New Roman"/>
              </w:rPr>
              <w:t>ować</w:t>
            </w:r>
            <w:r w:rsidR="005303E9" w:rsidRPr="002129A8">
              <w:rPr>
                <w:rFonts w:ascii="Times New Roman" w:hAnsi="Times New Roman" w:cs="Times New Roman"/>
              </w:rPr>
              <w:t xml:space="preserve"> elementy rynku oraz objaśnia i analizuje mechanizmy jego działania</w:t>
            </w:r>
          </w:p>
          <w:p w:rsidR="005303E9" w:rsidRPr="002129A8" w:rsidRDefault="005303E9" w:rsidP="006B7911">
            <w:pPr>
              <w:spacing w:before="60" w:after="60"/>
              <w:jc w:val="both"/>
              <w:rPr>
                <w:rFonts w:ascii="Times New Roman" w:hAnsi="Times New Roman" w:cs="Times New Roman"/>
              </w:rPr>
            </w:pPr>
          </w:p>
          <w:p w:rsidR="005303E9" w:rsidRPr="002129A8" w:rsidRDefault="000E1006" w:rsidP="006B7911">
            <w:pPr>
              <w:spacing w:before="60" w:after="60"/>
              <w:jc w:val="both"/>
              <w:rPr>
                <w:rFonts w:ascii="Times New Roman" w:eastAsia="TimesNewRoman" w:hAnsi="Times New Roman" w:cs="Times New Roman"/>
              </w:rPr>
            </w:pPr>
            <w:r>
              <w:rPr>
                <w:rFonts w:ascii="Times New Roman" w:hAnsi="Times New Roman" w:cs="Times New Roman"/>
                <w:color w:val="000000"/>
              </w:rPr>
              <w:t>potrafi</w:t>
            </w:r>
            <w:r w:rsidR="005303E9" w:rsidRPr="002129A8">
              <w:rPr>
                <w:rFonts w:ascii="Times New Roman" w:eastAsia="TimesNewRoman" w:hAnsi="Times New Roman" w:cs="Times New Roman"/>
              </w:rPr>
              <w:t xml:space="preserve"> analiz</w:t>
            </w:r>
            <w:r>
              <w:rPr>
                <w:rFonts w:ascii="Times New Roman" w:eastAsia="TimesNewRoman" w:hAnsi="Times New Roman" w:cs="Times New Roman"/>
              </w:rPr>
              <w:t>ować</w:t>
            </w:r>
            <w:r w:rsidR="005303E9" w:rsidRPr="002129A8">
              <w:rPr>
                <w:rFonts w:ascii="Times New Roman" w:eastAsia="TimesNewRoman" w:hAnsi="Times New Roman" w:cs="Times New Roman"/>
              </w:rPr>
              <w:t xml:space="preserve"> czynniki wpływające na optymalny wybór dóbr</w:t>
            </w:r>
            <w:r>
              <w:rPr>
                <w:rFonts w:ascii="Times New Roman" w:eastAsia="TimesNewRoman" w:hAnsi="Times New Roman" w:cs="Times New Roman"/>
              </w:rPr>
              <w:t>,</w:t>
            </w:r>
            <w:r w:rsidR="005303E9" w:rsidRPr="002129A8">
              <w:rPr>
                <w:rFonts w:ascii="Times New Roman" w:eastAsia="TimesNewRoman" w:hAnsi="Times New Roman" w:cs="Times New Roman"/>
              </w:rPr>
              <w:t xml:space="preserve"> jakiego powinien dokonać konsument zależnie od posiadanego dochodu oraz preferencji</w:t>
            </w:r>
          </w:p>
          <w:p w:rsidR="005303E9" w:rsidRPr="002129A8" w:rsidRDefault="005303E9" w:rsidP="006B7911">
            <w:pPr>
              <w:spacing w:before="60" w:after="60"/>
              <w:jc w:val="both"/>
              <w:rPr>
                <w:rFonts w:ascii="Times New Roman" w:eastAsia="TimesNewRoman" w:hAnsi="Times New Roman" w:cs="Times New Roman"/>
              </w:rPr>
            </w:pPr>
          </w:p>
          <w:p w:rsidR="005303E9" w:rsidRPr="002129A8" w:rsidRDefault="005303E9" w:rsidP="006B7911">
            <w:pPr>
              <w:spacing w:before="60" w:after="60"/>
              <w:jc w:val="both"/>
              <w:rPr>
                <w:rFonts w:ascii="Times New Roman" w:eastAsia="TimesNewRoman" w:hAnsi="Times New Roman" w:cs="Times New Roman"/>
              </w:rPr>
            </w:pPr>
          </w:p>
          <w:p w:rsidR="005303E9" w:rsidRPr="002129A8" w:rsidRDefault="000E1006" w:rsidP="000E1006">
            <w:pPr>
              <w:spacing w:before="60" w:after="60"/>
              <w:jc w:val="both"/>
              <w:rPr>
                <w:rFonts w:ascii="Times New Roman" w:hAnsi="Times New Roman" w:cs="Times New Roman"/>
              </w:rPr>
            </w:pPr>
            <w:r>
              <w:rPr>
                <w:rFonts w:ascii="Times New Roman" w:hAnsi="Times New Roman" w:cs="Times New Roman"/>
                <w:color w:val="000000"/>
              </w:rPr>
              <w:t>potrafi analizować</w:t>
            </w:r>
            <w:r w:rsidR="005303E9" w:rsidRPr="002129A8">
              <w:rPr>
                <w:rFonts w:ascii="Times New Roman" w:eastAsia="TimesNewRoman" w:hAnsi="Times New Roman" w:cs="Times New Roman"/>
              </w:rPr>
              <w:t xml:space="preserve"> decyzje producenta w krótkim i dłu</w:t>
            </w:r>
            <w:r>
              <w:rPr>
                <w:rFonts w:ascii="Times New Roman" w:eastAsia="TimesNewRoman" w:hAnsi="Times New Roman" w:cs="Times New Roman"/>
              </w:rPr>
              <w:t>ższym</w:t>
            </w:r>
            <w:r w:rsidR="005303E9" w:rsidRPr="002129A8">
              <w:rPr>
                <w:rFonts w:ascii="Times New Roman" w:eastAsia="TimesNewRoman" w:hAnsi="Times New Roman" w:cs="Times New Roman"/>
              </w:rPr>
              <w:t xml:space="preserve"> okresie czasu</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K_U01</w:t>
            </w:r>
          </w:p>
          <w:p w:rsidR="005303E9" w:rsidRPr="002129A8" w:rsidRDefault="005303E9" w:rsidP="006B7911">
            <w:pPr>
              <w:spacing w:before="60" w:after="60"/>
              <w:jc w:val="both"/>
              <w:rPr>
                <w:rFonts w:ascii="Times New Roman" w:eastAsia="Arial,Bold" w:hAnsi="Times New Roman" w:cs="Times New Roman"/>
              </w:rPr>
            </w:pPr>
            <w:r w:rsidRPr="002129A8">
              <w:rPr>
                <w:rFonts w:ascii="Times New Roman" w:eastAsia="Arial,Bold" w:hAnsi="Times New Roman" w:cs="Times New Roman"/>
              </w:rPr>
              <w:t>K_U02</w:t>
            </w:r>
          </w:p>
          <w:p w:rsidR="005303E9" w:rsidRPr="002129A8" w:rsidRDefault="005303E9" w:rsidP="006B7911">
            <w:pPr>
              <w:rPr>
                <w:rFonts w:ascii="Times New Roman" w:eastAsia="Arial,Bold" w:hAnsi="Times New Roman" w:cs="Times New Roman"/>
              </w:rPr>
            </w:pP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K_U01</w:t>
            </w: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K_U02</w:t>
            </w: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K_U03</w:t>
            </w: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K_U01</w:t>
            </w: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K_U02</w:t>
            </w: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K_U03</w:t>
            </w: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K_U08</w:t>
            </w:r>
          </w:p>
          <w:p w:rsidR="005303E9" w:rsidRPr="002129A8" w:rsidRDefault="005303E9" w:rsidP="006B7911">
            <w:pPr>
              <w:spacing w:before="60" w:after="60"/>
              <w:jc w:val="both"/>
              <w:rPr>
                <w:rFonts w:ascii="Times New Roman" w:eastAsia="Arial,Bold" w:hAnsi="Times New Roman" w:cs="Times New Roman"/>
              </w:rPr>
            </w:pPr>
            <w:r w:rsidRPr="002129A8">
              <w:rPr>
                <w:rFonts w:ascii="Times New Roman" w:eastAsia="Arial,Bold" w:hAnsi="Times New Roman" w:cs="Times New Roman"/>
              </w:rPr>
              <w:t xml:space="preserve">K_U09  </w:t>
            </w:r>
          </w:p>
          <w:p w:rsidR="005303E9" w:rsidRPr="002129A8" w:rsidRDefault="005303E9" w:rsidP="006B7911">
            <w:pPr>
              <w:spacing w:before="60" w:after="60"/>
              <w:jc w:val="both"/>
              <w:rPr>
                <w:rFonts w:ascii="Times New Roman" w:eastAsia="Arial,Bold" w:hAnsi="Times New Roman" w:cs="Times New Roman"/>
              </w:rPr>
            </w:pPr>
            <w:r w:rsidRPr="002129A8">
              <w:rPr>
                <w:rFonts w:ascii="Times New Roman" w:eastAsia="Arial,Bold" w:hAnsi="Times New Roman" w:cs="Times New Roman"/>
              </w:rPr>
              <w:t xml:space="preserve">      </w:t>
            </w:r>
          </w:p>
          <w:p w:rsidR="005303E9" w:rsidRPr="002129A8" w:rsidRDefault="005303E9" w:rsidP="006B7911">
            <w:pPr>
              <w:rPr>
                <w:rFonts w:ascii="Times New Roman" w:eastAsia="Arial,Bold" w:hAnsi="Times New Roman" w:cs="Times New Roman"/>
              </w:rPr>
            </w:pPr>
            <w:r w:rsidRPr="002129A8">
              <w:rPr>
                <w:rFonts w:ascii="Times New Roman" w:eastAsia="Arial,Bold" w:hAnsi="Times New Roman" w:cs="Times New Roman"/>
              </w:rPr>
              <w:t>K_U03</w:t>
            </w:r>
          </w:p>
          <w:p w:rsidR="005303E9" w:rsidRPr="002129A8" w:rsidRDefault="005303E9" w:rsidP="006B7911">
            <w:pPr>
              <w:spacing w:before="60" w:after="60"/>
              <w:jc w:val="both"/>
              <w:rPr>
                <w:rFonts w:ascii="Times New Roman" w:eastAsia="Arial,Bold" w:hAnsi="Times New Roman" w:cs="Times New Roman"/>
              </w:rPr>
            </w:pPr>
            <w:r w:rsidRPr="002129A8">
              <w:rPr>
                <w:rFonts w:ascii="Times New Roman" w:eastAsia="Arial,Bold" w:hAnsi="Times New Roman" w:cs="Times New Roman"/>
              </w:rPr>
              <w:t>K_U10</w:t>
            </w:r>
          </w:p>
          <w:p w:rsidR="005303E9" w:rsidRPr="002129A8" w:rsidRDefault="005303E9" w:rsidP="006B7911">
            <w:pPr>
              <w:spacing w:before="60" w:after="60"/>
              <w:jc w:val="both"/>
              <w:rPr>
                <w:rFonts w:ascii="Times New Roman" w:hAnsi="Times New Roman" w:cs="Times New Roman"/>
              </w:rPr>
            </w:pPr>
            <w:r w:rsidRPr="002129A8">
              <w:rPr>
                <w:rFonts w:ascii="Times New Roman" w:eastAsia="Arial,Bold" w:hAnsi="Times New Roman" w:cs="Times New Roman"/>
              </w:rPr>
              <w:t>K_U15</w:t>
            </w:r>
          </w:p>
        </w:tc>
        <w:tc>
          <w:tcPr>
            <w:tcW w:w="159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 xml:space="preserve">Wykład </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Wykład problemowy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Wykład konwersacyjny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Ćwiczenia przedmiotowe</w:t>
            </w:r>
          </w:p>
        </w:tc>
        <w:tc>
          <w:tcPr>
            <w:tcW w:w="1383" w:type="dxa"/>
            <w:gridSpan w:val="2"/>
            <w:tcBorders>
              <w:top w:val="single" w:sz="8" w:space="0" w:color="000000"/>
              <w:left w:val="single" w:sz="4" w:space="0" w:color="000000"/>
              <w:bottom w:val="single" w:sz="8" w:space="0" w:color="000000"/>
              <w:right w:val="single" w:sz="8" w:space="0" w:color="000000"/>
            </w:tcBorders>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Egzamin ustny,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Kolokwium</w:t>
            </w:r>
          </w:p>
        </w:tc>
      </w:tr>
      <w:tr w:rsidR="005303E9" w:rsidRPr="002129A8" w:rsidTr="00391C31">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Z_3B_K_K01</w:t>
            </w: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rPr>
            </w:pPr>
          </w:p>
          <w:p w:rsidR="0058634C" w:rsidRDefault="0058634C" w:rsidP="006B7911">
            <w:pPr>
              <w:spacing w:before="60" w:after="60"/>
              <w:jc w:val="both"/>
              <w:rPr>
                <w:rFonts w:ascii="Times New Roman" w:hAnsi="Times New Roman" w:cs="Times New Roman"/>
              </w:rPr>
            </w:pPr>
          </w:p>
          <w:p w:rsidR="0058634C" w:rsidRDefault="0058634C" w:rsidP="006B7911">
            <w:pPr>
              <w:spacing w:before="60" w:after="60"/>
              <w:jc w:val="both"/>
              <w:rPr>
                <w:rFonts w:ascii="Times New Roman" w:hAnsi="Times New Roman" w:cs="Times New Roman"/>
              </w:rPr>
            </w:pPr>
          </w:p>
          <w:p w:rsidR="005303E9" w:rsidRPr="002129A8" w:rsidRDefault="005303E9" w:rsidP="006B7911">
            <w:pPr>
              <w:spacing w:before="60" w:after="60"/>
              <w:jc w:val="both"/>
              <w:rPr>
                <w:rFonts w:ascii="Times New Roman" w:hAnsi="Times New Roman" w:cs="Times New Roman"/>
                <w:b/>
              </w:rPr>
            </w:pPr>
            <w:r w:rsidRPr="002129A8">
              <w:rPr>
                <w:rFonts w:ascii="Times New Roman" w:hAnsi="Times New Roman" w:cs="Times New Roman"/>
              </w:rPr>
              <w:lastRenderedPageBreak/>
              <w:t>Z_3B_K_K02</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8634C" w:rsidP="006B7911">
            <w:pPr>
              <w:spacing w:before="60" w:after="60"/>
              <w:jc w:val="both"/>
              <w:rPr>
                <w:rFonts w:ascii="Times New Roman" w:hAnsi="Times New Roman" w:cs="Times New Roman"/>
              </w:rPr>
            </w:pPr>
            <w:r>
              <w:rPr>
                <w:rStyle w:val="wrtext"/>
                <w:rFonts w:ascii="Times New Roman" w:hAnsi="Times New Roman" w:cs="Times New Roman"/>
              </w:rPr>
              <w:lastRenderedPageBreak/>
              <w:t>jest gotów rozwiać</w:t>
            </w:r>
            <w:r w:rsidR="005303E9" w:rsidRPr="002129A8">
              <w:rPr>
                <w:rStyle w:val="wrtext"/>
                <w:rFonts w:ascii="Times New Roman" w:hAnsi="Times New Roman" w:cs="Times New Roman"/>
              </w:rPr>
              <w:t xml:space="preserve"> i skuteczn</w:t>
            </w:r>
            <w:r>
              <w:rPr>
                <w:rStyle w:val="wrtext"/>
                <w:rFonts w:ascii="Times New Roman" w:hAnsi="Times New Roman" w:cs="Times New Roman"/>
              </w:rPr>
              <w:t>ie</w:t>
            </w:r>
            <w:r w:rsidR="005303E9" w:rsidRPr="002129A8">
              <w:rPr>
                <w:rStyle w:val="wrtext"/>
                <w:rFonts w:ascii="Times New Roman" w:hAnsi="Times New Roman" w:cs="Times New Roman"/>
              </w:rPr>
              <w:t xml:space="preserve"> wykorzystywa</w:t>
            </w:r>
            <w:r>
              <w:rPr>
                <w:rStyle w:val="wrtext"/>
                <w:rFonts w:ascii="Times New Roman" w:hAnsi="Times New Roman" w:cs="Times New Roman"/>
              </w:rPr>
              <w:t>ć</w:t>
            </w:r>
            <w:r w:rsidR="005303E9" w:rsidRPr="002129A8">
              <w:rPr>
                <w:rStyle w:val="wrtext"/>
                <w:rFonts w:ascii="Times New Roman" w:hAnsi="Times New Roman" w:cs="Times New Roman"/>
              </w:rPr>
              <w:t xml:space="preserve"> zdolności interpersonaln</w:t>
            </w:r>
            <w:r>
              <w:rPr>
                <w:rStyle w:val="wrtext"/>
                <w:rFonts w:ascii="Times New Roman" w:hAnsi="Times New Roman" w:cs="Times New Roman"/>
              </w:rPr>
              <w:t>e;</w:t>
            </w:r>
            <w:r>
              <w:rPr>
                <w:rFonts w:ascii="Times New Roman" w:hAnsi="Times New Roman" w:cs="Times New Roman"/>
              </w:rPr>
              <w:t xml:space="preserve"> o</w:t>
            </w:r>
            <w:r w:rsidR="005303E9" w:rsidRPr="002129A8">
              <w:rPr>
                <w:rFonts w:ascii="Times New Roman" w:hAnsi="Times New Roman" w:cs="Times New Roman"/>
              </w:rPr>
              <w:t>dnosi zdobytą wiedzę do projektowania własnych działań zawodowych (również w obszarze własnej działalności gospodarczej) i podejmowania inwestycji na rz</w:t>
            </w:r>
            <w:r>
              <w:rPr>
                <w:rFonts w:ascii="Times New Roman" w:hAnsi="Times New Roman" w:cs="Times New Roman"/>
              </w:rPr>
              <w:t>ecz własnego rozwoju zawodowego</w:t>
            </w:r>
          </w:p>
          <w:p w:rsidR="005303E9" w:rsidRPr="002129A8" w:rsidRDefault="005303E9" w:rsidP="006B7911">
            <w:pPr>
              <w:spacing w:before="60" w:after="60"/>
              <w:jc w:val="both"/>
              <w:rPr>
                <w:rFonts w:ascii="Times New Roman" w:eastAsia="Arial,Bold" w:hAnsi="Times New Roman" w:cs="Times New Roman"/>
              </w:rPr>
            </w:pPr>
          </w:p>
          <w:p w:rsidR="005303E9" w:rsidRPr="002129A8" w:rsidRDefault="0058634C" w:rsidP="0058634C">
            <w:pPr>
              <w:spacing w:before="60" w:after="60"/>
              <w:jc w:val="both"/>
              <w:rPr>
                <w:rFonts w:ascii="Times New Roman" w:hAnsi="Times New Roman" w:cs="Times New Roman"/>
              </w:rPr>
            </w:pPr>
            <w:r>
              <w:rPr>
                <w:rFonts w:ascii="Times New Roman" w:eastAsia="Arial,Bold" w:hAnsi="Times New Roman" w:cs="Times New Roman"/>
              </w:rPr>
              <w:t>jest gotów do prezentowania</w:t>
            </w:r>
            <w:r w:rsidR="005303E9" w:rsidRPr="002129A8">
              <w:rPr>
                <w:rFonts w:ascii="Times New Roman" w:eastAsia="Arial,Bold" w:hAnsi="Times New Roman" w:cs="Times New Roman"/>
              </w:rPr>
              <w:t xml:space="preserve"> własn</w:t>
            </w:r>
            <w:r>
              <w:rPr>
                <w:rFonts w:ascii="Times New Roman" w:eastAsia="Arial,Bold" w:hAnsi="Times New Roman" w:cs="Times New Roman"/>
              </w:rPr>
              <w:t>ych</w:t>
            </w:r>
            <w:r w:rsidR="005303E9" w:rsidRPr="002129A8">
              <w:rPr>
                <w:rFonts w:ascii="Times New Roman" w:eastAsia="Arial,Bold" w:hAnsi="Times New Roman" w:cs="Times New Roman"/>
              </w:rPr>
              <w:t xml:space="preserve"> pogląd</w:t>
            </w:r>
            <w:r>
              <w:rPr>
                <w:rFonts w:ascii="Times New Roman" w:eastAsia="Arial,Bold" w:hAnsi="Times New Roman" w:cs="Times New Roman"/>
              </w:rPr>
              <w:t>ów</w:t>
            </w:r>
            <w:r w:rsidR="005303E9" w:rsidRPr="002129A8">
              <w:rPr>
                <w:rFonts w:ascii="Times New Roman" w:eastAsia="Arial,Bold" w:hAnsi="Times New Roman" w:cs="Times New Roman"/>
              </w:rPr>
              <w:t xml:space="preserve">, umie ich bronić </w:t>
            </w:r>
            <w:r w:rsidR="005303E9" w:rsidRPr="002129A8">
              <w:rPr>
                <w:rFonts w:ascii="Times New Roman" w:eastAsia="Arial,Bold" w:hAnsi="Times New Roman" w:cs="Times New Roman"/>
              </w:rPr>
              <w:lastRenderedPageBreak/>
              <w:t>przy wykorzystaniu merytorycznych argumentów, z zachowaniem szacunku dla poglądów drugiej strony</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jc w:val="center"/>
              <w:rPr>
                <w:rFonts w:ascii="Times New Roman" w:eastAsia="Arial,Bold" w:hAnsi="Times New Roman" w:cs="Times New Roman"/>
              </w:rPr>
            </w:pPr>
          </w:p>
          <w:p w:rsidR="005303E9" w:rsidRPr="002129A8" w:rsidRDefault="005303E9" w:rsidP="00391C31">
            <w:pPr>
              <w:jc w:val="both"/>
              <w:rPr>
                <w:rFonts w:ascii="Times New Roman" w:eastAsia="Arial,Bold" w:hAnsi="Times New Roman" w:cs="Times New Roman"/>
              </w:rPr>
            </w:pPr>
            <w:r w:rsidRPr="002129A8">
              <w:rPr>
                <w:rFonts w:ascii="Times New Roman" w:eastAsia="Arial,Bold" w:hAnsi="Times New Roman" w:cs="Times New Roman"/>
              </w:rPr>
              <w:t>K_K01</w:t>
            </w:r>
          </w:p>
          <w:p w:rsidR="005303E9" w:rsidRPr="002129A8" w:rsidRDefault="005303E9" w:rsidP="00391C31">
            <w:pPr>
              <w:spacing w:before="60" w:after="60"/>
              <w:jc w:val="both"/>
              <w:rPr>
                <w:rFonts w:ascii="Times New Roman" w:eastAsia="Arial,Bold" w:hAnsi="Times New Roman" w:cs="Times New Roman"/>
              </w:rPr>
            </w:pPr>
            <w:r w:rsidRPr="002129A8">
              <w:rPr>
                <w:rFonts w:ascii="Times New Roman" w:eastAsia="Arial,Bold" w:hAnsi="Times New Roman" w:cs="Times New Roman"/>
              </w:rPr>
              <w:t>K_K10</w:t>
            </w:r>
          </w:p>
          <w:p w:rsidR="005303E9" w:rsidRPr="002129A8" w:rsidRDefault="005303E9" w:rsidP="00391C31">
            <w:pPr>
              <w:spacing w:before="60" w:after="60"/>
              <w:jc w:val="both"/>
              <w:rPr>
                <w:rFonts w:ascii="Times New Roman" w:eastAsia="Arial,Bold" w:hAnsi="Times New Roman" w:cs="Times New Roman"/>
              </w:rPr>
            </w:pPr>
          </w:p>
          <w:p w:rsidR="005303E9" w:rsidRPr="002129A8" w:rsidRDefault="005303E9" w:rsidP="00391C31">
            <w:pPr>
              <w:spacing w:before="60" w:after="60"/>
              <w:jc w:val="both"/>
              <w:rPr>
                <w:rFonts w:ascii="Times New Roman" w:eastAsia="Arial,Bold" w:hAnsi="Times New Roman" w:cs="Times New Roman"/>
              </w:rPr>
            </w:pPr>
          </w:p>
          <w:p w:rsidR="005303E9" w:rsidRPr="002129A8" w:rsidRDefault="005303E9" w:rsidP="00391C31">
            <w:pPr>
              <w:spacing w:before="60" w:after="60"/>
              <w:jc w:val="both"/>
              <w:rPr>
                <w:rFonts w:ascii="Times New Roman" w:eastAsia="Arial,Bold" w:hAnsi="Times New Roman" w:cs="Times New Roman"/>
              </w:rPr>
            </w:pPr>
          </w:p>
          <w:p w:rsidR="005303E9" w:rsidRPr="002129A8" w:rsidRDefault="005303E9" w:rsidP="00391C31">
            <w:pPr>
              <w:spacing w:before="60" w:after="60"/>
              <w:jc w:val="both"/>
              <w:rPr>
                <w:rFonts w:ascii="Times New Roman" w:eastAsia="Arial,Bold" w:hAnsi="Times New Roman" w:cs="Times New Roman"/>
              </w:rPr>
            </w:pPr>
          </w:p>
          <w:p w:rsidR="005303E9" w:rsidRPr="002129A8" w:rsidRDefault="005303E9" w:rsidP="00391C31">
            <w:pPr>
              <w:spacing w:before="60" w:after="60"/>
              <w:jc w:val="both"/>
              <w:rPr>
                <w:rFonts w:ascii="Times New Roman" w:eastAsia="Arial,Bold" w:hAnsi="Times New Roman" w:cs="Times New Roman"/>
              </w:rPr>
            </w:pPr>
            <w:r w:rsidRPr="002129A8">
              <w:rPr>
                <w:rFonts w:ascii="Times New Roman" w:eastAsia="Arial,Bold" w:hAnsi="Times New Roman" w:cs="Times New Roman"/>
              </w:rPr>
              <w:t xml:space="preserve"> </w:t>
            </w:r>
          </w:p>
          <w:p w:rsidR="005303E9" w:rsidRPr="002129A8" w:rsidRDefault="005303E9" w:rsidP="00391C31">
            <w:pPr>
              <w:spacing w:before="60" w:after="60"/>
              <w:jc w:val="both"/>
              <w:rPr>
                <w:rFonts w:ascii="Times New Roman" w:eastAsia="Arial,Bold" w:hAnsi="Times New Roman" w:cs="Times New Roman"/>
              </w:rPr>
            </w:pPr>
          </w:p>
          <w:p w:rsidR="0058634C" w:rsidRDefault="0058634C" w:rsidP="00391C31">
            <w:pPr>
              <w:spacing w:before="60" w:after="60"/>
              <w:jc w:val="both"/>
              <w:rPr>
                <w:rFonts w:ascii="Times New Roman" w:eastAsia="Arial,Bold" w:hAnsi="Times New Roman" w:cs="Times New Roman"/>
              </w:rPr>
            </w:pPr>
          </w:p>
          <w:p w:rsidR="005303E9" w:rsidRPr="002129A8" w:rsidRDefault="005303E9" w:rsidP="00391C31">
            <w:pPr>
              <w:spacing w:before="60" w:after="60"/>
              <w:jc w:val="both"/>
              <w:rPr>
                <w:rFonts w:ascii="Times New Roman" w:hAnsi="Times New Roman" w:cs="Times New Roman"/>
              </w:rPr>
            </w:pPr>
            <w:r w:rsidRPr="002129A8">
              <w:rPr>
                <w:rFonts w:ascii="Times New Roman" w:eastAsia="Arial,Bold" w:hAnsi="Times New Roman" w:cs="Times New Roman"/>
              </w:rPr>
              <w:t>K_K05</w:t>
            </w:r>
          </w:p>
        </w:tc>
        <w:tc>
          <w:tcPr>
            <w:tcW w:w="159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lastRenderedPageBreak/>
              <w:t xml:space="preserve">Wykład </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Wykład problemowy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Wykład konwersacyjny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Ćwiczenia przedmiotowe</w:t>
            </w:r>
          </w:p>
        </w:tc>
        <w:tc>
          <w:tcPr>
            <w:tcW w:w="1383" w:type="dxa"/>
            <w:gridSpan w:val="2"/>
            <w:tcBorders>
              <w:top w:val="single" w:sz="8" w:space="0" w:color="000000"/>
              <w:left w:val="single" w:sz="4" w:space="0" w:color="000000"/>
              <w:bottom w:val="single" w:sz="8" w:space="0" w:color="000000"/>
              <w:right w:val="single" w:sz="8" w:space="0" w:color="000000"/>
            </w:tcBorders>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Egzamin ustny,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Kolokwium</w:t>
            </w:r>
          </w:p>
        </w:tc>
      </w:tr>
      <w:tr w:rsidR="005303E9" w:rsidRPr="002129A8" w:rsidTr="006B7911">
        <w:tc>
          <w:tcPr>
            <w:tcW w:w="9180" w:type="dxa"/>
            <w:gridSpan w:val="8"/>
            <w:tcBorders>
              <w:top w:val="single" w:sz="8" w:space="0" w:color="000000"/>
              <w:left w:val="single" w:sz="8" w:space="0" w:color="000000"/>
              <w:bottom w:val="single" w:sz="8" w:space="0" w:color="000000"/>
              <w:right w:val="single" w:sz="8" w:space="0" w:color="000000"/>
            </w:tcBorders>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lastRenderedPageBreak/>
              <w:t>Nakład pracy studenta (bilans punktów ECTS)</w:t>
            </w:r>
          </w:p>
        </w:tc>
      </w:tr>
      <w:tr w:rsidR="005303E9" w:rsidRPr="002129A8" w:rsidTr="00391C31">
        <w:trPr>
          <w:trHeight w:val="1627"/>
        </w:trPr>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5303E9" w:rsidRPr="002129A8" w:rsidRDefault="005303E9" w:rsidP="006B7911">
            <w:pPr>
              <w:spacing w:before="60" w:after="60"/>
              <w:jc w:val="both"/>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top w:val="single" w:sz="8" w:space="0" w:color="000000"/>
              <w:left w:val="none" w:sz="4" w:space="0" w:color="000000"/>
              <w:bottom w:val="single" w:sz="8" w:space="0" w:color="000000"/>
              <w:right w:val="single" w:sz="8"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4</w:t>
            </w:r>
          </w:p>
        </w:tc>
        <w:tc>
          <w:tcPr>
            <w:tcW w:w="788" w:type="dxa"/>
            <w:gridSpan w:val="2"/>
            <w:tcBorders>
              <w:top w:val="single" w:sz="8" w:space="0" w:color="000000"/>
              <w:left w:val="none" w:sz="4" w:space="0" w:color="000000"/>
              <w:bottom w:val="single" w:sz="8" w:space="0" w:color="000000"/>
              <w:right w:val="single" w:sz="8" w:space="0" w:color="000000"/>
            </w:tcBorders>
            <w:textDirection w:val="btLr"/>
          </w:tcPr>
          <w:p w:rsidR="005303E9" w:rsidRPr="002129A8" w:rsidRDefault="005303E9" w:rsidP="006B7911">
            <w:pPr>
              <w:spacing w:before="60" w:after="60"/>
              <w:ind w:left="113" w:right="113"/>
              <w:jc w:val="both"/>
              <w:rPr>
                <w:rFonts w:ascii="Times New Roman" w:hAnsi="Times New Roman" w:cs="Times New Roman"/>
              </w:rPr>
            </w:pPr>
            <w:r w:rsidRPr="002129A8">
              <w:rPr>
                <w:rFonts w:ascii="Times New Roman" w:hAnsi="Times New Roman" w:cs="Times New Roman"/>
              </w:rPr>
              <w:t>Stacjonarne</w:t>
            </w:r>
          </w:p>
        </w:tc>
        <w:tc>
          <w:tcPr>
            <w:tcW w:w="736" w:type="dxa"/>
            <w:tcBorders>
              <w:top w:val="single" w:sz="8" w:space="0" w:color="000000"/>
              <w:left w:val="none" w:sz="4" w:space="0" w:color="000000"/>
              <w:bottom w:val="single" w:sz="8" w:space="0" w:color="000000"/>
              <w:right w:val="single" w:sz="8" w:space="0" w:color="000000"/>
            </w:tcBorders>
            <w:textDirection w:val="btLr"/>
          </w:tcPr>
          <w:p w:rsidR="005303E9" w:rsidRPr="002129A8" w:rsidRDefault="005303E9" w:rsidP="006B7911">
            <w:pPr>
              <w:spacing w:before="60" w:after="60"/>
              <w:ind w:left="113" w:right="113"/>
              <w:jc w:val="both"/>
              <w:rPr>
                <w:rFonts w:ascii="Times New Roman" w:hAnsi="Times New Roman" w:cs="Times New Roman"/>
              </w:rPr>
            </w:pPr>
            <w:r w:rsidRPr="002129A8">
              <w:rPr>
                <w:rFonts w:ascii="Times New Roman" w:hAnsi="Times New Roman" w:cs="Times New Roman"/>
              </w:rPr>
              <w:t>Niestacjonarne</w:t>
            </w:r>
          </w:p>
        </w:tc>
      </w:tr>
      <w:tr w:rsidR="005303E9" w:rsidRPr="002129A8" w:rsidTr="006B7911">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top w:val="single" w:sz="8" w:space="0" w:color="000000"/>
              <w:left w:val="none" w:sz="4" w:space="0" w:color="000000"/>
              <w:bottom w:val="single" w:sz="8" w:space="0" w:color="000000"/>
              <w:right w:val="single" w:sz="8"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audytoryjne</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rPr>
            </w:pPr>
            <w:r w:rsidRPr="002129A8">
              <w:rPr>
                <w:rFonts w:ascii="Times New Roman" w:hAnsi="Times New Roman" w:cs="Times New Roman"/>
                <w:b/>
              </w:rPr>
              <w:t>4</w:t>
            </w:r>
            <w:r w:rsidR="008563CC">
              <w:rPr>
                <w:rFonts w:ascii="Times New Roman" w:hAnsi="Times New Roman" w:cs="Times New Roman"/>
                <w:b/>
              </w:rPr>
              <w:t>5</w:t>
            </w:r>
          </w:p>
          <w:p w:rsidR="005303E9" w:rsidRPr="002129A8" w:rsidRDefault="005303E9" w:rsidP="008563CC">
            <w:pPr>
              <w:jc w:val="both"/>
              <w:rPr>
                <w:rFonts w:ascii="Times New Roman" w:hAnsi="Times New Roman" w:cs="Times New Roman"/>
              </w:rPr>
            </w:pPr>
            <w:r w:rsidRPr="002129A8">
              <w:rPr>
                <w:rFonts w:ascii="Times New Roman" w:hAnsi="Times New Roman" w:cs="Times New Roman"/>
              </w:rPr>
              <w:t>1,</w:t>
            </w:r>
            <w:r w:rsidR="008563CC">
              <w:rPr>
                <w:rFonts w:ascii="Times New Roman" w:hAnsi="Times New Roman" w:cs="Times New Roman"/>
              </w:rPr>
              <w:t>8</w:t>
            </w:r>
          </w:p>
        </w:tc>
        <w:tc>
          <w:tcPr>
            <w:tcW w:w="736" w:type="dxa"/>
            <w:tcBorders>
              <w:top w:val="single" w:sz="8" w:space="0" w:color="000000"/>
              <w:left w:val="none" w:sz="4" w:space="0" w:color="000000"/>
              <w:bottom w:val="single" w:sz="8" w:space="0" w:color="000000"/>
              <w:right w:val="single" w:sz="8"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2</w:t>
            </w:r>
            <w:r w:rsidR="008563CC">
              <w:rPr>
                <w:rFonts w:ascii="Times New Roman" w:hAnsi="Times New Roman" w:cs="Times New Roman"/>
                <w:b/>
              </w:rPr>
              <w:t>5</w:t>
            </w:r>
          </w:p>
          <w:p w:rsidR="005303E9" w:rsidRPr="002129A8" w:rsidRDefault="005303E9" w:rsidP="008563CC">
            <w:pPr>
              <w:jc w:val="both"/>
              <w:rPr>
                <w:rFonts w:ascii="Times New Roman" w:hAnsi="Times New Roman" w:cs="Times New Roman"/>
              </w:rPr>
            </w:pPr>
            <w:r w:rsidRPr="002129A8">
              <w:rPr>
                <w:rFonts w:ascii="Times New Roman" w:hAnsi="Times New Roman" w:cs="Times New Roman"/>
              </w:rPr>
              <w:t>1,</w:t>
            </w:r>
            <w:r w:rsidR="008563CC">
              <w:rPr>
                <w:rFonts w:ascii="Times New Roman" w:hAnsi="Times New Roman" w:cs="Times New Roman"/>
              </w:rPr>
              <w:t>0</w:t>
            </w:r>
          </w:p>
        </w:tc>
      </w:tr>
      <w:tr w:rsidR="005303E9" w:rsidRPr="002129A8" w:rsidTr="006B7911">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5303E9" w:rsidRPr="002129A8" w:rsidRDefault="005303E9" w:rsidP="006B7911">
            <w:pPr>
              <w:spacing w:before="60" w:after="60"/>
              <w:jc w:val="both"/>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top w:val="single" w:sz="8" w:space="0" w:color="000000"/>
              <w:left w:val="none" w:sz="4" w:space="0" w:color="000000"/>
              <w:bottom w:val="single" w:sz="8" w:space="0" w:color="000000"/>
              <w:right w:val="single" w:sz="8" w:space="0" w:color="000000"/>
            </w:tcBorders>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color w:val="000000"/>
              </w:rPr>
              <w:t>Przygotowanie do ćwiczeń audytoryjnych</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color w:val="000000"/>
              </w:rPr>
              <w:t xml:space="preserve">Przygotowanie do kolokwium                                                                                                                                                      </w:t>
            </w:r>
          </w:p>
          <w:p w:rsidR="005303E9" w:rsidRPr="00EB3D51" w:rsidRDefault="005303E9" w:rsidP="00EB3D51">
            <w:pPr>
              <w:rPr>
                <w:rFonts w:ascii="Times New Roman" w:hAnsi="Times New Roman" w:cs="Times New Roman"/>
              </w:rPr>
            </w:pPr>
            <w:r w:rsidRPr="002129A8">
              <w:rPr>
                <w:rFonts w:ascii="Times New Roman" w:hAnsi="Times New Roman" w:cs="Times New Roman"/>
              </w:rPr>
              <w:t>Przygotowanie do egzaminu</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w:t>
            </w:r>
            <w:r w:rsidR="008563CC">
              <w:rPr>
                <w:rFonts w:ascii="Times New Roman" w:hAnsi="Times New Roman" w:cs="Times New Roman"/>
              </w:rPr>
              <w:t>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20</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5</w:t>
            </w:r>
            <w:r w:rsidR="008563CC">
              <w:rPr>
                <w:rFonts w:ascii="Times New Roman" w:hAnsi="Times New Roman" w:cs="Times New Roman"/>
                <w:b/>
              </w:rPr>
              <w:t>5</w:t>
            </w:r>
          </w:p>
          <w:p w:rsidR="005303E9" w:rsidRPr="002129A8" w:rsidRDefault="005303E9" w:rsidP="008563CC">
            <w:pPr>
              <w:rPr>
                <w:rFonts w:ascii="Times New Roman" w:hAnsi="Times New Roman" w:cs="Times New Roman"/>
              </w:rPr>
            </w:pPr>
            <w:r w:rsidRPr="002129A8">
              <w:rPr>
                <w:rFonts w:ascii="Times New Roman" w:hAnsi="Times New Roman" w:cs="Times New Roman"/>
              </w:rPr>
              <w:t>2,</w:t>
            </w:r>
            <w:r w:rsidR="008563CC">
              <w:rPr>
                <w:rFonts w:ascii="Times New Roman" w:hAnsi="Times New Roman" w:cs="Times New Roman"/>
              </w:rPr>
              <w:t>2</w:t>
            </w:r>
          </w:p>
        </w:tc>
        <w:tc>
          <w:tcPr>
            <w:tcW w:w="736" w:type="dxa"/>
            <w:tcBorders>
              <w:top w:val="single" w:sz="8" w:space="0" w:color="000000"/>
              <w:left w:val="none" w:sz="4" w:space="0" w:color="000000"/>
              <w:bottom w:val="single" w:sz="8" w:space="0" w:color="000000"/>
              <w:right w:val="single" w:sz="8" w:space="0" w:color="000000"/>
            </w:tcBorders>
          </w:tcPr>
          <w:p w:rsidR="005303E9" w:rsidRPr="002129A8" w:rsidRDefault="008563CC" w:rsidP="006B7911">
            <w:pPr>
              <w:jc w:val="both"/>
              <w:rPr>
                <w:rFonts w:ascii="Times New Roman" w:hAnsi="Times New Roman" w:cs="Times New Roman"/>
              </w:rPr>
            </w:pPr>
            <w:r>
              <w:rPr>
                <w:rFonts w:ascii="Times New Roman" w:hAnsi="Times New Roman" w:cs="Times New Roman"/>
              </w:rPr>
              <w:t>40</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25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7</w:t>
            </w:r>
            <w:r w:rsidR="008563CC">
              <w:rPr>
                <w:rFonts w:ascii="Times New Roman" w:hAnsi="Times New Roman" w:cs="Times New Roman"/>
                <w:b/>
              </w:rPr>
              <w:t>5</w:t>
            </w:r>
          </w:p>
          <w:p w:rsidR="005303E9" w:rsidRPr="002129A8" w:rsidRDefault="008563CC" w:rsidP="006B7911">
            <w:pPr>
              <w:jc w:val="both"/>
              <w:rPr>
                <w:rFonts w:ascii="Times New Roman" w:hAnsi="Times New Roman" w:cs="Times New Roman"/>
              </w:rPr>
            </w:pPr>
            <w:r>
              <w:rPr>
                <w:rFonts w:ascii="Times New Roman" w:hAnsi="Times New Roman" w:cs="Times New Roman"/>
              </w:rPr>
              <w:t>3,0</w:t>
            </w:r>
          </w:p>
        </w:tc>
      </w:tr>
      <w:tr w:rsidR="005303E9" w:rsidRPr="002129A8" w:rsidTr="006B7911">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5303E9" w:rsidRPr="002129A8" w:rsidRDefault="005303E9" w:rsidP="006B7911">
            <w:pPr>
              <w:spacing w:before="60" w:after="60"/>
              <w:jc w:val="both"/>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top w:val="single" w:sz="8" w:space="0" w:color="000000"/>
              <w:left w:val="none" w:sz="4" w:space="0" w:color="000000"/>
              <w:bottom w:val="single" w:sz="8" w:space="0" w:color="000000"/>
              <w:right w:val="single" w:sz="8" w:space="0" w:color="000000"/>
            </w:tcBorders>
          </w:tcPr>
          <w:p w:rsidR="005F0903" w:rsidRPr="002129A8" w:rsidRDefault="005F0903" w:rsidP="006B7911">
            <w:pPr>
              <w:jc w:val="both"/>
              <w:rPr>
                <w:rFonts w:ascii="Times New Roman" w:hAnsi="Times New Roman" w:cs="Times New Roman"/>
                <w:b/>
              </w:rPr>
            </w:pP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5F0903" w:rsidRPr="002129A8" w:rsidRDefault="005F0903" w:rsidP="006B7911">
            <w:pPr>
              <w:jc w:val="both"/>
              <w:rPr>
                <w:rFonts w:ascii="Times New Roman" w:hAnsi="Times New Roman" w:cs="Times New Roman"/>
              </w:rPr>
            </w:pPr>
          </w:p>
          <w:p w:rsidR="005303E9" w:rsidRPr="002129A8" w:rsidRDefault="005F0903" w:rsidP="006B7911">
            <w:pPr>
              <w:jc w:val="both"/>
              <w:rPr>
                <w:rFonts w:ascii="Times New Roman" w:hAnsi="Times New Roman" w:cs="Times New Roman"/>
              </w:rPr>
            </w:pPr>
            <w:r w:rsidRPr="002129A8">
              <w:rPr>
                <w:rFonts w:ascii="Times New Roman" w:hAnsi="Times New Roman" w:cs="Times New Roman"/>
              </w:rPr>
              <w:t>-</w:t>
            </w:r>
          </w:p>
          <w:p w:rsidR="005F0903" w:rsidRPr="002129A8" w:rsidRDefault="005F0903" w:rsidP="006B7911">
            <w:pPr>
              <w:jc w:val="both"/>
              <w:rPr>
                <w:rFonts w:ascii="Times New Roman" w:hAnsi="Times New Roman" w:cs="Times New Roman"/>
              </w:rPr>
            </w:pPr>
            <w:r w:rsidRPr="002129A8">
              <w:rPr>
                <w:rFonts w:ascii="Times New Roman" w:hAnsi="Times New Roman" w:cs="Times New Roman"/>
              </w:rPr>
              <w:t>-</w:t>
            </w:r>
          </w:p>
        </w:tc>
        <w:tc>
          <w:tcPr>
            <w:tcW w:w="736" w:type="dxa"/>
            <w:tcBorders>
              <w:top w:val="single" w:sz="8" w:space="0" w:color="000000"/>
              <w:left w:val="none" w:sz="4" w:space="0" w:color="000000"/>
              <w:bottom w:val="single" w:sz="8" w:space="0" w:color="000000"/>
              <w:right w:val="single" w:sz="8" w:space="0" w:color="000000"/>
            </w:tcBorders>
          </w:tcPr>
          <w:p w:rsidR="005F0903" w:rsidRPr="002129A8" w:rsidRDefault="005F0903" w:rsidP="006B7911">
            <w:pPr>
              <w:jc w:val="both"/>
              <w:rPr>
                <w:rFonts w:ascii="Times New Roman" w:hAnsi="Times New Roman" w:cs="Times New Roman"/>
              </w:rPr>
            </w:pPr>
          </w:p>
          <w:p w:rsidR="005303E9" w:rsidRPr="002129A8" w:rsidRDefault="005F0903" w:rsidP="006B7911">
            <w:pPr>
              <w:jc w:val="both"/>
              <w:rPr>
                <w:rFonts w:ascii="Times New Roman" w:hAnsi="Times New Roman" w:cs="Times New Roman"/>
              </w:rPr>
            </w:pPr>
            <w:r w:rsidRPr="002129A8">
              <w:rPr>
                <w:rFonts w:ascii="Times New Roman" w:hAnsi="Times New Roman" w:cs="Times New Roman"/>
              </w:rPr>
              <w:t>-</w:t>
            </w:r>
          </w:p>
          <w:p w:rsidR="005F0903" w:rsidRPr="002129A8" w:rsidRDefault="005F0903" w:rsidP="006B7911">
            <w:pPr>
              <w:jc w:val="both"/>
              <w:rPr>
                <w:rFonts w:ascii="Times New Roman" w:hAnsi="Times New Roman" w:cs="Times New Roman"/>
              </w:rPr>
            </w:pPr>
            <w:r w:rsidRPr="002129A8">
              <w:rPr>
                <w:rFonts w:ascii="Times New Roman" w:hAnsi="Times New Roman" w:cs="Times New Roman"/>
              </w:rPr>
              <w:t>-</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995"/>
        <w:gridCol w:w="6185"/>
      </w:tblGrid>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spacing w:after="90"/>
              <w:jc w:val="both"/>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Wprowadzenie. Podstawowe prawa i pojęcia mikroekonomiczne. Ekonomia pozytywna i normatywna;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Główne nurty ekonomii. Rynek i jego funkcjonowanie;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Koszty w długim i krótkim okresie czasu oraz ich wpływ na zarządzanie organizacją;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Zachowanie organizacji na rynku;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Przedsiębiorstwo i jego funkcje w gospodarce. Renta ekonomiczna;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Równowaga organizacji na rynku konkurencyjnym i rynku pracy. Wpływ czynników ekonomicznych na bezpieczeństwo instytucji i procesy zarządzania;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Wpływ organizacji na budowanie dobrobytu społecznego. </w:t>
            </w:r>
            <w:r w:rsidRPr="002129A8">
              <w:rPr>
                <w:rFonts w:ascii="Times New Roman" w:hAnsi="Times New Roman" w:cs="Times New Roman"/>
              </w:rPr>
              <w:lastRenderedPageBreak/>
              <w:t>Ekonomiczne aspekty funkcjonowania organizacji non profit</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Ćwiczenia:</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Narzędzia analizy ekonomicznej;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Krzywe popytu i podaży, punkt równowagi;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Elastyczność popytu i podaży;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Decyzje konsumenta;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Decyzje produkcyjne w przedsiębiorstwie. Koszt krańcowy i utarg krańcowy;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Koszty a wielkość podaży;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Struktura rynku (monopol, oligopol, konkurencja niedoskonała, konkurencja doskonała);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rPr>
              <w:t xml:space="preserve">Podaż i popyt na pracę; </w:t>
            </w:r>
          </w:p>
        </w:tc>
      </w:tr>
      <w:tr w:rsidR="005303E9" w:rsidRPr="002129A8" w:rsidTr="006B7911">
        <w:trPr>
          <w:trHeight w:val="263"/>
        </w:trPr>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pStyle w:val="Akapitzlist"/>
              <w:ind w:left="0" w:right="513"/>
              <w:jc w:val="both"/>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 xml:space="preserve">Wykład </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Wykład problemowy</w:t>
            </w:r>
          </w:p>
          <w:p w:rsidR="005303E9" w:rsidRPr="002129A8" w:rsidRDefault="005303E9" w:rsidP="006B7911">
            <w:pPr>
              <w:spacing w:before="60" w:after="60"/>
              <w:jc w:val="both"/>
              <w:rPr>
                <w:rFonts w:ascii="Times New Roman" w:hAnsi="Times New Roman" w:cs="Times New Roman"/>
              </w:rPr>
            </w:pPr>
            <w:r w:rsidRPr="002129A8">
              <w:rPr>
                <w:rFonts w:ascii="Times New Roman" w:hAnsi="Times New Roman" w:cs="Times New Roman"/>
              </w:rPr>
              <w:t>Wykład konwersacyjny</w:t>
            </w:r>
          </w:p>
          <w:p w:rsidR="005303E9" w:rsidRPr="002129A8" w:rsidRDefault="005303E9" w:rsidP="006B7911">
            <w:pPr>
              <w:pStyle w:val="Akapitzlist"/>
              <w:spacing w:line="240" w:lineRule="auto"/>
              <w:ind w:left="0"/>
              <w:jc w:val="both"/>
              <w:rPr>
                <w:rFonts w:ascii="Times New Roman" w:hAnsi="Times New Roman"/>
                <w:b/>
              </w:rPr>
            </w:pPr>
            <w:r w:rsidRPr="002129A8">
              <w:rPr>
                <w:rFonts w:ascii="Times New Roman" w:hAnsi="Times New Roman"/>
              </w:rPr>
              <w:t>Ćwiczenia przedmiotowe</w:t>
            </w:r>
          </w:p>
        </w:tc>
      </w:tr>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jc w:val="both"/>
              <w:rPr>
                <w:rFonts w:ascii="Times New Roman" w:eastAsia="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Times New Roman" w:hAnsi="Times New Roman" w:cs="Times New Roman"/>
              </w:rPr>
              <w:t xml:space="preserve"> </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F87A17" w:rsidP="006B7911">
            <w:pPr>
              <w:jc w:val="both"/>
              <w:rPr>
                <w:rFonts w:ascii="Times New Roman" w:hAnsi="Times New Roman" w:cs="Times New Roman"/>
              </w:rPr>
            </w:pPr>
            <w:r w:rsidRPr="002129A8">
              <w:rPr>
                <w:rFonts w:ascii="Times New Roman" w:hAnsi="Times New Roman" w:cs="Times New Roman"/>
              </w:rPr>
              <w:t xml:space="preserve">Zaliczenie ćwiczeń:  pozytywna ocena z kolokwium i aktywność </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Egzamin ustny</w:t>
            </w:r>
          </w:p>
        </w:tc>
      </w:tr>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Obecność obowiązkowa</w:t>
            </w:r>
          </w:p>
        </w:tc>
      </w:tr>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F87A17" w:rsidP="00F87A17">
            <w:pPr>
              <w:ind w:right="941"/>
              <w:jc w:val="both"/>
              <w:rPr>
                <w:rFonts w:ascii="Times New Roman" w:hAnsi="Times New Roman" w:cs="Times New Roman"/>
              </w:rPr>
            </w:pPr>
            <w:r w:rsidRPr="002129A8">
              <w:rPr>
                <w:rFonts w:ascii="Times New Roman" w:hAnsi="Times New Roman" w:cs="Times New Roman"/>
              </w:rPr>
              <w:t>Ocena końcowa: e</w:t>
            </w:r>
            <w:r w:rsidR="005303E9" w:rsidRPr="002129A8">
              <w:rPr>
                <w:rFonts w:ascii="Times New Roman" w:hAnsi="Times New Roman" w:cs="Times New Roman"/>
              </w:rPr>
              <w:t>gzamin ustny - 60%</w:t>
            </w:r>
            <w:r w:rsidRPr="002129A8">
              <w:rPr>
                <w:rFonts w:ascii="Times New Roman" w:hAnsi="Times New Roman" w:cs="Times New Roman"/>
              </w:rPr>
              <w:t>,  z</w:t>
            </w:r>
            <w:r w:rsidR="005303E9" w:rsidRPr="002129A8">
              <w:rPr>
                <w:rFonts w:ascii="Times New Roman" w:hAnsi="Times New Roman" w:cs="Times New Roman"/>
              </w:rPr>
              <w:t>aliczenie z ćwiczeń - 40%</w:t>
            </w:r>
          </w:p>
        </w:tc>
      </w:tr>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Ewentualna absencja studenta skutkuje zaliczeniem wskazanej części materiału.</w:t>
            </w:r>
          </w:p>
        </w:tc>
      </w:tr>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Matematyka, Nauka o organizacji</w:t>
            </w:r>
          </w:p>
        </w:tc>
      </w:tr>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Zalecana literatura:</w:t>
            </w:r>
          </w:p>
        </w:tc>
        <w:tc>
          <w:tcPr>
            <w:tcW w:w="3369" w:type="pct"/>
            <w:tcBorders>
              <w:top w:val="single" w:sz="4" w:space="0" w:color="000000"/>
              <w:left w:val="none" w:sz="4" w:space="0" w:color="000000"/>
              <w:bottom w:val="single" w:sz="4" w:space="0" w:color="000000"/>
              <w:right w:val="singl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Begg D., Dornbusch R., Fischer S. G. Vernasca, </w:t>
            </w:r>
            <w:r w:rsidRPr="002129A8">
              <w:rPr>
                <w:rFonts w:ascii="Times New Roman" w:hAnsi="Times New Roman" w:cs="Times New Roman"/>
                <w:i/>
              </w:rPr>
              <w:t>Mikroekonomia,</w:t>
            </w:r>
            <w:r w:rsidRPr="002129A8">
              <w:rPr>
                <w:rFonts w:ascii="Times New Roman" w:hAnsi="Times New Roman" w:cs="Times New Roman"/>
              </w:rPr>
              <w:t xml:space="preserve"> PWE, Warszawa 2021</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lastRenderedPageBreak/>
              <w:t>Mankiw G. N., Taylor M. P</w:t>
            </w:r>
            <w:r w:rsidRPr="002129A8">
              <w:rPr>
                <w:rFonts w:ascii="Times New Roman" w:hAnsi="Times New Roman" w:cs="Times New Roman"/>
                <w:i/>
              </w:rPr>
              <w:t>., Mikroekonomia</w:t>
            </w:r>
            <w:r w:rsidRPr="002129A8">
              <w:rPr>
                <w:rFonts w:ascii="Times New Roman" w:hAnsi="Times New Roman" w:cs="Times New Roman"/>
              </w:rPr>
              <w:t>, PWE, Warszawa 2015</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 xml:space="preserve">Krugman P., Wells R., </w:t>
            </w:r>
            <w:r w:rsidRPr="002129A8">
              <w:rPr>
                <w:rFonts w:ascii="Times New Roman" w:hAnsi="Times New Roman" w:cs="Times New Roman"/>
                <w:i/>
              </w:rPr>
              <w:t>Mikroekonomia,</w:t>
            </w:r>
            <w:r w:rsidRPr="002129A8">
              <w:rPr>
                <w:rFonts w:ascii="Times New Roman" w:hAnsi="Times New Roman" w:cs="Times New Roman"/>
              </w:rPr>
              <w:t xml:space="preserve"> PWN , Warszawa 2021</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Malaga K., </w:t>
            </w:r>
            <w:r w:rsidRPr="002129A8">
              <w:rPr>
                <w:rFonts w:ascii="Times New Roman" w:hAnsi="Times New Roman" w:cs="Times New Roman"/>
                <w:i/>
              </w:rPr>
              <w:t>Mikroekonomia. Oswajanie z matematyką</w:t>
            </w:r>
            <w:r w:rsidRPr="002129A8">
              <w:rPr>
                <w:rFonts w:ascii="Times New Roman" w:hAnsi="Times New Roman" w:cs="Times New Roman"/>
              </w:rPr>
              <w:t>, C.H. Beck, Warszawa 2012</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09493B" w:rsidP="005303E9">
      <w:pPr>
        <w:pStyle w:val="Nagwek2"/>
        <w:rPr>
          <w:rFonts w:ascii="Times New Roman" w:hAnsi="Times New Roman" w:cs="Times New Roman"/>
          <w:sz w:val="22"/>
          <w:szCs w:val="22"/>
        </w:rPr>
      </w:pPr>
      <w:bookmarkStart w:id="33" w:name="_Toc135681770"/>
      <w:r>
        <w:rPr>
          <w:rFonts w:ascii="Times New Roman" w:hAnsi="Times New Roman" w:cs="Times New Roman"/>
          <w:sz w:val="22"/>
          <w:szCs w:val="22"/>
        </w:rPr>
        <w:t xml:space="preserve">Finances </w:t>
      </w:r>
      <w:r w:rsidR="005303E9" w:rsidRPr="002129A8">
        <w:rPr>
          <w:rFonts w:ascii="Times New Roman" w:hAnsi="Times New Roman" w:cs="Times New Roman"/>
          <w:sz w:val="22"/>
          <w:szCs w:val="22"/>
        </w:rPr>
        <w:t xml:space="preserve"> (</w:t>
      </w:r>
      <w:r w:rsidR="005303E9" w:rsidRPr="002129A8">
        <w:rPr>
          <w:rFonts w:ascii="Times New Roman" w:hAnsi="Times New Roman" w:cs="Times New Roman"/>
          <w:sz w:val="22"/>
          <w:szCs w:val="22"/>
          <w:lang w:eastAsia="pl-PL"/>
        </w:rPr>
        <w:t>Z_4B)</w:t>
      </w:r>
      <w:bookmarkEnd w:id="33"/>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5B1FDD">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Finances   (</w:t>
            </w:r>
            <w:r w:rsidRPr="002129A8">
              <w:rPr>
                <w:rFonts w:ascii="Times New Roman" w:hAnsi="Times New Roman" w:cs="Times New Roman"/>
                <w:b/>
                <w:lang w:eastAsia="pl-PL"/>
              </w:rPr>
              <w:t>Z_4B)</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pol.):</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Finanse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Zarządzanie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 xml:space="preserve">praktyczny </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3</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angielski</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5B1FDD" w:rsidP="0058634C">
            <w:pPr>
              <w:spacing w:before="60" w:after="60"/>
              <w:rPr>
                <w:rFonts w:ascii="Times New Roman" w:hAnsi="Times New Roman" w:cs="Times New Roman"/>
              </w:rPr>
            </w:pPr>
            <w:r w:rsidRPr="002129A8">
              <w:rPr>
                <w:rFonts w:ascii="Times New Roman" w:hAnsi="Times New Roman" w:cs="Times New Roman"/>
              </w:rPr>
              <w:t>od 202</w:t>
            </w:r>
            <w:r w:rsidR="0058634C">
              <w:rPr>
                <w:rFonts w:ascii="Times New Roman" w:hAnsi="Times New Roman" w:cs="Times New Roman"/>
              </w:rPr>
              <w:t>3</w:t>
            </w:r>
            <w:r w:rsidR="005303E9" w:rsidRPr="002129A8">
              <w:rPr>
                <w:rFonts w:ascii="Times New Roman" w:hAnsi="Times New Roman" w:cs="Times New Roman"/>
              </w:rPr>
              <w:t>/202</w:t>
            </w:r>
            <w:r w:rsidR="0058634C">
              <w:rPr>
                <w:rFonts w:ascii="Times New Roman" w:hAnsi="Times New Roman" w:cs="Times New Roman"/>
              </w:rPr>
              <w:t>4</w:t>
            </w:r>
          </w:p>
        </w:tc>
      </w:tr>
      <w:tr w:rsidR="005303E9" w:rsidRPr="002129A8" w:rsidTr="005B1FDD">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2</w:t>
            </w:r>
          </w:p>
        </w:tc>
      </w:tr>
      <w:tr w:rsidR="006124F4" w:rsidRPr="002129A8" w:rsidTr="005B1FDD">
        <w:trPr>
          <w:trHeight w:val="397"/>
        </w:trPr>
        <w:tc>
          <w:tcPr>
            <w:tcW w:w="2976"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6124F4" w:rsidRPr="002129A8" w:rsidRDefault="006124F4"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hab. Łukasz Furman, prof. </w:t>
            </w:r>
            <w:r w:rsidR="00DD3E23">
              <w:rPr>
                <w:rFonts w:ascii="Times New Roman" w:eastAsia="Times New Roman" w:hAnsi="Times New Roman" w:cs="Times New Roman"/>
                <w:lang w:eastAsia="pl-PL"/>
              </w:rPr>
              <w:t>PANS</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843"/>
        <w:gridCol w:w="1276"/>
        <w:gridCol w:w="1417"/>
        <w:gridCol w:w="143"/>
        <w:gridCol w:w="566"/>
        <w:gridCol w:w="960"/>
      </w:tblGrid>
      <w:tr w:rsidR="005303E9" w:rsidRPr="002129A8" w:rsidTr="006B7911">
        <w:tc>
          <w:tcPr>
            <w:tcW w:w="9182" w:type="dxa"/>
            <w:gridSpan w:val="8"/>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6B7911">
        <w:tc>
          <w:tcPr>
            <w:tcW w:w="9182" w:type="dxa"/>
            <w:gridSpan w:val="8"/>
            <w:tcBorders>
              <w:bottom w:val="single" w:sz="4" w:space="0" w:color="auto"/>
            </w:tcBorders>
            <w:shd w:val="clear" w:color="auto" w:fill="auto"/>
          </w:tcPr>
          <w:p w:rsidR="005303E9" w:rsidRPr="002129A8" w:rsidRDefault="005303E9" w:rsidP="006B7911">
            <w:pPr>
              <w:spacing w:line="276" w:lineRule="auto"/>
              <w:rPr>
                <w:rFonts w:ascii="Times New Roman" w:hAnsi="Times New Roman" w:cs="Times New Roman"/>
                <w:b/>
              </w:rPr>
            </w:pPr>
            <w:r w:rsidRPr="002129A8">
              <w:rPr>
                <w:rFonts w:ascii="Times New Roman" w:eastAsia="Arial" w:hAnsi="Times New Roman" w:cs="Times New Roman"/>
              </w:rPr>
              <w:t>Treści programowe obejmują wiedzę o zasadach funkcjonowania instytucji finansowych, instrumentach finansowych oraz o ryzyku związanym z rynkiem finansowym</w:t>
            </w:r>
          </w:p>
        </w:tc>
      </w:tr>
      <w:tr w:rsidR="005303E9" w:rsidRPr="002129A8" w:rsidTr="006B7911">
        <w:tc>
          <w:tcPr>
            <w:tcW w:w="2977"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audytoryjne 30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 wykład 10 h, ćw. audytoryjne 10 h</w:t>
            </w:r>
          </w:p>
        </w:tc>
      </w:tr>
      <w:tr w:rsidR="005303E9" w:rsidRPr="002129A8" w:rsidTr="006B7911">
        <w:tc>
          <w:tcPr>
            <w:tcW w:w="9182" w:type="dxa"/>
            <w:gridSpan w:val="8"/>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391C31">
        <w:trPr>
          <w:trHeight w:val="285"/>
        </w:trPr>
        <w:tc>
          <w:tcPr>
            <w:tcW w:w="1276" w:type="dxa"/>
            <w:tcBorders>
              <w:top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6"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lang w:eastAsia="pl-PL"/>
              </w:rPr>
              <w:t>Z _4B_K_W</w:t>
            </w:r>
            <w:r w:rsidRPr="002129A8">
              <w:rPr>
                <w:rFonts w:ascii="Times New Roman" w:hAnsi="Times New Roman" w:cs="Times New Roman"/>
                <w:lang w:eastAsia="pl-PL"/>
              </w:rPr>
              <w:lastRenderedPageBreak/>
              <w:t>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lastRenderedPageBreak/>
              <w:t>w zakresie wiedzy:</w:t>
            </w:r>
          </w:p>
          <w:p w:rsidR="005303E9" w:rsidRPr="002129A8" w:rsidRDefault="0058634C" w:rsidP="006B7911">
            <w:pPr>
              <w:spacing w:line="276" w:lineRule="auto"/>
              <w:rPr>
                <w:rFonts w:ascii="Times New Roman" w:hAnsi="Times New Roman" w:cs="Times New Roman"/>
                <w:b/>
              </w:rPr>
            </w:pPr>
            <w:r>
              <w:rPr>
                <w:rFonts w:ascii="Times New Roman" w:eastAsia="Arial" w:hAnsi="Times New Roman" w:cs="Times New Roman"/>
              </w:rPr>
              <w:t>zna i rozumie</w:t>
            </w:r>
            <w:r w:rsidR="005303E9" w:rsidRPr="002129A8">
              <w:rPr>
                <w:rFonts w:ascii="Times New Roman" w:eastAsia="Arial" w:hAnsi="Times New Roman" w:cs="Times New Roman"/>
              </w:rPr>
              <w:t xml:space="preserve"> zasad</w:t>
            </w:r>
            <w:r>
              <w:rPr>
                <w:rFonts w:ascii="Times New Roman" w:eastAsia="Arial" w:hAnsi="Times New Roman" w:cs="Times New Roman"/>
              </w:rPr>
              <w:t xml:space="preserve">y </w:t>
            </w:r>
            <w:r w:rsidR="005303E9" w:rsidRPr="002129A8">
              <w:rPr>
                <w:rFonts w:ascii="Times New Roman" w:eastAsia="Arial" w:hAnsi="Times New Roman" w:cs="Times New Roman"/>
              </w:rPr>
              <w:t>funkcjonowania instytucji finansowych, instrument</w:t>
            </w:r>
            <w:r>
              <w:rPr>
                <w:rFonts w:ascii="Times New Roman" w:eastAsia="Arial" w:hAnsi="Times New Roman" w:cs="Times New Roman"/>
              </w:rPr>
              <w:t>ów</w:t>
            </w:r>
            <w:r w:rsidR="005303E9" w:rsidRPr="002129A8">
              <w:rPr>
                <w:rFonts w:ascii="Times New Roman" w:eastAsia="Arial" w:hAnsi="Times New Roman" w:cs="Times New Roman"/>
              </w:rPr>
              <w:t xml:space="preserve"> finansowych oraz o ryzyku </w:t>
            </w:r>
            <w:r w:rsidR="005303E9" w:rsidRPr="002129A8">
              <w:rPr>
                <w:rFonts w:ascii="Times New Roman" w:eastAsia="Arial" w:hAnsi="Times New Roman" w:cs="Times New Roman"/>
              </w:rPr>
              <w:lastRenderedPageBreak/>
              <w:t>związanym z rynkiem finansowym</w:t>
            </w:r>
          </w:p>
          <w:p w:rsidR="005303E9" w:rsidRPr="002129A8" w:rsidRDefault="005303E9" w:rsidP="006B7911">
            <w:pPr>
              <w:spacing w:line="276" w:lineRule="auto"/>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lastRenderedPageBreak/>
              <w:t>K_W01</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K_W02</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K_W03</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lastRenderedPageBreak/>
              <w:t>K_W04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K_W07</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K_W17</w:t>
            </w: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wykład</w:t>
            </w:r>
          </w:p>
        </w:tc>
        <w:tc>
          <w:tcPr>
            <w:tcW w:w="1526"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 xml:space="preserve">kolokwium polegające na weryfikacji wiedzy </w:t>
            </w:r>
            <w:r w:rsidRPr="002129A8">
              <w:rPr>
                <w:rFonts w:ascii="Times New Roman" w:hAnsi="Times New Roman" w:cs="Times New Roman"/>
              </w:rPr>
              <w:lastRenderedPageBreak/>
              <w:t>teoretycznej</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lang w:eastAsia="pl-PL"/>
              </w:rPr>
            </w:pPr>
            <w:r w:rsidRPr="002129A8">
              <w:rPr>
                <w:rFonts w:ascii="Times New Roman" w:hAnsi="Times New Roman" w:cs="Times New Roman"/>
                <w:lang w:eastAsia="pl-PL"/>
              </w:rPr>
              <w:t>Z _4B_K_U01</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lang w:eastAsia="pl-PL"/>
              </w:rPr>
            </w:pPr>
          </w:p>
          <w:p w:rsidR="005303E9" w:rsidRPr="002129A8" w:rsidRDefault="005303E9" w:rsidP="006B7911">
            <w:pPr>
              <w:spacing w:line="276" w:lineRule="auto"/>
              <w:jc w:val="center"/>
              <w:rPr>
                <w:rFonts w:ascii="Times New Roman" w:hAnsi="Times New Roman" w:cs="Times New Roman"/>
                <w:lang w:eastAsia="pl-PL"/>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lang w:eastAsia="pl-PL"/>
              </w:rPr>
              <w:t>Z _4B_K_U02</w:t>
            </w:r>
          </w:p>
          <w:p w:rsidR="005303E9" w:rsidRPr="002129A8" w:rsidRDefault="005303E9" w:rsidP="006B7911">
            <w:pPr>
              <w:spacing w:line="276" w:lineRule="auto"/>
              <w:jc w:val="cente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5303E9" w:rsidRPr="002129A8" w:rsidRDefault="005303E9" w:rsidP="006B7911">
            <w:pPr>
              <w:spacing w:line="276" w:lineRule="auto"/>
              <w:rPr>
                <w:rFonts w:ascii="Times New Roman" w:eastAsia="Arial" w:hAnsi="Times New Roman" w:cs="Times New Roman"/>
              </w:rPr>
            </w:pPr>
            <w:r w:rsidRPr="002129A8">
              <w:rPr>
                <w:rFonts w:ascii="Times New Roman" w:eastAsia="Arial" w:hAnsi="Times New Roman" w:cs="Times New Roman"/>
              </w:rPr>
              <w:t>potrafi zgromadzić odpowiednie dane o rynku finansowym do oceny sytuacji finansowej i podjęcia odpowiedniej decyzji</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8634C" w:rsidP="0058634C">
            <w:pPr>
              <w:spacing w:line="276" w:lineRule="auto"/>
              <w:rPr>
                <w:rFonts w:ascii="Times New Roman" w:hAnsi="Times New Roman" w:cs="Times New Roman"/>
              </w:rPr>
            </w:pPr>
            <w:r>
              <w:rPr>
                <w:rFonts w:ascii="Times New Roman" w:hAnsi="Times New Roman" w:cs="Times New Roman"/>
              </w:rPr>
              <w:t xml:space="preserve">potrafi </w:t>
            </w:r>
            <w:r w:rsidR="005303E9" w:rsidRPr="002129A8">
              <w:rPr>
                <w:rFonts w:ascii="Times New Roman" w:hAnsi="Times New Roman" w:cs="Times New Roman"/>
              </w:rPr>
              <w:t xml:space="preserve"> posług</w:t>
            </w:r>
            <w:r>
              <w:rPr>
                <w:rFonts w:ascii="Times New Roman" w:hAnsi="Times New Roman" w:cs="Times New Roman"/>
              </w:rPr>
              <w:t>iwać</w:t>
            </w:r>
            <w:r w:rsidR="005303E9" w:rsidRPr="002129A8">
              <w:rPr>
                <w:rFonts w:ascii="Times New Roman" w:hAnsi="Times New Roman" w:cs="Times New Roman"/>
              </w:rPr>
              <w:t xml:space="preserve"> się słownictwem z obszaru finansów w j. angielskim na poziomie B2</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K_U01</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K_U02</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K_U03</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K_U05</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K_U08</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K_U10</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K_U17</w:t>
            </w:r>
          </w:p>
          <w:p w:rsidR="005303E9" w:rsidRPr="002129A8" w:rsidRDefault="005303E9" w:rsidP="006B7911">
            <w:pPr>
              <w:jc w:val="center"/>
              <w:rPr>
                <w:rFonts w:ascii="Times New Roman" w:eastAsia="Arial,Bold" w:hAnsi="Times New Roman" w:cs="Times New Roman"/>
                <w:lang w:eastAsia="pl-PL"/>
              </w:rPr>
            </w:pPr>
          </w:p>
          <w:p w:rsidR="005303E9" w:rsidRPr="002129A8" w:rsidRDefault="005303E9" w:rsidP="006B7911">
            <w:pPr>
              <w:jc w:val="center"/>
              <w:rPr>
                <w:rFonts w:ascii="Times New Roman" w:eastAsia="Arial,Bold" w:hAnsi="Times New Roman" w:cs="Times New Roman"/>
                <w:lang w:eastAsia="pl-PL"/>
              </w:rPr>
            </w:pP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K_U25</w:t>
            </w: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Ćwiczenia audytoryjne</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 xml:space="preserve">Ćwiczenia audytoryjne </w:t>
            </w:r>
          </w:p>
        </w:tc>
        <w:tc>
          <w:tcPr>
            <w:tcW w:w="1526"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eastAsia="Times New Roman" w:hAnsi="Times New Roman" w:cs="Times New Roman"/>
                <w:lang w:eastAsia="pl-PL"/>
              </w:rPr>
            </w:pPr>
          </w:p>
          <w:p w:rsidR="005303E9" w:rsidRPr="002129A8" w:rsidRDefault="005303E9" w:rsidP="006B7911">
            <w:pPr>
              <w:spacing w:line="276" w:lineRule="auto"/>
              <w:rPr>
                <w:rFonts w:ascii="Times New Roman" w:eastAsia="Times New Roman" w:hAnsi="Times New Roman" w:cs="Times New Roman"/>
                <w:lang w:eastAsia="pl-PL"/>
              </w:rPr>
            </w:pPr>
          </w:p>
          <w:p w:rsidR="005303E9" w:rsidRPr="002129A8" w:rsidRDefault="005303E9" w:rsidP="006B7911">
            <w:pPr>
              <w:spacing w:line="276" w:lineRule="auto"/>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Ocena zadania praktycznego</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r w:rsidRPr="002129A8">
              <w:rPr>
                <w:rFonts w:ascii="Times New Roman" w:eastAsia="Times New Roman" w:hAnsi="Times New Roman" w:cs="Times New Roman"/>
                <w:lang w:eastAsia="pl-PL"/>
              </w:rPr>
              <w:t>Ocena zadania praktycznego</w:t>
            </w:r>
          </w:p>
        </w:tc>
      </w:tr>
      <w:tr w:rsidR="005303E9" w:rsidRPr="002129A8" w:rsidTr="00391C31">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lang w:eastAsia="pl-PL"/>
              </w:rPr>
              <w:t>Z _4B_K_K01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5303E9" w:rsidRPr="002129A8" w:rsidRDefault="0058634C" w:rsidP="0058634C">
            <w:pPr>
              <w:pStyle w:val="Default"/>
              <w:spacing w:line="276" w:lineRule="auto"/>
              <w:jc w:val="both"/>
              <w:rPr>
                <w:color w:val="auto"/>
                <w:sz w:val="22"/>
                <w:szCs w:val="22"/>
              </w:rPr>
            </w:pPr>
            <w:r>
              <w:rPr>
                <w:rFonts w:eastAsia="Arial"/>
                <w:sz w:val="22"/>
                <w:szCs w:val="22"/>
              </w:rPr>
              <w:t>jest gotów do identyfikowania</w:t>
            </w:r>
            <w:r w:rsidR="005303E9" w:rsidRPr="002129A8">
              <w:rPr>
                <w:rFonts w:eastAsia="Arial"/>
                <w:sz w:val="22"/>
                <w:szCs w:val="22"/>
              </w:rPr>
              <w:t xml:space="preserve"> i rozstrzyga</w:t>
            </w:r>
            <w:r>
              <w:rPr>
                <w:rFonts w:eastAsia="Arial"/>
                <w:sz w:val="22"/>
                <w:szCs w:val="22"/>
              </w:rPr>
              <w:t>nia</w:t>
            </w:r>
            <w:r w:rsidR="005303E9" w:rsidRPr="002129A8">
              <w:rPr>
                <w:rFonts w:eastAsia="Arial"/>
                <w:sz w:val="22"/>
                <w:szCs w:val="22"/>
              </w:rPr>
              <w:t xml:space="preserve"> problem</w:t>
            </w:r>
            <w:r>
              <w:rPr>
                <w:rFonts w:eastAsia="Arial"/>
                <w:sz w:val="22"/>
                <w:szCs w:val="22"/>
              </w:rPr>
              <w:t>ów</w:t>
            </w:r>
            <w:r w:rsidR="005303E9" w:rsidRPr="002129A8">
              <w:rPr>
                <w:rFonts w:eastAsia="Arial"/>
                <w:sz w:val="22"/>
                <w:szCs w:val="22"/>
              </w:rPr>
              <w:t xml:space="preserve"> praktyki gospodarczej oaz dokonuje oceny racjonalności decyzji uczestników rynku finansowego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K_K01</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K_K04</w:t>
            </w: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eastAsia="Arial,Bold" w:hAnsi="Times New Roman" w:cs="Times New Roman"/>
                <w:lang w:eastAsia="pl-PL"/>
              </w:rPr>
              <w:t>K_K06</w:t>
            </w: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92489"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 xml:space="preserve">Ćwiczenia </w:t>
            </w:r>
            <w:r w:rsidR="005303E9" w:rsidRPr="002129A8">
              <w:rPr>
                <w:rFonts w:ascii="Times New Roman" w:hAnsi="Times New Roman" w:cs="Times New Roman"/>
                <w:lang w:val="en-US"/>
              </w:rPr>
              <w:t>audytoryjne</w:t>
            </w:r>
          </w:p>
        </w:tc>
        <w:tc>
          <w:tcPr>
            <w:tcW w:w="1526"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r w:rsidRPr="002129A8">
              <w:rPr>
                <w:rFonts w:ascii="Times New Roman" w:eastAsia="Times New Roman" w:hAnsi="Times New Roman" w:cs="Times New Roman"/>
                <w:bCs/>
                <w:lang w:eastAsia="pl-PL"/>
              </w:rPr>
              <w:t>Obserwacja postawy studenta, dyskusja, pytania otwarte</w:t>
            </w:r>
          </w:p>
        </w:tc>
      </w:tr>
      <w:tr w:rsidR="005303E9" w:rsidRPr="002129A8" w:rsidTr="00391C31">
        <w:trPr>
          <w:trHeight w:val="469"/>
        </w:trPr>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lang w:eastAsia="pl-PL"/>
              </w:rPr>
              <w:t>Z _4B_K_K02</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EB3D51" w:rsidRDefault="0058634C" w:rsidP="0058634C">
            <w:pPr>
              <w:spacing w:line="276" w:lineRule="auto"/>
              <w:rPr>
                <w:rFonts w:ascii="Times New Roman" w:hAnsi="Times New Roman" w:cs="Times New Roman"/>
              </w:rPr>
            </w:pPr>
            <w:r>
              <w:rPr>
                <w:rFonts w:ascii="Times New Roman" w:hAnsi="Times New Roman" w:cs="Times New Roman"/>
              </w:rPr>
              <w:t>j</w:t>
            </w:r>
            <w:r w:rsidR="005303E9" w:rsidRPr="002129A8">
              <w:rPr>
                <w:rFonts w:ascii="Times New Roman" w:hAnsi="Times New Roman" w:cs="Times New Roman"/>
              </w:rPr>
              <w:t>est gotów do odnoszenia zdobytej wiedzy do projektowania własnych działań zawodowych (również w obszarze własnej działalności gospodarczej) i podejmowania inwestycji na rzecz własnego rozwoju zawodowego</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K_K08</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K_K10</w:t>
            </w:r>
          </w:p>
          <w:p w:rsidR="005303E9" w:rsidRPr="002129A8" w:rsidRDefault="005303E9" w:rsidP="006B7911">
            <w:pPr>
              <w:jc w:val="center"/>
              <w:rPr>
                <w:rFonts w:ascii="Times New Roman" w:eastAsia="Arial,Bold" w:hAnsi="Times New Roman" w:cs="Times New Roman"/>
                <w:lang w:eastAsia="pl-PL"/>
              </w:rPr>
            </w:pP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92489"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 xml:space="preserve">Ćwiczenia </w:t>
            </w:r>
            <w:r w:rsidR="005303E9" w:rsidRPr="002129A8">
              <w:rPr>
                <w:rFonts w:ascii="Times New Roman" w:hAnsi="Times New Roman" w:cs="Times New Roman"/>
                <w:lang w:val="en-US"/>
              </w:rPr>
              <w:t>audytoryjne</w:t>
            </w:r>
          </w:p>
        </w:tc>
        <w:tc>
          <w:tcPr>
            <w:tcW w:w="1526" w:type="dxa"/>
            <w:gridSpan w:val="2"/>
            <w:tcBorders>
              <w:top w:val="single" w:sz="8" w:space="0" w:color="000000"/>
              <w:left w:val="single" w:sz="4" w:space="0" w:color="000000"/>
              <w:bottom w:val="single" w:sz="8" w:space="0" w:color="000000"/>
            </w:tcBorders>
          </w:tcPr>
          <w:p w:rsidR="005303E9" w:rsidRPr="002129A8" w:rsidRDefault="005303E9" w:rsidP="006B7911">
            <w:pPr>
              <w:spacing w:line="276" w:lineRule="auto"/>
              <w:rPr>
                <w:rFonts w:ascii="Times New Roman" w:hAnsi="Times New Roman" w:cs="Times New Roman"/>
              </w:rPr>
            </w:pPr>
            <w:r w:rsidRPr="002129A8">
              <w:rPr>
                <w:rFonts w:ascii="Times New Roman" w:eastAsia="Times New Roman" w:hAnsi="Times New Roman" w:cs="Times New Roman"/>
                <w:bCs/>
                <w:lang w:eastAsia="pl-PL"/>
              </w:rPr>
              <w:t>Obserwacja postawy studenta, dyskusja, pytania otwarte</w:t>
            </w:r>
          </w:p>
        </w:tc>
      </w:tr>
      <w:tr w:rsidR="005303E9" w:rsidRPr="002129A8" w:rsidTr="006B7911">
        <w:trPr>
          <w:trHeight w:val="291"/>
        </w:trPr>
        <w:tc>
          <w:tcPr>
            <w:tcW w:w="9182"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391C31">
        <w:trPr>
          <w:trHeight w:val="1676"/>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536"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w:t>
            </w:r>
          </w:p>
          <w:p w:rsidR="005303E9" w:rsidRPr="002129A8" w:rsidRDefault="005303E9" w:rsidP="006B7911">
            <w:pPr>
              <w:spacing w:before="60" w:after="60"/>
              <w:rPr>
                <w:rFonts w:ascii="Times New Roman" w:hAnsi="Times New Roman" w:cs="Times New Roman"/>
              </w:rPr>
            </w:pPr>
          </w:p>
        </w:tc>
        <w:tc>
          <w:tcPr>
            <w:tcW w:w="709"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960"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p w:rsidR="006B7911" w:rsidRPr="002129A8" w:rsidRDefault="006B7911" w:rsidP="006B7911">
            <w:pPr>
              <w:spacing w:before="60" w:after="60"/>
              <w:ind w:left="113" w:right="113"/>
              <w:rPr>
                <w:rFonts w:ascii="Times New Roman" w:hAnsi="Times New Roman" w:cs="Times New Roman"/>
              </w:rPr>
            </w:pPr>
          </w:p>
          <w:p w:rsidR="006B7911" w:rsidRPr="002129A8" w:rsidRDefault="006B7911" w:rsidP="006B7911">
            <w:pPr>
              <w:spacing w:before="60" w:after="60"/>
              <w:ind w:left="113" w:right="113"/>
              <w:rPr>
                <w:rFonts w:ascii="Times New Roman" w:hAnsi="Times New Roman" w:cs="Times New Roman"/>
              </w:rPr>
            </w:pPr>
          </w:p>
          <w:p w:rsidR="006B7911" w:rsidRPr="002129A8" w:rsidRDefault="006B7911" w:rsidP="006B7911">
            <w:pPr>
              <w:spacing w:before="60" w:after="60"/>
              <w:ind w:left="113" w:right="113"/>
              <w:rPr>
                <w:rFonts w:ascii="Times New Roman" w:hAnsi="Times New Roman" w:cs="Times New Roman"/>
              </w:rPr>
            </w:pPr>
          </w:p>
          <w:p w:rsidR="006B7911" w:rsidRPr="002129A8" w:rsidRDefault="006B7911" w:rsidP="006B7911">
            <w:pPr>
              <w:spacing w:before="60" w:after="60"/>
              <w:ind w:left="113" w:right="113"/>
              <w:rPr>
                <w:rFonts w:ascii="Times New Roman" w:hAnsi="Times New Roman" w:cs="Times New Roman"/>
              </w:rPr>
            </w:pPr>
          </w:p>
          <w:p w:rsidR="006B7911" w:rsidRPr="002129A8" w:rsidRDefault="006B7911" w:rsidP="006B7911">
            <w:pPr>
              <w:spacing w:before="60" w:after="60"/>
              <w:ind w:left="113" w:right="113"/>
              <w:rPr>
                <w:rFonts w:ascii="Times New Roman" w:hAnsi="Times New Roman" w:cs="Times New Roman"/>
              </w:rPr>
            </w:pPr>
          </w:p>
          <w:p w:rsidR="006B7911" w:rsidRPr="002129A8" w:rsidRDefault="006B7911" w:rsidP="006B7911">
            <w:pPr>
              <w:spacing w:before="60" w:after="60"/>
              <w:ind w:left="113" w:right="113"/>
              <w:rPr>
                <w:rFonts w:ascii="Times New Roman" w:hAnsi="Times New Roman" w:cs="Times New Roman"/>
              </w:rPr>
            </w:pPr>
          </w:p>
          <w:p w:rsidR="006B7911" w:rsidRPr="002129A8" w:rsidRDefault="006B7911" w:rsidP="006B7911">
            <w:pPr>
              <w:spacing w:before="60" w:after="60"/>
              <w:ind w:left="113" w:right="113"/>
              <w:rPr>
                <w:rFonts w:ascii="Times New Roman" w:hAnsi="Times New Roman" w:cs="Times New Roman"/>
              </w:rPr>
            </w:pPr>
          </w:p>
        </w:tc>
      </w:tr>
      <w:tr w:rsidR="005303E9" w:rsidRPr="002129A8" w:rsidTr="006B7911">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t>
            </w:r>
            <w:r w:rsidRPr="002129A8">
              <w:rPr>
                <w:rFonts w:ascii="Times New Roman" w:hAnsi="Times New Roman" w:cs="Times New Roman"/>
                <w:b/>
              </w:rPr>
              <w:lastRenderedPageBreak/>
              <w:t>w ramach tych zajęć:</w:t>
            </w:r>
          </w:p>
        </w:tc>
        <w:tc>
          <w:tcPr>
            <w:tcW w:w="4536"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audytoryjne</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lastRenderedPageBreak/>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9"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b/>
              </w:rPr>
            </w:pPr>
            <w:r w:rsidRPr="002129A8">
              <w:rPr>
                <w:rFonts w:ascii="Times New Roman" w:hAnsi="Times New Roman" w:cs="Times New Roman"/>
              </w:rPr>
              <w:t xml:space="preserve">  </w:t>
            </w:r>
          </w:p>
          <w:p w:rsidR="005303E9" w:rsidRPr="002129A8" w:rsidRDefault="005303E9" w:rsidP="006B7911">
            <w:pPr>
              <w:rPr>
                <w:rFonts w:ascii="Times New Roman" w:hAnsi="Times New Roman" w:cs="Times New Roman"/>
              </w:rPr>
            </w:pPr>
            <w:r w:rsidRPr="002129A8">
              <w:rPr>
                <w:rFonts w:ascii="Times New Roman" w:hAnsi="Times New Roman" w:cs="Times New Roman"/>
                <w:b/>
              </w:rPr>
              <w:lastRenderedPageBreak/>
              <w:t>45</w:t>
            </w:r>
          </w:p>
          <w:p w:rsidR="005303E9" w:rsidRPr="002129A8" w:rsidRDefault="005303E9" w:rsidP="006B7911">
            <w:pPr>
              <w:rPr>
                <w:rFonts w:ascii="Times New Roman" w:hAnsi="Times New Roman" w:cs="Times New Roman"/>
              </w:rPr>
            </w:pPr>
            <w:r w:rsidRPr="002129A8">
              <w:rPr>
                <w:rFonts w:ascii="Times New Roman" w:hAnsi="Times New Roman" w:cs="Times New Roman"/>
              </w:rPr>
              <w:t>1,8</w:t>
            </w:r>
          </w:p>
        </w:tc>
        <w:tc>
          <w:tcPr>
            <w:tcW w:w="960"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b/>
              </w:rPr>
            </w:pPr>
            <w:r w:rsidRPr="002129A8">
              <w:rPr>
                <w:rFonts w:ascii="Times New Roman" w:hAnsi="Times New Roman" w:cs="Times New Roman"/>
              </w:rPr>
              <w:t xml:space="preserve">  </w:t>
            </w:r>
          </w:p>
          <w:p w:rsidR="005303E9" w:rsidRPr="002129A8" w:rsidRDefault="005303E9" w:rsidP="006B7911">
            <w:pPr>
              <w:rPr>
                <w:rFonts w:ascii="Times New Roman" w:hAnsi="Times New Roman" w:cs="Times New Roman"/>
              </w:rPr>
            </w:pPr>
            <w:r w:rsidRPr="002129A8">
              <w:rPr>
                <w:rFonts w:ascii="Times New Roman" w:hAnsi="Times New Roman" w:cs="Times New Roman"/>
                <w:b/>
              </w:rPr>
              <w:lastRenderedPageBreak/>
              <w:t>20</w:t>
            </w:r>
          </w:p>
          <w:p w:rsidR="005303E9" w:rsidRPr="002129A8" w:rsidRDefault="005303E9" w:rsidP="006B7911">
            <w:pPr>
              <w:rPr>
                <w:rFonts w:ascii="Times New Roman" w:hAnsi="Times New Roman" w:cs="Times New Roman"/>
              </w:rPr>
            </w:pPr>
            <w:r w:rsidRPr="002129A8">
              <w:rPr>
                <w:rFonts w:ascii="Times New Roman" w:hAnsi="Times New Roman" w:cs="Times New Roman"/>
              </w:rPr>
              <w:t>0,8</w:t>
            </w:r>
          </w:p>
        </w:tc>
      </w:tr>
      <w:tr w:rsidR="005303E9" w:rsidRPr="002129A8" w:rsidTr="006B791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B. Formy aktywności studenta w ramach samokształcenia wraz z planowaną liczbą godzin na każdą formę i liczbą punktów ECTS:</w:t>
            </w:r>
          </w:p>
        </w:tc>
        <w:tc>
          <w:tcPr>
            <w:tcW w:w="4536"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audytoryjnych</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Przygotowywanie do kolokwium</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9"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20</w:t>
            </w:r>
          </w:p>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30</w:t>
            </w:r>
          </w:p>
          <w:p w:rsidR="005303E9" w:rsidRPr="002129A8" w:rsidRDefault="005303E9" w:rsidP="006B7911">
            <w:pPr>
              <w:rPr>
                <w:rFonts w:ascii="Times New Roman" w:hAnsi="Times New Roman" w:cs="Times New Roman"/>
              </w:rPr>
            </w:pPr>
            <w:r w:rsidRPr="002129A8">
              <w:rPr>
                <w:rFonts w:ascii="Times New Roman" w:hAnsi="Times New Roman" w:cs="Times New Roman"/>
              </w:rPr>
              <w:t>1,2</w:t>
            </w:r>
          </w:p>
        </w:tc>
        <w:tc>
          <w:tcPr>
            <w:tcW w:w="960"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40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55</w:t>
            </w:r>
          </w:p>
          <w:p w:rsidR="005303E9" w:rsidRPr="002129A8" w:rsidRDefault="005303E9" w:rsidP="006B7911">
            <w:pPr>
              <w:rPr>
                <w:rFonts w:ascii="Times New Roman" w:hAnsi="Times New Roman" w:cs="Times New Roman"/>
                <w:b/>
              </w:rPr>
            </w:pPr>
            <w:r w:rsidRPr="002129A8">
              <w:rPr>
                <w:rFonts w:ascii="Times New Roman" w:hAnsi="Times New Roman" w:cs="Times New Roman"/>
              </w:rPr>
              <w:t>2,2</w:t>
            </w:r>
          </w:p>
        </w:tc>
      </w:tr>
      <w:tr w:rsidR="005303E9" w:rsidRPr="002129A8" w:rsidTr="006B7911">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536" w:type="dxa"/>
            <w:gridSpan w:val="3"/>
            <w:tcBorders>
              <w:left w:val="none" w:sz="4" w:space="0" w:color="000000"/>
            </w:tcBorders>
          </w:tcPr>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9" w:type="dxa"/>
            <w:gridSpan w:val="2"/>
            <w:tcBorders>
              <w:left w:val="none" w:sz="4" w:space="0" w:color="000000"/>
            </w:tcBorders>
          </w:tcPr>
          <w:p w:rsidR="005303E9" w:rsidRDefault="005303E9" w:rsidP="006B7911">
            <w:pPr>
              <w:rPr>
                <w:rFonts w:ascii="Times New Roman" w:hAnsi="Times New Roman" w:cs="Times New Roman"/>
              </w:rPr>
            </w:pPr>
          </w:p>
          <w:p w:rsidR="00EB3D51" w:rsidRPr="002129A8" w:rsidRDefault="00EB3D51" w:rsidP="006B7911">
            <w:pPr>
              <w:rPr>
                <w:rFonts w:ascii="Times New Roman" w:hAnsi="Times New Roman" w:cs="Times New Roman"/>
              </w:rPr>
            </w:pPr>
            <w:r>
              <w:rPr>
                <w:rFonts w:ascii="Times New Roman" w:hAnsi="Times New Roman" w:cs="Times New Roman"/>
              </w:rPr>
              <w:t>-</w:t>
            </w:r>
          </w:p>
        </w:tc>
        <w:tc>
          <w:tcPr>
            <w:tcW w:w="960" w:type="dxa"/>
            <w:tcBorders>
              <w:left w:val="none" w:sz="4" w:space="0" w:color="000000"/>
            </w:tcBorders>
          </w:tcPr>
          <w:p w:rsidR="005303E9" w:rsidRDefault="005303E9" w:rsidP="006B7911">
            <w:pPr>
              <w:rPr>
                <w:rFonts w:ascii="Times New Roman" w:hAnsi="Times New Roman" w:cs="Times New Roman"/>
              </w:rPr>
            </w:pPr>
          </w:p>
          <w:p w:rsidR="00EB3D51" w:rsidRPr="002129A8" w:rsidRDefault="00EB3D51" w:rsidP="006B7911">
            <w:pPr>
              <w:rPr>
                <w:rFonts w:ascii="Times New Roman" w:hAnsi="Times New Roman" w:cs="Times New Roman"/>
              </w:rPr>
            </w:pPr>
            <w:r>
              <w:rPr>
                <w:rFonts w:ascii="Times New Roman" w:hAnsi="Times New Roman" w:cs="Times New Roman"/>
              </w:rPr>
              <w:t>-</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Dodatkowe</w:t>
      </w:r>
      <w:r w:rsidR="00F07653" w:rsidRPr="002129A8">
        <w:rPr>
          <w:rFonts w:ascii="Times New Roman" w:hAnsi="Times New Roman" w:cs="Times New Roman"/>
          <w:b/>
        </w:rPr>
        <w:t xml:space="preserv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rPr>
                <w:rFonts w:ascii="Times New Roman" w:hAnsi="Times New Roman" w:cs="Times New Roman"/>
                <w:b/>
                <w:lang w:val="it-IT"/>
              </w:rPr>
            </w:pPr>
            <w:r w:rsidRPr="002129A8">
              <w:rPr>
                <w:rFonts w:ascii="Times New Roman" w:hAnsi="Times New Roman" w:cs="Times New Roman"/>
                <w:b/>
                <w:lang w:val="it-IT"/>
              </w:rPr>
              <w:t>Lectures:</w:t>
            </w:r>
          </w:p>
          <w:p w:rsidR="005303E9" w:rsidRPr="002129A8" w:rsidRDefault="005303E9" w:rsidP="006B7911">
            <w:pPr>
              <w:rPr>
                <w:rFonts w:ascii="Times New Roman" w:eastAsia="Times New Roman" w:hAnsi="Times New Roman" w:cs="Times New Roman"/>
                <w:color w:val="000000"/>
                <w:lang w:val="it-IT"/>
              </w:rPr>
            </w:pPr>
            <w:r w:rsidRPr="002129A8">
              <w:rPr>
                <w:rFonts w:ascii="Times New Roman" w:eastAsia="Times New Roman" w:hAnsi="Times New Roman" w:cs="Times New Roman"/>
                <w:color w:val="000000"/>
                <w:lang w:val="it-IT"/>
              </w:rPr>
              <w:t>Introduction.</w:t>
            </w:r>
          </w:p>
          <w:p w:rsidR="005303E9" w:rsidRPr="002129A8" w:rsidRDefault="005303E9" w:rsidP="006B7911">
            <w:pPr>
              <w:rPr>
                <w:rFonts w:ascii="Times New Roman" w:eastAsia="Times New Roman" w:hAnsi="Times New Roman" w:cs="Times New Roman"/>
                <w:lang w:val="it-IT"/>
              </w:rPr>
            </w:pPr>
            <w:r w:rsidRPr="002129A8">
              <w:rPr>
                <w:rFonts w:ascii="Times New Roman" w:eastAsia="Times New Roman" w:hAnsi="Times New Roman" w:cs="Times New Roman"/>
                <w:color w:val="000000"/>
                <w:lang w:val="it-IT"/>
              </w:rPr>
              <w:t>The financial system in the state and the economy;</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Financial streams and resources in the economy;</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State budget revenues and expenditures. Tax policy;</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Financing public institutions;</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Principles of disposition of public funds;</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Local government budgets;</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The structure of the banking system (central bank and commercial banks);</w:t>
            </w:r>
          </w:p>
          <w:p w:rsidR="005303E9" w:rsidRPr="002129A8" w:rsidRDefault="005303E9" w:rsidP="006B7911">
            <w:pPr>
              <w:rPr>
                <w:rFonts w:ascii="Times New Roman" w:hAnsi="Times New Roman" w:cs="Times New Roman"/>
                <w:b/>
                <w:lang w:val="it-IT"/>
              </w:rPr>
            </w:pPr>
          </w:p>
          <w:p w:rsidR="005303E9" w:rsidRPr="002129A8" w:rsidRDefault="005303E9" w:rsidP="006B7911">
            <w:pPr>
              <w:rPr>
                <w:rFonts w:ascii="Times New Roman" w:hAnsi="Times New Roman" w:cs="Times New Roman"/>
                <w:lang w:val="it-IT"/>
              </w:rPr>
            </w:pPr>
            <w:r w:rsidRPr="002129A8">
              <w:rPr>
                <w:rFonts w:ascii="Times New Roman" w:hAnsi="Times New Roman" w:cs="Times New Roman"/>
                <w:b/>
                <w:lang w:val="it-IT"/>
              </w:rPr>
              <w:t>Exercises:</w:t>
            </w:r>
          </w:p>
          <w:p w:rsidR="005303E9" w:rsidRPr="002129A8" w:rsidRDefault="005303E9" w:rsidP="006B7911">
            <w:pPr>
              <w:rPr>
                <w:rFonts w:ascii="Times New Roman" w:eastAsia="Times New Roman" w:hAnsi="Times New Roman" w:cs="Times New Roman"/>
                <w:lang w:val="it-IT"/>
              </w:rPr>
            </w:pPr>
            <w:r w:rsidRPr="002129A8">
              <w:rPr>
                <w:rFonts w:ascii="Times New Roman" w:eastAsia="Times New Roman" w:hAnsi="Times New Roman" w:cs="Times New Roman"/>
                <w:color w:val="000000"/>
                <w:lang w:val="it-IT"/>
              </w:rPr>
              <w:t>Money the basis of financial phenomena;</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Forms and functions of money;</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The time value of money;</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Material processes and money processes over time;</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Functions of the financial system,</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The impact of central taxes on governance;</w:t>
            </w:r>
          </w:p>
          <w:p w:rsidR="005303E9" w:rsidRPr="002129A8" w:rsidRDefault="005303E9" w:rsidP="006B7911">
            <w:pPr>
              <w:rPr>
                <w:rFonts w:ascii="Times New Roman" w:hAnsi="Times New Roman" w:cs="Times New Roman"/>
                <w:lang w:val="it-IT"/>
              </w:rPr>
            </w:pPr>
            <w:r w:rsidRPr="002129A8">
              <w:rPr>
                <w:rFonts w:ascii="Times New Roman" w:eastAsia="Times New Roman" w:hAnsi="Times New Roman" w:cs="Times New Roman"/>
                <w:color w:val="000000"/>
                <w:lang w:val="it-IT"/>
              </w:rPr>
              <w:t>The impact of local government taxes on governance;</w:t>
            </w:r>
          </w:p>
          <w:p w:rsidR="005303E9" w:rsidRPr="002129A8" w:rsidRDefault="005303E9" w:rsidP="006B7911">
            <w:pPr>
              <w:rPr>
                <w:rFonts w:ascii="Times New Roman" w:hAnsi="Times New Roman" w:cs="Times New Roman"/>
              </w:rPr>
            </w:pPr>
            <w:r w:rsidRPr="002129A8">
              <w:rPr>
                <w:rFonts w:ascii="Times New Roman" w:eastAsia="Times New Roman" w:hAnsi="Times New Roman" w:cs="Times New Roman"/>
                <w:color w:val="000000"/>
              </w:rPr>
              <w:t>Financial markets and their functioning</w:t>
            </w:r>
          </w:p>
          <w:p w:rsidR="005303E9" w:rsidRPr="002129A8" w:rsidRDefault="005303E9" w:rsidP="006B7911">
            <w:pPr>
              <w:spacing w:after="60"/>
              <w:rPr>
                <w:rFonts w:ascii="Times New Roman" w:hAnsi="Times New Roman" w:cs="Times New Roman"/>
              </w:rPr>
            </w:pP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5303E9" w:rsidRPr="002129A8" w:rsidRDefault="005303E9"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studium przypadku</w:t>
            </w:r>
          </w:p>
          <w:p w:rsidR="005303E9" w:rsidRPr="002129A8" w:rsidRDefault="005303E9" w:rsidP="006B7911">
            <w:pPr>
              <w:shd w:val="clear" w:color="auto" w:fill="FFFFFF"/>
              <w:ind w:left="16" w:right="510"/>
              <w:rPr>
                <w:rFonts w:ascii="Times New Roman" w:hAnsi="Times New Roman" w:cs="Times New Roman"/>
                <w:b/>
              </w:rPr>
            </w:pPr>
            <w:r w:rsidRPr="002129A8">
              <w:rPr>
                <w:rFonts w:ascii="Times New Roman" w:hAnsi="Times New Roman" w:cs="Times New Roman"/>
                <w:color w:val="000000"/>
              </w:rPr>
              <w:t>ćwiczenia praktyczne</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eastAsia="Calibri" w:hAnsi="Times New Roman" w:cs="Times New Roman"/>
              </w:rPr>
            </w:pPr>
            <w:r w:rsidRPr="002129A8">
              <w:rPr>
                <w:rFonts w:ascii="Times New Roman" w:hAnsi="Times New Roman" w:cs="Times New Roman"/>
                <w:b/>
              </w:rPr>
              <w:t xml:space="preserve"> 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pozytywna ocena z zadań problemowych i z kolokwium</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obowiązkowa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Ocena wykonania zadań problemowych  (50%) oraz ocena z zaliczenia (50%)</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Uzgodnienie ze studentem zakresu pominiętego materiału na skutek nieobecności i wskazanie niezbędnych źródeł w celu nadrobienia zaległości </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03655F" w:rsidP="0003655F">
            <w:pPr>
              <w:jc w:val="both"/>
              <w:rPr>
                <w:rFonts w:ascii="Times New Roman" w:hAnsi="Times New Roman" w:cs="Times New Roman"/>
              </w:rPr>
            </w:pPr>
            <w:r w:rsidRPr="002129A8">
              <w:rPr>
                <w:rFonts w:ascii="Times New Roman" w:hAnsi="Times New Roman" w:cs="Times New Roman"/>
              </w:rPr>
              <w:t>Znajomość języka angielskiego na poziomie średniozaawansowany</w:t>
            </w:r>
            <w:r>
              <w:rPr>
                <w:rFonts w:ascii="Times New Roman" w:hAnsi="Times New Roman" w:cs="Times New Roman"/>
              </w:rPr>
              <w:t>m lub zaawansowanym, M</w:t>
            </w:r>
            <w:r w:rsidR="005303E9" w:rsidRPr="002129A8">
              <w:rPr>
                <w:rFonts w:ascii="Times New Roman" w:hAnsi="Times New Roman" w:cs="Times New Roman"/>
              </w:rPr>
              <w:t>atematyka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2129A8" w:rsidRDefault="005303E9" w:rsidP="006B7911">
            <w:pPr>
              <w:rPr>
                <w:rFonts w:ascii="Times New Roman" w:eastAsia="Times New Roman" w:hAnsi="Times New Roman" w:cs="Times New Roman"/>
                <w:lang w:val="it-IT"/>
              </w:rPr>
            </w:pPr>
            <w:r w:rsidRPr="002129A8">
              <w:rPr>
                <w:rFonts w:ascii="Times New Roman" w:eastAsia="Times New Roman" w:hAnsi="Times New Roman" w:cs="Times New Roman"/>
                <w:color w:val="000000"/>
                <w:lang w:val="it-IT"/>
              </w:rPr>
              <w:t>Lando</w:t>
            </w:r>
            <w:r w:rsidR="0058634C">
              <w:rPr>
                <w:rFonts w:ascii="Times New Roman" w:eastAsia="Times New Roman" w:hAnsi="Times New Roman" w:cs="Times New Roman"/>
                <w:color w:val="000000"/>
                <w:lang w:val="it-IT"/>
              </w:rPr>
              <w:t xml:space="preserve"> D.</w:t>
            </w:r>
            <w:r w:rsidRPr="002129A8">
              <w:rPr>
                <w:rFonts w:ascii="Times New Roman" w:eastAsia="Times New Roman" w:hAnsi="Times New Roman" w:cs="Times New Roman"/>
                <w:color w:val="000000"/>
                <w:lang w:val="it-IT"/>
              </w:rPr>
              <w:t>, Nielsen</w:t>
            </w:r>
            <w:r w:rsidR="0058634C">
              <w:rPr>
                <w:rFonts w:ascii="Times New Roman" w:eastAsia="Times New Roman" w:hAnsi="Times New Roman" w:cs="Times New Roman"/>
                <w:color w:val="000000"/>
                <w:lang w:val="it-IT"/>
              </w:rPr>
              <w:t xml:space="preserve"> S.E.</w:t>
            </w:r>
            <w:r w:rsidRPr="002129A8">
              <w:rPr>
                <w:rFonts w:ascii="Times New Roman" w:eastAsia="Times New Roman" w:hAnsi="Times New Roman" w:cs="Times New Roman"/>
                <w:color w:val="000000"/>
                <w:lang w:val="it-IT"/>
              </w:rPr>
              <w:t>, Poulsen</w:t>
            </w:r>
            <w:r w:rsidR="0058634C">
              <w:rPr>
                <w:rFonts w:ascii="Times New Roman" w:eastAsia="Times New Roman" w:hAnsi="Times New Roman" w:cs="Times New Roman"/>
                <w:color w:val="000000"/>
                <w:lang w:val="it-IT"/>
              </w:rPr>
              <w:t xml:space="preserve"> R.</w:t>
            </w:r>
            <w:r w:rsidRPr="002129A8">
              <w:rPr>
                <w:rFonts w:ascii="Times New Roman" w:eastAsia="Times New Roman" w:hAnsi="Times New Roman" w:cs="Times New Roman"/>
                <w:color w:val="000000"/>
                <w:lang w:val="it-IT"/>
              </w:rPr>
              <w:t xml:space="preserve">, </w:t>
            </w:r>
            <w:r w:rsidRPr="002129A8">
              <w:rPr>
                <w:rFonts w:ascii="Times New Roman" w:eastAsia="Times New Roman" w:hAnsi="Times New Roman" w:cs="Times New Roman"/>
                <w:i/>
                <w:color w:val="000000"/>
                <w:lang w:val="it-IT"/>
              </w:rPr>
              <w:t xml:space="preserve">Lecture Notes for Finance 1 (and More), </w:t>
            </w:r>
            <w:r w:rsidRPr="002129A8">
              <w:rPr>
                <w:rFonts w:ascii="Times New Roman" w:eastAsia="Times New Roman" w:hAnsi="Times New Roman" w:cs="Times New Roman"/>
                <w:color w:val="000000"/>
                <w:lang w:val="it-IT"/>
              </w:rPr>
              <w:t>web side: http://web.math.ku.dk/~rolf/ifnotes.pdf</w:t>
            </w:r>
          </w:p>
          <w:p w:rsidR="005303E9" w:rsidRPr="002129A8" w:rsidRDefault="005303E9" w:rsidP="006B7911">
            <w:pPr>
              <w:spacing w:after="200" w:line="276" w:lineRule="auto"/>
              <w:rPr>
                <w:rFonts w:ascii="Times New Roman" w:eastAsia="Times New Roman" w:hAnsi="Times New Roman" w:cs="Times New Roman"/>
                <w:color w:val="000000"/>
                <w:lang w:val="it-IT"/>
              </w:rPr>
            </w:pPr>
            <w:r w:rsidRPr="002129A8">
              <w:rPr>
                <w:rFonts w:ascii="Times New Roman" w:eastAsia="Times New Roman" w:hAnsi="Times New Roman" w:cs="Times New Roman"/>
                <w:color w:val="000000"/>
                <w:lang w:val="it-IT"/>
              </w:rPr>
              <w:t>Andrew L</w:t>
            </w:r>
            <w:r w:rsidR="0058634C">
              <w:rPr>
                <w:rFonts w:ascii="Times New Roman" w:eastAsia="Times New Roman" w:hAnsi="Times New Roman" w:cs="Times New Roman"/>
                <w:color w:val="000000"/>
                <w:lang w:val="it-IT"/>
              </w:rPr>
              <w:t>.,</w:t>
            </w:r>
            <w:r w:rsidRPr="002129A8">
              <w:rPr>
                <w:rFonts w:ascii="Times New Roman" w:eastAsia="Times New Roman" w:hAnsi="Times New Roman" w:cs="Times New Roman"/>
                <w:color w:val="000000"/>
                <w:lang w:val="it-IT"/>
              </w:rPr>
              <w:t xml:space="preserve"> </w:t>
            </w:r>
            <w:r w:rsidRPr="002129A8">
              <w:rPr>
                <w:rFonts w:ascii="Times New Roman" w:eastAsia="Times New Roman" w:hAnsi="Times New Roman" w:cs="Times New Roman"/>
                <w:i/>
                <w:color w:val="000000"/>
                <w:lang w:val="it-IT"/>
              </w:rPr>
              <w:t xml:space="preserve">15.401 Finance Theory I. </w:t>
            </w:r>
            <w:r w:rsidRPr="002129A8">
              <w:rPr>
                <w:rFonts w:ascii="Times New Roman" w:eastAsia="Times New Roman" w:hAnsi="Times New Roman" w:cs="Times New Roman"/>
                <w:color w:val="000000"/>
                <w:lang w:val="it-IT"/>
              </w:rPr>
              <w:t xml:space="preserve">Fall 2008. Massachusetts Institute of Technology: MIT OpenCourseWare, </w:t>
            </w:r>
            <w:r w:rsidRPr="002129A8">
              <w:rPr>
                <w:rFonts w:ascii="Times New Roman" w:eastAsia="Times New Roman" w:hAnsi="Times New Roman" w:cs="Times New Roman"/>
                <w:lang w:val="it-IT"/>
              </w:rPr>
              <w:t>https://ocw.mit.edu</w:t>
            </w:r>
            <w:r w:rsidRPr="002129A8">
              <w:rPr>
                <w:rFonts w:ascii="Times New Roman" w:eastAsia="Times New Roman" w:hAnsi="Times New Roman" w:cs="Times New Roman"/>
                <w:color w:val="000000"/>
                <w:lang w:val="it-IT"/>
              </w:rPr>
              <w:t>.</w:t>
            </w:r>
          </w:p>
          <w:p w:rsidR="005303E9" w:rsidRPr="002129A8" w:rsidRDefault="005303E9" w:rsidP="006B7911">
            <w:pPr>
              <w:spacing w:after="200" w:line="276" w:lineRule="auto"/>
              <w:rPr>
                <w:rFonts w:ascii="Times New Roman" w:hAnsi="Times New Roman" w:cs="Times New Roman"/>
                <w:color w:val="000000"/>
                <w:lang w:val="it-IT"/>
              </w:rPr>
            </w:pPr>
            <w:r w:rsidRPr="002129A8">
              <w:rPr>
                <w:rFonts w:ascii="Times New Roman" w:eastAsia="Times New Roman" w:hAnsi="Times New Roman" w:cs="Times New Roman"/>
                <w:color w:val="000000"/>
                <w:lang w:val="it-IT"/>
              </w:rPr>
              <w:t>Jenter</w:t>
            </w:r>
            <w:r w:rsidR="0058634C">
              <w:rPr>
                <w:rFonts w:ascii="Times New Roman" w:eastAsia="Times New Roman" w:hAnsi="Times New Roman" w:cs="Times New Roman"/>
                <w:color w:val="000000"/>
                <w:lang w:val="it-IT"/>
              </w:rPr>
              <w:t xml:space="preserve"> D.</w:t>
            </w:r>
            <w:r w:rsidRPr="002129A8">
              <w:rPr>
                <w:rFonts w:ascii="Times New Roman" w:eastAsia="Times New Roman" w:hAnsi="Times New Roman" w:cs="Times New Roman"/>
                <w:color w:val="000000"/>
                <w:lang w:val="it-IT"/>
              </w:rPr>
              <w:t>, Lewellen</w:t>
            </w:r>
            <w:r w:rsidR="0058634C">
              <w:rPr>
                <w:rFonts w:ascii="Times New Roman" w:eastAsia="Times New Roman" w:hAnsi="Times New Roman" w:cs="Times New Roman"/>
                <w:color w:val="000000"/>
                <w:lang w:val="it-IT"/>
              </w:rPr>
              <w:t xml:space="preserve"> K.,</w:t>
            </w:r>
            <w:r w:rsidRPr="002129A8">
              <w:rPr>
                <w:rFonts w:ascii="Times New Roman" w:eastAsia="Times New Roman" w:hAnsi="Times New Roman" w:cs="Times New Roman"/>
                <w:color w:val="000000"/>
                <w:lang w:val="it-IT"/>
              </w:rPr>
              <w:t xml:space="preserve"> </w:t>
            </w:r>
            <w:r w:rsidRPr="002129A8">
              <w:rPr>
                <w:rFonts w:ascii="Times New Roman" w:eastAsia="Times New Roman" w:hAnsi="Times New Roman" w:cs="Times New Roman"/>
                <w:i/>
                <w:color w:val="000000"/>
                <w:lang w:val="it-IT"/>
              </w:rPr>
              <w:t xml:space="preserve">15.402 Finance Theory II. </w:t>
            </w:r>
            <w:r w:rsidRPr="002129A8">
              <w:rPr>
                <w:rFonts w:ascii="Times New Roman" w:eastAsia="Times New Roman" w:hAnsi="Times New Roman" w:cs="Times New Roman"/>
                <w:color w:val="000000"/>
                <w:lang w:val="it-IT"/>
              </w:rPr>
              <w:t xml:space="preserve">. Massachusetts Institute of Technology: MIT OpenCourseWare, </w:t>
            </w:r>
            <w:r w:rsidRPr="002129A8">
              <w:rPr>
                <w:rFonts w:ascii="Times New Roman" w:eastAsia="Times New Roman" w:hAnsi="Times New Roman" w:cs="Times New Roman"/>
                <w:lang w:val="it-IT"/>
              </w:rPr>
              <w:t>https://ocw.mit.edu</w:t>
            </w:r>
            <w:r w:rsidRPr="002129A8">
              <w:rPr>
                <w:rFonts w:ascii="Times New Roman" w:eastAsia="Times New Roman" w:hAnsi="Times New Roman" w:cs="Times New Roman"/>
                <w:color w:val="000000"/>
                <w:lang w:val="it-IT"/>
              </w:rPr>
              <w:t xml:space="preserve">. </w:t>
            </w:r>
          </w:p>
          <w:p w:rsidR="005303E9" w:rsidRPr="002129A8" w:rsidRDefault="005303E9" w:rsidP="006B7911">
            <w:pPr>
              <w:spacing w:after="200" w:line="276" w:lineRule="auto"/>
              <w:rPr>
                <w:rFonts w:ascii="Times New Roman" w:hAnsi="Times New Roman" w:cs="Times New Roman"/>
              </w:rPr>
            </w:pPr>
            <w:r w:rsidRPr="002129A8">
              <w:rPr>
                <w:rFonts w:ascii="Times New Roman" w:hAnsi="Times New Roman" w:cs="Times New Roman"/>
                <w:color w:val="000000"/>
              </w:rPr>
              <w:t>Finance Monthly Magazine</w:t>
            </w:r>
            <w:r w:rsidR="0058634C">
              <w:rPr>
                <w:rFonts w:ascii="Times New Roman" w:hAnsi="Times New Roman" w:cs="Times New Roman"/>
                <w:color w:val="000000"/>
              </w:rPr>
              <w:t xml:space="preserve"> </w:t>
            </w:r>
            <w:r w:rsidRPr="002129A8">
              <w:rPr>
                <w:rFonts w:ascii="Times New Roman" w:hAnsi="Times New Roman" w:cs="Times New Roman"/>
                <w:color w:val="000000"/>
              </w:rPr>
              <w:t>- czasopismo internetowe, www.finance-monthly.com</w:t>
            </w:r>
          </w:p>
        </w:tc>
      </w:tr>
    </w:tbl>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09493B" w:rsidP="005303E9">
      <w:pPr>
        <w:pStyle w:val="Nagwek2"/>
        <w:rPr>
          <w:rFonts w:ascii="Times New Roman" w:hAnsi="Times New Roman" w:cs="Times New Roman"/>
          <w:sz w:val="22"/>
          <w:szCs w:val="22"/>
        </w:rPr>
      </w:pPr>
      <w:bookmarkStart w:id="34" w:name="_Toc135681771"/>
      <w:r>
        <w:rPr>
          <w:rFonts w:ascii="Times New Roman" w:hAnsi="Times New Roman" w:cs="Times New Roman"/>
          <w:sz w:val="22"/>
          <w:szCs w:val="22"/>
        </w:rPr>
        <w:t xml:space="preserve">Finanse  </w:t>
      </w:r>
      <w:r w:rsidR="005303E9" w:rsidRPr="002129A8">
        <w:rPr>
          <w:rFonts w:ascii="Times New Roman" w:hAnsi="Times New Roman" w:cs="Times New Roman"/>
          <w:sz w:val="22"/>
          <w:szCs w:val="22"/>
        </w:rPr>
        <w:t>(</w:t>
      </w:r>
      <w:r w:rsidR="005303E9" w:rsidRPr="002129A8">
        <w:rPr>
          <w:rFonts w:ascii="Times New Roman" w:hAnsi="Times New Roman" w:cs="Times New Roman"/>
          <w:sz w:val="22"/>
          <w:szCs w:val="22"/>
          <w:lang w:eastAsia="pl-PL"/>
        </w:rPr>
        <w:t>Z_4B)</w:t>
      </w:r>
      <w:bookmarkEnd w:id="34"/>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F07653">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Finanse   (</w:t>
            </w:r>
            <w:r w:rsidRPr="002129A8">
              <w:rPr>
                <w:rFonts w:ascii="Times New Roman" w:hAnsi="Times New Roman" w:cs="Times New Roman"/>
                <w:b/>
                <w:lang w:eastAsia="pl-PL"/>
              </w:rPr>
              <w:t>Z_4B)</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Finanse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Zarządzanie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 xml:space="preserve">praktyczny </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3</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F07653" w:rsidP="0058634C">
            <w:pPr>
              <w:spacing w:before="60" w:after="60"/>
              <w:rPr>
                <w:rFonts w:ascii="Times New Roman" w:hAnsi="Times New Roman" w:cs="Times New Roman"/>
              </w:rPr>
            </w:pPr>
            <w:r w:rsidRPr="002129A8">
              <w:rPr>
                <w:rFonts w:ascii="Times New Roman" w:hAnsi="Times New Roman" w:cs="Times New Roman"/>
              </w:rPr>
              <w:t>od 202</w:t>
            </w:r>
            <w:r w:rsidR="0058634C">
              <w:rPr>
                <w:rFonts w:ascii="Times New Roman" w:hAnsi="Times New Roman" w:cs="Times New Roman"/>
              </w:rPr>
              <w:t>3</w:t>
            </w:r>
            <w:r w:rsidRPr="002129A8">
              <w:rPr>
                <w:rFonts w:ascii="Times New Roman" w:hAnsi="Times New Roman" w:cs="Times New Roman"/>
              </w:rPr>
              <w:t>/202</w:t>
            </w:r>
            <w:r w:rsidR="0058634C">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2</w:t>
            </w:r>
          </w:p>
        </w:tc>
      </w:tr>
      <w:tr w:rsidR="006124F4" w:rsidRPr="002129A8" w:rsidTr="00F07653">
        <w:trPr>
          <w:trHeight w:val="397"/>
        </w:trPr>
        <w:tc>
          <w:tcPr>
            <w:tcW w:w="2976"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6124F4" w:rsidRPr="002129A8" w:rsidRDefault="006124F4"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hab. Łukasz Furman, prof. </w:t>
            </w:r>
            <w:r w:rsidR="00DD3E23">
              <w:rPr>
                <w:rFonts w:ascii="Times New Roman" w:eastAsia="Times New Roman" w:hAnsi="Times New Roman" w:cs="Times New Roman"/>
                <w:lang w:eastAsia="pl-PL"/>
              </w:rPr>
              <w:t>PANS</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49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126"/>
        <w:gridCol w:w="1134"/>
        <w:gridCol w:w="1275"/>
        <w:gridCol w:w="285"/>
        <w:gridCol w:w="424"/>
        <w:gridCol w:w="1276"/>
      </w:tblGrid>
      <w:tr w:rsidR="005303E9" w:rsidRPr="002129A8" w:rsidTr="00B13BC7">
        <w:tc>
          <w:tcPr>
            <w:tcW w:w="9497" w:type="dxa"/>
            <w:gridSpan w:val="8"/>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B13BC7">
        <w:tc>
          <w:tcPr>
            <w:tcW w:w="9497" w:type="dxa"/>
            <w:gridSpan w:val="8"/>
            <w:tcBorders>
              <w:bottom w:val="single" w:sz="4" w:space="0" w:color="auto"/>
            </w:tcBorders>
            <w:shd w:val="clear" w:color="auto" w:fill="auto"/>
          </w:tcPr>
          <w:p w:rsidR="005303E9" w:rsidRPr="002129A8" w:rsidRDefault="005303E9" w:rsidP="006B7911">
            <w:pPr>
              <w:spacing w:line="276" w:lineRule="auto"/>
              <w:rPr>
                <w:rFonts w:ascii="Times New Roman" w:hAnsi="Times New Roman" w:cs="Times New Roman"/>
                <w:b/>
              </w:rPr>
            </w:pPr>
            <w:r w:rsidRPr="002129A8">
              <w:rPr>
                <w:rFonts w:ascii="Times New Roman" w:eastAsia="Arial" w:hAnsi="Times New Roman" w:cs="Times New Roman"/>
              </w:rPr>
              <w:t>Treści programowe obejmują wiedzę o zasadach funkcjonowania instytucji finansowych, instrumentach finansowych oraz o ryzyku związanym z rynkiem finansowym</w:t>
            </w:r>
          </w:p>
        </w:tc>
      </w:tr>
      <w:tr w:rsidR="005303E9" w:rsidRPr="002129A8" w:rsidTr="00B13BC7">
        <w:tc>
          <w:tcPr>
            <w:tcW w:w="2977"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520" w:type="dxa"/>
            <w:gridSpan w:val="6"/>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audytoryjne 30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 wykład 10 h, ćw. audytoryjne 10 h</w:t>
            </w:r>
          </w:p>
        </w:tc>
      </w:tr>
      <w:tr w:rsidR="005303E9" w:rsidRPr="002129A8" w:rsidTr="00B13BC7">
        <w:tc>
          <w:tcPr>
            <w:tcW w:w="9497" w:type="dxa"/>
            <w:gridSpan w:val="8"/>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B13BC7">
        <w:trPr>
          <w:trHeight w:val="285"/>
        </w:trPr>
        <w:tc>
          <w:tcPr>
            <w:tcW w:w="1418" w:type="dxa"/>
            <w:tcBorders>
              <w:top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700"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B13BC7">
        <w:tc>
          <w:tcPr>
            <w:tcW w:w="1418"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lang w:eastAsia="pl-PL"/>
              </w:rPr>
              <w:t>Z _4B_K_W01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wiedzy:</w:t>
            </w:r>
          </w:p>
          <w:p w:rsidR="005303E9" w:rsidRPr="002129A8" w:rsidRDefault="0058634C" w:rsidP="006B7911">
            <w:pPr>
              <w:spacing w:line="276" w:lineRule="auto"/>
              <w:rPr>
                <w:rFonts w:ascii="Times New Roman" w:hAnsi="Times New Roman" w:cs="Times New Roman"/>
                <w:b/>
              </w:rPr>
            </w:pPr>
            <w:r>
              <w:rPr>
                <w:rFonts w:ascii="Times New Roman" w:eastAsia="Arial" w:hAnsi="Times New Roman" w:cs="Times New Roman"/>
              </w:rPr>
              <w:t>zna i rozumie</w:t>
            </w:r>
            <w:r w:rsidR="005303E9" w:rsidRPr="002129A8">
              <w:rPr>
                <w:rFonts w:ascii="Times New Roman" w:eastAsia="Arial" w:hAnsi="Times New Roman" w:cs="Times New Roman"/>
              </w:rPr>
              <w:t xml:space="preserve"> zasad</w:t>
            </w:r>
            <w:r>
              <w:rPr>
                <w:rFonts w:ascii="Times New Roman" w:eastAsia="Arial" w:hAnsi="Times New Roman" w:cs="Times New Roman"/>
              </w:rPr>
              <w:t>y</w:t>
            </w:r>
            <w:r w:rsidR="005303E9" w:rsidRPr="002129A8">
              <w:rPr>
                <w:rFonts w:ascii="Times New Roman" w:eastAsia="Arial" w:hAnsi="Times New Roman" w:cs="Times New Roman"/>
              </w:rPr>
              <w:t xml:space="preserve"> funkcjonowania instytucji finansowych, instrumentach finansowych i ich znaczeniu dla </w:t>
            </w:r>
            <w:r w:rsidR="005303E9" w:rsidRPr="002129A8">
              <w:rPr>
                <w:rFonts w:ascii="Times New Roman" w:eastAsia="Arial" w:hAnsi="Times New Roman" w:cs="Times New Roman"/>
              </w:rPr>
              <w:lastRenderedPageBreak/>
              <w:t>gospodarki oraz o ryzyku związanym z rynkiem finansowym</w:t>
            </w:r>
          </w:p>
          <w:p w:rsidR="005303E9" w:rsidRPr="002129A8" w:rsidRDefault="005303E9" w:rsidP="006B7911">
            <w:pPr>
              <w:spacing w:line="276" w:lineRule="auto"/>
              <w:rPr>
                <w:rFonts w:ascii="Times New Roman" w:hAnsi="Times New 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lastRenderedPageBreak/>
              <w:t>K_W01</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K_W02</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K_W03</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lastRenderedPageBreak/>
              <w:t>K_W04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K_W07</w:t>
            </w:r>
          </w:p>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 xml:space="preserve">  K_W17</w:t>
            </w: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wykład</w:t>
            </w:r>
          </w:p>
        </w:tc>
        <w:tc>
          <w:tcPr>
            <w:tcW w:w="1700"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 xml:space="preserve">kolokwium polegające na weryfikacji wiedzy </w:t>
            </w:r>
            <w:r w:rsidRPr="002129A8">
              <w:rPr>
                <w:rFonts w:ascii="Times New Roman" w:hAnsi="Times New Roman" w:cs="Times New Roman"/>
              </w:rPr>
              <w:lastRenderedPageBreak/>
              <w:t>teoretycznej</w:t>
            </w:r>
          </w:p>
        </w:tc>
      </w:tr>
      <w:tr w:rsidR="005303E9" w:rsidRPr="002129A8" w:rsidTr="00B13BC7">
        <w:tc>
          <w:tcPr>
            <w:tcW w:w="1418"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lang w:eastAsia="pl-PL"/>
              </w:rPr>
              <w:t>Z _4B_K_U01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5303E9" w:rsidRPr="002129A8" w:rsidRDefault="005303E9" w:rsidP="006B7911">
            <w:pPr>
              <w:spacing w:line="276" w:lineRule="auto"/>
              <w:rPr>
                <w:rFonts w:ascii="Times New Roman" w:hAnsi="Times New Roman" w:cs="Times New Roman"/>
              </w:rPr>
            </w:pPr>
            <w:r w:rsidRPr="002129A8">
              <w:rPr>
                <w:rFonts w:ascii="Times New Roman" w:eastAsia="Arial" w:hAnsi="Times New Roman" w:cs="Times New Roman"/>
              </w:rPr>
              <w:t>potrafi zgromadzić odpowiednie dane o rynku finansowym do oceny sytuacji finansowej i podjęcia odpowiedniej decyzji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K_U01</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K_U02</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K_U03</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K_U05</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K_U08</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K_U10</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K_U17</w:t>
            </w: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C93337">
            <w:pPr>
              <w:spacing w:line="276" w:lineRule="auto"/>
              <w:jc w:val="center"/>
              <w:rPr>
                <w:rFonts w:ascii="Times New Roman" w:hAnsi="Times New Roman" w:cs="Times New Roman"/>
              </w:rPr>
            </w:pPr>
            <w:r w:rsidRPr="002129A8">
              <w:rPr>
                <w:rFonts w:ascii="Times New Roman" w:hAnsi="Times New Roman" w:cs="Times New Roman"/>
              </w:rPr>
              <w:t xml:space="preserve">Ćwiczenia </w:t>
            </w:r>
            <w:r w:rsidR="00C93337">
              <w:rPr>
                <w:rFonts w:ascii="Times New Roman" w:hAnsi="Times New Roman" w:cs="Times New Roman"/>
              </w:rPr>
              <w:t>audytoryjne</w:t>
            </w:r>
            <w:r w:rsidRPr="002129A8">
              <w:rPr>
                <w:rFonts w:ascii="Times New Roman" w:hAnsi="Times New Roman" w:cs="Times New Roman"/>
              </w:rPr>
              <w:t xml:space="preserve"> </w:t>
            </w:r>
          </w:p>
        </w:tc>
        <w:tc>
          <w:tcPr>
            <w:tcW w:w="1700"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r w:rsidRPr="002129A8">
              <w:rPr>
                <w:rFonts w:ascii="Times New Roman" w:eastAsia="Times New Roman" w:hAnsi="Times New Roman" w:cs="Times New Roman"/>
                <w:lang w:eastAsia="pl-PL"/>
              </w:rPr>
              <w:t>Ocena zadania problemowego</w:t>
            </w:r>
          </w:p>
        </w:tc>
      </w:tr>
      <w:tr w:rsidR="005303E9" w:rsidRPr="002129A8" w:rsidTr="00B13BC7">
        <w:tc>
          <w:tcPr>
            <w:tcW w:w="1418"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lang w:eastAsia="pl-PL"/>
              </w:rPr>
              <w:t>Z _4B_K_K01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5303E9" w:rsidRPr="002129A8" w:rsidRDefault="0058634C" w:rsidP="0058634C">
            <w:pPr>
              <w:pStyle w:val="Default"/>
              <w:spacing w:line="276" w:lineRule="auto"/>
              <w:jc w:val="both"/>
              <w:rPr>
                <w:color w:val="auto"/>
                <w:sz w:val="22"/>
                <w:szCs w:val="22"/>
              </w:rPr>
            </w:pPr>
            <w:r>
              <w:rPr>
                <w:rFonts w:eastAsia="Arial"/>
                <w:sz w:val="22"/>
                <w:szCs w:val="22"/>
              </w:rPr>
              <w:t>jest gotów do identyfikowania i rozstrzygania</w:t>
            </w:r>
            <w:r w:rsidR="005303E9" w:rsidRPr="002129A8">
              <w:rPr>
                <w:rFonts w:eastAsia="Arial"/>
                <w:sz w:val="22"/>
                <w:szCs w:val="22"/>
              </w:rPr>
              <w:t xml:space="preserve"> problem</w:t>
            </w:r>
            <w:r>
              <w:rPr>
                <w:rFonts w:eastAsia="Arial"/>
                <w:sz w:val="22"/>
                <w:szCs w:val="22"/>
              </w:rPr>
              <w:t>ów</w:t>
            </w:r>
            <w:r w:rsidR="005303E9" w:rsidRPr="002129A8">
              <w:rPr>
                <w:rFonts w:eastAsia="Arial"/>
                <w:sz w:val="22"/>
                <w:szCs w:val="22"/>
              </w:rPr>
              <w:t xml:space="preserve"> praktyki gospodarczej oaz dokonuje oceny racjonalności decyzji uczestników rynku finansowego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K_K01</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K_K04</w:t>
            </w: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eastAsia="Arial,Bold" w:hAnsi="Times New Roman" w:cs="Times New Roman"/>
                <w:lang w:eastAsia="pl-PL"/>
              </w:rPr>
              <w:t>K_K06</w:t>
            </w:r>
          </w:p>
        </w:tc>
        <w:tc>
          <w:tcPr>
            <w:tcW w:w="1560"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 xml:space="preserve">Ćwiczenia </w:t>
            </w:r>
            <w:r w:rsidR="00C93337">
              <w:rPr>
                <w:rFonts w:ascii="Times New Roman" w:hAnsi="Times New Roman" w:cs="Times New Roman"/>
              </w:rPr>
              <w:t>audytoryjne</w:t>
            </w:r>
          </w:p>
        </w:tc>
        <w:tc>
          <w:tcPr>
            <w:tcW w:w="1700"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r w:rsidRPr="002129A8">
              <w:rPr>
                <w:rFonts w:ascii="Times New Roman" w:eastAsia="Times New Roman" w:hAnsi="Times New Roman" w:cs="Times New Roman"/>
                <w:bCs/>
                <w:lang w:eastAsia="pl-PL"/>
              </w:rPr>
              <w:t>Obserwacja postawy studenta, dyskusja, pytania otwarte</w:t>
            </w:r>
          </w:p>
        </w:tc>
      </w:tr>
      <w:tr w:rsidR="005303E9" w:rsidRPr="002129A8" w:rsidTr="00B13BC7">
        <w:trPr>
          <w:trHeight w:val="469"/>
        </w:trPr>
        <w:tc>
          <w:tcPr>
            <w:tcW w:w="1418"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lang w:eastAsia="pl-PL"/>
              </w:rPr>
              <w:t>Z _4B_K_K02</w:t>
            </w:r>
          </w:p>
          <w:p w:rsidR="005303E9" w:rsidRPr="002129A8" w:rsidRDefault="005303E9" w:rsidP="006B7911">
            <w:pPr>
              <w:spacing w:line="276" w:lineRule="auto"/>
              <w:jc w:val="center"/>
              <w:rPr>
                <w:rFonts w:ascii="Times New Roman" w:hAnsi="Times New Roman" w:cs="Times New Roman"/>
              </w:rPr>
            </w:pPr>
          </w:p>
        </w:tc>
        <w:tc>
          <w:tcPr>
            <w:tcW w:w="3685"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8634C" w:rsidP="0058634C">
            <w:pPr>
              <w:spacing w:line="276" w:lineRule="auto"/>
              <w:rPr>
                <w:rFonts w:ascii="Times New Roman" w:hAnsi="Times New Roman" w:cs="Times New Roman"/>
                <w:b/>
              </w:rPr>
            </w:pPr>
            <w:r>
              <w:rPr>
                <w:rFonts w:ascii="Times New Roman" w:hAnsi="Times New Roman" w:cs="Times New Roman"/>
              </w:rPr>
              <w:t>j</w:t>
            </w:r>
            <w:r w:rsidR="005303E9" w:rsidRPr="002129A8">
              <w:rPr>
                <w:rFonts w:ascii="Times New Roman" w:hAnsi="Times New Roman" w:cs="Times New Roman"/>
              </w:rPr>
              <w:t>est gotów do odnoszenia zdobytej wiedzy do projektowania własnych działań zawodowych (również w obszarze własnej działalności gospodarczej) i podejmowania inwestycji na rzecz własnego rozwoju zawodowego</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K_K08</w:t>
            </w:r>
          </w:p>
          <w:p w:rsidR="005303E9" w:rsidRPr="002129A8" w:rsidRDefault="005303E9"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K_K10</w:t>
            </w:r>
          </w:p>
        </w:tc>
        <w:tc>
          <w:tcPr>
            <w:tcW w:w="1560"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 xml:space="preserve">Ćwiczenia </w:t>
            </w:r>
            <w:r w:rsidR="00C93337">
              <w:rPr>
                <w:rFonts w:ascii="Times New Roman" w:hAnsi="Times New Roman" w:cs="Times New Roman"/>
              </w:rPr>
              <w:t>audytoryjne</w:t>
            </w:r>
          </w:p>
        </w:tc>
        <w:tc>
          <w:tcPr>
            <w:tcW w:w="1700" w:type="dxa"/>
            <w:gridSpan w:val="2"/>
            <w:tcBorders>
              <w:top w:val="single" w:sz="8" w:space="0" w:color="000000"/>
              <w:left w:val="single" w:sz="4" w:space="0" w:color="000000"/>
              <w:bottom w:val="single" w:sz="8" w:space="0" w:color="000000"/>
            </w:tcBorders>
          </w:tcPr>
          <w:p w:rsidR="005303E9" w:rsidRPr="002129A8" w:rsidRDefault="005303E9" w:rsidP="006B7911">
            <w:pPr>
              <w:spacing w:line="276" w:lineRule="auto"/>
              <w:rPr>
                <w:rFonts w:ascii="Times New Roman" w:hAnsi="Times New Roman" w:cs="Times New Roman"/>
              </w:rPr>
            </w:pPr>
            <w:r w:rsidRPr="002129A8">
              <w:rPr>
                <w:rFonts w:ascii="Times New Roman" w:eastAsia="Times New Roman" w:hAnsi="Times New Roman" w:cs="Times New Roman"/>
                <w:bCs/>
                <w:lang w:eastAsia="pl-PL"/>
              </w:rPr>
              <w:t>Obserwacja postawy studenta, dyskusja, pytania otwarte</w:t>
            </w:r>
          </w:p>
          <w:p w:rsidR="005303E9" w:rsidRPr="002129A8" w:rsidRDefault="005303E9" w:rsidP="006B7911">
            <w:pPr>
              <w:spacing w:line="276" w:lineRule="auto"/>
              <w:rPr>
                <w:rFonts w:ascii="Times New Roman" w:eastAsia="Times New Roman" w:hAnsi="Times New Roman" w:cs="Times New Roman"/>
                <w:bCs/>
                <w:lang w:eastAsia="pl-PL"/>
              </w:rPr>
            </w:pPr>
          </w:p>
        </w:tc>
      </w:tr>
      <w:tr w:rsidR="005303E9" w:rsidRPr="002129A8" w:rsidTr="00B13BC7">
        <w:tc>
          <w:tcPr>
            <w:tcW w:w="9497"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B13BC7">
        <w:trPr>
          <w:trHeight w:val="1691"/>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535"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w:t>
            </w:r>
          </w:p>
          <w:p w:rsidR="005303E9" w:rsidRPr="002129A8" w:rsidRDefault="005303E9" w:rsidP="006B7911">
            <w:pPr>
              <w:spacing w:before="60" w:after="60"/>
              <w:rPr>
                <w:rFonts w:ascii="Times New Roman" w:hAnsi="Times New Roman" w:cs="Times New Roman"/>
              </w:rPr>
            </w:pPr>
          </w:p>
        </w:tc>
        <w:tc>
          <w:tcPr>
            <w:tcW w:w="709"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1276"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B13BC7">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535"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audytoryjne</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9"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b/>
              </w:rPr>
            </w:pPr>
            <w:r w:rsidRPr="002129A8">
              <w:rPr>
                <w:rFonts w:ascii="Times New Roman" w:hAnsi="Times New Roman" w:cs="Times New Roman"/>
              </w:rPr>
              <w:t xml:space="preserve">  </w:t>
            </w:r>
          </w:p>
          <w:p w:rsidR="005303E9" w:rsidRPr="002129A8" w:rsidRDefault="005303E9" w:rsidP="006B7911">
            <w:pPr>
              <w:rPr>
                <w:rFonts w:ascii="Times New Roman" w:hAnsi="Times New Roman" w:cs="Times New Roman"/>
              </w:rPr>
            </w:pPr>
            <w:r w:rsidRPr="002129A8">
              <w:rPr>
                <w:rFonts w:ascii="Times New Roman" w:hAnsi="Times New Roman" w:cs="Times New Roman"/>
                <w:b/>
              </w:rPr>
              <w:t>45</w:t>
            </w:r>
          </w:p>
          <w:p w:rsidR="005303E9" w:rsidRPr="002129A8" w:rsidRDefault="005303E9" w:rsidP="006B7911">
            <w:pPr>
              <w:rPr>
                <w:rFonts w:ascii="Times New Roman" w:hAnsi="Times New Roman" w:cs="Times New Roman"/>
              </w:rPr>
            </w:pPr>
            <w:r w:rsidRPr="002129A8">
              <w:rPr>
                <w:rFonts w:ascii="Times New Roman" w:hAnsi="Times New Roman" w:cs="Times New Roman"/>
              </w:rPr>
              <w:t>1,8</w:t>
            </w:r>
          </w:p>
        </w:tc>
        <w:tc>
          <w:tcPr>
            <w:tcW w:w="1276"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b/>
              </w:rPr>
            </w:pPr>
            <w:r w:rsidRPr="002129A8">
              <w:rPr>
                <w:rFonts w:ascii="Times New Roman" w:hAnsi="Times New Roman" w:cs="Times New Roman"/>
              </w:rPr>
              <w:t xml:space="preserve">  </w:t>
            </w:r>
          </w:p>
          <w:p w:rsidR="005303E9" w:rsidRPr="002129A8" w:rsidRDefault="005303E9" w:rsidP="006B7911">
            <w:pPr>
              <w:rPr>
                <w:rFonts w:ascii="Times New Roman" w:hAnsi="Times New Roman" w:cs="Times New Roman"/>
              </w:rPr>
            </w:pPr>
            <w:r w:rsidRPr="002129A8">
              <w:rPr>
                <w:rFonts w:ascii="Times New Roman" w:hAnsi="Times New Roman" w:cs="Times New Roman"/>
                <w:b/>
              </w:rPr>
              <w:t>20</w:t>
            </w:r>
          </w:p>
          <w:p w:rsidR="005303E9" w:rsidRPr="002129A8" w:rsidRDefault="005303E9" w:rsidP="006B7911">
            <w:pPr>
              <w:rPr>
                <w:rFonts w:ascii="Times New Roman" w:hAnsi="Times New Roman" w:cs="Times New Roman"/>
              </w:rPr>
            </w:pPr>
            <w:r w:rsidRPr="002129A8">
              <w:rPr>
                <w:rFonts w:ascii="Times New Roman" w:hAnsi="Times New Roman" w:cs="Times New Roman"/>
              </w:rPr>
              <w:t>0,8</w:t>
            </w:r>
          </w:p>
          <w:p w:rsidR="005303E9" w:rsidRPr="002129A8" w:rsidRDefault="005303E9" w:rsidP="006B7911">
            <w:pPr>
              <w:rPr>
                <w:rFonts w:ascii="Times New Roman" w:hAnsi="Times New Roman" w:cs="Times New Roman"/>
              </w:rPr>
            </w:pPr>
          </w:p>
        </w:tc>
      </w:tr>
      <w:tr w:rsidR="005303E9" w:rsidRPr="002129A8" w:rsidTr="00B13BC7">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B. Formy aktywności studenta w ramach samokształcenia wraz z planowaną liczbą godzin na każdą formę i liczbą punktów ECTS:</w:t>
            </w:r>
          </w:p>
        </w:tc>
        <w:tc>
          <w:tcPr>
            <w:tcW w:w="4535"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audytoryjnych</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Przygotowywanie do kolokwium</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9"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20</w:t>
            </w:r>
          </w:p>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30</w:t>
            </w:r>
          </w:p>
          <w:p w:rsidR="005303E9" w:rsidRPr="002129A8" w:rsidRDefault="005303E9" w:rsidP="006B7911">
            <w:pPr>
              <w:rPr>
                <w:rFonts w:ascii="Times New Roman" w:hAnsi="Times New Roman" w:cs="Times New Roman"/>
              </w:rPr>
            </w:pPr>
            <w:r w:rsidRPr="002129A8">
              <w:rPr>
                <w:rFonts w:ascii="Times New Roman" w:hAnsi="Times New Roman" w:cs="Times New Roman"/>
              </w:rPr>
              <w:t>1,2</w:t>
            </w:r>
          </w:p>
        </w:tc>
        <w:tc>
          <w:tcPr>
            <w:tcW w:w="1276"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40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55</w:t>
            </w:r>
          </w:p>
          <w:p w:rsidR="005303E9" w:rsidRPr="002129A8" w:rsidRDefault="005303E9" w:rsidP="006B7911">
            <w:pPr>
              <w:rPr>
                <w:rFonts w:ascii="Times New Roman" w:hAnsi="Times New Roman" w:cs="Times New Roman"/>
                <w:b/>
              </w:rPr>
            </w:pPr>
            <w:r w:rsidRPr="002129A8">
              <w:rPr>
                <w:rFonts w:ascii="Times New Roman" w:hAnsi="Times New Roman" w:cs="Times New Roman"/>
              </w:rPr>
              <w:t>2,2</w:t>
            </w:r>
          </w:p>
        </w:tc>
      </w:tr>
      <w:tr w:rsidR="005303E9" w:rsidRPr="002129A8" w:rsidTr="00B13BC7">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535" w:type="dxa"/>
            <w:gridSpan w:val="3"/>
            <w:tcBorders>
              <w:left w:val="none" w:sz="4" w:space="0" w:color="000000"/>
            </w:tcBorders>
          </w:tcPr>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09" w:type="dxa"/>
            <w:gridSpan w:val="2"/>
            <w:tcBorders>
              <w:left w:val="none" w:sz="4" w:space="0" w:color="000000"/>
            </w:tcBorders>
          </w:tcPr>
          <w:p w:rsidR="005303E9" w:rsidRPr="002129A8" w:rsidRDefault="005303E9" w:rsidP="006B7911">
            <w:pPr>
              <w:rPr>
                <w:rFonts w:ascii="Times New Roman" w:hAnsi="Times New Roman" w:cs="Times New Roman"/>
              </w:rPr>
            </w:pPr>
          </w:p>
          <w:p w:rsidR="00F87A17" w:rsidRPr="002129A8" w:rsidRDefault="00F87A17" w:rsidP="006B7911">
            <w:pPr>
              <w:rPr>
                <w:rFonts w:ascii="Times New Roman" w:hAnsi="Times New Roman" w:cs="Times New Roman"/>
              </w:rPr>
            </w:pPr>
            <w:r w:rsidRPr="002129A8">
              <w:rPr>
                <w:rFonts w:ascii="Times New Roman" w:hAnsi="Times New Roman" w:cs="Times New Roman"/>
              </w:rPr>
              <w:t>-</w:t>
            </w:r>
          </w:p>
          <w:p w:rsidR="00F87A17" w:rsidRPr="002129A8" w:rsidRDefault="00F87A17" w:rsidP="006B7911">
            <w:pPr>
              <w:rPr>
                <w:rFonts w:ascii="Times New Roman" w:hAnsi="Times New Roman" w:cs="Times New Roman"/>
              </w:rPr>
            </w:pPr>
            <w:r w:rsidRPr="002129A8">
              <w:rPr>
                <w:rFonts w:ascii="Times New Roman" w:hAnsi="Times New Roman" w:cs="Times New Roman"/>
              </w:rPr>
              <w:t>-</w:t>
            </w:r>
          </w:p>
        </w:tc>
        <w:tc>
          <w:tcPr>
            <w:tcW w:w="1276" w:type="dxa"/>
            <w:tcBorders>
              <w:left w:val="none" w:sz="4" w:space="0" w:color="000000"/>
            </w:tcBorders>
          </w:tcPr>
          <w:p w:rsidR="005303E9" w:rsidRPr="002129A8" w:rsidRDefault="005303E9" w:rsidP="006B7911">
            <w:pPr>
              <w:rPr>
                <w:rFonts w:ascii="Times New Roman" w:hAnsi="Times New Roman" w:cs="Times New Roman"/>
              </w:rPr>
            </w:pPr>
          </w:p>
          <w:p w:rsidR="00F87A17" w:rsidRPr="002129A8" w:rsidRDefault="00F87A17" w:rsidP="006B7911">
            <w:pPr>
              <w:rPr>
                <w:rFonts w:ascii="Times New Roman" w:hAnsi="Times New Roman" w:cs="Times New Roman"/>
              </w:rPr>
            </w:pPr>
            <w:r w:rsidRPr="002129A8">
              <w:rPr>
                <w:rFonts w:ascii="Times New Roman" w:hAnsi="Times New Roman" w:cs="Times New Roman"/>
              </w:rPr>
              <w:t>-</w:t>
            </w:r>
          </w:p>
          <w:p w:rsidR="00F87A17" w:rsidRPr="002129A8" w:rsidRDefault="00F87A17" w:rsidP="006B7911">
            <w:pPr>
              <w:rPr>
                <w:rFonts w:ascii="Times New Roman" w:hAnsi="Times New Roman" w:cs="Times New Roman"/>
              </w:rPr>
            </w:pPr>
            <w:r w:rsidRPr="002129A8">
              <w:rPr>
                <w:rFonts w:ascii="Times New Roman" w:hAnsi="Times New Roman" w:cs="Times New Roman"/>
              </w:rPr>
              <w:t>-</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spacing w:line="276" w:lineRule="auto"/>
              <w:ind w:left="16"/>
              <w:rPr>
                <w:rFonts w:ascii="Times New Roman" w:hAnsi="Times New Roman" w:cs="Times New Roman"/>
              </w:rPr>
            </w:pPr>
            <w:r w:rsidRPr="002129A8">
              <w:rPr>
                <w:rFonts w:ascii="Times New Roman" w:hAnsi="Times New Roman" w:cs="Times New Roman"/>
              </w:rPr>
              <w:t xml:space="preserve">Wprowadzenie. System finansowy w państwie i gospodarce; </w:t>
            </w:r>
          </w:p>
          <w:p w:rsidR="005303E9" w:rsidRPr="002129A8" w:rsidRDefault="005303E9" w:rsidP="006B7911">
            <w:pPr>
              <w:spacing w:line="276" w:lineRule="auto"/>
              <w:ind w:left="16"/>
              <w:rPr>
                <w:rFonts w:ascii="Times New Roman" w:hAnsi="Times New Roman" w:cs="Times New Roman"/>
              </w:rPr>
            </w:pPr>
            <w:r w:rsidRPr="002129A8">
              <w:rPr>
                <w:rFonts w:ascii="Times New Roman" w:hAnsi="Times New Roman" w:cs="Times New Roman"/>
              </w:rPr>
              <w:t xml:space="preserve">Strumienie i zasoby finansowe w gospodarce; </w:t>
            </w:r>
          </w:p>
          <w:p w:rsidR="005303E9" w:rsidRPr="002129A8" w:rsidRDefault="005303E9" w:rsidP="006B7911">
            <w:pPr>
              <w:spacing w:line="276" w:lineRule="auto"/>
              <w:ind w:left="16"/>
              <w:rPr>
                <w:rFonts w:ascii="Times New Roman" w:hAnsi="Times New Roman" w:cs="Times New Roman"/>
              </w:rPr>
            </w:pPr>
            <w:r w:rsidRPr="002129A8">
              <w:rPr>
                <w:rFonts w:ascii="Times New Roman" w:hAnsi="Times New Roman" w:cs="Times New Roman"/>
              </w:rPr>
              <w:t xml:space="preserve">Dochody i wydatki budżetu państwa. Polityka podatkowa; </w:t>
            </w:r>
          </w:p>
          <w:p w:rsidR="005303E9" w:rsidRPr="002129A8" w:rsidRDefault="005303E9" w:rsidP="006B7911">
            <w:pPr>
              <w:spacing w:line="276" w:lineRule="auto"/>
              <w:ind w:left="16"/>
              <w:rPr>
                <w:rFonts w:ascii="Times New Roman" w:hAnsi="Times New Roman" w:cs="Times New Roman"/>
              </w:rPr>
            </w:pPr>
            <w:r w:rsidRPr="002129A8">
              <w:rPr>
                <w:rFonts w:ascii="Times New Roman" w:hAnsi="Times New Roman" w:cs="Times New Roman"/>
              </w:rPr>
              <w:t xml:space="preserve">Finansowanie instytucji publicznych; </w:t>
            </w:r>
          </w:p>
          <w:p w:rsidR="005303E9" w:rsidRPr="002129A8" w:rsidRDefault="005303E9" w:rsidP="006B7911">
            <w:pPr>
              <w:spacing w:line="276" w:lineRule="auto"/>
              <w:ind w:left="16"/>
              <w:rPr>
                <w:rFonts w:ascii="Times New Roman" w:hAnsi="Times New Roman" w:cs="Times New Roman"/>
              </w:rPr>
            </w:pPr>
            <w:r w:rsidRPr="002129A8">
              <w:rPr>
                <w:rFonts w:ascii="Times New Roman" w:hAnsi="Times New Roman" w:cs="Times New Roman"/>
              </w:rPr>
              <w:t xml:space="preserve">Zasady dysponowania środkami publicznymi; </w:t>
            </w:r>
          </w:p>
          <w:p w:rsidR="005303E9" w:rsidRPr="002129A8" w:rsidRDefault="005303E9" w:rsidP="006B7911">
            <w:pPr>
              <w:spacing w:line="276" w:lineRule="auto"/>
              <w:ind w:left="16"/>
              <w:rPr>
                <w:rFonts w:ascii="Times New Roman" w:hAnsi="Times New Roman" w:cs="Times New Roman"/>
              </w:rPr>
            </w:pPr>
            <w:r w:rsidRPr="002129A8">
              <w:rPr>
                <w:rFonts w:ascii="Times New Roman" w:hAnsi="Times New Roman" w:cs="Times New Roman"/>
              </w:rPr>
              <w:t xml:space="preserve">Budżety samorządów terytorialnych; </w:t>
            </w:r>
          </w:p>
          <w:p w:rsidR="005303E9" w:rsidRPr="002129A8" w:rsidRDefault="005303E9" w:rsidP="0046135D">
            <w:pPr>
              <w:spacing w:line="276" w:lineRule="auto"/>
              <w:ind w:left="16"/>
              <w:rPr>
                <w:rFonts w:ascii="Times New Roman" w:hAnsi="Times New Roman" w:cs="Times New Roman"/>
              </w:rPr>
            </w:pPr>
            <w:r w:rsidRPr="002129A8">
              <w:rPr>
                <w:rFonts w:ascii="Times New Roman" w:hAnsi="Times New Roman" w:cs="Times New Roman"/>
              </w:rPr>
              <w:t xml:space="preserve">Struktura systemu bankowego (bank centralny i banki komercyjne); </w:t>
            </w: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Ćwiczenia </w:t>
            </w:r>
            <w:r w:rsidR="00C93337">
              <w:rPr>
                <w:rFonts w:ascii="Times New Roman" w:hAnsi="Times New Roman" w:cs="Times New Roman"/>
                <w:b/>
              </w:rPr>
              <w:t>audytoryjne</w:t>
            </w:r>
            <w:r w:rsidRPr="002129A8">
              <w:rPr>
                <w:rFonts w:ascii="Times New Roman" w:hAnsi="Times New Roman" w:cs="Times New Roman"/>
                <w:b/>
              </w:rPr>
              <w:t>:</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 xml:space="preserve">Pieniądz podstawą zjawisk finansowych; </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 xml:space="preserve">Formy i funkcje pieniądza; </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 xml:space="preserve">Wartość pieniądza w czasie; </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 xml:space="preserve">Procesy rzeczowe i procesy pieniężne w czasie; </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Funkcje systemu finansowego,</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 xml:space="preserve">Wpływ podatków centralnych na zarządzanie; </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 xml:space="preserve">Wpływ podatków samorządowych na zarządzanie; </w:t>
            </w:r>
          </w:p>
          <w:p w:rsidR="005303E9" w:rsidRPr="002129A8" w:rsidRDefault="005303E9" w:rsidP="006B7911">
            <w:pPr>
              <w:spacing w:after="60"/>
              <w:ind w:left="16"/>
              <w:rPr>
                <w:rFonts w:ascii="Times New Roman" w:hAnsi="Times New Roman" w:cs="Times New Roman"/>
              </w:rPr>
            </w:pPr>
            <w:r w:rsidRPr="002129A8">
              <w:rPr>
                <w:rFonts w:ascii="Times New Roman" w:hAnsi="Times New Roman" w:cs="Times New Roman"/>
              </w:rPr>
              <w:t>Rynki finansowe i ich funkcjonowanie</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5303E9" w:rsidRPr="002129A8" w:rsidRDefault="005303E9"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5303E9" w:rsidRPr="002129A8" w:rsidRDefault="005303E9"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studium przypadku</w:t>
            </w:r>
          </w:p>
          <w:p w:rsidR="005303E9" w:rsidRPr="002129A8" w:rsidRDefault="005303E9" w:rsidP="006B7911">
            <w:pPr>
              <w:shd w:val="clear" w:color="auto" w:fill="FFFFFF"/>
              <w:ind w:left="16" w:right="510"/>
              <w:rPr>
                <w:rFonts w:ascii="Times New Roman" w:hAnsi="Times New Roman" w:cs="Times New Roman"/>
                <w:b/>
              </w:rPr>
            </w:pPr>
            <w:r w:rsidRPr="002129A8">
              <w:rPr>
                <w:rFonts w:ascii="Times New Roman" w:hAnsi="Times New Roman" w:cs="Times New Roman"/>
                <w:color w:val="000000"/>
              </w:rPr>
              <w:t>ćwiczenia problemowe</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eastAsia="Calibri" w:hAnsi="Times New Roman" w:cs="Times New Roman"/>
              </w:rPr>
            </w:pPr>
            <w:r w:rsidRPr="002129A8">
              <w:rPr>
                <w:rFonts w:ascii="Times New Roman" w:hAnsi="Times New Roman" w:cs="Times New Roman"/>
                <w:b/>
              </w:rPr>
              <w:t xml:space="preserve"> Warunki i sposób zaliczenia poszczególnych form zajęć, w tym zasady zaliczeń poprawkowych, a także </w:t>
            </w:r>
            <w:r w:rsidRPr="002129A8">
              <w:rPr>
                <w:rFonts w:ascii="Times New Roman" w:hAnsi="Times New Roman" w:cs="Times New Roman"/>
                <w:b/>
              </w:rPr>
              <w:lastRenderedPageBreak/>
              <w:t>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303E9" w:rsidRPr="002129A8" w:rsidRDefault="001E726B" w:rsidP="006B7911">
            <w:pPr>
              <w:rPr>
                <w:rFonts w:ascii="Times New Roman" w:hAnsi="Times New Roman" w:cs="Times New Roman"/>
              </w:rPr>
            </w:pPr>
            <w:r w:rsidRPr="002129A8">
              <w:rPr>
                <w:rFonts w:ascii="Times New Roman" w:hAnsi="Times New Roman" w:cs="Times New Roman"/>
              </w:rPr>
              <w:lastRenderedPageBreak/>
              <w:t>P</w:t>
            </w:r>
            <w:r w:rsidR="005303E9" w:rsidRPr="002129A8">
              <w:rPr>
                <w:rFonts w:ascii="Times New Roman" w:hAnsi="Times New Roman" w:cs="Times New Roman"/>
              </w:rPr>
              <w:t>ozytywna ocena zadań problemowych oraz z kolokwium</w:t>
            </w:r>
            <w:r w:rsidRPr="002129A8">
              <w:rPr>
                <w:rFonts w:ascii="Times New Roman" w:hAnsi="Times New Roman" w:cs="Times New Roman"/>
              </w:rPr>
              <w:t>. Warunkiem dopuszczenia do egzaminu jest pozytywna ocena z zaliczenia ćwiczeń.</w:t>
            </w:r>
          </w:p>
          <w:p w:rsidR="001E726B" w:rsidRPr="002129A8" w:rsidRDefault="001E726B" w:rsidP="006B7911">
            <w:pPr>
              <w:rPr>
                <w:rFonts w:ascii="Times New Roman" w:hAnsi="Times New Roman" w:cs="Times New Roman"/>
              </w:rPr>
            </w:pP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1E726B" w:rsidRPr="002129A8" w:rsidRDefault="001E726B" w:rsidP="001E726B">
            <w:pPr>
              <w:autoSpaceDE w:val="0"/>
              <w:autoSpaceDN w:val="0"/>
              <w:adjustRightInd w:val="0"/>
              <w:jc w:val="both"/>
              <w:rPr>
                <w:rFonts w:ascii="Times New Roman" w:hAnsi="Times New Roman" w:cs="Times New Roman"/>
              </w:rPr>
            </w:pPr>
            <w:r w:rsidRPr="002129A8">
              <w:rPr>
                <w:rFonts w:ascii="Times New Roman" w:hAnsi="Times New Roman" w:cs="Times New Roman"/>
              </w:rPr>
              <w:t>Obecność na ćw. obowiązkowa oraz terminowe przygotowanie i oddanie zadań problemowych.</w:t>
            </w:r>
          </w:p>
          <w:p w:rsidR="005303E9" w:rsidRPr="002129A8" w:rsidRDefault="001E726B" w:rsidP="001E726B">
            <w:pPr>
              <w:rPr>
                <w:rFonts w:ascii="Times New Roman" w:hAnsi="Times New Roman" w:cs="Times New Roman"/>
              </w:rPr>
            </w:pPr>
            <w:r w:rsidRPr="002129A8">
              <w:rPr>
                <w:rFonts w:ascii="Times New Roman" w:hAnsi="Times New Roman" w:cs="Times New Roman"/>
              </w:rPr>
              <w:t>Obecność na  wykładach zalecana i wyrywkowo kontrolowana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Ocena wykonania zadań problemowych  (50%) oraz ocena z kolokwium (50%)</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Uzgodnienie ze studentem zakresu pominiętego materiału na skutek nieobecności i wskazanie niezbędnych źródeł w celu nadrobienia zaległości </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153AF7" w:rsidP="006B7911">
            <w:pPr>
              <w:rPr>
                <w:rFonts w:ascii="Times New Roman" w:hAnsi="Times New Roman" w:cs="Times New Roman"/>
              </w:rPr>
            </w:pPr>
            <w:r>
              <w:rPr>
                <w:rFonts w:ascii="Times New Roman" w:hAnsi="Times New Roman" w:cs="Times New Roman"/>
              </w:rPr>
              <w:t>M</w:t>
            </w:r>
            <w:r w:rsidR="005303E9" w:rsidRPr="002129A8">
              <w:rPr>
                <w:rFonts w:ascii="Times New Roman" w:hAnsi="Times New Roman" w:cs="Times New Roman"/>
              </w:rPr>
              <w:t>atematyka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2129A8" w:rsidRDefault="005303E9" w:rsidP="006B7911">
            <w:pPr>
              <w:spacing w:after="200" w:line="276" w:lineRule="auto"/>
              <w:rPr>
                <w:rFonts w:ascii="Times New Roman" w:hAnsi="Times New Roman" w:cs="Times New Roman"/>
                <w:color w:val="000000"/>
              </w:rPr>
            </w:pPr>
            <w:r w:rsidRPr="002129A8">
              <w:rPr>
                <w:rFonts w:ascii="Times New Roman" w:hAnsi="Times New Roman" w:cs="Times New Roman"/>
              </w:rPr>
              <w:t xml:space="preserve">Jajuga K., </w:t>
            </w:r>
            <w:r w:rsidRPr="002129A8">
              <w:rPr>
                <w:rFonts w:ascii="Times New Roman" w:hAnsi="Times New Roman" w:cs="Times New Roman"/>
                <w:i/>
              </w:rPr>
              <w:t>Elementy nauki o finansach</w:t>
            </w:r>
            <w:r w:rsidRPr="002129A8">
              <w:rPr>
                <w:rFonts w:ascii="Times New Roman" w:hAnsi="Times New Roman" w:cs="Times New Roman"/>
              </w:rPr>
              <w:t>, PWE, Warszawa 2007</w:t>
            </w:r>
            <w:r w:rsidRPr="002129A8">
              <w:rPr>
                <w:rFonts w:ascii="Times New Roman" w:hAnsi="Times New Roman" w:cs="Times New Roman"/>
                <w:color w:val="000000"/>
              </w:rPr>
              <w:t xml:space="preserve"> Ostaszewski J. (red.), </w:t>
            </w:r>
            <w:r w:rsidRPr="002129A8">
              <w:rPr>
                <w:rFonts w:ascii="Times New Roman" w:hAnsi="Times New Roman" w:cs="Times New Roman"/>
                <w:i/>
                <w:color w:val="000000"/>
              </w:rPr>
              <w:t>Finanse: praca zbiorowa</w:t>
            </w:r>
            <w:r w:rsidRPr="002129A8">
              <w:rPr>
                <w:rFonts w:ascii="Times New Roman" w:hAnsi="Times New Roman" w:cs="Times New Roman"/>
                <w:color w:val="000000"/>
              </w:rPr>
              <w:t>, Wydawnictwo Difin Warszawa 2013</w:t>
            </w:r>
          </w:p>
          <w:p w:rsidR="005303E9" w:rsidRPr="002129A8" w:rsidRDefault="005303E9" w:rsidP="006B7911">
            <w:pPr>
              <w:spacing w:after="200" w:line="276" w:lineRule="auto"/>
              <w:rPr>
                <w:rFonts w:ascii="Times New Roman" w:hAnsi="Times New Roman" w:cs="Times New Roman"/>
                <w:color w:val="000000"/>
              </w:rPr>
            </w:pPr>
            <w:r w:rsidRPr="002129A8">
              <w:rPr>
                <w:rFonts w:ascii="Times New Roman" w:hAnsi="Times New Roman" w:cs="Times New Roman"/>
                <w:color w:val="000000"/>
              </w:rPr>
              <w:t xml:space="preserve">Owsiak S. , </w:t>
            </w:r>
            <w:r w:rsidRPr="002129A8">
              <w:rPr>
                <w:rFonts w:ascii="Times New Roman" w:hAnsi="Times New Roman" w:cs="Times New Roman"/>
                <w:i/>
                <w:color w:val="000000"/>
              </w:rPr>
              <w:t>Finanse</w:t>
            </w:r>
            <w:r w:rsidRPr="002129A8">
              <w:rPr>
                <w:rFonts w:ascii="Times New Roman" w:hAnsi="Times New Roman" w:cs="Times New Roman"/>
                <w:color w:val="000000"/>
              </w:rPr>
              <w:t>, PWE, Warszawa 2015</w:t>
            </w:r>
          </w:p>
          <w:p w:rsidR="005303E9" w:rsidRPr="002129A8" w:rsidRDefault="005303E9" w:rsidP="006B7911">
            <w:pPr>
              <w:spacing w:after="200" w:line="276" w:lineRule="auto"/>
              <w:rPr>
                <w:rFonts w:ascii="Times New Roman" w:hAnsi="Times New Roman" w:cs="Times New Roman"/>
              </w:rPr>
            </w:pPr>
            <w:r w:rsidRPr="002129A8">
              <w:rPr>
                <w:rFonts w:ascii="Times New Roman" w:hAnsi="Times New Roman" w:cs="Times New Roman"/>
                <w:color w:val="000000"/>
              </w:rPr>
              <w:t xml:space="preserve">Korenik D., Korenik S., </w:t>
            </w:r>
            <w:r w:rsidRPr="002129A8">
              <w:rPr>
                <w:rFonts w:ascii="Times New Roman" w:hAnsi="Times New Roman" w:cs="Times New Roman"/>
                <w:i/>
                <w:color w:val="000000"/>
              </w:rPr>
              <w:t>Podstawy finansów,</w:t>
            </w:r>
            <w:r w:rsidRPr="002129A8">
              <w:rPr>
                <w:rFonts w:ascii="Times New Roman" w:hAnsi="Times New Roman" w:cs="Times New Roman"/>
                <w:color w:val="000000"/>
              </w:rPr>
              <w:t xml:space="preserve"> PWN, Warszawa 2021</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35" w:name="_Toc135681772"/>
      <w:r w:rsidRPr="002129A8">
        <w:rPr>
          <w:rFonts w:ascii="Times New Roman" w:hAnsi="Times New Roman" w:cs="Times New Roman"/>
          <w:sz w:val="22"/>
          <w:szCs w:val="22"/>
        </w:rPr>
        <w:t>Matematyka  (Z_5B)</w:t>
      </w:r>
      <w:bookmarkEnd w:id="35"/>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F07653">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Matematyka  (Z_5B)</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Mathematics</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F07653" w:rsidP="0058634C">
            <w:pPr>
              <w:spacing w:before="60" w:after="60"/>
              <w:rPr>
                <w:rFonts w:ascii="Times New Roman" w:hAnsi="Times New Roman" w:cs="Times New Roman"/>
              </w:rPr>
            </w:pPr>
            <w:r w:rsidRPr="002129A8">
              <w:rPr>
                <w:rFonts w:ascii="Times New Roman" w:hAnsi="Times New Roman" w:cs="Times New Roman"/>
              </w:rPr>
              <w:t>od 202</w:t>
            </w:r>
            <w:r w:rsidR="0058634C">
              <w:rPr>
                <w:rFonts w:ascii="Times New Roman" w:hAnsi="Times New Roman" w:cs="Times New Roman"/>
              </w:rPr>
              <w:t>3</w:t>
            </w:r>
            <w:r w:rsidRPr="002129A8">
              <w:rPr>
                <w:rFonts w:ascii="Times New Roman" w:hAnsi="Times New Roman" w:cs="Times New Roman"/>
              </w:rPr>
              <w:t>/202</w:t>
            </w:r>
            <w:r w:rsidR="0058634C">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w:t>
            </w:r>
          </w:p>
        </w:tc>
      </w:tr>
      <w:tr w:rsidR="006124F4" w:rsidRPr="002129A8" w:rsidTr="00F07653">
        <w:trPr>
          <w:trHeight w:val="397"/>
        </w:trPr>
        <w:tc>
          <w:tcPr>
            <w:tcW w:w="2976"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6124F4" w:rsidRPr="002129A8" w:rsidRDefault="006124F4" w:rsidP="00D4321E">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w:t>
            </w:r>
            <w:r w:rsidR="00D4321E">
              <w:rPr>
                <w:rFonts w:ascii="Times New Roman" w:eastAsia="Times New Roman" w:hAnsi="Times New Roman" w:cs="Times New Roman"/>
                <w:lang w:eastAsia="pl-PL"/>
              </w:rPr>
              <w:t>Wiesław Niedoba</w:t>
            </w:r>
          </w:p>
        </w:tc>
      </w:tr>
    </w:tbl>
    <w:p w:rsidR="00B13BC7" w:rsidRPr="002129A8" w:rsidRDefault="005303E9" w:rsidP="005303E9">
      <w:pPr>
        <w:rPr>
          <w:rFonts w:ascii="Times New Roman" w:hAnsi="Times New Roman" w:cs="Times New Roman"/>
        </w:rPr>
      </w:pPr>
      <w:r w:rsidRPr="002129A8">
        <w:rPr>
          <w:rFonts w:ascii="Times New Roman" w:hAnsi="Times New Roman" w:cs="Times New Roman"/>
        </w:rPr>
        <w:br/>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676"/>
        <w:gridCol w:w="1968"/>
        <w:gridCol w:w="1265"/>
        <w:gridCol w:w="1408"/>
        <w:gridCol w:w="216"/>
        <w:gridCol w:w="641"/>
        <w:gridCol w:w="730"/>
      </w:tblGrid>
      <w:tr w:rsidR="005303E9" w:rsidRPr="002129A8" w:rsidTr="006B7911">
        <w:tc>
          <w:tcPr>
            <w:tcW w:w="9180" w:type="dxa"/>
            <w:gridSpan w:val="8"/>
            <w:tcBorders>
              <w:bottom w:val="single" w:sz="4" w:space="0" w:color="000000"/>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6B7911">
        <w:tc>
          <w:tcPr>
            <w:tcW w:w="9180" w:type="dxa"/>
            <w:gridSpan w:val="8"/>
            <w:tcBorders>
              <w:bottom w:val="single" w:sz="4" w:space="0" w:color="000000"/>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bCs/>
              </w:rPr>
              <w:t>Treści programowe umożliwiają poznawanie pojęć z zakresu matematyki wyższej oraz dalsze kształcenie umiejętności posługiwania się poznanym aparatem matematycznym, jako niezbędnym do studiowania przedmiotów zawodowych.</w:t>
            </w:r>
          </w:p>
        </w:tc>
      </w:tr>
      <w:tr w:rsidR="005303E9" w:rsidRPr="002129A8" w:rsidTr="006B7911">
        <w:tc>
          <w:tcPr>
            <w:tcW w:w="2952" w:type="dxa"/>
            <w:gridSpan w:val="2"/>
            <w:tcBorders>
              <w:bottom w:val="single" w:sz="4" w:space="0" w:color="000000"/>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b/>
              </w:rPr>
              <w:t>Liczba godzin zajęć w ramach poszczególnych form zajęć według planu studiów:</w:t>
            </w:r>
          </w:p>
        </w:tc>
        <w:tc>
          <w:tcPr>
            <w:tcW w:w="6228" w:type="dxa"/>
            <w:gridSpan w:val="6"/>
            <w:tcBorders>
              <w:left w:val="none" w:sz="4" w:space="0" w:color="000000"/>
              <w:bottom w:val="singl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stacjonarne-wykład 15 h, ćwiczenia audytoryjne 30 h</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wykład 10 h, ćwiczenia audytoryjne 10 h</w:t>
            </w:r>
          </w:p>
        </w:tc>
      </w:tr>
      <w:tr w:rsidR="005303E9" w:rsidRPr="002129A8" w:rsidTr="006B7911">
        <w:tc>
          <w:tcPr>
            <w:tcW w:w="9180" w:type="dxa"/>
            <w:gridSpan w:val="8"/>
            <w:tcBorders>
              <w:top w:val="single" w:sz="4" w:space="0" w:color="000000"/>
              <w:bottom w:val="single" w:sz="4" w:space="0" w:color="000000"/>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B13BC7">
        <w:trPr>
          <w:trHeight w:val="285"/>
        </w:trPr>
        <w:tc>
          <w:tcPr>
            <w:tcW w:w="1276" w:type="dxa"/>
            <w:tcBorders>
              <w:top w:val="single" w:sz="4" w:space="0" w:color="000000"/>
              <w:bottom w:val="single" w:sz="8" w:space="0" w:color="000000"/>
              <w:right w:val="single" w:sz="4" w:space="0" w:color="000000"/>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Kod efektu przedmiotu</w:t>
            </w:r>
          </w:p>
        </w:tc>
        <w:tc>
          <w:tcPr>
            <w:tcW w:w="3644"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65" w:type="dxa"/>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Powiązanie z KEU</w:t>
            </w:r>
          </w:p>
        </w:tc>
        <w:tc>
          <w:tcPr>
            <w:tcW w:w="1624"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Forma zajęć dydaktycznych</w:t>
            </w:r>
          </w:p>
        </w:tc>
        <w:tc>
          <w:tcPr>
            <w:tcW w:w="1371" w:type="dxa"/>
            <w:gridSpan w:val="2"/>
            <w:tcBorders>
              <w:top w:val="single" w:sz="4" w:space="0" w:color="000000"/>
              <w:left w:val="single" w:sz="4" w:space="0" w:color="000000"/>
              <w:bottom w:val="single" w:sz="8" w:space="0" w:color="000000"/>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bCs/>
              </w:rPr>
              <w:t>Z_5B_K_W01</w:t>
            </w:r>
          </w:p>
          <w:p w:rsidR="005303E9" w:rsidRPr="002129A8" w:rsidRDefault="005303E9" w:rsidP="006B7911">
            <w:pPr>
              <w:rPr>
                <w:rFonts w:ascii="Times New Roman" w:hAnsi="Times New Roman" w:cs="Times New Roman"/>
              </w:rPr>
            </w:pPr>
          </w:p>
        </w:tc>
        <w:tc>
          <w:tcPr>
            <w:tcW w:w="3644" w:type="dxa"/>
            <w:gridSpan w:val="2"/>
            <w:tcBorders>
              <w:top w:val="single" w:sz="4" w:space="0" w:color="000000"/>
              <w:left w:val="single" w:sz="4" w:space="0" w:color="000000"/>
              <w:bottom w:val="single" w:sz="4" w:space="0" w:color="000000"/>
              <w:right w:val="none" w:sz="4" w:space="0" w:color="000000"/>
            </w:tcBorders>
            <w:shd w:val="clear" w:color="auto" w:fill="FFFFFF"/>
          </w:tcPr>
          <w:p w:rsidR="005303E9" w:rsidRPr="002129A8" w:rsidRDefault="0058634C" w:rsidP="006B7911">
            <w:pPr>
              <w:rPr>
                <w:rFonts w:ascii="Times New Roman" w:hAnsi="Times New Roman" w:cs="Times New Roman"/>
              </w:rPr>
            </w:pPr>
            <w:r>
              <w:rPr>
                <w:rFonts w:ascii="Times New Roman" w:hAnsi="Times New Roman" w:cs="Times New Roman"/>
              </w:rPr>
              <w:lastRenderedPageBreak/>
              <w:t>z</w:t>
            </w:r>
            <w:r w:rsidR="005303E9" w:rsidRPr="002129A8">
              <w:rPr>
                <w:rFonts w:ascii="Times New Roman" w:hAnsi="Times New Roman" w:cs="Times New Roman"/>
              </w:rPr>
              <w:t xml:space="preserve">na </w:t>
            </w:r>
            <w:r>
              <w:rPr>
                <w:rFonts w:ascii="Times New Roman" w:hAnsi="Times New Roman" w:cs="Times New Roman"/>
              </w:rPr>
              <w:t xml:space="preserve">i rozumie </w:t>
            </w:r>
            <w:r w:rsidR="005303E9" w:rsidRPr="002129A8">
              <w:rPr>
                <w:rFonts w:ascii="Times New Roman" w:hAnsi="Times New Roman" w:cs="Times New Roman"/>
              </w:rPr>
              <w:t xml:space="preserve">pojęcie pochodnej funkcji jednej zmiennej oraz </w:t>
            </w:r>
            <w:r w:rsidR="005303E9" w:rsidRPr="002129A8">
              <w:rPr>
                <w:rFonts w:ascii="Times New Roman" w:hAnsi="Times New Roman" w:cs="Times New Roman"/>
              </w:rPr>
              <w:lastRenderedPageBreak/>
              <w:t>twierdzenia dotyczące badania wykresu funkcji</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eastAsia="Arial,Bold" w:hAnsi="Times New Roman" w:cs="Times New Roman"/>
                <w:highlight w:val="white"/>
              </w:rPr>
              <w:lastRenderedPageBreak/>
              <w:t>K_W01</w:t>
            </w:r>
          </w:p>
          <w:p w:rsidR="005303E9" w:rsidRPr="00D4321E" w:rsidRDefault="005303E9" w:rsidP="00D4321E">
            <w:pPr>
              <w:spacing w:line="280" w:lineRule="atLeast"/>
              <w:jc w:val="center"/>
              <w:rPr>
                <w:rFonts w:ascii="Times New Roman" w:eastAsia="Arial,Bold" w:hAnsi="Times New Roman" w:cs="Times New Roman"/>
                <w:highlight w:val="white"/>
              </w:rPr>
            </w:pPr>
            <w:r w:rsidRPr="002129A8">
              <w:rPr>
                <w:rFonts w:ascii="Times New Roman" w:eastAsia="Arial,Bold" w:hAnsi="Times New Roman" w:cs="Times New Roman"/>
              </w:rPr>
              <w:lastRenderedPageBreak/>
              <w:t>K_W14</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lastRenderedPageBreak/>
              <w:t xml:space="preserve">Wykład, </w:t>
            </w:r>
            <w:r w:rsidRPr="002129A8">
              <w:rPr>
                <w:rFonts w:ascii="Times New Roman" w:hAnsi="Times New Roman" w:cs="Times New Roman"/>
              </w:rPr>
              <w:lastRenderedPageBreak/>
              <w:t xml:space="preserve">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lastRenderedPageBreak/>
              <w:t xml:space="preserve">kolokwium, aktywność w </w:t>
            </w:r>
            <w:r w:rsidRPr="002129A8">
              <w:rPr>
                <w:rFonts w:ascii="Times New Roman" w:hAnsi="Times New Roman" w:cs="Times New Roman"/>
              </w:rPr>
              <w:lastRenderedPageBreak/>
              <w:t xml:space="preserve">trakcie zajęć.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bCs/>
              </w:rPr>
              <w:lastRenderedPageBreak/>
              <w:t>Z_5B_K_W02</w:t>
            </w:r>
          </w:p>
        </w:tc>
        <w:tc>
          <w:tcPr>
            <w:tcW w:w="3644" w:type="dxa"/>
            <w:gridSpan w:val="2"/>
            <w:tcBorders>
              <w:top w:val="single" w:sz="4" w:space="0" w:color="000000"/>
              <w:left w:val="single" w:sz="4" w:space="0" w:color="000000"/>
              <w:bottom w:val="single" w:sz="4" w:space="0" w:color="000000"/>
              <w:right w:val="none" w:sz="4" w:space="0" w:color="000000"/>
            </w:tcBorders>
            <w:shd w:val="clear" w:color="auto" w:fill="FFFFFF"/>
          </w:tcPr>
          <w:p w:rsidR="005303E9" w:rsidRPr="002129A8" w:rsidRDefault="00D4321E" w:rsidP="00D4321E">
            <w:pPr>
              <w:rPr>
                <w:rFonts w:ascii="Times New Roman" w:hAnsi="Times New Roman" w:cs="Times New Roman"/>
              </w:rPr>
            </w:pPr>
            <w:r>
              <w:rPr>
                <w:rFonts w:ascii="Times New Roman" w:hAnsi="Times New Roman" w:cs="Times New Roman"/>
              </w:rPr>
              <w:t>zna i rozumie</w:t>
            </w:r>
            <w:r w:rsidR="005303E9" w:rsidRPr="002129A8">
              <w:rPr>
                <w:rFonts w:ascii="Times New Roman" w:hAnsi="Times New Roman" w:cs="Times New Roman"/>
              </w:rPr>
              <w:t xml:space="preserve"> </w:t>
            </w:r>
            <w:r>
              <w:rPr>
                <w:rFonts w:ascii="Times New Roman" w:hAnsi="Times New Roman" w:cs="Times New Roman"/>
              </w:rPr>
              <w:t>pojęcie</w:t>
            </w:r>
            <w:r w:rsidR="005303E9" w:rsidRPr="002129A8">
              <w:rPr>
                <w:rFonts w:ascii="Times New Roman" w:hAnsi="Times New Roman" w:cs="Times New Roman"/>
              </w:rPr>
              <w:t xml:space="preserve"> rachunku macierzowego</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t>K_W01</w:t>
            </w:r>
          </w:p>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t>K_W14</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Wykład, 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kolokwium, aktywność w trakcie zajęć.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bCs/>
              </w:rPr>
              <w:t>Z_5B_K_W03</w:t>
            </w:r>
          </w:p>
        </w:tc>
        <w:tc>
          <w:tcPr>
            <w:tcW w:w="3644" w:type="dxa"/>
            <w:gridSpan w:val="2"/>
            <w:tcBorders>
              <w:top w:val="single" w:sz="4" w:space="0" w:color="000000"/>
              <w:left w:val="single" w:sz="4" w:space="0" w:color="000000"/>
              <w:bottom w:val="single" w:sz="4" w:space="0" w:color="000000"/>
              <w:right w:val="none" w:sz="4" w:space="0" w:color="000000"/>
            </w:tcBorders>
            <w:shd w:val="clear" w:color="auto" w:fill="FFFFFF"/>
          </w:tcPr>
          <w:p w:rsidR="005303E9" w:rsidRPr="002129A8" w:rsidRDefault="00D4321E" w:rsidP="006B7911">
            <w:pPr>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 teorię równań liniowych</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K_W01</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K_W14</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Wykład, 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kolokwium, aktywność w trakcie zajęć.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bCs/>
              </w:rPr>
              <w:t>Z_5B_K_W04</w:t>
            </w:r>
          </w:p>
        </w:tc>
        <w:tc>
          <w:tcPr>
            <w:tcW w:w="3644" w:type="dxa"/>
            <w:gridSpan w:val="2"/>
            <w:tcBorders>
              <w:top w:val="single" w:sz="4" w:space="0" w:color="000000"/>
              <w:left w:val="single" w:sz="4" w:space="0" w:color="000000"/>
              <w:bottom w:val="single" w:sz="4" w:space="0" w:color="000000"/>
              <w:right w:val="none" w:sz="4" w:space="0" w:color="000000"/>
            </w:tcBorders>
            <w:shd w:val="clear" w:color="auto" w:fill="FFFFFF"/>
          </w:tcPr>
          <w:p w:rsidR="005303E9" w:rsidRPr="002129A8" w:rsidRDefault="00D4321E" w:rsidP="006B7911">
            <w:pPr>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 pojęcie całki pojedynczej nieoznaczonej i oznaczonej</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t>K_W01</w:t>
            </w:r>
          </w:p>
          <w:p w:rsidR="005303E9" w:rsidRPr="002129A8" w:rsidRDefault="005303E9" w:rsidP="006B7911">
            <w:pPr>
              <w:spacing w:line="280" w:lineRule="atLeast"/>
              <w:jc w:val="center"/>
              <w:rPr>
                <w:rFonts w:ascii="Times New Roman" w:hAnsi="Times New Roman" w:cs="Times New Roman"/>
              </w:rPr>
            </w:pPr>
            <w:r w:rsidRPr="002129A8">
              <w:rPr>
                <w:rFonts w:ascii="Times New Roman" w:eastAsia="Arial,Bold" w:hAnsi="Times New Roman" w:cs="Times New Roman"/>
              </w:rPr>
              <w:t>K_W14</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Wykład, 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kolokwium, aktywność w trakcie zajęć.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rPr>
              <w:t>Z_5B_K_UO1</w:t>
            </w:r>
          </w:p>
        </w:tc>
        <w:tc>
          <w:tcPr>
            <w:tcW w:w="3644" w:type="dxa"/>
            <w:gridSpan w:val="2"/>
            <w:tcBorders>
              <w:top w:val="single" w:sz="4" w:space="0" w:color="000000"/>
              <w:left w:val="single" w:sz="4" w:space="0" w:color="000000"/>
              <w:bottom w:val="single" w:sz="4" w:space="0" w:color="000000"/>
              <w:right w:val="none" w:sz="4" w:space="0" w:color="000000"/>
            </w:tcBorders>
            <w:shd w:val="clear" w:color="auto" w:fill="FFFFFF"/>
          </w:tcPr>
          <w:p w:rsidR="005303E9" w:rsidRPr="002129A8" w:rsidRDefault="00D4321E"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obliczyć pochodną funkcji jednej zmiennej oraz zastosować ją do badania własności funkcji</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K_U09</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K_U13</w:t>
            </w:r>
          </w:p>
          <w:p w:rsidR="005303E9" w:rsidRPr="00D4321E" w:rsidRDefault="00D4321E" w:rsidP="00D4321E">
            <w:pPr>
              <w:spacing w:line="280" w:lineRule="atLeast"/>
              <w:jc w:val="center"/>
              <w:rPr>
                <w:rFonts w:ascii="Times New Roman" w:hAnsi="Times New Roman" w:cs="Times New Roman"/>
              </w:rPr>
            </w:pPr>
            <w:r>
              <w:rPr>
                <w:rFonts w:ascii="Times New Roman" w:hAnsi="Times New Roman" w:cs="Times New Roman"/>
              </w:rPr>
              <w:t>K_U16</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kolokwium, aktywność w trakcie zajęć.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rPr>
              <w:t>Z_5B_K_U02</w:t>
            </w:r>
          </w:p>
        </w:tc>
        <w:tc>
          <w:tcPr>
            <w:tcW w:w="3644" w:type="dxa"/>
            <w:gridSpan w:val="2"/>
            <w:tcBorders>
              <w:top w:val="single" w:sz="4" w:space="0" w:color="000000"/>
              <w:left w:val="single" w:sz="4" w:space="0" w:color="000000"/>
              <w:bottom w:val="single" w:sz="4" w:space="0" w:color="000000"/>
              <w:right w:val="none" w:sz="4" w:space="0" w:color="000000"/>
            </w:tcBorders>
            <w:shd w:val="clear" w:color="auto" w:fill="FFFFFF"/>
          </w:tcPr>
          <w:p w:rsidR="005303E9" w:rsidRPr="002129A8" w:rsidRDefault="00D4321E"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wykonać działania na macierzach oraz obliczać wyznaczniki</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K_U09</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K_U13</w:t>
            </w:r>
          </w:p>
          <w:p w:rsidR="00BC4FC7" w:rsidRPr="002129A8" w:rsidRDefault="005303E9" w:rsidP="00BC4FC7">
            <w:pPr>
              <w:spacing w:line="280" w:lineRule="atLeast"/>
              <w:jc w:val="center"/>
              <w:rPr>
                <w:rFonts w:ascii="Times New Roman" w:hAnsi="Times New Roman" w:cs="Times New Roman"/>
              </w:rPr>
            </w:pPr>
            <w:r w:rsidRPr="002129A8">
              <w:rPr>
                <w:rFonts w:ascii="Times New Roman" w:hAnsi="Times New Roman" w:cs="Times New Roman"/>
              </w:rPr>
              <w:t>K_U16</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kolokwium, aktywność w trakcie zajęć.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rPr>
              <w:t>Z_5B_K_U03</w:t>
            </w:r>
          </w:p>
        </w:tc>
        <w:tc>
          <w:tcPr>
            <w:tcW w:w="3644" w:type="dxa"/>
            <w:gridSpan w:val="2"/>
            <w:tcBorders>
              <w:top w:val="single" w:sz="4" w:space="0" w:color="000000"/>
              <w:left w:val="single" w:sz="4" w:space="0" w:color="000000"/>
              <w:bottom w:val="single" w:sz="4" w:space="0" w:color="000000"/>
              <w:right w:val="none" w:sz="4" w:space="0" w:color="000000"/>
            </w:tcBorders>
            <w:shd w:val="clear" w:color="auto" w:fill="FFFFFF"/>
          </w:tcPr>
          <w:p w:rsidR="005303E9" w:rsidRPr="002129A8" w:rsidRDefault="00D4321E"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rozwiązywać układy równań liniowych</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K_U09</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K_U13</w:t>
            </w:r>
          </w:p>
          <w:p w:rsidR="005303E9" w:rsidRPr="002129A8" w:rsidRDefault="005303E9" w:rsidP="00BC4FC7">
            <w:pPr>
              <w:spacing w:line="280" w:lineRule="atLeast"/>
              <w:jc w:val="center"/>
              <w:rPr>
                <w:rFonts w:ascii="Times New Roman" w:hAnsi="Times New Roman" w:cs="Times New Roman"/>
              </w:rPr>
            </w:pPr>
            <w:r w:rsidRPr="002129A8">
              <w:rPr>
                <w:rFonts w:ascii="Times New Roman" w:hAnsi="Times New Roman" w:cs="Times New Roman"/>
              </w:rPr>
              <w:t>K_U16</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kolokwium, aktywność w trakcie zajęć.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rPr>
              <w:t>Z_5B_K_U04</w:t>
            </w:r>
          </w:p>
        </w:tc>
        <w:tc>
          <w:tcPr>
            <w:tcW w:w="36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D4321E"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 xml:space="preserve">otrafi obliczyć całkę pojedynczą: nieoznaczoną i oznaczoną , przez podstawienie i części </w:t>
            </w:r>
          </w:p>
        </w:tc>
        <w:tc>
          <w:tcPr>
            <w:tcW w:w="126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    K_U09</w:t>
            </w:r>
            <w:r w:rsidRPr="002129A8">
              <w:rPr>
                <w:rFonts w:ascii="Times New Roman" w:eastAsia="Arial,Bold" w:hAnsi="Times New Roman" w:cs="Times New Roman"/>
              </w:rPr>
              <w:t xml:space="preserve">     </w:t>
            </w:r>
          </w:p>
          <w:p w:rsidR="005303E9" w:rsidRPr="002129A8" w:rsidRDefault="005303E9" w:rsidP="006B7911">
            <w:pPr>
              <w:spacing w:line="280" w:lineRule="atLeast"/>
              <w:rPr>
                <w:rFonts w:ascii="Times New Roman" w:eastAsia="Arial,Bold" w:hAnsi="Times New Roman" w:cs="Times New Roman"/>
              </w:rPr>
            </w:pPr>
            <w:r w:rsidRPr="002129A8">
              <w:rPr>
                <w:rFonts w:ascii="Times New Roman" w:eastAsia="Arial,Bold" w:hAnsi="Times New Roman" w:cs="Times New Roman"/>
              </w:rPr>
              <w:t xml:space="preserve">    K_U13</w:t>
            </w:r>
          </w:p>
          <w:p w:rsidR="005303E9" w:rsidRPr="002129A8" w:rsidRDefault="005303E9" w:rsidP="00BC4FC7">
            <w:pPr>
              <w:spacing w:line="280" w:lineRule="atLeast"/>
              <w:jc w:val="center"/>
              <w:rPr>
                <w:rFonts w:ascii="Times New Roman" w:hAnsi="Times New Roman" w:cs="Times New Roman"/>
              </w:rPr>
            </w:pPr>
            <w:r w:rsidRPr="002129A8">
              <w:rPr>
                <w:rFonts w:ascii="Times New Roman" w:hAnsi="Times New Roman" w:cs="Times New Roman"/>
              </w:rPr>
              <w:t>K_U16</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kolokwium, aktywność w trakcie zajęć. </w:t>
            </w:r>
          </w:p>
        </w:tc>
      </w:tr>
      <w:tr w:rsidR="005303E9" w:rsidRPr="002129A8" w:rsidTr="00B13BC7">
        <w:trPr>
          <w:trHeight w:val="444"/>
        </w:trPr>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rPr>
              <w:t>Z_5B_K_K01</w:t>
            </w:r>
          </w:p>
        </w:tc>
        <w:tc>
          <w:tcPr>
            <w:tcW w:w="36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D4321E" w:rsidP="00D4321E">
            <w:pPr>
              <w:rPr>
                <w:rFonts w:ascii="Times New Roman" w:hAnsi="Times New Roman" w:cs="Times New Roman"/>
              </w:rPr>
            </w:pPr>
            <w:r>
              <w:rPr>
                <w:rFonts w:ascii="Times New Roman" w:hAnsi="Times New Roman" w:cs="Times New Roman"/>
                <w:bCs/>
              </w:rPr>
              <w:t>jest gotów</w:t>
            </w:r>
            <w:r w:rsidR="005303E9" w:rsidRPr="002129A8">
              <w:rPr>
                <w:rFonts w:ascii="Times New Roman" w:hAnsi="Times New Roman" w:cs="Times New Roman"/>
                <w:bCs/>
              </w:rPr>
              <w:t xml:space="preserve"> </w:t>
            </w:r>
            <w:r>
              <w:rPr>
                <w:rFonts w:ascii="Times New Roman" w:hAnsi="Times New Roman" w:cs="Times New Roman"/>
                <w:bCs/>
              </w:rPr>
              <w:t xml:space="preserve">do </w:t>
            </w:r>
            <w:r w:rsidR="005303E9" w:rsidRPr="002129A8">
              <w:rPr>
                <w:rFonts w:ascii="Times New Roman" w:hAnsi="Times New Roman" w:cs="Times New Roman"/>
                <w:bCs/>
              </w:rPr>
              <w:t>logiczn</w:t>
            </w:r>
            <w:r>
              <w:rPr>
                <w:rFonts w:ascii="Times New Roman" w:hAnsi="Times New Roman" w:cs="Times New Roman"/>
                <w:bCs/>
              </w:rPr>
              <w:t>ego</w:t>
            </w:r>
            <w:r w:rsidR="005303E9" w:rsidRPr="002129A8">
              <w:rPr>
                <w:rFonts w:ascii="Times New Roman" w:hAnsi="Times New Roman" w:cs="Times New Roman"/>
                <w:bCs/>
              </w:rPr>
              <w:t xml:space="preserve"> rozwiązywa</w:t>
            </w:r>
            <w:r>
              <w:rPr>
                <w:rFonts w:ascii="Times New Roman" w:hAnsi="Times New Roman" w:cs="Times New Roman"/>
                <w:bCs/>
              </w:rPr>
              <w:t>nia</w:t>
            </w:r>
            <w:r w:rsidR="005303E9" w:rsidRPr="002129A8">
              <w:rPr>
                <w:rFonts w:ascii="Times New Roman" w:hAnsi="Times New Roman" w:cs="Times New Roman"/>
                <w:bCs/>
              </w:rPr>
              <w:t xml:space="preserve"> problem</w:t>
            </w:r>
            <w:r>
              <w:rPr>
                <w:rFonts w:ascii="Times New Roman" w:hAnsi="Times New Roman" w:cs="Times New Roman"/>
                <w:bCs/>
              </w:rPr>
              <w:t>ów</w:t>
            </w:r>
          </w:p>
        </w:tc>
        <w:tc>
          <w:tcPr>
            <w:tcW w:w="126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line="280" w:lineRule="atLeast"/>
              <w:rPr>
                <w:rFonts w:ascii="Times New Roman" w:eastAsia="Arial,Bold" w:hAnsi="Times New Roman" w:cs="Times New Roman"/>
              </w:rPr>
            </w:pPr>
            <w:r w:rsidRPr="002129A8">
              <w:rPr>
                <w:rFonts w:ascii="Times New Roman" w:eastAsia="Arial,Bold" w:hAnsi="Times New Roman" w:cs="Times New Roman"/>
              </w:rPr>
              <w:t xml:space="preserve">    K_K03</w:t>
            </w:r>
          </w:p>
          <w:p w:rsidR="005303E9" w:rsidRPr="002129A8" w:rsidRDefault="005303E9" w:rsidP="006B7911">
            <w:pPr>
              <w:spacing w:line="280" w:lineRule="atLeast"/>
              <w:rPr>
                <w:rFonts w:ascii="Times New Roman" w:eastAsia="Arial,Bold" w:hAnsi="Times New Roman" w:cs="Times New Roman"/>
              </w:rPr>
            </w:pPr>
            <w:r w:rsidRPr="002129A8">
              <w:rPr>
                <w:rFonts w:ascii="Times New Roman" w:eastAsia="Arial,Bold" w:hAnsi="Times New Roman" w:cs="Times New Roman"/>
              </w:rPr>
              <w:t xml:space="preserve">    K_K04</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Wykład,</w:t>
            </w:r>
            <w:r w:rsidR="00D4321E">
              <w:rPr>
                <w:rFonts w:ascii="Times New Roman" w:hAnsi="Times New Roman" w:cs="Times New Roman"/>
              </w:rPr>
              <w:t xml:space="preserve"> 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kolokwium, aktywność w trakcie zajęć</w:t>
            </w:r>
          </w:p>
        </w:tc>
      </w:tr>
      <w:tr w:rsidR="005303E9" w:rsidRPr="002129A8" w:rsidTr="00B13BC7">
        <w:trPr>
          <w:trHeight w:val="444"/>
        </w:trPr>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rPr>
                <w:rFonts w:ascii="Times New Roman" w:hAnsi="Times New Roman" w:cs="Times New Roman"/>
              </w:rPr>
            </w:pPr>
            <w:r w:rsidRPr="002129A8">
              <w:rPr>
                <w:rFonts w:ascii="Times New Roman" w:hAnsi="Times New Roman" w:cs="Times New Roman"/>
              </w:rPr>
              <w:t>Z_5B_K_K02</w:t>
            </w:r>
          </w:p>
        </w:tc>
        <w:tc>
          <w:tcPr>
            <w:tcW w:w="36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D4321E" w:rsidP="006B7911">
            <w:pPr>
              <w:rPr>
                <w:rFonts w:ascii="Times New Roman" w:hAnsi="Times New Roman" w:cs="Times New Roman"/>
              </w:rPr>
            </w:pPr>
            <w:r>
              <w:rPr>
                <w:rFonts w:ascii="Times New Roman" w:hAnsi="Times New Roman" w:cs="Times New Roman"/>
                <w:bCs/>
              </w:rPr>
              <w:t>j</w:t>
            </w:r>
            <w:r w:rsidR="005303E9" w:rsidRPr="002129A8">
              <w:rPr>
                <w:rFonts w:ascii="Times New Roman" w:hAnsi="Times New Roman" w:cs="Times New Roman"/>
                <w:bCs/>
              </w:rPr>
              <w:t>est gotów samodzielnie rozwijać kompetencje matematyczne</w:t>
            </w:r>
          </w:p>
        </w:tc>
        <w:tc>
          <w:tcPr>
            <w:tcW w:w="1265"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line="280" w:lineRule="atLeast"/>
              <w:rPr>
                <w:rFonts w:ascii="Times New Roman" w:eastAsia="Arial,Bold" w:hAnsi="Times New Roman" w:cs="Times New Roman"/>
              </w:rPr>
            </w:pPr>
            <w:r w:rsidRPr="002129A8">
              <w:rPr>
                <w:rFonts w:ascii="Times New Roman" w:eastAsia="Arial,Bold" w:hAnsi="Times New Roman" w:cs="Times New Roman"/>
              </w:rPr>
              <w:t xml:space="preserve">   K_K09</w:t>
            </w:r>
          </w:p>
        </w:tc>
        <w:tc>
          <w:tcPr>
            <w:tcW w:w="1624" w:type="dxa"/>
            <w:gridSpan w:val="2"/>
            <w:tcBorders>
              <w:top w:val="single" w:sz="8" w:space="0" w:color="000000"/>
              <w:left w:val="single" w:sz="4" w:space="0" w:color="000000"/>
              <w:bottom w:val="single" w:sz="8" w:space="0" w:color="000000"/>
              <w:right w:val="single" w:sz="4" w:space="0" w:color="000000"/>
            </w:tcBorders>
          </w:tcPr>
          <w:p w:rsidR="005303E9" w:rsidRPr="002129A8" w:rsidRDefault="00D4321E" w:rsidP="006B7911">
            <w:pPr>
              <w:spacing w:line="280" w:lineRule="atLeast"/>
              <w:rPr>
                <w:rFonts w:ascii="Times New Roman" w:hAnsi="Times New Roman" w:cs="Times New Roman"/>
              </w:rPr>
            </w:pPr>
            <w:r>
              <w:rPr>
                <w:rFonts w:ascii="Times New Roman" w:hAnsi="Times New Roman" w:cs="Times New Roman"/>
              </w:rPr>
              <w:t xml:space="preserve">Wykład, ćwiczenia </w:t>
            </w:r>
          </w:p>
        </w:tc>
        <w:tc>
          <w:tcPr>
            <w:tcW w:w="1371"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kolokwium, aktywność w trakcie zajęć</w:t>
            </w:r>
          </w:p>
        </w:tc>
      </w:tr>
      <w:tr w:rsidR="005303E9" w:rsidRPr="002129A8" w:rsidTr="006B7911">
        <w:tc>
          <w:tcPr>
            <w:tcW w:w="9180" w:type="dxa"/>
            <w:gridSpan w:val="8"/>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b/>
              </w:rPr>
              <w:lastRenderedPageBreak/>
              <w:t>Nakład pracy studenta (bilans punktów ECTS)</w:t>
            </w:r>
          </w:p>
        </w:tc>
      </w:tr>
      <w:tr w:rsidR="005303E9" w:rsidRPr="002129A8" w:rsidTr="006B7911">
        <w:trPr>
          <w:trHeight w:val="1682"/>
        </w:trPr>
        <w:tc>
          <w:tcPr>
            <w:tcW w:w="2952"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41" w:type="dxa"/>
            <w:gridSpan w:val="3"/>
            <w:tcBorders>
              <w:left w:val="none" w:sz="4" w:space="0" w:color="000000"/>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4</w:t>
            </w:r>
          </w:p>
          <w:p w:rsidR="005303E9" w:rsidRPr="002129A8" w:rsidRDefault="005303E9" w:rsidP="006B7911">
            <w:pPr>
              <w:spacing w:before="60" w:after="60"/>
              <w:rPr>
                <w:rFonts w:ascii="Times New Roman" w:hAnsi="Times New Roman" w:cs="Times New Roman"/>
              </w:rPr>
            </w:pPr>
          </w:p>
        </w:tc>
        <w:tc>
          <w:tcPr>
            <w:tcW w:w="857" w:type="dxa"/>
            <w:gridSpan w:val="2"/>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0"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6B7911">
        <w:tc>
          <w:tcPr>
            <w:tcW w:w="2952"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41"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bCs/>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Ćwiczenia audytoryjne</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bCs/>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ECTS</w:t>
            </w:r>
          </w:p>
        </w:tc>
        <w:tc>
          <w:tcPr>
            <w:tcW w:w="857"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bCs/>
              </w:rPr>
              <w:t>15</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30</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45</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1,8</w:t>
            </w:r>
          </w:p>
        </w:tc>
        <w:tc>
          <w:tcPr>
            <w:tcW w:w="730"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bCs/>
              </w:rPr>
              <w:t>10</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10</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 xml:space="preserve">  </w:t>
            </w:r>
          </w:p>
          <w:p w:rsidR="005303E9" w:rsidRPr="002129A8" w:rsidRDefault="005303E9" w:rsidP="006B7911">
            <w:pPr>
              <w:rPr>
                <w:rFonts w:ascii="Times New Roman" w:hAnsi="Times New Roman" w:cs="Times New Roman"/>
              </w:rPr>
            </w:pPr>
            <w:r w:rsidRPr="002129A8">
              <w:rPr>
                <w:rFonts w:ascii="Times New Roman" w:hAnsi="Times New Roman" w:cs="Times New Roman"/>
                <w:b/>
              </w:rPr>
              <w:t>20</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0,8</w:t>
            </w:r>
          </w:p>
        </w:tc>
      </w:tr>
      <w:tr w:rsidR="005303E9" w:rsidRPr="002129A8" w:rsidTr="006B7911">
        <w:tc>
          <w:tcPr>
            <w:tcW w:w="2952"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41"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bCs/>
              </w:rPr>
              <w:t>Przygotowanie  do ćwiczeń audytoryjnych</w:t>
            </w:r>
          </w:p>
          <w:p w:rsidR="005303E9" w:rsidRPr="002129A8" w:rsidRDefault="005303E9" w:rsidP="006B7911">
            <w:pPr>
              <w:rPr>
                <w:rFonts w:ascii="Times New Roman" w:hAnsi="Times New Roman" w:cs="Times New Roman"/>
              </w:rPr>
            </w:pPr>
            <w:r w:rsidRPr="002129A8">
              <w:rPr>
                <w:rFonts w:ascii="Times New Roman" w:hAnsi="Times New Roman" w:cs="Times New Roman"/>
                <w:bCs/>
              </w:rPr>
              <w:t>Przygotowanie do kolokwium</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857" w:type="dxa"/>
            <w:gridSpan w:val="2"/>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20</w:t>
            </w:r>
          </w:p>
          <w:p w:rsidR="005303E9" w:rsidRPr="002129A8" w:rsidRDefault="005303E9" w:rsidP="006B7911">
            <w:pPr>
              <w:rPr>
                <w:rFonts w:ascii="Times New Roman" w:hAnsi="Times New Roman" w:cs="Times New Roman"/>
              </w:rPr>
            </w:pPr>
            <w:r w:rsidRPr="002129A8">
              <w:rPr>
                <w:rFonts w:ascii="Times New Roman" w:hAnsi="Times New Roman" w:cs="Times New Roman"/>
              </w:rPr>
              <w:t>35</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55</w:t>
            </w:r>
          </w:p>
          <w:p w:rsidR="005303E9" w:rsidRPr="002129A8" w:rsidRDefault="005303E9" w:rsidP="006B7911">
            <w:pPr>
              <w:rPr>
                <w:rFonts w:ascii="Times New Roman" w:hAnsi="Times New Roman" w:cs="Times New Roman"/>
              </w:rPr>
            </w:pPr>
            <w:r w:rsidRPr="002129A8">
              <w:rPr>
                <w:rFonts w:ascii="Times New Roman" w:hAnsi="Times New Roman" w:cs="Times New Roman"/>
              </w:rPr>
              <w:t>2,2</w:t>
            </w:r>
          </w:p>
        </w:tc>
        <w:tc>
          <w:tcPr>
            <w:tcW w:w="730"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20</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60 </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80</w:t>
            </w:r>
          </w:p>
          <w:p w:rsidR="005303E9" w:rsidRPr="002129A8" w:rsidRDefault="005303E9" w:rsidP="006B7911">
            <w:pPr>
              <w:rPr>
                <w:rFonts w:ascii="Times New Roman" w:hAnsi="Times New Roman" w:cs="Times New Roman"/>
              </w:rPr>
            </w:pPr>
            <w:r w:rsidRPr="002129A8">
              <w:rPr>
                <w:rFonts w:ascii="Times New Roman" w:hAnsi="Times New Roman" w:cs="Times New Roman"/>
              </w:rPr>
              <w:t>3,2</w:t>
            </w:r>
          </w:p>
        </w:tc>
      </w:tr>
      <w:tr w:rsidR="005303E9" w:rsidRPr="002129A8" w:rsidTr="006B7911">
        <w:tc>
          <w:tcPr>
            <w:tcW w:w="2952"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41" w:type="dxa"/>
            <w:gridSpan w:val="3"/>
            <w:tcBorders>
              <w:left w:val="none" w:sz="4" w:space="0" w:color="000000"/>
            </w:tcBorders>
          </w:tcPr>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857" w:type="dxa"/>
            <w:gridSpan w:val="2"/>
            <w:tcBorders>
              <w:left w:val="none" w:sz="4" w:space="0" w:color="000000"/>
            </w:tcBorders>
          </w:tcPr>
          <w:p w:rsidR="005303E9" w:rsidRPr="002129A8" w:rsidRDefault="005303E9" w:rsidP="006B7911">
            <w:pPr>
              <w:rPr>
                <w:rFonts w:ascii="Times New Roman" w:hAnsi="Times New Roman" w:cs="Times New Roman"/>
              </w:rPr>
            </w:pPr>
          </w:p>
          <w:p w:rsidR="00831E63" w:rsidRPr="002129A8" w:rsidRDefault="00831E63" w:rsidP="006B7911">
            <w:pPr>
              <w:rPr>
                <w:rFonts w:ascii="Times New Roman" w:hAnsi="Times New Roman" w:cs="Times New Roman"/>
              </w:rPr>
            </w:pPr>
            <w:r w:rsidRPr="002129A8">
              <w:rPr>
                <w:rFonts w:ascii="Times New Roman" w:hAnsi="Times New Roman" w:cs="Times New Roman"/>
              </w:rPr>
              <w:t>-</w:t>
            </w:r>
          </w:p>
          <w:p w:rsidR="00831E63" w:rsidRPr="002129A8" w:rsidRDefault="00831E63" w:rsidP="006B7911">
            <w:pPr>
              <w:rPr>
                <w:rFonts w:ascii="Times New Roman" w:hAnsi="Times New Roman" w:cs="Times New Roman"/>
              </w:rPr>
            </w:pPr>
            <w:r w:rsidRPr="002129A8">
              <w:rPr>
                <w:rFonts w:ascii="Times New Roman" w:hAnsi="Times New Roman" w:cs="Times New Roman"/>
              </w:rPr>
              <w:t>-</w:t>
            </w:r>
          </w:p>
        </w:tc>
        <w:tc>
          <w:tcPr>
            <w:tcW w:w="730" w:type="dxa"/>
            <w:tcBorders>
              <w:left w:val="none" w:sz="4" w:space="0" w:color="000000"/>
            </w:tcBorders>
          </w:tcPr>
          <w:p w:rsidR="005303E9" w:rsidRPr="002129A8" w:rsidRDefault="005303E9" w:rsidP="006B7911">
            <w:pPr>
              <w:rPr>
                <w:rFonts w:ascii="Times New Roman" w:hAnsi="Times New Roman" w:cs="Times New Roman"/>
              </w:rPr>
            </w:pPr>
          </w:p>
          <w:p w:rsidR="00831E63" w:rsidRPr="002129A8" w:rsidRDefault="00831E63" w:rsidP="00831E63">
            <w:pPr>
              <w:rPr>
                <w:rFonts w:ascii="Times New Roman" w:hAnsi="Times New Roman" w:cs="Times New Roman"/>
              </w:rPr>
            </w:pPr>
            <w:r w:rsidRPr="002129A8">
              <w:rPr>
                <w:rFonts w:ascii="Times New Roman" w:hAnsi="Times New Roman" w:cs="Times New Roman"/>
              </w:rPr>
              <w:t>-</w:t>
            </w:r>
          </w:p>
          <w:p w:rsidR="00831E63" w:rsidRPr="002129A8" w:rsidRDefault="00831E63" w:rsidP="00831E63">
            <w:pPr>
              <w:rPr>
                <w:rFonts w:ascii="Times New Roman" w:hAnsi="Times New Roman" w:cs="Times New Roman"/>
              </w:rPr>
            </w:pPr>
            <w:r w:rsidRPr="002129A8">
              <w:rPr>
                <w:rFonts w:ascii="Times New Roman" w:hAnsi="Times New Roman" w:cs="Times New Roman"/>
              </w:rPr>
              <w:t>-</w:t>
            </w:r>
          </w:p>
        </w:tc>
      </w:tr>
    </w:tbl>
    <w:p w:rsidR="005303E9" w:rsidRPr="002129A8" w:rsidRDefault="005303E9" w:rsidP="005303E9">
      <w:pPr>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ind w:left="16"/>
              <w:rPr>
                <w:rFonts w:ascii="Times New Roman" w:hAnsi="Times New Roman" w:cs="Times New Roman"/>
                <w:bCs/>
              </w:rPr>
            </w:pPr>
            <w:r w:rsidRPr="002129A8">
              <w:rPr>
                <w:rFonts w:ascii="Times New Roman" w:hAnsi="Times New Roman" w:cs="Times New Roman"/>
                <w:bCs/>
              </w:rPr>
              <w:t>Granice ciągów i funkcji.</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bCs/>
              </w:rPr>
              <w:t>Pochodna funkcji jednej zmiennej i jej zastosowanie do badania własności funkcji</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bCs/>
              </w:rPr>
              <w:t>Rachunek macierzowy, działania na macierzach , wyznacznik macierzy, macierz odwrotna</w:t>
            </w:r>
          </w:p>
          <w:p w:rsidR="005303E9" w:rsidRPr="002129A8" w:rsidRDefault="005303E9" w:rsidP="006B7911">
            <w:pPr>
              <w:ind w:left="16"/>
              <w:rPr>
                <w:rFonts w:ascii="Times New Roman" w:hAnsi="Times New Roman" w:cs="Times New Roman"/>
                <w:bCs/>
              </w:rPr>
            </w:pPr>
            <w:r w:rsidRPr="002129A8">
              <w:rPr>
                <w:rFonts w:ascii="Times New Roman" w:hAnsi="Times New Roman" w:cs="Times New Roman"/>
                <w:bCs/>
              </w:rPr>
              <w:t xml:space="preserve">Układy równań liniowych </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bCs/>
              </w:rPr>
              <w:t xml:space="preserve">Całka pojedyncza: nieoznaczona i oznaczona. Całkowanie przez podstawienie i przez części. </w:t>
            </w:r>
          </w:p>
          <w:p w:rsidR="005303E9" w:rsidRPr="002129A8" w:rsidRDefault="005303E9" w:rsidP="006B7911">
            <w:pPr>
              <w:rPr>
                <w:rFonts w:ascii="Times New Roman" w:hAnsi="Times New Roman" w:cs="Times New Roman"/>
                <w:bCs/>
              </w:rPr>
            </w:pPr>
            <w:r w:rsidRPr="002129A8">
              <w:rPr>
                <w:rFonts w:ascii="Times New Roman" w:hAnsi="Times New Roman" w:cs="Times New Roman"/>
                <w:b/>
              </w:rPr>
              <w:t>Ćwiczenia audytoryjne:</w:t>
            </w:r>
          </w:p>
          <w:p w:rsidR="005303E9" w:rsidRPr="00D4321E" w:rsidRDefault="005303E9" w:rsidP="00D4321E">
            <w:pPr>
              <w:ind w:left="16" w:hanging="16"/>
              <w:rPr>
                <w:rFonts w:ascii="Times New Roman" w:hAnsi="Times New Roman" w:cs="Times New Roman"/>
                <w:b/>
              </w:rPr>
            </w:pPr>
            <w:r w:rsidRPr="002129A8">
              <w:rPr>
                <w:rFonts w:ascii="Times New Roman" w:hAnsi="Times New Roman" w:cs="Times New Roman"/>
                <w:bCs/>
              </w:rPr>
              <w:t>Rozwiązywanie zadań praktycznych dotyczących treści wykładowych</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t xml:space="preserve">Metody i techniki </w:t>
            </w:r>
            <w:r w:rsidRPr="002129A8">
              <w:rPr>
                <w:rFonts w:ascii="Times New Roman" w:hAnsi="Times New Roman"/>
                <w:b/>
              </w:rPr>
              <w:lastRenderedPageBreak/>
              <w:t xml:space="preserve">kształcenia: </w:t>
            </w:r>
          </w:p>
        </w:tc>
        <w:tc>
          <w:tcPr>
            <w:tcW w:w="3369" w:type="pct"/>
            <w:tcBorders>
              <w:left w:val="none" w:sz="4" w:space="0" w:color="000000"/>
            </w:tcBorders>
          </w:tcPr>
          <w:p w:rsidR="005303E9" w:rsidRPr="002129A8" w:rsidRDefault="005303E9" w:rsidP="006B7911">
            <w:pPr>
              <w:ind w:left="16" w:right="510"/>
              <w:rPr>
                <w:rFonts w:ascii="Times New Roman" w:hAnsi="Times New Roman" w:cs="Times New Roman"/>
                <w:bCs/>
              </w:rPr>
            </w:pPr>
            <w:r w:rsidRPr="002129A8">
              <w:rPr>
                <w:rFonts w:ascii="Times New Roman" w:hAnsi="Times New Roman" w:cs="Times New Roman"/>
                <w:bCs/>
              </w:rPr>
              <w:lastRenderedPageBreak/>
              <w:t>wykład teoretyczny z przykładami</w:t>
            </w:r>
          </w:p>
          <w:p w:rsidR="005303E9" w:rsidRPr="002129A8" w:rsidRDefault="005303E9" w:rsidP="006B7911">
            <w:pPr>
              <w:ind w:left="16" w:right="510"/>
              <w:rPr>
                <w:rFonts w:ascii="Times New Roman" w:hAnsi="Times New Roman" w:cs="Times New Roman"/>
                <w:bCs/>
              </w:rPr>
            </w:pPr>
            <w:r w:rsidRPr="002129A8">
              <w:rPr>
                <w:rFonts w:ascii="Times New Roman" w:hAnsi="Times New Roman" w:cs="Times New Roman"/>
                <w:bCs/>
              </w:rPr>
              <w:lastRenderedPageBreak/>
              <w:t>ćwiczenia audytoryjne</w:t>
            </w:r>
          </w:p>
          <w:p w:rsidR="005303E9" w:rsidRPr="002129A8" w:rsidRDefault="005303E9" w:rsidP="006B7911">
            <w:pPr>
              <w:ind w:left="16" w:right="510"/>
              <w:rPr>
                <w:rFonts w:ascii="Times New Roman" w:hAnsi="Times New Roman" w:cs="Times New Roman"/>
                <w:b/>
              </w:rPr>
            </w:pPr>
            <w:r w:rsidRPr="002129A8">
              <w:rPr>
                <w:rFonts w:ascii="Times New Roman" w:hAnsi="Times New Roman" w:cs="Times New Roman"/>
                <w:bCs/>
              </w:rPr>
              <w:t>przygotowanie zestawu zadań i problemów z poszczególnych działów matematyki</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eastAsia="Calibri" w:hAnsi="Times New Roman" w:cs="Times New Roman"/>
              </w:rPr>
            </w:pPr>
            <w:r w:rsidRPr="002129A8">
              <w:rPr>
                <w:rFonts w:ascii="Times New Roman" w:hAnsi="Times New Roman" w:cs="Times New Roman"/>
                <w:b/>
              </w:rPr>
              <w:lastRenderedPageBreak/>
              <w:t xml:space="preserve"> 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pozytywna ocena z kolokwium</w:t>
            </w:r>
            <w:r w:rsidR="00153AF7">
              <w:rPr>
                <w:rFonts w:ascii="Times New Roman" w:hAnsi="Times New Roman" w:cs="Times New Roman"/>
              </w:rPr>
              <w:t xml:space="preserve"> i aktywność na zajęciach</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obowiązkowa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Pr="002129A8" w:rsidRDefault="00C93337" w:rsidP="006B7911">
            <w:pPr>
              <w:ind w:right="939"/>
              <w:rPr>
                <w:rFonts w:ascii="Times New Roman" w:hAnsi="Times New Roman" w:cs="Times New Roman"/>
                <w:b/>
              </w:rPr>
            </w:pPr>
            <w:r>
              <w:rPr>
                <w:rFonts w:ascii="Times New Roman" w:hAnsi="Times New Roman" w:cs="Times New Roman"/>
                <w:b/>
              </w:rPr>
              <w:t>Na zaliczenie</w:t>
            </w:r>
            <w:r w:rsidR="005303E9" w:rsidRPr="002129A8">
              <w:rPr>
                <w:rFonts w:ascii="Times New Roman" w:hAnsi="Times New Roman" w:cs="Times New Roman"/>
                <w:b/>
              </w:rPr>
              <w:t xml:space="preserve">: </w:t>
            </w:r>
          </w:p>
          <w:p w:rsidR="005303E9" w:rsidRPr="002129A8" w:rsidRDefault="005303E9" w:rsidP="006B7911">
            <w:pPr>
              <w:ind w:right="939"/>
              <w:rPr>
                <w:rFonts w:ascii="Times New Roman" w:hAnsi="Times New Roman" w:cs="Times New Roman"/>
                <w:bCs/>
              </w:rPr>
            </w:pPr>
            <w:r w:rsidRPr="002129A8">
              <w:rPr>
                <w:rFonts w:ascii="Times New Roman" w:hAnsi="Times New Roman" w:cs="Times New Roman"/>
                <w:bCs/>
              </w:rPr>
              <w:t>Aktywność na zajęciach 25%</w:t>
            </w:r>
          </w:p>
          <w:p w:rsidR="005303E9" w:rsidRPr="00BC4FC7" w:rsidRDefault="005303E9" w:rsidP="00BC4FC7">
            <w:pPr>
              <w:ind w:right="939"/>
              <w:rPr>
                <w:rFonts w:ascii="Times New Roman" w:hAnsi="Times New Roman" w:cs="Times New Roman"/>
                <w:bCs/>
              </w:rPr>
            </w:pPr>
            <w:r w:rsidRPr="002129A8">
              <w:rPr>
                <w:rFonts w:ascii="Times New Roman" w:hAnsi="Times New Roman" w:cs="Times New Roman"/>
                <w:bCs/>
              </w:rPr>
              <w:t>Ocena z kolokwium 75%</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2129A8" w:rsidRDefault="00C93337" w:rsidP="00C93337">
            <w:pPr>
              <w:rPr>
                <w:rFonts w:ascii="Times New Roman" w:hAnsi="Times New Roman" w:cs="Times New Roman"/>
              </w:rPr>
            </w:pPr>
            <w:r w:rsidRPr="002129A8">
              <w:rPr>
                <w:rFonts w:ascii="Times New Roman" w:hAnsi="Times New Roman" w:cs="Times New Roman"/>
              </w:rPr>
              <w:t>Z</w:t>
            </w:r>
            <w:r w:rsidR="005303E9" w:rsidRPr="002129A8">
              <w:rPr>
                <w:rFonts w:ascii="Times New Roman" w:hAnsi="Times New Roman" w:cs="Times New Roman"/>
              </w:rPr>
              <w:t>aliczenie</w:t>
            </w:r>
            <w:r>
              <w:rPr>
                <w:rFonts w:ascii="Times New Roman" w:hAnsi="Times New Roman" w:cs="Times New Roman"/>
              </w:rPr>
              <w:t xml:space="preserve"> (pisemne) materiału na którym student był nieobecny.</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153AF7" w:rsidP="006B7911">
            <w:pPr>
              <w:rPr>
                <w:rFonts w:ascii="Times New Roman" w:hAnsi="Times New Roman" w:cs="Times New Roman"/>
              </w:rPr>
            </w:pPr>
            <w:r>
              <w:rPr>
                <w:rFonts w:ascii="Times New Roman" w:hAnsi="Times New Roman" w:cs="Times New Roman"/>
              </w:rPr>
              <w:t>Matematyka na poziomie średniej szkoły</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2129A8" w:rsidRDefault="005303E9" w:rsidP="006B7911">
            <w:pPr>
              <w:ind w:left="16"/>
              <w:rPr>
                <w:rFonts w:ascii="Times New Roman" w:hAnsi="Times New Roman" w:cs="Times New Roman"/>
                <w:bCs/>
              </w:rPr>
            </w:pPr>
            <w:r w:rsidRPr="002129A8">
              <w:rPr>
                <w:rFonts w:ascii="Times New Roman" w:hAnsi="Times New Roman" w:cs="Times New Roman"/>
                <w:bCs/>
              </w:rPr>
              <w:t>Niedoba W., Gonet A</w:t>
            </w:r>
            <w:r w:rsidRPr="002129A8">
              <w:rPr>
                <w:rFonts w:ascii="Times New Roman" w:hAnsi="Times New Roman" w:cs="Times New Roman"/>
                <w:bCs/>
                <w:i/>
              </w:rPr>
              <w:t>., Rachunek różniczkowy jednej zmiennej</w:t>
            </w:r>
            <w:r w:rsidRPr="002129A8">
              <w:rPr>
                <w:rFonts w:ascii="Times New Roman" w:hAnsi="Times New Roman" w:cs="Times New Roman"/>
                <w:bCs/>
              </w:rPr>
              <w:t>,  PWSZ, Krosno 2003</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bCs/>
              </w:rPr>
              <w:t xml:space="preserve">Niedoba W., Gonet A.,  </w:t>
            </w:r>
            <w:r w:rsidRPr="002129A8">
              <w:rPr>
                <w:rFonts w:ascii="Times New Roman" w:hAnsi="Times New Roman" w:cs="Times New Roman"/>
                <w:bCs/>
                <w:i/>
              </w:rPr>
              <w:t>Algebra.</w:t>
            </w:r>
            <w:r w:rsidRPr="002129A8">
              <w:rPr>
                <w:rFonts w:ascii="Times New Roman" w:hAnsi="Times New Roman" w:cs="Times New Roman"/>
                <w:bCs/>
              </w:rPr>
              <w:t xml:space="preserve">  PWSZ, Krosno 2005</w:t>
            </w:r>
          </w:p>
          <w:p w:rsidR="005303E9" w:rsidRPr="002129A8" w:rsidRDefault="005303E9" w:rsidP="006B7911">
            <w:pPr>
              <w:ind w:left="16"/>
              <w:rPr>
                <w:rFonts w:ascii="Times New Roman" w:hAnsi="Times New Roman" w:cs="Times New Roman"/>
                <w:bCs/>
              </w:rPr>
            </w:pPr>
            <w:r w:rsidRPr="002129A8">
              <w:rPr>
                <w:rFonts w:ascii="Times New Roman" w:hAnsi="Times New Roman" w:cs="Times New Roman"/>
                <w:bCs/>
              </w:rPr>
              <w:t xml:space="preserve">Gurgul H., Suder, </w:t>
            </w:r>
            <w:r w:rsidRPr="002129A8">
              <w:rPr>
                <w:rFonts w:ascii="Times New Roman" w:hAnsi="Times New Roman" w:cs="Times New Roman"/>
                <w:bCs/>
                <w:i/>
              </w:rPr>
              <w:t>Matematyka dla kierunków ekonomicznych</w:t>
            </w:r>
            <w:r w:rsidRPr="002129A8">
              <w:rPr>
                <w:rFonts w:ascii="Times New Roman" w:hAnsi="Times New Roman" w:cs="Times New Roman"/>
                <w:bCs/>
              </w:rPr>
              <w:t xml:space="preserve"> Wolters Kluwer, Warszawa  2011</w:t>
            </w:r>
          </w:p>
          <w:p w:rsidR="005303E9" w:rsidRPr="002129A8" w:rsidRDefault="005303E9" w:rsidP="006B7911">
            <w:pPr>
              <w:ind w:left="16"/>
              <w:rPr>
                <w:rFonts w:ascii="Times New Roman" w:hAnsi="Times New Roman" w:cs="Times New Roman"/>
                <w:bCs/>
              </w:rPr>
            </w:pPr>
            <w:r w:rsidRPr="002129A8">
              <w:rPr>
                <w:rFonts w:ascii="Times New Roman" w:hAnsi="Times New Roman" w:cs="Times New Roman"/>
              </w:rPr>
              <w:t xml:space="preserve">Dorosiewicz S., Michalski T., Twardowska K., </w:t>
            </w:r>
            <w:r w:rsidRPr="002129A8">
              <w:rPr>
                <w:rFonts w:ascii="Times New Roman" w:hAnsi="Times New Roman" w:cs="Times New Roman"/>
                <w:i/>
              </w:rPr>
              <w:t>Matematyka, podręcznik dla studentów kierunków ekonomicznych</w:t>
            </w:r>
            <w:r w:rsidRPr="002129A8">
              <w:rPr>
                <w:rFonts w:ascii="Times New Roman" w:hAnsi="Times New Roman" w:cs="Times New Roman"/>
              </w:rPr>
              <w:t>,  C.H.Beck, Warszawa 2015</w:t>
            </w:r>
          </w:p>
          <w:p w:rsidR="005303E9" w:rsidRPr="002129A8" w:rsidRDefault="005303E9" w:rsidP="006B7911">
            <w:pPr>
              <w:ind w:left="16"/>
              <w:rPr>
                <w:rFonts w:ascii="Times New Roman" w:hAnsi="Times New Roman" w:cs="Times New Roman"/>
                <w:bCs/>
              </w:rPr>
            </w:pPr>
            <w:r w:rsidRPr="002129A8">
              <w:rPr>
                <w:rFonts w:ascii="Times New Roman" w:hAnsi="Times New Roman" w:cs="Times New Roman"/>
              </w:rPr>
              <w:t xml:space="preserve">Krysicki W., Włodarski W., </w:t>
            </w:r>
            <w:r w:rsidRPr="002129A8">
              <w:rPr>
                <w:rFonts w:ascii="Times New Roman" w:hAnsi="Times New Roman" w:cs="Times New Roman"/>
                <w:i/>
              </w:rPr>
              <w:t>Analiza matematyczna w zadaniach,</w:t>
            </w:r>
            <w:r w:rsidRPr="002129A8">
              <w:rPr>
                <w:rFonts w:ascii="Times New Roman" w:hAnsi="Times New Roman" w:cs="Times New Roman"/>
              </w:rPr>
              <w:t xml:space="preserve"> PWN, Warszawa 2021</w:t>
            </w:r>
          </w:p>
        </w:tc>
      </w:tr>
    </w:tbl>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36" w:name="_Toc135681773"/>
      <w:r w:rsidRPr="002129A8">
        <w:rPr>
          <w:rFonts w:ascii="Times New Roman" w:hAnsi="Times New Roman" w:cs="Times New Roman"/>
          <w:sz w:val="22"/>
          <w:szCs w:val="22"/>
        </w:rPr>
        <w:t>Statystyka opisowa  (Z_6B)</w:t>
      </w:r>
      <w:bookmarkEnd w:id="36"/>
    </w:p>
    <w:p w:rsidR="005303E9" w:rsidRPr="002129A8" w:rsidRDefault="005303E9" w:rsidP="005303E9">
      <w:pPr>
        <w:spacing w:line="280" w:lineRule="atLeast"/>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F07653">
        <w:trPr>
          <w:trHeight w:val="397"/>
        </w:trPr>
        <w:tc>
          <w:tcPr>
            <w:tcW w:w="2976" w:type="dxa"/>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Statystyka opisowa  (Z_6B)</w:t>
            </w:r>
          </w:p>
          <w:p w:rsidR="005303E9" w:rsidRPr="002129A8" w:rsidRDefault="005303E9" w:rsidP="006B7911">
            <w:pPr>
              <w:spacing w:line="280" w:lineRule="atLeast"/>
              <w:rPr>
                <w:rFonts w:ascii="Times New Roman" w:hAnsi="Times New Roman" w:cs="Times New Roman"/>
              </w:rPr>
            </w:pP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Nazwa przedmiotu (j. ang.):</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Descriptive statistics</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Kierunek studiów:</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Zarządzanie</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Poziom studiów:</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Profil:</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Forma studiów:</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Punkty ECTS:</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3</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Język wykładowy:</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polski</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Rok akademicki:</w:t>
            </w:r>
          </w:p>
        </w:tc>
        <w:tc>
          <w:tcPr>
            <w:tcW w:w="6202" w:type="dxa"/>
          </w:tcPr>
          <w:p w:rsidR="005303E9" w:rsidRPr="002129A8" w:rsidRDefault="00F07653" w:rsidP="00D4321E">
            <w:pPr>
              <w:spacing w:line="280" w:lineRule="atLeast"/>
              <w:rPr>
                <w:rFonts w:ascii="Times New Roman" w:hAnsi="Times New Roman" w:cs="Times New Roman"/>
              </w:rPr>
            </w:pPr>
            <w:r w:rsidRPr="002129A8">
              <w:rPr>
                <w:rFonts w:ascii="Times New Roman" w:hAnsi="Times New Roman" w:cs="Times New Roman"/>
              </w:rPr>
              <w:t>od 202</w:t>
            </w:r>
            <w:r w:rsidR="00D4321E">
              <w:rPr>
                <w:rFonts w:ascii="Times New Roman" w:hAnsi="Times New Roman" w:cs="Times New Roman"/>
              </w:rPr>
              <w:t>3</w:t>
            </w:r>
            <w:r w:rsidRPr="002129A8">
              <w:rPr>
                <w:rFonts w:ascii="Times New Roman" w:hAnsi="Times New Roman" w:cs="Times New Roman"/>
              </w:rPr>
              <w:t>/202</w:t>
            </w:r>
            <w:r w:rsidR="00D4321E">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Semestr:</w:t>
            </w:r>
          </w:p>
        </w:tc>
        <w:tc>
          <w:tcPr>
            <w:tcW w:w="6202" w:type="dxa"/>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2</w:t>
            </w:r>
          </w:p>
        </w:tc>
      </w:tr>
      <w:tr w:rsidR="006124F4" w:rsidRPr="002129A8" w:rsidTr="006124F4">
        <w:trPr>
          <w:trHeight w:val="397"/>
        </w:trPr>
        <w:tc>
          <w:tcPr>
            <w:tcW w:w="2976"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6124F4" w:rsidRPr="002129A8" w:rsidRDefault="006124F4"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Katarzyna </w:t>
            </w:r>
            <w:r w:rsidR="00D4321E">
              <w:rPr>
                <w:rFonts w:ascii="Times New Roman" w:eastAsia="Times New Roman" w:hAnsi="Times New Roman" w:cs="Times New Roman"/>
                <w:lang w:eastAsia="pl-PL"/>
              </w:rPr>
              <w:t>Stanisz-</w:t>
            </w:r>
            <w:r>
              <w:rPr>
                <w:rFonts w:ascii="Times New Roman" w:eastAsia="Times New Roman" w:hAnsi="Times New Roman" w:cs="Times New Roman"/>
                <w:lang w:eastAsia="pl-PL"/>
              </w:rPr>
              <w:t>Czupińska</w:t>
            </w:r>
          </w:p>
        </w:tc>
      </w:tr>
    </w:tbl>
    <w:p w:rsidR="005303E9" w:rsidRPr="002129A8" w:rsidRDefault="005303E9" w:rsidP="005303E9">
      <w:pPr>
        <w:spacing w:line="280" w:lineRule="atLeast"/>
        <w:rPr>
          <w:rFonts w:ascii="Times New Roman" w:hAnsi="Times New Roman" w:cs="Times New Roman"/>
        </w:rPr>
      </w:pPr>
    </w:p>
    <w:p w:rsidR="005303E9" w:rsidRPr="002129A8" w:rsidRDefault="005303E9" w:rsidP="005303E9">
      <w:pPr>
        <w:spacing w:line="280" w:lineRule="atLeast"/>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0"/>
        <w:gridCol w:w="1984"/>
        <w:gridCol w:w="1276"/>
        <w:gridCol w:w="1419"/>
        <w:gridCol w:w="142"/>
        <w:gridCol w:w="646"/>
        <w:gridCol w:w="737"/>
      </w:tblGrid>
      <w:tr w:rsidR="005303E9" w:rsidRPr="002129A8" w:rsidTr="006B7911">
        <w:tc>
          <w:tcPr>
            <w:tcW w:w="9180" w:type="dxa"/>
            <w:gridSpan w:val="8"/>
            <w:tcBorders>
              <w:bottom w:val="single" w:sz="4" w:space="0" w:color="auto"/>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6B7911">
        <w:tc>
          <w:tcPr>
            <w:tcW w:w="9180" w:type="dxa"/>
            <w:gridSpan w:val="8"/>
            <w:tcBorders>
              <w:bottom w:val="single" w:sz="4" w:space="0" w:color="auto"/>
            </w:tcBorders>
            <w:shd w:val="clear" w:color="auto" w:fill="auto"/>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bCs/>
              </w:rPr>
              <w:t>Treści programowe umożliwiają poznawanie pojęć z zakresu statystyki opisowej oraz  kształcenie umiejętności posługiwania się poznanym aparatem statystycznym, jako niezbędnym do studiowania przedmiotów zawodowych.</w:t>
            </w:r>
          </w:p>
        </w:tc>
      </w:tr>
      <w:tr w:rsidR="005303E9" w:rsidRPr="002129A8" w:rsidTr="00B13BC7">
        <w:tc>
          <w:tcPr>
            <w:tcW w:w="2976" w:type="dxa"/>
            <w:gridSpan w:val="2"/>
            <w:tcBorders>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6"/>
            <w:tcBorders>
              <w:left w:val="none" w:sz="4" w:space="0" w:color="000000"/>
              <w:bottom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stacjonarne - wykład 30 h, ćw. audytoryjne 15 h, </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niestacjonarne - wykład 10 h, ćw. audytoryjne 10 h</w:t>
            </w:r>
          </w:p>
        </w:tc>
      </w:tr>
      <w:tr w:rsidR="005303E9" w:rsidRPr="002129A8" w:rsidTr="006B7911">
        <w:tc>
          <w:tcPr>
            <w:tcW w:w="9180" w:type="dxa"/>
            <w:gridSpan w:val="8"/>
            <w:tcBorders>
              <w:top w:val="single" w:sz="4" w:space="0" w:color="auto"/>
              <w:bottom w:val="single" w:sz="4" w:space="0" w:color="auto"/>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B13BC7">
        <w:trPr>
          <w:trHeight w:val="285"/>
        </w:trPr>
        <w:tc>
          <w:tcPr>
            <w:tcW w:w="1276" w:type="dxa"/>
            <w:tcBorders>
              <w:top w:val="single" w:sz="4" w:space="0" w:color="auto"/>
              <w:bottom w:val="single" w:sz="8" w:space="0" w:color="auto"/>
              <w:right w:val="single" w:sz="4" w:space="0" w:color="auto"/>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Kod efektu przedmiotu</w:t>
            </w:r>
          </w:p>
        </w:tc>
        <w:tc>
          <w:tcPr>
            <w:tcW w:w="3684"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Powiązanie z KEU</w:t>
            </w:r>
          </w:p>
        </w:tc>
        <w:tc>
          <w:tcPr>
            <w:tcW w:w="1561"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rPr>
              <w:t>Z_6B_K_</w:t>
            </w:r>
            <w:r w:rsidRPr="002129A8">
              <w:rPr>
                <w:rFonts w:ascii="Times New Roman" w:hAnsi="Times New Roman" w:cs="Times New Roman"/>
              </w:rPr>
              <w:lastRenderedPageBreak/>
              <w:t>W01</w:t>
            </w:r>
          </w:p>
        </w:tc>
        <w:tc>
          <w:tcPr>
            <w:tcW w:w="3684" w:type="dxa"/>
            <w:gridSpan w:val="2"/>
            <w:tcBorders>
              <w:top w:val="single" w:sz="4" w:space="0" w:color="000000"/>
              <w:left w:val="single" w:sz="4" w:space="0" w:color="000000"/>
              <w:bottom w:val="single" w:sz="4" w:space="0" w:color="000000"/>
              <w:right w:val="none" w:sz="4" w:space="0" w:color="000000"/>
            </w:tcBorders>
            <w:shd w:val="clear" w:color="auto" w:fill="auto"/>
          </w:tcPr>
          <w:p w:rsidR="005303E9" w:rsidRPr="002129A8" w:rsidRDefault="00D4321E" w:rsidP="006B7911">
            <w:pPr>
              <w:spacing w:line="280" w:lineRule="atLeast"/>
              <w:rPr>
                <w:rFonts w:ascii="Times New Roman" w:hAnsi="Times New Roman" w:cs="Times New Roman"/>
              </w:rPr>
            </w:pPr>
            <w:r>
              <w:rPr>
                <w:rFonts w:ascii="Times New Roman" w:hAnsi="Times New Roman" w:cs="Times New Roman"/>
              </w:rPr>
              <w:lastRenderedPageBreak/>
              <w:t xml:space="preserve">zna i rozumie obszary dotyczące </w:t>
            </w:r>
            <w:r w:rsidR="005303E9" w:rsidRPr="002129A8">
              <w:rPr>
                <w:rFonts w:ascii="Times New Roman" w:hAnsi="Times New Roman" w:cs="Times New Roman"/>
              </w:rPr>
              <w:lastRenderedPageBreak/>
              <w:t xml:space="preserve">statystyki opisowej </w:t>
            </w:r>
          </w:p>
          <w:p w:rsidR="005303E9" w:rsidRPr="002129A8" w:rsidRDefault="005303E9" w:rsidP="006B7911">
            <w:pPr>
              <w:spacing w:line="280" w:lineRule="atLeast"/>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lastRenderedPageBreak/>
              <w:t>K_W01</w:t>
            </w:r>
          </w:p>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lastRenderedPageBreak/>
              <w:t>K_W02</w:t>
            </w:r>
          </w:p>
          <w:p w:rsidR="005303E9" w:rsidRPr="002129A8" w:rsidRDefault="005303E9" w:rsidP="006B7911">
            <w:pPr>
              <w:spacing w:line="280" w:lineRule="atLeast"/>
              <w:jc w:val="center"/>
              <w:rPr>
                <w:rFonts w:ascii="Times New Roman" w:hAnsi="Times New Roman" w:cs="Times New Roman"/>
              </w:rPr>
            </w:pP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lastRenderedPageBreak/>
              <w:t xml:space="preserve">Wykład, </w:t>
            </w:r>
            <w:r w:rsidRPr="002129A8">
              <w:rPr>
                <w:rFonts w:ascii="Times New Roman" w:hAnsi="Times New Roman" w:cs="Times New Roman"/>
              </w:rPr>
              <w:lastRenderedPageBreak/>
              <w:t xml:space="preserve">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lastRenderedPageBreak/>
              <w:t xml:space="preserve">Projekt </w:t>
            </w:r>
            <w:r w:rsidRPr="002129A8">
              <w:rPr>
                <w:rFonts w:ascii="Times New Roman" w:hAnsi="Times New Roman" w:cs="Times New Roman"/>
              </w:rPr>
              <w:lastRenderedPageBreak/>
              <w:t xml:space="preserve">badania statystycznego, kolokwium, aktywność w trakcie zajęć.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lastRenderedPageBreak/>
              <w:t>Z_6B_K_W02</w:t>
            </w:r>
          </w:p>
        </w:tc>
        <w:tc>
          <w:tcPr>
            <w:tcW w:w="3684" w:type="dxa"/>
            <w:gridSpan w:val="2"/>
            <w:tcBorders>
              <w:top w:val="single" w:sz="4" w:space="0" w:color="000000"/>
              <w:left w:val="single" w:sz="4" w:space="0" w:color="000000"/>
              <w:bottom w:val="single" w:sz="4" w:space="0" w:color="000000"/>
              <w:right w:val="none" w:sz="4" w:space="0" w:color="000000"/>
            </w:tcBorders>
            <w:shd w:val="clear" w:color="auto" w:fill="auto"/>
          </w:tcPr>
          <w:p w:rsidR="005303E9" w:rsidRPr="002129A8" w:rsidRDefault="00D4321E" w:rsidP="00D4321E">
            <w:pPr>
              <w:spacing w:line="280" w:lineRule="atLeast"/>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 standardowe metody gromadzenia, analizy i pr</w:t>
            </w:r>
            <w:r>
              <w:rPr>
                <w:rFonts w:ascii="Times New Roman" w:hAnsi="Times New Roman" w:cs="Times New Roman"/>
              </w:rPr>
              <w:t>ezentacji danych statystycznych, a także</w:t>
            </w:r>
            <w:r w:rsidR="005303E9" w:rsidRPr="002129A8">
              <w:rPr>
                <w:rFonts w:ascii="Times New Roman" w:eastAsia="Arial,Bold" w:hAnsi="Times New Roman" w:cs="Times New Roman"/>
              </w:rPr>
              <w:t xml:space="preserve"> parametry o</w:t>
            </w:r>
            <w:r>
              <w:rPr>
                <w:rFonts w:ascii="Times New Roman" w:eastAsia="Arial,Bold" w:hAnsi="Times New Roman" w:cs="Times New Roman"/>
              </w:rPr>
              <w:t>pisu statystycznego danej cechy</w:t>
            </w:r>
            <w:r w:rsidR="005303E9" w:rsidRPr="002129A8">
              <w:rPr>
                <w:rFonts w:ascii="Times New Roman" w:eastAsia="Arial,Bold" w:hAnsi="Times New Roman" w:cs="Times New Roman"/>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t>K_W14</w:t>
            </w: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Projekt badania statystycznego, kolokwium, aktywność w trakcie zajęć.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rPr>
              <w:t>Z_6B_K_W03</w:t>
            </w:r>
          </w:p>
        </w:tc>
        <w:tc>
          <w:tcPr>
            <w:tcW w:w="3684" w:type="dxa"/>
            <w:gridSpan w:val="2"/>
            <w:tcBorders>
              <w:top w:val="single" w:sz="4" w:space="0" w:color="000000"/>
              <w:left w:val="single" w:sz="4" w:space="0" w:color="000000"/>
              <w:bottom w:val="single" w:sz="4" w:space="0" w:color="000000"/>
              <w:right w:val="none" w:sz="4" w:space="0" w:color="000000"/>
            </w:tcBorders>
            <w:shd w:val="clear" w:color="auto" w:fill="auto"/>
          </w:tcPr>
          <w:p w:rsidR="005303E9" w:rsidRPr="002129A8" w:rsidRDefault="00D4321E" w:rsidP="006B7911">
            <w:pPr>
              <w:spacing w:line="280" w:lineRule="atLeast"/>
              <w:rPr>
                <w:rFonts w:ascii="Times New Roman" w:eastAsia="Arial,Bold" w:hAnsi="Times New Roman" w:cs="Times New Roman"/>
              </w:rPr>
            </w:pPr>
            <w:r>
              <w:rPr>
                <w:rFonts w:ascii="Times New Roman" w:eastAsia="Arial,Bold" w:hAnsi="Times New Roman" w:cs="Times New Roman"/>
              </w:rPr>
              <w:t>z</w:t>
            </w:r>
            <w:r w:rsidR="005303E9" w:rsidRPr="002129A8">
              <w:rPr>
                <w:rFonts w:ascii="Times New Roman" w:eastAsia="Arial,Bold" w:hAnsi="Times New Roman" w:cs="Times New Roman"/>
              </w:rPr>
              <w:t xml:space="preserve">na etapy i metody  badań statystycznych, oraz źródła ich pozyskania </w:t>
            </w:r>
          </w:p>
          <w:p w:rsidR="005303E9" w:rsidRPr="002129A8" w:rsidRDefault="005303E9" w:rsidP="006B7911">
            <w:pPr>
              <w:spacing w:line="280" w:lineRule="atLeast"/>
              <w:rPr>
                <w:rFonts w:ascii="Times New Roman" w:eastAsia="Arial,Bold"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K_W15</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K_W17</w:t>
            </w: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Projekt badania statystycznego, kolokwium, aktywność w trakcie zajęć.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rPr>
              <w:t>Z_6B_K_W04</w:t>
            </w:r>
          </w:p>
        </w:tc>
        <w:tc>
          <w:tcPr>
            <w:tcW w:w="3684" w:type="dxa"/>
            <w:gridSpan w:val="2"/>
            <w:tcBorders>
              <w:top w:val="single" w:sz="4" w:space="0" w:color="000000"/>
              <w:left w:val="single" w:sz="4" w:space="0" w:color="000000"/>
              <w:bottom w:val="single" w:sz="4" w:space="0" w:color="000000"/>
              <w:right w:val="none" w:sz="4" w:space="0" w:color="000000"/>
            </w:tcBorders>
            <w:shd w:val="clear" w:color="auto" w:fill="auto"/>
          </w:tcPr>
          <w:p w:rsidR="005303E9" w:rsidRPr="002129A8" w:rsidRDefault="00D4321E" w:rsidP="006B7911">
            <w:pPr>
              <w:spacing w:line="280" w:lineRule="atLeast"/>
              <w:rPr>
                <w:rFonts w:ascii="Times New Roman" w:eastAsia="Arial,Bold" w:hAnsi="Times New Roman" w:cs="Times New Roman"/>
              </w:rPr>
            </w:pPr>
            <w:r>
              <w:rPr>
                <w:rFonts w:ascii="Times New Roman" w:eastAsia="Arial,Bold" w:hAnsi="Times New Roman" w:cs="Times New Roman"/>
              </w:rPr>
              <w:t>z</w:t>
            </w:r>
            <w:r w:rsidR="005303E9" w:rsidRPr="002129A8">
              <w:rPr>
                <w:rFonts w:ascii="Times New Roman" w:eastAsia="Arial,Bold" w:hAnsi="Times New Roman" w:cs="Times New Roman"/>
              </w:rPr>
              <w:t xml:space="preserve">na wybrane metody analizy materiału statystycznego statystyczne </w:t>
            </w:r>
          </w:p>
          <w:p w:rsidR="005303E9" w:rsidRPr="002129A8" w:rsidRDefault="005303E9" w:rsidP="006B7911">
            <w:pPr>
              <w:spacing w:line="280" w:lineRule="atLeast"/>
              <w:rPr>
                <w:rFonts w:ascii="Times New Roman" w:eastAsia="Arial,Bold"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303E9" w:rsidRPr="002129A8" w:rsidRDefault="005303E9" w:rsidP="006B7911">
            <w:pPr>
              <w:spacing w:line="280" w:lineRule="atLeast"/>
              <w:jc w:val="center"/>
              <w:rPr>
                <w:rFonts w:ascii="Times New Roman" w:hAnsi="Times New Roman" w:cs="Times New Roman"/>
              </w:rPr>
            </w:pPr>
            <w:r w:rsidRPr="002129A8">
              <w:rPr>
                <w:rFonts w:ascii="Times New Roman" w:eastAsia="Arial,Bold" w:hAnsi="Times New Roman" w:cs="Times New Roman"/>
              </w:rPr>
              <w:t>K_W16</w:t>
            </w: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Projekt badania statystycznego, kolokwium, aktywność w trakcie zajęć.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Z_6B_K_U01</w:t>
            </w:r>
          </w:p>
        </w:tc>
        <w:tc>
          <w:tcPr>
            <w:tcW w:w="3684" w:type="dxa"/>
            <w:gridSpan w:val="2"/>
            <w:tcBorders>
              <w:top w:val="single" w:sz="4" w:space="0" w:color="000000"/>
              <w:left w:val="single" w:sz="4" w:space="0" w:color="000000"/>
              <w:bottom w:val="single" w:sz="4" w:space="0" w:color="000000"/>
              <w:right w:val="none" w:sz="4" w:space="0" w:color="000000"/>
            </w:tcBorders>
            <w:shd w:val="clear" w:color="auto" w:fill="auto"/>
          </w:tcPr>
          <w:p w:rsidR="005303E9" w:rsidRPr="002129A8" w:rsidRDefault="00D4321E" w:rsidP="00D4321E">
            <w:pPr>
              <w:spacing w:line="280" w:lineRule="atLeast"/>
              <w:rPr>
                <w:rFonts w:ascii="Times New Roman" w:eastAsia="Arial,Bold" w:hAnsi="Times New Roman" w:cs="Times New Roman"/>
              </w:rPr>
            </w:pPr>
            <w:r>
              <w:rPr>
                <w:rFonts w:ascii="Times New Roman" w:hAnsi="Times New Roman" w:cs="Times New Roman"/>
              </w:rPr>
              <w:t>p</w:t>
            </w:r>
            <w:r w:rsidR="005303E9" w:rsidRPr="002129A8">
              <w:rPr>
                <w:rFonts w:ascii="Times New Roman" w:hAnsi="Times New Roman" w:cs="Times New Roman"/>
              </w:rPr>
              <w:t>otrafi pozyskiwać dane statystyczne: z literatury, baz danych oraz innych właściwie dobranych źródeł (np. ankieta), potrafi je odpowiednio zestawiać oraz przeprowadzić ich wstępną analizę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K_U07</w:t>
            </w:r>
          </w:p>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hAnsi="Times New Roman" w:cs="Times New Roman"/>
              </w:rPr>
              <w:t>K_U10</w:t>
            </w: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Projekt badania statystycznego, kolokwium, aktywność w trakcie zajęć.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Z_6B_K_U02</w:t>
            </w:r>
          </w:p>
        </w:tc>
        <w:tc>
          <w:tcPr>
            <w:tcW w:w="3684" w:type="dxa"/>
            <w:gridSpan w:val="2"/>
            <w:tcBorders>
              <w:top w:val="single" w:sz="4" w:space="0" w:color="000000"/>
              <w:left w:val="single" w:sz="4" w:space="0" w:color="000000"/>
              <w:bottom w:val="single" w:sz="4" w:space="0" w:color="000000"/>
              <w:right w:val="none" w:sz="4" w:space="0" w:color="000000"/>
            </w:tcBorders>
            <w:shd w:val="clear" w:color="auto" w:fill="auto"/>
          </w:tcPr>
          <w:p w:rsidR="005303E9" w:rsidRPr="002129A8" w:rsidRDefault="00D4321E" w:rsidP="00D4321E">
            <w:pPr>
              <w:spacing w:line="280" w:lineRule="atLeast"/>
              <w:rPr>
                <w:rFonts w:ascii="Times New Roman" w:hAnsi="Times New Roman" w:cs="Times New Roman"/>
              </w:rPr>
            </w:pPr>
            <w:r>
              <w:rPr>
                <w:rFonts w:ascii="Times New Roman" w:hAnsi="Times New Roman" w:cs="Times New Roman"/>
              </w:rPr>
              <w:t>potrafi s</w:t>
            </w:r>
            <w:r w:rsidR="005303E9" w:rsidRPr="002129A8">
              <w:rPr>
                <w:rFonts w:ascii="Times New Roman" w:hAnsi="Times New Roman" w:cs="Times New Roman"/>
              </w:rPr>
              <w:t>amodzieln</w:t>
            </w:r>
            <w:r>
              <w:rPr>
                <w:rFonts w:ascii="Times New Roman" w:hAnsi="Times New Roman" w:cs="Times New Roman"/>
              </w:rPr>
              <w:t xml:space="preserve">ie dobierać </w:t>
            </w:r>
            <w:r w:rsidR="005303E9" w:rsidRPr="002129A8">
              <w:rPr>
                <w:rFonts w:ascii="Times New Roman" w:hAnsi="Times New Roman" w:cs="Times New Roman"/>
              </w:rPr>
              <w:t xml:space="preserve">metody statystyczne służące do opisu danej zbiorowości </w:t>
            </w:r>
            <w:r>
              <w:rPr>
                <w:rFonts w:ascii="Times New Roman" w:hAnsi="Times New Roman" w:cs="Times New Roman"/>
              </w:rPr>
              <w:t xml:space="preserve">i </w:t>
            </w:r>
            <w:r w:rsidR="005303E9" w:rsidRPr="002129A8">
              <w:rPr>
                <w:rFonts w:ascii="Times New Roman" w:hAnsi="Times New Roman" w:cs="Times New Roman"/>
              </w:rPr>
              <w:t>wykon</w:t>
            </w:r>
            <w:r>
              <w:rPr>
                <w:rFonts w:ascii="Times New Roman" w:hAnsi="Times New Roman" w:cs="Times New Roman"/>
              </w:rPr>
              <w:t>ać</w:t>
            </w:r>
            <w:r w:rsidR="005303E9" w:rsidRPr="002129A8">
              <w:rPr>
                <w:rFonts w:ascii="Times New Roman" w:hAnsi="Times New Roman" w:cs="Times New Roman"/>
              </w:rPr>
              <w:t xml:space="preserve"> analiz</w:t>
            </w:r>
            <w:r>
              <w:rPr>
                <w:rFonts w:ascii="Times New Roman" w:hAnsi="Times New Roman" w:cs="Times New Roman"/>
              </w:rPr>
              <w:t>ę</w:t>
            </w:r>
            <w:r w:rsidR="005303E9" w:rsidRPr="002129A8">
              <w:rPr>
                <w:rFonts w:ascii="Times New Roman" w:hAnsi="Times New Roman" w:cs="Times New Roman"/>
              </w:rPr>
              <w:t xml:space="preserve"> </w:t>
            </w:r>
            <w:r>
              <w:rPr>
                <w:rFonts w:ascii="Times New Roman" w:hAnsi="Times New Roman" w:cs="Times New Roman"/>
              </w:rPr>
              <w:t xml:space="preserve">statystyczną </w:t>
            </w:r>
            <w:r w:rsidR="005303E9" w:rsidRPr="002129A8">
              <w:rPr>
                <w:rFonts w:ascii="Times New Roman" w:hAnsi="Times New Roman" w:cs="Times New Roman"/>
              </w:rPr>
              <w:t>da</w:t>
            </w:r>
            <w:r>
              <w:rPr>
                <w:rFonts w:ascii="Times New Roman" w:hAnsi="Times New Roman" w:cs="Times New Roman"/>
              </w:rPr>
              <w:t>nych statycznych i dynamicznych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K_U04</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K_U06</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K_U08</w:t>
            </w:r>
          </w:p>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K_U10</w:t>
            </w:r>
          </w:p>
          <w:p w:rsidR="005303E9" w:rsidRPr="002129A8" w:rsidRDefault="005303E9" w:rsidP="006B7911">
            <w:pPr>
              <w:spacing w:line="280" w:lineRule="atLeast"/>
              <w:jc w:val="center"/>
              <w:rPr>
                <w:rFonts w:ascii="Times New Roman" w:eastAsia="Arial,Bold" w:hAnsi="Times New Roman" w:cs="Times New Roman"/>
              </w:rPr>
            </w:pPr>
            <w:r w:rsidRPr="002129A8">
              <w:rPr>
                <w:rFonts w:ascii="Times New Roman" w:hAnsi="Times New Roman" w:cs="Times New Roman"/>
              </w:rPr>
              <w:t>K_U18</w:t>
            </w: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Projekt badania statystycznego, kolokwium, aktywność w trakcie zajęć.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Z_6B_K_U03</w:t>
            </w:r>
          </w:p>
        </w:tc>
        <w:tc>
          <w:tcPr>
            <w:tcW w:w="3684" w:type="dxa"/>
            <w:gridSpan w:val="2"/>
            <w:tcBorders>
              <w:top w:val="single" w:sz="4" w:space="0" w:color="000000"/>
              <w:left w:val="single" w:sz="4" w:space="0" w:color="000000"/>
              <w:bottom w:val="single" w:sz="4" w:space="0" w:color="000000"/>
              <w:right w:val="none" w:sz="4" w:space="0" w:color="000000"/>
            </w:tcBorders>
            <w:shd w:val="clear" w:color="auto" w:fill="auto"/>
          </w:tcPr>
          <w:p w:rsidR="005303E9" w:rsidRPr="002129A8" w:rsidRDefault="00D4321E" w:rsidP="00D4321E">
            <w:pPr>
              <w:spacing w:line="280" w:lineRule="atLeast"/>
              <w:rPr>
                <w:rFonts w:ascii="Times New Roman" w:hAnsi="Times New Roman" w:cs="Times New Roman"/>
              </w:rPr>
            </w:pPr>
            <w:r>
              <w:rPr>
                <w:rFonts w:ascii="Times New Roman" w:hAnsi="Times New Roman" w:cs="Times New Roman"/>
              </w:rPr>
              <w:t>potrafi formułować</w:t>
            </w:r>
            <w:r w:rsidR="005303E9" w:rsidRPr="002129A8">
              <w:rPr>
                <w:rFonts w:ascii="Times New Roman" w:hAnsi="Times New Roman" w:cs="Times New Roman"/>
              </w:rPr>
              <w:t xml:space="preserve"> wniosk</w:t>
            </w:r>
            <w:r>
              <w:rPr>
                <w:rFonts w:ascii="Times New Roman" w:hAnsi="Times New Roman" w:cs="Times New Roman"/>
              </w:rPr>
              <w:t xml:space="preserve">i </w:t>
            </w:r>
            <w:r w:rsidR="005303E9" w:rsidRPr="002129A8">
              <w:rPr>
                <w:rFonts w:ascii="Times New Roman" w:hAnsi="Times New Roman" w:cs="Times New Roman"/>
              </w:rPr>
              <w:t>dotycząc</w:t>
            </w:r>
            <w:r>
              <w:rPr>
                <w:rFonts w:ascii="Times New Roman" w:hAnsi="Times New Roman" w:cs="Times New Roman"/>
              </w:rPr>
              <w:t>e</w:t>
            </w:r>
            <w:r w:rsidR="005303E9" w:rsidRPr="002129A8">
              <w:rPr>
                <w:rFonts w:ascii="Times New Roman" w:hAnsi="Times New Roman" w:cs="Times New Roman"/>
              </w:rPr>
              <w:t xml:space="preserve"> rozkładu cechy, współzależności i </w:t>
            </w:r>
            <w:r w:rsidR="005303E9" w:rsidRPr="002129A8">
              <w:rPr>
                <w:rFonts w:ascii="Times New Roman" w:hAnsi="Times New Roman" w:cs="Times New Roman"/>
              </w:rPr>
              <w:lastRenderedPageBreak/>
              <w:t>dynamiki zjawisk masowych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303E9" w:rsidRPr="002129A8" w:rsidRDefault="005303E9" w:rsidP="00592489">
            <w:pPr>
              <w:spacing w:line="280" w:lineRule="atLeast"/>
              <w:jc w:val="center"/>
              <w:rPr>
                <w:rFonts w:ascii="Times New Roman" w:hAnsi="Times New Roman" w:cs="Times New Roman"/>
              </w:rPr>
            </w:pPr>
            <w:r w:rsidRPr="002129A8">
              <w:rPr>
                <w:rFonts w:ascii="Times New Roman" w:hAnsi="Times New Roman" w:cs="Times New Roman"/>
              </w:rPr>
              <w:lastRenderedPageBreak/>
              <w:t>K_U01</w:t>
            </w:r>
          </w:p>
          <w:p w:rsidR="005303E9" w:rsidRPr="002129A8" w:rsidRDefault="005303E9" w:rsidP="00592489">
            <w:pPr>
              <w:spacing w:line="280" w:lineRule="atLeast"/>
              <w:jc w:val="center"/>
              <w:rPr>
                <w:rFonts w:ascii="Times New Roman" w:hAnsi="Times New Roman" w:cs="Times New Roman"/>
              </w:rPr>
            </w:pPr>
            <w:r w:rsidRPr="002129A8">
              <w:rPr>
                <w:rFonts w:ascii="Times New Roman" w:hAnsi="Times New Roman" w:cs="Times New Roman"/>
              </w:rPr>
              <w:t>K_U03</w:t>
            </w:r>
          </w:p>
          <w:p w:rsidR="005303E9" w:rsidRPr="002129A8" w:rsidRDefault="005303E9" w:rsidP="00592489">
            <w:pPr>
              <w:spacing w:line="280" w:lineRule="atLeast"/>
              <w:jc w:val="center"/>
              <w:rPr>
                <w:rFonts w:ascii="Times New Roman" w:hAnsi="Times New Roman" w:cs="Times New Roman"/>
              </w:rPr>
            </w:pPr>
            <w:r w:rsidRPr="002129A8">
              <w:rPr>
                <w:rFonts w:ascii="Times New Roman" w:hAnsi="Times New Roman" w:cs="Times New Roman"/>
              </w:rPr>
              <w:lastRenderedPageBreak/>
              <w:t>K_U09</w:t>
            </w:r>
          </w:p>
          <w:p w:rsidR="005303E9" w:rsidRPr="002129A8" w:rsidRDefault="005303E9" w:rsidP="00592489">
            <w:pPr>
              <w:spacing w:line="280" w:lineRule="atLeast"/>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592489">
            <w:pPr>
              <w:spacing w:line="280" w:lineRule="atLeast"/>
              <w:jc w:val="center"/>
              <w:rPr>
                <w:rFonts w:ascii="Times New Roman" w:eastAsia="Arial,Bold" w:hAnsi="Times New Roman" w:cs="Times New Roman"/>
              </w:rPr>
            </w:pPr>
            <w:r w:rsidRPr="002129A8">
              <w:rPr>
                <w:rFonts w:ascii="Times New Roman" w:hAnsi="Times New Roman" w:cs="Times New Roman"/>
              </w:rPr>
              <w:t>K_U20</w:t>
            </w: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lastRenderedPageBreak/>
              <w:t xml:space="preserve">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Projekt badania statystyczne</w:t>
            </w:r>
            <w:r w:rsidRPr="002129A8">
              <w:rPr>
                <w:rFonts w:ascii="Times New Roman" w:hAnsi="Times New Roman" w:cs="Times New Roman"/>
              </w:rPr>
              <w:lastRenderedPageBreak/>
              <w:t xml:space="preserve">go, kolokwium, aktywność w trakcie zajęć. </w:t>
            </w:r>
          </w:p>
        </w:tc>
      </w:tr>
      <w:tr w:rsidR="005303E9" w:rsidRPr="002129A8" w:rsidTr="00B13BC7">
        <w:tc>
          <w:tcPr>
            <w:tcW w:w="1276"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80" w:lineRule="atLeast"/>
              <w:jc w:val="center"/>
              <w:rPr>
                <w:rFonts w:ascii="Times New Roman" w:eastAsia="Times New Roman" w:hAnsi="Times New Roman" w:cs="Times New Roman"/>
              </w:rPr>
            </w:pPr>
            <w:r w:rsidRPr="002129A8">
              <w:rPr>
                <w:rFonts w:ascii="Times New Roman" w:hAnsi="Times New Roman" w:cs="Times New Roman"/>
              </w:rPr>
              <w:lastRenderedPageBreak/>
              <w:t>Z_6B_K_K01</w:t>
            </w:r>
          </w:p>
          <w:p w:rsidR="005303E9" w:rsidRPr="002129A8" w:rsidRDefault="005303E9" w:rsidP="006B7911">
            <w:pPr>
              <w:spacing w:line="280" w:lineRule="atLeast"/>
              <w:rPr>
                <w:rFonts w:ascii="Times New Roman" w:hAnsi="Times New Roman" w:cs="Times New Roman"/>
                <w:b/>
              </w:rPr>
            </w:pPr>
          </w:p>
        </w:tc>
        <w:tc>
          <w:tcPr>
            <w:tcW w:w="3684"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D4321E" w:rsidP="00A041CA">
            <w:pPr>
              <w:spacing w:line="280" w:lineRule="atLeast"/>
              <w:rPr>
                <w:rFonts w:ascii="Times New Roman" w:hAnsi="Times New Roman" w:cs="Times New Roman"/>
              </w:rPr>
            </w:pPr>
            <w:r>
              <w:rPr>
                <w:rFonts w:ascii="Times New Roman" w:hAnsi="Times New Roman" w:cs="Times New Roman"/>
              </w:rPr>
              <w:t xml:space="preserve">jest gotów </w:t>
            </w:r>
            <w:r w:rsidR="005303E9" w:rsidRPr="002129A8">
              <w:rPr>
                <w:rFonts w:ascii="Times New Roman" w:hAnsi="Times New Roman" w:cs="Times New Roman"/>
              </w:rPr>
              <w:t>działać i myśleć w sposób przedsiębiorczy w</w:t>
            </w:r>
            <w:r>
              <w:rPr>
                <w:rFonts w:ascii="Times New Roman" w:hAnsi="Times New Roman" w:cs="Times New Roman"/>
              </w:rPr>
              <w:t xml:space="preserve"> różnych rolach organizacyjnych;</w:t>
            </w:r>
            <w:r w:rsidR="005303E9" w:rsidRPr="002129A8">
              <w:rPr>
                <w:rFonts w:ascii="Times New Roman" w:hAnsi="Times New Roman" w:cs="Times New Roman"/>
              </w:rPr>
              <w:t xml:space="preserve"> </w:t>
            </w:r>
            <w:r w:rsidR="00A041CA">
              <w:rPr>
                <w:rFonts w:ascii="Times New Roman" w:hAnsi="Times New Roman" w:cs="Times New Roman"/>
              </w:rPr>
              <w:t xml:space="preserve">m.in. </w:t>
            </w:r>
            <w:r>
              <w:rPr>
                <w:rFonts w:ascii="Times New Roman" w:hAnsi="Times New Roman" w:cs="Times New Roman"/>
              </w:rPr>
              <w:t xml:space="preserve">z wykorzystaniem </w:t>
            </w:r>
            <w:r w:rsidR="005303E9" w:rsidRPr="002129A8">
              <w:rPr>
                <w:rFonts w:ascii="Times New Roman" w:hAnsi="Times New Roman" w:cs="Times New Roman"/>
              </w:rPr>
              <w:t>ankiet</w:t>
            </w:r>
            <w:r w:rsidR="00A041CA">
              <w:rPr>
                <w:rFonts w:ascii="Times New Roman" w:hAnsi="Times New Roman" w:cs="Times New Roman"/>
              </w:rPr>
              <w:t>y</w:t>
            </w:r>
            <w:r w:rsidR="005303E9" w:rsidRPr="002129A8">
              <w:rPr>
                <w:rFonts w:ascii="Times New Roman" w:hAnsi="Times New Roman" w:cs="Times New Roman"/>
              </w:rPr>
              <w:t xml:space="preserve"> statystyczn</w:t>
            </w:r>
            <w:r w:rsidR="00A041CA">
              <w:rPr>
                <w:rFonts w:ascii="Times New Roman" w:hAnsi="Times New Roman" w:cs="Times New Roman"/>
              </w:rPr>
              <w:t>ej</w:t>
            </w:r>
            <w:r w:rsidR="005303E9" w:rsidRPr="002129A8">
              <w:rPr>
                <w:rFonts w:ascii="Times New Roman" w:hAnsi="Times New Roman" w:cs="Times New Roman"/>
              </w:rPr>
              <w:t xml:space="preserve"> oraz przekazać wyniki w sposób synte</w:t>
            </w:r>
            <w:r w:rsidR="00A041CA">
              <w:rPr>
                <w:rFonts w:ascii="Times New Roman" w:hAnsi="Times New Roman" w:cs="Times New Roman"/>
              </w:rPr>
              <w:t>tyczny i powszechnie zrozumiały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592489">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t>K_K04</w:t>
            </w:r>
          </w:p>
          <w:p w:rsidR="005303E9" w:rsidRPr="002129A8" w:rsidRDefault="005303E9" w:rsidP="00592489">
            <w:pPr>
              <w:spacing w:line="280" w:lineRule="atLeast"/>
              <w:jc w:val="center"/>
              <w:rPr>
                <w:rFonts w:ascii="Times New Roman" w:hAnsi="Times New Roman" w:cs="Times New Roman"/>
              </w:rPr>
            </w:pPr>
            <w:r w:rsidRPr="002129A8">
              <w:rPr>
                <w:rFonts w:ascii="Times New Roman" w:eastAsia="Arial,Bold" w:hAnsi="Times New Roman" w:cs="Times New Roman"/>
              </w:rPr>
              <w:t>K_K10</w:t>
            </w:r>
          </w:p>
        </w:tc>
        <w:tc>
          <w:tcPr>
            <w:tcW w:w="1561" w:type="dxa"/>
            <w:gridSpan w:val="2"/>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ćwiczenia </w:t>
            </w:r>
          </w:p>
        </w:tc>
        <w:tc>
          <w:tcPr>
            <w:tcW w:w="1383" w:type="dxa"/>
            <w:gridSpan w:val="2"/>
            <w:tcBorders>
              <w:top w:val="single" w:sz="8" w:space="0" w:color="auto"/>
              <w:left w:val="single" w:sz="4" w:space="0" w:color="auto"/>
              <w:bottom w:val="single" w:sz="8"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Projekt badania statystycznego, aktywność w trakcie zajęć. </w:t>
            </w:r>
          </w:p>
        </w:tc>
      </w:tr>
      <w:tr w:rsidR="005303E9" w:rsidRPr="002129A8" w:rsidTr="00B13BC7">
        <w:trPr>
          <w:trHeight w:val="440"/>
        </w:trPr>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line="280" w:lineRule="atLeast"/>
              <w:jc w:val="center"/>
              <w:rPr>
                <w:rFonts w:ascii="Times New Roman" w:hAnsi="Times New Roman" w:cs="Times New Roman"/>
              </w:rPr>
            </w:pPr>
            <w:r w:rsidRPr="002129A8">
              <w:rPr>
                <w:rFonts w:ascii="Times New Roman" w:hAnsi="Times New Roman" w:cs="Times New Roman"/>
              </w:rPr>
              <w:t>Z_6B_K_K02</w:t>
            </w:r>
          </w:p>
        </w:tc>
        <w:tc>
          <w:tcPr>
            <w:tcW w:w="368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041CA" w:rsidP="00A041CA">
            <w:pPr>
              <w:spacing w:line="280" w:lineRule="atLeast"/>
              <w:rPr>
                <w:rFonts w:ascii="Times New Roman" w:hAnsi="Times New Roman" w:cs="Times New Roman"/>
              </w:rPr>
            </w:pPr>
            <w:r>
              <w:rPr>
                <w:rFonts w:ascii="Times New Roman" w:hAnsi="Times New Roman" w:cs="Times New Roman"/>
              </w:rPr>
              <w:t>Jest gotów do krytyki</w:t>
            </w:r>
            <w:r w:rsidR="005303E9" w:rsidRPr="002129A8">
              <w:rPr>
                <w:rFonts w:ascii="Times New Roman" w:hAnsi="Times New Roman" w:cs="Times New Roman"/>
              </w:rPr>
              <w:t xml:space="preserve"> własn</w:t>
            </w:r>
            <w:r>
              <w:rPr>
                <w:rFonts w:ascii="Times New Roman" w:hAnsi="Times New Roman" w:cs="Times New Roman"/>
              </w:rPr>
              <w:t>ych</w:t>
            </w:r>
            <w:r w:rsidR="005303E9" w:rsidRPr="002129A8">
              <w:rPr>
                <w:rFonts w:ascii="Times New Roman" w:hAnsi="Times New Roman" w:cs="Times New Roman"/>
              </w:rPr>
              <w:t xml:space="preserve"> </w:t>
            </w:r>
            <w:r>
              <w:rPr>
                <w:rFonts w:ascii="Times New Roman" w:hAnsi="Times New Roman" w:cs="Times New Roman"/>
              </w:rPr>
              <w:t xml:space="preserve">niedostatków </w:t>
            </w:r>
            <w:r w:rsidR="005303E9" w:rsidRPr="002129A8">
              <w:rPr>
                <w:rFonts w:ascii="Times New Roman" w:hAnsi="Times New Roman" w:cs="Times New Roman"/>
              </w:rPr>
              <w:t xml:space="preserve">w zakresie zastosowania nauk ścisłych w naukach ekonomicznych i w działalności gospodarczej, </w:t>
            </w:r>
            <w:r>
              <w:rPr>
                <w:rFonts w:ascii="Times New Roman" w:hAnsi="Times New Roman" w:cs="Times New Roman"/>
              </w:rPr>
              <w:t>a także do</w:t>
            </w:r>
            <w:r w:rsidR="005303E9" w:rsidRPr="002129A8">
              <w:rPr>
                <w:rFonts w:ascii="Times New Roman" w:hAnsi="Times New Roman" w:cs="Times New Roman"/>
              </w:rPr>
              <w:t xml:space="preserve"> identyfik</w:t>
            </w:r>
            <w:r>
              <w:rPr>
                <w:rFonts w:ascii="Times New Roman" w:hAnsi="Times New Roman" w:cs="Times New Roman"/>
              </w:rPr>
              <w:t xml:space="preserve">owania </w:t>
            </w:r>
            <w:r w:rsidR="005303E9" w:rsidRPr="002129A8">
              <w:rPr>
                <w:rFonts w:ascii="Times New Roman" w:hAnsi="Times New Roman" w:cs="Times New Roman"/>
              </w:rPr>
              <w:t>możliwości ich uzupełnienia</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592489">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t>K_K09</w:t>
            </w:r>
          </w:p>
          <w:p w:rsidR="005303E9" w:rsidRPr="002129A8" w:rsidRDefault="005303E9" w:rsidP="00592489">
            <w:pPr>
              <w:spacing w:line="280" w:lineRule="atLeast"/>
              <w:jc w:val="center"/>
              <w:rPr>
                <w:rFonts w:ascii="Times New Roman" w:eastAsia="Arial,Bold" w:hAnsi="Times New Roman" w:cs="Times New Roman"/>
              </w:rPr>
            </w:pPr>
            <w:r w:rsidRPr="002129A8">
              <w:rPr>
                <w:rFonts w:ascii="Times New Roman" w:eastAsia="Arial,Bold" w:hAnsi="Times New Roman" w:cs="Times New Roman"/>
              </w:rPr>
              <w:t>K_K10</w:t>
            </w:r>
          </w:p>
        </w:tc>
        <w:tc>
          <w:tcPr>
            <w:tcW w:w="1561" w:type="dxa"/>
            <w:gridSpan w:val="2"/>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ćwiczenia</w:t>
            </w:r>
          </w:p>
        </w:tc>
        <w:tc>
          <w:tcPr>
            <w:tcW w:w="1383" w:type="dxa"/>
            <w:gridSpan w:val="2"/>
            <w:tcBorders>
              <w:top w:val="single" w:sz="8" w:space="0" w:color="000000"/>
              <w:left w:val="single" w:sz="4" w:space="0" w:color="000000"/>
              <w:bottom w:val="single" w:sz="8"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Projekt badania statystycznego, aktywność w trakcie zajęć. </w:t>
            </w:r>
          </w:p>
        </w:tc>
      </w:tr>
      <w:tr w:rsidR="005303E9" w:rsidRPr="002129A8" w:rsidTr="006B7911">
        <w:tc>
          <w:tcPr>
            <w:tcW w:w="9180" w:type="dxa"/>
            <w:gridSpan w:val="8"/>
            <w:shd w:val="clear" w:color="auto" w:fill="D9D9D9"/>
          </w:tcPr>
          <w:p w:rsidR="005303E9" w:rsidRPr="002129A8" w:rsidRDefault="005303E9" w:rsidP="006B7911">
            <w:pPr>
              <w:spacing w:line="280" w:lineRule="atLeast"/>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B13BC7">
        <w:trPr>
          <w:trHeight w:val="1682"/>
        </w:trPr>
        <w:tc>
          <w:tcPr>
            <w:tcW w:w="2976"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3</w:t>
            </w:r>
          </w:p>
        </w:tc>
        <w:tc>
          <w:tcPr>
            <w:tcW w:w="788" w:type="dxa"/>
            <w:gridSpan w:val="2"/>
            <w:tcBorders>
              <w:left w:val="none" w:sz="4" w:space="0" w:color="000000"/>
            </w:tcBorders>
            <w:textDirection w:val="btLr"/>
          </w:tcPr>
          <w:p w:rsidR="005303E9" w:rsidRPr="002129A8" w:rsidRDefault="005303E9" w:rsidP="006B7911">
            <w:pPr>
              <w:spacing w:line="280" w:lineRule="atLeast"/>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5303E9" w:rsidRPr="002129A8" w:rsidRDefault="005303E9" w:rsidP="006B7911">
            <w:pPr>
              <w:spacing w:line="280" w:lineRule="atLeast"/>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Ćwiczenia audytoryjne</w:t>
            </w:r>
          </w:p>
          <w:p w:rsidR="005303E9" w:rsidRPr="002129A8" w:rsidRDefault="005303E9" w:rsidP="006B7911">
            <w:pPr>
              <w:spacing w:line="280" w:lineRule="atLeast"/>
              <w:rPr>
                <w:rFonts w:ascii="Times New Roman" w:hAnsi="Times New Roman" w:cs="Times New Roman"/>
                <w:b/>
              </w:rPr>
            </w:pP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30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15</w:t>
            </w:r>
          </w:p>
          <w:p w:rsidR="005303E9" w:rsidRPr="002129A8" w:rsidRDefault="005303E9" w:rsidP="006B7911">
            <w:pPr>
              <w:spacing w:line="280" w:lineRule="atLeast"/>
              <w:rPr>
                <w:rFonts w:ascii="Times New Roman" w:hAnsi="Times New Roman" w:cs="Times New Roman"/>
              </w:rPr>
            </w:pP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45</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1,8</w:t>
            </w:r>
          </w:p>
        </w:tc>
        <w:tc>
          <w:tcPr>
            <w:tcW w:w="737" w:type="dxa"/>
            <w:tcBorders>
              <w:left w:val="non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10</w:t>
            </w:r>
          </w:p>
          <w:p w:rsidR="005303E9" w:rsidRPr="002129A8" w:rsidRDefault="005303E9" w:rsidP="006B7911">
            <w:pPr>
              <w:spacing w:line="280" w:lineRule="atLeast"/>
              <w:rPr>
                <w:rFonts w:ascii="Times New Roman" w:hAnsi="Times New Roman" w:cs="Times New Roman"/>
              </w:rPr>
            </w:pP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20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0,8</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Przygotowanie ogólne do zajęć </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Praca nad projektem badania statystycznego </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Przygotowanie do kolokwium</w:t>
            </w:r>
          </w:p>
          <w:p w:rsidR="005303E9" w:rsidRPr="002129A8" w:rsidRDefault="005303E9" w:rsidP="006B7911">
            <w:pPr>
              <w:spacing w:line="280" w:lineRule="atLeast"/>
              <w:rPr>
                <w:rFonts w:ascii="Times New Roman" w:hAnsi="Times New Roman" w:cs="Times New Roman"/>
                <w:b/>
              </w:rPr>
            </w:pP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10</w:t>
            </w:r>
          </w:p>
          <w:p w:rsidR="005303E9" w:rsidRPr="002129A8" w:rsidRDefault="005303E9" w:rsidP="006B7911">
            <w:pPr>
              <w:spacing w:line="280" w:lineRule="atLeast"/>
              <w:rPr>
                <w:rFonts w:ascii="Times New Roman" w:hAnsi="Times New Roman" w:cs="Times New Roman"/>
              </w:rPr>
            </w:pP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30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1,2</w:t>
            </w:r>
          </w:p>
        </w:tc>
        <w:tc>
          <w:tcPr>
            <w:tcW w:w="737" w:type="dxa"/>
            <w:tcBorders>
              <w:left w:val="none" w:sz="4" w:space="0" w:color="000000"/>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20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15</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20</w:t>
            </w:r>
          </w:p>
          <w:p w:rsidR="005303E9" w:rsidRPr="002129A8" w:rsidRDefault="005303E9" w:rsidP="006B7911">
            <w:pPr>
              <w:spacing w:line="280" w:lineRule="atLeast"/>
              <w:rPr>
                <w:rFonts w:ascii="Times New Roman" w:hAnsi="Times New Roman" w:cs="Times New Roman"/>
              </w:rPr>
            </w:pP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55</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2,2</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5303E9" w:rsidRPr="002129A8" w:rsidRDefault="005303E9" w:rsidP="006B7911">
            <w:pPr>
              <w:spacing w:line="280" w:lineRule="atLeast"/>
              <w:rPr>
                <w:rFonts w:ascii="Times New Roman" w:hAnsi="Times New Roman" w:cs="Times New Roman"/>
                <w:b/>
              </w:rPr>
            </w:pP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6303BA" w:rsidRDefault="006303BA" w:rsidP="006B7911">
            <w:pPr>
              <w:spacing w:line="280" w:lineRule="atLeast"/>
              <w:rPr>
                <w:rFonts w:ascii="Times New Roman" w:hAnsi="Times New Roman" w:cs="Times New Roman"/>
              </w:rPr>
            </w:pPr>
          </w:p>
          <w:p w:rsidR="005303E9" w:rsidRPr="002129A8" w:rsidRDefault="006303BA" w:rsidP="006B7911">
            <w:pPr>
              <w:spacing w:line="280" w:lineRule="atLeast"/>
              <w:rPr>
                <w:rFonts w:ascii="Times New Roman" w:hAnsi="Times New Roman" w:cs="Times New Roman"/>
              </w:rPr>
            </w:pPr>
            <w:r>
              <w:rPr>
                <w:rFonts w:ascii="Times New Roman" w:hAnsi="Times New Roman" w:cs="Times New Roman"/>
              </w:rPr>
              <w:t>-</w:t>
            </w:r>
          </w:p>
        </w:tc>
        <w:tc>
          <w:tcPr>
            <w:tcW w:w="737" w:type="dxa"/>
            <w:tcBorders>
              <w:left w:val="none" w:sz="4" w:space="0" w:color="000000"/>
            </w:tcBorders>
          </w:tcPr>
          <w:p w:rsidR="005303E9" w:rsidRDefault="005303E9" w:rsidP="006B7911">
            <w:pPr>
              <w:spacing w:line="280" w:lineRule="atLeast"/>
              <w:rPr>
                <w:rFonts w:ascii="Times New Roman" w:hAnsi="Times New Roman" w:cs="Times New Roman"/>
              </w:rPr>
            </w:pPr>
          </w:p>
          <w:p w:rsidR="006303BA" w:rsidRPr="002129A8" w:rsidRDefault="006303BA" w:rsidP="006B7911">
            <w:pPr>
              <w:spacing w:line="280" w:lineRule="atLeast"/>
              <w:rPr>
                <w:rFonts w:ascii="Times New Roman" w:hAnsi="Times New Roman" w:cs="Times New Roman"/>
              </w:rPr>
            </w:pPr>
            <w:r>
              <w:rPr>
                <w:rFonts w:ascii="Times New Roman" w:hAnsi="Times New Roman" w:cs="Times New Roman"/>
              </w:rPr>
              <w:t>-</w:t>
            </w:r>
          </w:p>
        </w:tc>
      </w:tr>
    </w:tbl>
    <w:p w:rsidR="005303E9" w:rsidRPr="002129A8" w:rsidRDefault="005303E9" w:rsidP="005303E9">
      <w:pPr>
        <w:keepNext/>
        <w:keepLines/>
        <w:spacing w:line="280" w:lineRule="atLeast"/>
        <w:rPr>
          <w:rFonts w:ascii="Times New Roman" w:hAnsi="Times New Roman" w:cs="Times New Roman"/>
          <w:b/>
        </w:rPr>
      </w:pPr>
    </w:p>
    <w:p w:rsidR="005303E9" w:rsidRPr="002129A8" w:rsidRDefault="005303E9" w:rsidP="005303E9">
      <w:pPr>
        <w:keepNext/>
        <w:keepLines/>
        <w:spacing w:line="280" w:lineRule="atLeast"/>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Treści kształcenia</w:t>
            </w: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Wprowadzenie. Podstawowe pojęcia statystyczne</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Zbiorowość statystyczna i jej rodzaje</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Jednostki i cechy statystyczne</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Klasyfikacja metod statystycznych</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 xml:space="preserve">Rodzaje, etapy i organizacja badań statystycznych </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Opracowanie i analiza materiału  statystycznego</w:t>
            </w:r>
          </w:p>
          <w:p w:rsidR="005303E9" w:rsidRPr="002129A8" w:rsidRDefault="005303E9" w:rsidP="006B7911">
            <w:pPr>
              <w:spacing w:line="280" w:lineRule="atLeast"/>
              <w:ind w:left="16"/>
              <w:rPr>
                <w:rFonts w:ascii="Times New Roman" w:eastAsia="Times New Roman" w:hAnsi="Times New Roman" w:cs="Times New Roman"/>
                <w:lang w:eastAsia="pl-PL"/>
              </w:rPr>
            </w:pPr>
            <w:r w:rsidRPr="002129A8">
              <w:rPr>
                <w:rFonts w:ascii="Times New Roman" w:eastAsia="Times New Roman" w:hAnsi="Times New Roman" w:cs="Times New Roman"/>
                <w:lang w:eastAsia="pl-PL"/>
              </w:rPr>
              <w:t>Szeregi statystyczne,</w:t>
            </w:r>
            <w:r w:rsidRPr="002129A8">
              <w:rPr>
                <w:rFonts w:ascii="Times New Roman" w:hAnsi="Times New Roman" w:cs="Times New Roman"/>
              </w:rPr>
              <w:t xml:space="preserve"> </w:t>
            </w:r>
            <w:r w:rsidRPr="002129A8">
              <w:rPr>
                <w:rFonts w:ascii="Times New Roman" w:eastAsia="Times New Roman" w:hAnsi="Times New Roman" w:cs="Times New Roman"/>
                <w:lang w:eastAsia="pl-PL"/>
              </w:rPr>
              <w:t xml:space="preserve">tablice statystyczne, roczniki statystyczne </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 xml:space="preserve">Metody prezentacji danych statystycznych, </w:t>
            </w:r>
          </w:p>
          <w:p w:rsidR="005303E9" w:rsidRPr="002129A8" w:rsidRDefault="005303E9" w:rsidP="006B7911">
            <w:pPr>
              <w:spacing w:line="280" w:lineRule="atLeast"/>
              <w:ind w:left="16"/>
              <w:rPr>
                <w:rFonts w:ascii="Times New Roman" w:hAnsi="Times New Roman" w:cs="Times New Roman"/>
              </w:rPr>
            </w:pPr>
            <w:r w:rsidRPr="002129A8">
              <w:rPr>
                <w:rFonts w:ascii="Times New Roman" w:eastAsia="Times New Roman" w:hAnsi="Times New Roman" w:cs="Times New Roman"/>
                <w:lang w:eastAsia="pl-PL"/>
              </w:rPr>
              <w:t xml:space="preserve">Miary przeciętne klasyczne: średnia arytmetyczna, średnia  harmoniczna, średnia geometryczna. </w:t>
            </w:r>
          </w:p>
          <w:p w:rsidR="005303E9" w:rsidRPr="002129A8" w:rsidRDefault="005303E9" w:rsidP="006B7911">
            <w:pPr>
              <w:spacing w:line="280" w:lineRule="atLeast"/>
              <w:ind w:left="16"/>
              <w:rPr>
                <w:rFonts w:ascii="Times New Roman" w:hAnsi="Times New Roman" w:cs="Times New Roman"/>
              </w:rPr>
            </w:pPr>
            <w:r w:rsidRPr="002129A8">
              <w:rPr>
                <w:rFonts w:ascii="Times New Roman" w:eastAsia="Times New Roman" w:hAnsi="Times New Roman" w:cs="Times New Roman"/>
                <w:lang w:eastAsia="pl-PL"/>
              </w:rPr>
              <w:t>Miary przeciętne pozycyjne: dominanta,  mediana  oraz kwartyle.</w:t>
            </w:r>
          </w:p>
          <w:p w:rsidR="005303E9" w:rsidRPr="002129A8" w:rsidRDefault="005303E9" w:rsidP="006B7911">
            <w:pPr>
              <w:spacing w:line="280" w:lineRule="atLeast"/>
              <w:ind w:left="16"/>
              <w:rPr>
                <w:rFonts w:ascii="Times New Roman" w:hAnsi="Times New Roman" w:cs="Times New Roman"/>
              </w:rPr>
            </w:pPr>
            <w:r w:rsidRPr="002129A8">
              <w:rPr>
                <w:rFonts w:ascii="Times New Roman" w:eastAsia="Times New Roman" w:hAnsi="Times New Roman" w:cs="Times New Roman"/>
                <w:lang w:eastAsia="pl-PL"/>
              </w:rPr>
              <w:t>Miary zmienności: odchylenie przeciętne, wariancja i odchylenie standardowe, odchylenie ćwiartkowe i współczynniki zmienności, momenty zwykłe i  centralne, standaryzacja zmiennych.</w:t>
            </w:r>
          </w:p>
          <w:p w:rsidR="005303E9" w:rsidRPr="002129A8" w:rsidRDefault="005303E9" w:rsidP="006B7911">
            <w:pPr>
              <w:spacing w:line="280" w:lineRule="atLeast"/>
              <w:ind w:left="16"/>
              <w:rPr>
                <w:rFonts w:ascii="Times New Roman" w:hAnsi="Times New Roman" w:cs="Times New Roman"/>
              </w:rPr>
            </w:pPr>
            <w:r w:rsidRPr="002129A8">
              <w:rPr>
                <w:rFonts w:ascii="Times New Roman" w:eastAsia="Times New Roman" w:hAnsi="Times New Roman" w:cs="Times New Roman"/>
                <w:lang w:eastAsia="pl-PL"/>
              </w:rPr>
              <w:t>Miary  asymetrii i koncentracji: Krzywa Lorenza, Kurtoza i eksces.</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 xml:space="preserve">Budowa tablicy korelacyjnej. </w:t>
            </w:r>
            <w:r w:rsidRPr="002129A8">
              <w:rPr>
                <w:rFonts w:ascii="Times New Roman" w:eastAsia="Times New Roman" w:hAnsi="Times New Roman" w:cs="Times New Roman"/>
                <w:lang w:eastAsia="pl-PL"/>
              </w:rPr>
              <w:t xml:space="preserve">Rozkłady brzegowe i </w:t>
            </w:r>
            <w:r w:rsidRPr="002129A8">
              <w:rPr>
                <w:rFonts w:ascii="Times New Roman" w:hAnsi="Times New Roman" w:cs="Times New Roman"/>
              </w:rPr>
              <w:t xml:space="preserve"> </w:t>
            </w:r>
            <w:r w:rsidRPr="002129A8">
              <w:rPr>
                <w:rFonts w:ascii="Times New Roman" w:eastAsia="Times New Roman" w:hAnsi="Times New Roman" w:cs="Times New Roman"/>
                <w:lang w:eastAsia="pl-PL"/>
              </w:rPr>
              <w:t>warunkowe (grupowe) oraz parametry ich rozkładów.</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shd w:val="clear" w:color="auto" w:fill="FFFFFF"/>
              </w:rPr>
              <w:t>Korelacja i regresja prostoliniowa dwóch zmiennych</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shd w:val="clear" w:color="auto" w:fill="FFFFFF"/>
              </w:rPr>
              <w:t>Korelacja i regresja wielu zmiennych</w:t>
            </w:r>
          </w:p>
          <w:p w:rsidR="005303E9" w:rsidRPr="002129A8" w:rsidRDefault="005303E9" w:rsidP="006B7911">
            <w:pPr>
              <w:spacing w:line="280" w:lineRule="atLeast"/>
              <w:ind w:left="16"/>
              <w:rPr>
                <w:rFonts w:ascii="Times New Roman" w:eastAsia="Times New Roman" w:hAnsi="Times New Roman" w:cs="Times New Roman"/>
                <w:lang w:eastAsia="pl-PL"/>
              </w:rPr>
            </w:pPr>
            <w:r w:rsidRPr="002129A8">
              <w:rPr>
                <w:rFonts w:ascii="Times New Roman" w:hAnsi="Times New Roman" w:cs="Times New Roman"/>
                <w:shd w:val="clear" w:color="auto" w:fill="FFFFFF"/>
              </w:rPr>
              <w:t>Analiza dynamiki zjawisk</w:t>
            </w:r>
            <w:r w:rsidRPr="002129A8">
              <w:rPr>
                <w:rFonts w:ascii="Times New Roman" w:eastAsia="Times New Roman" w:hAnsi="Times New Roman" w:cs="Times New Roman"/>
                <w:lang w:eastAsia="pl-PL"/>
              </w:rPr>
              <w:t>: przyrosty absolutne, przyrosty względne, indeksy indywidualne, przeliczanie indeksów, średniookresowe tempo zmian, indeksy agregatowe</w:t>
            </w:r>
          </w:p>
          <w:p w:rsidR="005303E9" w:rsidRPr="002129A8" w:rsidRDefault="005303E9" w:rsidP="006B7911">
            <w:pPr>
              <w:spacing w:line="280" w:lineRule="atLeast"/>
              <w:ind w:left="16"/>
              <w:rPr>
                <w:rFonts w:ascii="Times New Roman" w:hAnsi="Times New Roman" w:cs="Times New Roman"/>
              </w:rPr>
            </w:pPr>
          </w:p>
          <w:p w:rsidR="005303E9" w:rsidRPr="006303BA" w:rsidRDefault="005303E9" w:rsidP="006B7911">
            <w:pPr>
              <w:spacing w:line="280" w:lineRule="atLeast"/>
              <w:rPr>
                <w:rFonts w:ascii="Times New Roman" w:hAnsi="Times New Roman" w:cs="Times New Roman"/>
                <w:b/>
              </w:rPr>
            </w:pPr>
            <w:r w:rsidRPr="002129A8">
              <w:rPr>
                <w:rFonts w:ascii="Times New Roman" w:hAnsi="Times New Roman" w:cs="Times New Roman"/>
                <w:b/>
              </w:rPr>
              <w:t>Ćwiczenia audytoryjne:</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 xml:space="preserve">Rozwiązywanie zadań ilustrujących poznane na wykładzie wiadomości. </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 xml:space="preserve">Przeprowadzenie pisemnego sprawdzianu umiejętności rozwiązywania zadań z zakresu objętego tematyką wykładów i ćwiczeń. </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Przygotowanie i przeprowadzenie przykładowego badania statystycznego;</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spacing w:after="0" w:line="280" w:lineRule="atLea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pStyle w:val="Kategoriainformacji"/>
              <w:spacing w:before="0" w:line="280" w:lineRule="atLeast"/>
              <w:rPr>
                <w:rFonts w:ascii="Times New Roman" w:hAnsi="Times New Roman"/>
                <w:b w:val="0"/>
                <w:bCs w:val="0"/>
                <w:lang w:val="pl-PL"/>
              </w:rPr>
            </w:pPr>
            <w:r w:rsidRPr="002129A8">
              <w:rPr>
                <w:rFonts w:ascii="Times New Roman" w:hAnsi="Times New Roman"/>
                <w:lang w:val="pl-PL"/>
              </w:rPr>
              <w:t>Wykład</w:t>
            </w:r>
            <w:r w:rsidRPr="002129A8">
              <w:rPr>
                <w:rFonts w:ascii="Times New Roman" w:hAnsi="Times New Roman"/>
                <w:b w:val="0"/>
                <w:lang w:val="pl-PL"/>
              </w:rPr>
              <w:t xml:space="preserve">  połączony z dyskusją prowadzony metodą tradycyjną lub z wykorzystaniem prezentacji w Power Point ilustrowany dużą ilością przykładów. </w:t>
            </w:r>
          </w:p>
          <w:p w:rsidR="005303E9" w:rsidRPr="002129A8" w:rsidRDefault="005303E9" w:rsidP="006B7911">
            <w:pPr>
              <w:pStyle w:val="Akapitzlist"/>
              <w:spacing w:after="0" w:line="280" w:lineRule="atLeast"/>
              <w:ind w:left="0"/>
              <w:rPr>
                <w:rFonts w:ascii="Times New Roman" w:hAnsi="Times New Roman"/>
                <w:b/>
              </w:rPr>
            </w:pPr>
            <w:r w:rsidRPr="002129A8">
              <w:rPr>
                <w:rFonts w:ascii="Times New Roman" w:hAnsi="Times New Roman"/>
                <w:b/>
              </w:rPr>
              <w:t xml:space="preserve">Ćwiczenia </w:t>
            </w:r>
            <w:r w:rsidRPr="002129A8">
              <w:rPr>
                <w:rFonts w:ascii="Times New Roman" w:hAnsi="Times New Roman"/>
              </w:rPr>
              <w:t>prowadzone metodą tradycyjną,  w  trakcie których student rozwiązuje zadania odpowiednio dobrane do teorii przedstawionej na wykładzie. W przypadku napotkania trudności pomagają mu koledzy i wykładowca.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Aby uzyskać zaliczenie z ćwiczeń należy uzyskać co najmniej 50% możliwych punktów z pisemnego kolokwium, uzyskać pozytywne oceny z odpowiedzi ustnych oraz projekt przygotować na minimum ocenę 3,0. </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 xml:space="preserve">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 xml:space="preserve">Wykład: </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Obecność nieobowiązkowa.</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xml:space="preserve">– Studenci uczestniczą w zajęciach poznając kolejne treści nauczania zgodnie z kartą przedmiotu. Studenci winni na bieżąco zadawać pytania i wyjaśniać wątpliwości. Rejestracja audiowizualna wykładu wymaga zgody prowadzącego. </w:t>
            </w:r>
          </w:p>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 xml:space="preserve">Ćwiczenia audytoryjne: </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 Obecność obowiązkowa</w:t>
            </w:r>
          </w:p>
          <w:p w:rsidR="005303E9" w:rsidRPr="002129A8" w:rsidRDefault="005303E9" w:rsidP="006303BA">
            <w:pPr>
              <w:spacing w:line="280" w:lineRule="atLeast"/>
              <w:rPr>
                <w:rFonts w:ascii="Times New Roman" w:hAnsi="Times New Roman" w:cs="Times New Roman"/>
              </w:rPr>
            </w:pPr>
            <w:r w:rsidRPr="002129A8">
              <w:rPr>
                <w:rFonts w:ascii="Times New Roman" w:hAnsi="Times New Roman" w:cs="Times New Roman"/>
              </w:rPr>
              <w:t>– Studenci przystępując do ćwiczeń są zobowiązani do przygotowania się w zakresie wskazanym każdorazowo przez prowadzącego (np. w formie zestawów zadań). Ocena pracy studenta może bazować na wypowiedziach ustnych lub pisemnych w formie kolokwium</w:t>
            </w:r>
            <w:r w:rsidR="006303BA">
              <w:rPr>
                <w:rFonts w:ascii="Times New Roman" w:hAnsi="Times New Roman" w:cs="Times New Roman"/>
              </w:rPr>
              <w:t>.</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ocena za aktywność na zajęciach oraz obecności  20 %</w:t>
            </w:r>
          </w:p>
          <w:p w:rsidR="005303E9" w:rsidRPr="002129A8" w:rsidRDefault="006303BA" w:rsidP="006B7911">
            <w:pPr>
              <w:spacing w:line="280" w:lineRule="atLeast"/>
              <w:rPr>
                <w:rFonts w:ascii="Times New Roman" w:hAnsi="Times New Roman" w:cs="Times New Roman"/>
              </w:rPr>
            </w:pPr>
            <w:r>
              <w:rPr>
                <w:rFonts w:ascii="Times New Roman" w:hAnsi="Times New Roman" w:cs="Times New Roman"/>
              </w:rPr>
              <w:t xml:space="preserve">ocena </w:t>
            </w:r>
            <w:r w:rsidR="005303E9" w:rsidRPr="002129A8">
              <w:rPr>
                <w:rFonts w:ascii="Times New Roman" w:hAnsi="Times New Roman" w:cs="Times New Roman"/>
              </w:rPr>
              <w:t xml:space="preserve"> z wykonania indywidualnego projektu 30%</w:t>
            </w:r>
          </w:p>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rPr>
              <w:t>ocena z kolokwium zaliczeniowego 60%</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2129A8" w:rsidRDefault="005303E9" w:rsidP="006B7911">
            <w:pPr>
              <w:spacing w:line="280" w:lineRule="atLeast"/>
              <w:rPr>
                <w:rFonts w:ascii="Times New Roman" w:hAnsi="Times New Roman" w:cs="Times New Roman"/>
              </w:rPr>
            </w:pPr>
            <w:r w:rsidRPr="002129A8">
              <w:rPr>
                <w:rFonts w:ascii="Times New Roman" w:hAnsi="Times New Roman" w:cs="Times New Roman"/>
                <w:shd w:val="clear" w:color="auto" w:fill="FFFFFF"/>
              </w:rPr>
              <w:t>Sposób i tryb wyrównywania zaległości powstałych wskutek nieobecności studenta na zajęciach z uwzględnieniem indywidualnych sytuacji poszczególnych osób ustala prowadzący</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6303BA" w:rsidP="006B7911">
            <w:pPr>
              <w:spacing w:line="280" w:lineRule="atLeast"/>
              <w:rPr>
                <w:rFonts w:ascii="Times New Roman" w:hAnsi="Times New Roman" w:cs="Times New Roman"/>
              </w:rPr>
            </w:pPr>
            <w:r>
              <w:rPr>
                <w:rFonts w:ascii="Times New Roman" w:hAnsi="Times New Roman" w:cs="Times New Roman"/>
                <w:bCs/>
              </w:rPr>
              <w:t>Matematyka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spacing w:line="280" w:lineRule="atLeast"/>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 xml:space="preserve">Sobczyk M., </w:t>
            </w:r>
            <w:r w:rsidRPr="002129A8">
              <w:rPr>
                <w:rFonts w:ascii="Times New Roman" w:hAnsi="Times New Roman" w:cs="Times New Roman"/>
                <w:i/>
              </w:rPr>
              <w:t>Statystyka</w:t>
            </w:r>
            <w:r w:rsidRPr="002129A8">
              <w:rPr>
                <w:rFonts w:ascii="Times New Roman" w:hAnsi="Times New Roman" w:cs="Times New Roman"/>
              </w:rPr>
              <w:t>, PWN, Warszawa 2021</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Aczel A</w:t>
            </w:r>
            <w:r w:rsidRPr="002129A8">
              <w:rPr>
                <w:rFonts w:ascii="Times New Roman" w:hAnsi="Times New Roman" w:cs="Times New Roman"/>
                <w:i/>
              </w:rPr>
              <w:t>. Statystyka w zarządzaniu</w:t>
            </w:r>
            <w:r w:rsidRPr="002129A8">
              <w:rPr>
                <w:rFonts w:ascii="Times New Roman" w:hAnsi="Times New Roman" w:cs="Times New Roman"/>
              </w:rPr>
              <w:t>, PWN, Warszawa 2017</w:t>
            </w:r>
          </w:p>
          <w:p w:rsidR="005303E9" w:rsidRPr="002129A8" w:rsidRDefault="005303E9" w:rsidP="006B7911">
            <w:pPr>
              <w:spacing w:line="280" w:lineRule="atLeast"/>
              <w:ind w:left="16"/>
              <w:rPr>
                <w:rFonts w:ascii="Times New Roman" w:hAnsi="Times New Roman" w:cs="Times New Roman"/>
              </w:rPr>
            </w:pPr>
            <w:r w:rsidRPr="002129A8">
              <w:rPr>
                <w:rFonts w:ascii="Times New Roman" w:hAnsi="Times New Roman" w:cs="Times New Roman"/>
              </w:rPr>
              <w:t xml:space="preserve">Kukuła K., </w:t>
            </w:r>
            <w:r w:rsidRPr="002129A8">
              <w:rPr>
                <w:rFonts w:ascii="Times New Roman" w:hAnsi="Times New Roman" w:cs="Times New Roman"/>
                <w:i/>
              </w:rPr>
              <w:t>Elementy statystyki w zadaniach</w:t>
            </w:r>
            <w:r w:rsidRPr="002129A8">
              <w:rPr>
                <w:rFonts w:ascii="Times New Roman" w:hAnsi="Times New Roman" w:cs="Times New Roman"/>
              </w:rPr>
              <w:t xml:space="preserve">, PWN, Warszawa </w:t>
            </w:r>
            <w:r w:rsidRPr="002129A8">
              <w:rPr>
                <w:rFonts w:ascii="Times New Roman" w:hAnsi="Times New Roman" w:cs="Times New Roman"/>
              </w:rPr>
              <w:lastRenderedPageBreak/>
              <w:t>2021</w:t>
            </w:r>
          </w:p>
          <w:p w:rsidR="005303E9" w:rsidRPr="002129A8" w:rsidRDefault="005303E9" w:rsidP="006B7911">
            <w:pPr>
              <w:shd w:val="clear" w:color="auto" w:fill="FFFFFF" w:themeFill="background1"/>
              <w:spacing w:line="280" w:lineRule="atLeast"/>
              <w:ind w:left="16"/>
              <w:rPr>
                <w:rFonts w:ascii="Times New Roman" w:hAnsi="Times New Roman" w:cs="Times New Roman"/>
              </w:rPr>
            </w:pPr>
            <w:r w:rsidRPr="002129A8">
              <w:rPr>
                <w:rFonts w:ascii="Times New Roman" w:hAnsi="Times New Roman" w:cs="Times New Roman"/>
              </w:rPr>
              <w:t xml:space="preserve">Podgórski J., </w:t>
            </w:r>
            <w:r w:rsidRPr="002129A8">
              <w:rPr>
                <w:rFonts w:ascii="Times New Roman" w:hAnsi="Times New Roman" w:cs="Times New Roman"/>
                <w:i/>
              </w:rPr>
              <w:t>Statystyka dla studiów licencjackich</w:t>
            </w:r>
            <w:r w:rsidRPr="002129A8">
              <w:rPr>
                <w:rFonts w:ascii="Times New Roman" w:hAnsi="Times New Roman" w:cs="Times New Roman"/>
              </w:rPr>
              <w:t>, PWE, Warszawa 2010</w:t>
            </w:r>
          </w:p>
          <w:p w:rsidR="005303E9" w:rsidRPr="002129A8" w:rsidRDefault="005303E9" w:rsidP="006B7911">
            <w:pPr>
              <w:shd w:val="clear" w:color="auto" w:fill="FFFFFF" w:themeFill="background1"/>
              <w:spacing w:line="280" w:lineRule="atLeast"/>
              <w:ind w:left="16"/>
              <w:rPr>
                <w:rFonts w:ascii="Times New Roman" w:hAnsi="Times New Roman" w:cs="Times New Roman"/>
              </w:rPr>
            </w:pPr>
            <w:r w:rsidRPr="002129A8">
              <w:rPr>
                <w:rFonts w:ascii="Times New Roman" w:hAnsi="Times New Roman" w:cs="Times New Roman"/>
              </w:rPr>
              <w:t xml:space="preserve">Kot. S., Jakubowski J., Sokołowski A., </w:t>
            </w:r>
            <w:r w:rsidRPr="002129A8">
              <w:rPr>
                <w:rFonts w:ascii="Times New Roman" w:hAnsi="Times New Roman" w:cs="Times New Roman"/>
                <w:i/>
              </w:rPr>
              <w:t>Statystyka,</w:t>
            </w:r>
            <w:r w:rsidRPr="002129A8">
              <w:rPr>
                <w:rFonts w:ascii="Times New Roman" w:hAnsi="Times New Roman" w:cs="Times New Roman"/>
              </w:rPr>
              <w:t xml:space="preserve"> Difin, Warszawa, 2011</w:t>
            </w:r>
          </w:p>
          <w:p w:rsidR="005303E9" w:rsidRPr="002129A8" w:rsidRDefault="005303E9" w:rsidP="006B7911">
            <w:pPr>
              <w:spacing w:line="280" w:lineRule="atLeast"/>
              <w:ind w:left="16"/>
              <w:rPr>
                <w:rFonts w:ascii="Times New Roman" w:hAnsi="Times New Roman" w:cs="Times New Roman"/>
                <w:color w:val="000000"/>
                <w:spacing w:val="-6"/>
              </w:rPr>
            </w:pPr>
            <w:r w:rsidRPr="002129A8">
              <w:rPr>
                <w:rFonts w:ascii="Times New Roman" w:hAnsi="Times New Roman" w:cs="Times New Roman"/>
              </w:rPr>
              <w:t xml:space="preserve">Kowalski J. M., </w:t>
            </w:r>
            <w:r w:rsidRPr="002129A8">
              <w:rPr>
                <w:rFonts w:ascii="Times New Roman" w:hAnsi="Times New Roman" w:cs="Times New Roman"/>
                <w:i/>
              </w:rPr>
              <w:t>Podstawy statystyki opisowej dla ekonomistów. Podręcznik z przykładami i zadaniami</w:t>
            </w:r>
            <w:r w:rsidRPr="002129A8">
              <w:rPr>
                <w:rFonts w:ascii="Times New Roman" w:hAnsi="Times New Roman" w:cs="Times New Roman"/>
              </w:rPr>
              <w:t>, Wyższa Szkoła Bankowa, Poznań 2006</w:t>
            </w:r>
          </w:p>
        </w:tc>
      </w:tr>
    </w:tbl>
    <w:p w:rsidR="00CC1E8B" w:rsidRDefault="00CC1E8B" w:rsidP="005303E9">
      <w:pPr>
        <w:rPr>
          <w:rFonts w:ascii="Times New Roman" w:hAnsi="Times New Roman" w:cs="Times New Roman"/>
          <w:b/>
          <w:lang w:eastAsia="pl-PL"/>
        </w:rPr>
      </w:pPr>
    </w:p>
    <w:p w:rsidR="00CC1E8B" w:rsidRDefault="00CC1E8B">
      <w:pPr>
        <w:spacing w:line="259" w:lineRule="auto"/>
        <w:rPr>
          <w:rFonts w:ascii="Times New Roman" w:hAnsi="Times New Roman" w:cs="Times New Roman"/>
          <w:b/>
          <w:lang w:eastAsia="pl-PL"/>
        </w:rPr>
      </w:pPr>
      <w:r>
        <w:rPr>
          <w:rFonts w:ascii="Times New Roman" w:hAnsi="Times New Roman" w:cs="Times New Roman"/>
          <w:b/>
          <w:lang w:eastAsia="pl-PL"/>
        </w:rPr>
        <w:br w:type="page"/>
      </w:r>
    </w:p>
    <w:p w:rsidR="005303E9" w:rsidRPr="002129A8" w:rsidRDefault="00783F92" w:rsidP="005303E9">
      <w:pPr>
        <w:rPr>
          <w:rFonts w:ascii="Times New Roman" w:hAnsi="Times New Roman" w:cs="Times New Roman"/>
          <w:b/>
          <w:lang w:eastAsia="pl-PL"/>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5303E9" w:rsidRPr="002129A8" w:rsidRDefault="005303E9" w:rsidP="005303E9">
      <w:pPr>
        <w:rPr>
          <w:rFonts w:ascii="Times New Roman" w:hAnsi="Times New Roman" w:cs="Times New Roman"/>
          <w:b/>
        </w:rPr>
      </w:pPr>
      <w:r w:rsidRPr="002129A8">
        <w:rPr>
          <w:rFonts w:ascii="Times New Roman" w:hAnsi="Times New Roman" w:cs="Times New Roman"/>
          <w:b/>
        </w:rPr>
        <w:tab/>
      </w:r>
      <w:r w:rsidRPr="002129A8">
        <w:rPr>
          <w:rFonts w:ascii="Times New Roman" w:hAnsi="Times New Roman" w:cs="Times New Roman"/>
          <w:b/>
        </w:rPr>
        <w:tab/>
      </w:r>
      <w:r w:rsidRPr="002129A8">
        <w:rPr>
          <w:rFonts w:ascii="Times New Roman" w:hAnsi="Times New Roman" w:cs="Times New Roman"/>
          <w:b/>
        </w:rPr>
        <w:tab/>
      </w:r>
      <w:r w:rsidRPr="002129A8">
        <w:rPr>
          <w:rFonts w:ascii="Times New Roman" w:hAnsi="Times New Roman" w:cs="Times New Roman"/>
          <w:b/>
        </w:rPr>
        <w:tab/>
      </w:r>
    </w:p>
    <w:p w:rsidR="005303E9" w:rsidRPr="002129A8" w:rsidRDefault="005303E9" w:rsidP="005303E9">
      <w:pPr>
        <w:jc w:val="center"/>
        <w:rPr>
          <w:rFonts w:ascii="Times New Roman" w:eastAsia="Times New Roman" w:hAnsi="Times New Roman" w:cs="Times New Roman"/>
          <w:b/>
        </w:rPr>
      </w:pPr>
      <w:r w:rsidRPr="002129A8">
        <w:rPr>
          <w:rFonts w:ascii="Times New Roman" w:eastAsia="Times New Roman" w:hAnsi="Times New Roman" w:cs="Times New Roman"/>
          <w:b/>
        </w:rPr>
        <w:t>KARTA PRZEDMIOTU</w:t>
      </w:r>
    </w:p>
    <w:p w:rsidR="005303E9" w:rsidRPr="002129A8" w:rsidRDefault="005303E9" w:rsidP="005303E9">
      <w:pPr>
        <w:pStyle w:val="Nagwek2"/>
        <w:rPr>
          <w:rFonts w:ascii="Times New Roman" w:eastAsia="Times New Roman" w:hAnsi="Times New Roman" w:cs="Times New Roman"/>
          <w:b/>
          <w:sz w:val="22"/>
          <w:szCs w:val="22"/>
        </w:rPr>
      </w:pPr>
      <w:bookmarkStart w:id="37" w:name="_Toc135681774"/>
      <w:r w:rsidRPr="002129A8">
        <w:rPr>
          <w:rFonts w:ascii="Times New Roman" w:eastAsia="Times New Roman" w:hAnsi="Times New Roman" w:cs="Times New Roman"/>
          <w:sz w:val="22"/>
          <w:szCs w:val="22"/>
        </w:rPr>
        <w:t>Podstawy prawa ( Z_7B)</w:t>
      </w:r>
      <w:bookmarkEnd w:id="37"/>
    </w:p>
    <w:p w:rsidR="005303E9" w:rsidRPr="002129A8" w:rsidRDefault="005303E9" w:rsidP="005303E9">
      <w:pPr>
        <w:spacing w:line="276" w:lineRule="auto"/>
        <w:rPr>
          <w:rFonts w:ascii="Times New Roman" w:eastAsia="Times New Roman" w:hAnsi="Times New Roman" w:cs="Times New Roman"/>
          <w:b/>
        </w:rPr>
      </w:pPr>
      <w:r w:rsidRPr="002129A8">
        <w:rPr>
          <w:rFonts w:ascii="Times New Roman" w:eastAsia="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5303E9" w:rsidRPr="002129A8" w:rsidTr="00F07653">
        <w:trPr>
          <w:trHeight w:val="397"/>
        </w:trPr>
        <w:tc>
          <w:tcPr>
            <w:tcW w:w="2976" w:type="dxa"/>
            <w:shd w:val="clear" w:color="auto" w:fill="D9D9D9"/>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 xml:space="preserve">Nazwa przedmiotu i kod </w:t>
            </w:r>
          </w:p>
          <w:p w:rsidR="005303E9" w:rsidRPr="002129A8" w:rsidRDefault="005303E9" w:rsidP="006B7911">
            <w:pPr>
              <w:spacing w:after="120"/>
              <w:rPr>
                <w:rFonts w:ascii="Times New Roman" w:eastAsia="Times New Roman" w:hAnsi="Times New Roman" w:cs="Times New Roman"/>
                <w:b/>
              </w:rPr>
            </w:pPr>
            <w:r w:rsidRPr="002129A8">
              <w:rPr>
                <w:rFonts w:ascii="Times New Roman" w:eastAsia="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Podstawy prawa ( Z_7B)</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Foundation of law</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Kierunek studiów:</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Zarządzanie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studia pierwszego stopnia (licencjackie)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Profil:</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praktyczny</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studia stacjonarne / studia niestacjonarne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polski</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Rok akademicki:</w:t>
            </w:r>
          </w:p>
        </w:tc>
        <w:tc>
          <w:tcPr>
            <w:tcW w:w="6202" w:type="dxa"/>
            <w:vAlign w:val="center"/>
          </w:tcPr>
          <w:p w:rsidR="005303E9" w:rsidRPr="002129A8" w:rsidRDefault="00F07653" w:rsidP="00FE5B8C">
            <w:pPr>
              <w:spacing w:before="60" w:after="60"/>
              <w:rPr>
                <w:rFonts w:ascii="Times New Roman" w:eastAsia="Times New Roman" w:hAnsi="Times New Roman" w:cs="Times New Roman"/>
              </w:rPr>
            </w:pPr>
            <w:r w:rsidRPr="002129A8">
              <w:rPr>
                <w:rFonts w:ascii="Times New Roman" w:eastAsia="Times New Roman" w:hAnsi="Times New Roman" w:cs="Times New Roman"/>
              </w:rPr>
              <w:t>202</w:t>
            </w:r>
            <w:r w:rsidR="00FE5B8C">
              <w:rPr>
                <w:rFonts w:ascii="Times New Roman" w:eastAsia="Times New Roman" w:hAnsi="Times New Roman" w:cs="Times New Roman"/>
              </w:rPr>
              <w:t>3</w:t>
            </w:r>
            <w:r w:rsidR="005303E9" w:rsidRPr="002129A8">
              <w:rPr>
                <w:rFonts w:ascii="Times New Roman" w:eastAsia="Times New Roman" w:hAnsi="Times New Roman" w:cs="Times New Roman"/>
              </w:rPr>
              <w:t>/202</w:t>
            </w:r>
            <w:r w:rsidR="00FE5B8C">
              <w:rPr>
                <w:rFonts w:ascii="Times New Roman" w:eastAsia="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3</w:t>
            </w:r>
          </w:p>
        </w:tc>
      </w:tr>
      <w:tr w:rsidR="006124F4" w:rsidRPr="002129A8" w:rsidTr="00F07653">
        <w:trPr>
          <w:trHeight w:val="397"/>
        </w:trPr>
        <w:tc>
          <w:tcPr>
            <w:tcW w:w="2976"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6124F4" w:rsidRPr="002129A8" w:rsidRDefault="006124F4"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Anna Słowik</w:t>
            </w:r>
          </w:p>
        </w:tc>
      </w:tr>
    </w:tbl>
    <w:p w:rsidR="005303E9" w:rsidRPr="002129A8" w:rsidRDefault="005303E9" w:rsidP="005303E9">
      <w:pPr>
        <w:rPr>
          <w:rFonts w:ascii="Times New Roman" w:eastAsia="Times New Roman" w:hAnsi="Times New Roman" w:cs="Times New Roman"/>
        </w:rPr>
      </w:pPr>
    </w:p>
    <w:p w:rsidR="005303E9" w:rsidRPr="002129A8" w:rsidRDefault="005303E9" w:rsidP="005303E9">
      <w:pPr>
        <w:spacing w:line="276" w:lineRule="auto"/>
        <w:rPr>
          <w:rFonts w:ascii="Times New Roman" w:eastAsia="Times New Roman" w:hAnsi="Times New Roman" w:cs="Times New Roman"/>
          <w:b/>
        </w:rPr>
      </w:pPr>
      <w:r w:rsidRPr="002129A8">
        <w:rPr>
          <w:rFonts w:ascii="Times New Roman" w:eastAsia="Times New Roman" w:hAnsi="Times New Roman" w:cs="Times New Roman"/>
          <w:b/>
        </w:rPr>
        <w:t>Elementy wchodzące w skład programu studiów</w:t>
      </w:r>
    </w:p>
    <w:tbl>
      <w:tblPr>
        <w:tblW w:w="918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843"/>
        <w:gridCol w:w="1276"/>
        <w:gridCol w:w="1560"/>
        <w:gridCol w:w="788"/>
        <w:gridCol w:w="738"/>
      </w:tblGrid>
      <w:tr w:rsidR="005303E9" w:rsidRPr="002129A8" w:rsidTr="00F81EC2">
        <w:tc>
          <w:tcPr>
            <w:tcW w:w="9182" w:type="dxa"/>
            <w:gridSpan w:val="7"/>
            <w:tcBorders>
              <w:bottom w:val="single" w:sz="4" w:space="0" w:color="000000"/>
            </w:tcBorders>
            <w:shd w:val="clear" w:color="auto" w:fill="D9D9D9"/>
          </w:tcPr>
          <w:p w:rsidR="005303E9" w:rsidRPr="002129A8" w:rsidRDefault="005303E9" w:rsidP="006B7911">
            <w:pPr>
              <w:spacing w:before="60" w:after="60"/>
              <w:jc w:val="center"/>
              <w:rPr>
                <w:rFonts w:ascii="Times New Roman" w:eastAsia="Times New Roman" w:hAnsi="Times New Roman" w:cs="Times New Roman"/>
              </w:rPr>
            </w:pPr>
            <w:r w:rsidRPr="002129A8">
              <w:rPr>
                <w:rFonts w:ascii="Times New Roman" w:eastAsia="Times New Roman" w:hAnsi="Times New Roman" w:cs="Times New Roman"/>
                <w:b/>
              </w:rPr>
              <w:t xml:space="preserve">Treści programowe zapewniające uzyskanie efektów uczenia się dla przedmiotu </w:t>
            </w:r>
            <w:r w:rsidRPr="002129A8">
              <w:rPr>
                <w:rFonts w:ascii="Times New Roman" w:eastAsia="Times New Roman" w:hAnsi="Times New Roman" w:cs="Times New Roman"/>
                <w:b/>
              </w:rPr>
              <w:br/>
            </w:r>
          </w:p>
        </w:tc>
      </w:tr>
      <w:tr w:rsidR="005303E9" w:rsidRPr="002129A8" w:rsidTr="00F81EC2">
        <w:tc>
          <w:tcPr>
            <w:tcW w:w="9182" w:type="dxa"/>
            <w:gridSpan w:val="7"/>
            <w:tcBorders>
              <w:bottom w:val="single" w:sz="4" w:space="0" w:color="000000"/>
            </w:tcBorders>
          </w:tcPr>
          <w:p w:rsidR="005303E9" w:rsidRPr="002129A8" w:rsidRDefault="005303E9" w:rsidP="006B7911">
            <w:pPr>
              <w:spacing w:before="60" w:after="60"/>
              <w:jc w:val="both"/>
              <w:rPr>
                <w:rFonts w:ascii="Times New Roman" w:eastAsia="Times New Roman" w:hAnsi="Times New Roman" w:cs="Times New Roman"/>
              </w:rPr>
            </w:pPr>
            <w:r w:rsidRPr="002129A8">
              <w:rPr>
                <w:rFonts w:ascii="Times New Roman" w:eastAsia="Times New Roman" w:hAnsi="Times New Roman" w:cs="Times New Roman"/>
              </w:rPr>
              <w:t>Zapoznanie studentów z ogólną wiedzą z zakresu podstaw prawa i prawa cywilnego</w:t>
            </w:r>
          </w:p>
        </w:tc>
      </w:tr>
      <w:tr w:rsidR="005303E9" w:rsidRPr="002129A8" w:rsidTr="00F81EC2">
        <w:tc>
          <w:tcPr>
            <w:tcW w:w="2977" w:type="dxa"/>
            <w:gridSpan w:val="2"/>
            <w:tcBorders>
              <w:bottom w:val="single" w:sz="4" w:space="0" w:color="000000"/>
              <w:right w:val="none" w:sz="4" w:space="0" w:color="000000"/>
            </w:tcBorders>
            <w:shd w:val="clear" w:color="auto" w:fill="D9D9D9"/>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000000"/>
            </w:tcBorders>
          </w:tcPr>
          <w:p w:rsidR="005303E9" w:rsidRPr="002129A8" w:rsidRDefault="005303E9" w:rsidP="006B7911">
            <w:pPr>
              <w:spacing w:before="60" w:after="60"/>
              <w:jc w:val="both"/>
              <w:rPr>
                <w:rFonts w:ascii="Times New Roman" w:eastAsia="Times New Roman" w:hAnsi="Times New Roman" w:cs="Times New Roman"/>
              </w:rPr>
            </w:pPr>
            <w:r w:rsidRPr="002129A8">
              <w:rPr>
                <w:rFonts w:ascii="Times New Roman" w:eastAsia="Times New Roman" w:hAnsi="Times New Roman" w:cs="Times New Roman"/>
              </w:rPr>
              <w:t>stacjonarne - wykład 30 h + ćwiczenia audytoryjne 30 h</w:t>
            </w:r>
          </w:p>
          <w:p w:rsidR="005303E9" w:rsidRPr="002129A8" w:rsidRDefault="005303E9" w:rsidP="006B7911">
            <w:pPr>
              <w:spacing w:before="60" w:after="60"/>
              <w:jc w:val="both"/>
              <w:rPr>
                <w:rFonts w:ascii="Times New Roman" w:eastAsia="Times New Roman" w:hAnsi="Times New Roman" w:cs="Times New Roman"/>
              </w:rPr>
            </w:pPr>
            <w:r w:rsidRPr="002129A8">
              <w:rPr>
                <w:rFonts w:ascii="Times New Roman" w:eastAsia="Times New Roman" w:hAnsi="Times New Roman" w:cs="Times New Roman"/>
              </w:rPr>
              <w:t>niestacjonarne - wykład 10 h + ćwiczenia audytoryjne 10 h</w:t>
            </w:r>
          </w:p>
        </w:tc>
      </w:tr>
      <w:tr w:rsidR="005303E9" w:rsidRPr="002129A8" w:rsidTr="00F81EC2">
        <w:tc>
          <w:tcPr>
            <w:tcW w:w="9182" w:type="dxa"/>
            <w:gridSpan w:val="7"/>
            <w:tcBorders>
              <w:top w:val="single" w:sz="4" w:space="0" w:color="000000"/>
              <w:bottom w:val="single" w:sz="4" w:space="0" w:color="000000"/>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B13BC7">
        <w:trPr>
          <w:trHeight w:val="285"/>
        </w:trPr>
        <w:tc>
          <w:tcPr>
            <w:tcW w:w="1276" w:type="dxa"/>
            <w:tcBorders>
              <w:top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eastAsia="Times New Roman" w:hAnsi="Times New Roman" w:cs="Times New Roman"/>
              </w:rPr>
            </w:pPr>
            <w:r w:rsidRPr="002129A8">
              <w:rPr>
                <w:rFonts w:ascii="Times New Roman" w:eastAsia="Times New Roman" w:hAnsi="Times New Roman" w:cs="Times New Roman"/>
              </w:rPr>
              <w:t>Kod efektu przedmiotu</w:t>
            </w:r>
          </w:p>
        </w:tc>
        <w:tc>
          <w:tcPr>
            <w:tcW w:w="3544" w:type="dxa"/>
            <w:gridSpan w:val="2"/>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eastAsia="Times New Roman" w:hAnsi="Times New Roman" w:cs="Times New Roman"/>
              </w:rPr>
            </w:pPr>
            <w:r w:rsidRPr="002129A8">
              <w:rPr>
                <w:rFonts w:ascii="Times New Roman" w:eastAsia="Times New Roman" w:hAnsi="Times New Roman" w:cs="Times New Roman"/>
              </w:rPr>
              <w:t xml:space="preserve">Student, który zaliczył przedmiot </w:t>
            </w:r>
            <w:r w:rsidRPr="002129A8">
              <w:rPr>
                <w:rFonts w:ascii="Times New Roman" w:eastAsia="Times New Roman" w:hAnsi="Times New Roman" w:cs="Times New Roman"/>
              </w:rPr>
              <w:br/>
              <w:t>zna i rozumie/potrafi/jest gotów do:</w:t>
            </w:r>
          </w:p>
        </w:tc>
        <w:tc>
          <w:tcPr>
            <w:tcW w:w="1276" w:type="dxa"/>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eastAsia="Times New Roman" w:hAnsi="Times New Roman" w:cs="Times New Roman"/>
              </w:rPr>
            </w:pPr>
            <w:r w:rsidRPr="002129A8">
              <w:rPr>
                <w:rFonts w:ascii="Times New Roman" w:eastAsia="Times New Roman" w:hAnsi="Times New Roman" w:cs="Times New Roman"/>
              </w:rPr>
              <w:t>Powiązanie z KEU</w:t>
            </w:r>
          </w:p>
        </w:tc>
        <w:tc>
          <w:tcPr>
            <w:tcW w:w="1560" w:type="dxa"/>
            <w:tcBorders>
              <w:top w:val="single" w:sz="4" w:space="0" w:color="000000"/>
              <w:left w:val="single" w:sz="4" w:space="0" w:color="000000"/>
              <w:bottom w:val="single" w:sz="8" w:space="0" w:color="000000"/>
              <w:right w:val="single" w:sz="4" w:space="0" w:color="000000"/>
            </w:tcBorders>
            <w:shd w:val="clear" w:color="auto" w:fill="D9D9D9"/>
          </w:tcPr>
          <w:p w:rsidR="005303E9" w:rsidRPr="002129A8" w:rsidRDefault="005303E9" w:rsidP="006B7911">
            <w:pPr>
              <w:spacing w:before="60" w:after="60"/>
              <w:jc w:val="center"/>
              <w:rPr>
                <w:rFonts w:ascii="Times New Roman" w:eastAsia="Times New Roman" w:hAnsi="Times New Roman" w:cs="Times New Roman"/>
              </w:rPr>
            </w:pPr>
            <w:r w:rsidRPr="002129A8">
              <w:rPr>
                <w:rFonts w:ascii="Times New Roman" w:eastAsia="Times New Roman" w:hAnsi="Times New Roman" w:cs="Times New Roman"/>
              </w:rPr>
              <w:t>Forma zajęć dydaktycznych</w:t>
            </w:r>
          </w:p>
        </w:tc>
        <w:tc>
          <w:tcPr>
            <w:tcW w:w="1526" w:type="dxa"/>
            <w:gridSpan w:val="2"/>
            <w:tcBorders>
              <w:top w:val="single" w:sz="4" w:space="0" w:color="000000"/>
              <w:left w:val="single" w:sz="4" w:space="0" w:color="000000"/>
              <w:bottom w:val="single" w:sz="8" w:space="0" w:color="000000"/>
            </w:tcBorders>
            <w:shd w:val="clear" w:color="auto" w:fill="D9D9D9"/>
          </w:tcPr>
          <w:p w:rsidR="005303E9" w:rsidRPr="002129A8" w:rsidRDefault="005303E9" w:rsidP="006B7911">
            <w:pPr>
              <w:spacing w:before="60" w:after="60"/>
              <w:jc w:val="center"/>
              <w:rPr>
                <w:rFonts w:ascii="Times New Roman" w:eastAsia="Times New Roman" w:hAnsi="Times New Roman" w:cs="Times New Roman"/>
              </w:rPr>
            </w:pPr>
            <w:r w:rsidRPr="002129A8">
              <w:rPr>
                <w:rFonts w:ascii="Times New Roman" w:eastAsia="Times New Roman" w:hAnsi="Times New Roman" w:cs="Times New Roman"/>
              </w:rPr>
              <w:t xml:space="preserve">Sposób weryfikacji i oceny efektów uczenia się </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rPr>
              <w:t>Z_7B_K_ W01</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b/>
              </w:rPr>
              <w:t>w zakresie wiedzy:</w:t>
            </w:r>
          </w:p>
          <w:p w:rsidR="005303E9" w:rsidRPr="002129A8" w:rsidRDefault="00FE5B8C" w:rsidP="006B7911">
            <w:pPr>
              <w:spacing w:before="60" w:after="60"/>
              <w:rPr>
                <w:rFonts w:ascii="Times New Roman" w:eastAsia="Times New Roman" w:hAnsi="Times New Roman" w:cs="Times New Roman"/>
              </w:rPr>
            </w:pPr>
            <w:r>
              <w:rPr>
                <w:rFonts w:ascii="Times New Roman" w:eastAsia="Times New Roman" w:hAnsi="Times New Roman" w:cs="Times New Roman"/>
              </w:rPr>
              <w:t>zna i rozumie</w:t>
            </w:r>
            <w:r w:rsidR="005303E9" w:rsidRPr="002129A8">
              <w:rPr>
                <w:rFonts w:ascii="Times New Roman" w:eastAsia="Times New Roman" w:hAnsi="Times New Roman" w:cs="Times New Roman"/>
              </w:rPr>
              <w:t xml:space="preserve"> wpływ prawa, a w szczególności prawa pracy, prawa gospodarczego, prawa finansowego na funkcjonowanie organizacji</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K_W01 </w:t>
            </w:r>
          </w:p>
        </w:tc>
        <w:tc>
          <w:tcPr>
            <w:tcW w:w="1560" w:type="dxa"/>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wykład</w:t>
            </w:r>
          </w:p>
        </w:tc>
        <w:tc>
          <w:tcPr>
            <w:tcW w:w="1526"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Egzamin ograniczony czasowo –pytania otwarte + test</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rPr>
              <w:lastRenderedPageBreak/>
              <w:t>Z_7B_K_ W02</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FE5B8C" w:rsidP="00FE5B8C">
            <w:pPr>
              <w:spacing w:before="60" w:after="60"/>
              <w:rPr>
                <w:rFonts w:ascii="Times New Roman" w:eastAsia="Times New Roman" w:hAnsi="Times New Roman" w:cs="Times New Roman"/>
              </w:rPr>
            </w:pPr>
            <w:r>
              <w:rPr>
                <w:rFonts w:ascii="Times New Roman" w:eastAsia="Times New Roman" w:hAnsi="Times New Roman" w:cs="Times New Roman"/>
              </w:rPr>
              <w:t>zna i rozumie</w:t>
            </w:r>
            <w:r w:rsidR="005303E9" w:rsidRPr="002129A8">
              <w:rPr>
                <w:rFonts w:ascii="Times New Roman" w:eastAsia="Times New Roman" w:hAnsi="Times New Roman" w:cs="Times New Roman"/>
              </w:rPr>
              <w:t xml:space="preserve"> wybran</w:t>
            </w:r>
            <w:r>
              <w:rPr>
                <w:rFonts w:ascii="Times New Roman" w:eastAsia="Times New Roman" w:hAnsi="Times New Roman" w:cs="Times New Roman"/>
              </w:rPr>
              <w:t>e</w:t>
            </w:r>
            <w:r w:rsidR="005303E9" w:rsidRPr="002129A8">
              <w:rPr>
                <w:rFonts w:ascii="Times New Roman" w:eastAsia="Times New Roman" w:hAnsi="Times New Roman" w:cs="Times New Roman"/>
              </w:rPr>
              <w:t xml:space="preserve"> standard</w:t>
            </w:r>
            <w:r>
              <w:rPr>
                <w:rFonts w:ascii="Times New Roman" w:eastAsia="Times New Roman" w:hAnsi="Times New Roman" w:cs="Times New Roman"/>
              </w:rPr>
              <w:t>y</w:t>
            </w:r>
            <w:r w:rsidR="005303E9" w:rsidRPr="002129A8">
              <w:rPr>
                <w:rFonts w:ascii="Times New Roman" w:eastAsia="Times New Roman" w:hAnsi="Times New Roman" w:cs="Times New Roman"/>
              </w:rPr>
              <w:t xml:space="preserve"> w poszczególnych obszarach działalności organizacji w zakresie możliwości korzystania ze środków prawnych umożliwiających ochronę praw podmiotów prawa, a w szczególności prawa pracy, prawa gospodarczego, prawa finansowego</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K_W01</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K_W04 </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K_W07</w:t>
            </w:r>
          </w:p>
        </w:tc>
        <w:tc>
          <w:tcPr>
            <w:tcW w:w="1560" w:type="dxa"/>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wykład</w:t>
            </w:r>
          </w:p>
        </w:tc>
        <w:tc>
          <w:tcPr>
            <w:tcW w:w="1526"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Egzamin  ograniczony czasowo – pytania otwarte+ test</w:t>
            </w:r>
          </w:p>
        </w:tc>
      </w:tr>
      <w:tr w:rsidR="005303E9" w:rsidRPr="002129A8" w:rsidTr="00B13BC7">
        <w:tc>
          <w:tcPr>
            <w:tcW w:w="1276"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rPr>
              <w:t>Z_7B_K_ W03</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FE5B8C" w:rsidP="006B7911">
            <w:pPr>
              <w:spacing w:before="60" w:after="60"/>
              <w:rPr>
                <w:rFonts w:ascii="Times New Roman" w:eastAsia="Times New Roman" w:hAnsi="Times New Roman" w:cs="Times New Roman"/>
              </w:rPr>
            </w:pPr>
            <w:r>
              <w:rPr>
                <w:rFonts w:ascii="Times New Roman" w:eastAsia="Times New Roman" w:hAnsi="Times New Roman" w:cs="Times New Roman"/>
              </w:rPr>
              <w:t>rozumie</w:t>
            </w:r>
            <w:r w:rsidR="005303E9" w:rsidRPr="002129A8">
              <w:rPr>
                <w:rFonts w:ascii="Times New Roman" w:eastAsia="Times New Roman" w:hAnsi="Times New Roman" w:cs="Times New Roman"/>
              </w:rPr>
              <w:t xml:space="preserve"> wpływ prawa, a w szczególności  prawa pracy, prawa gospodarczego, prawa finansowego na przemiany współczesnych organizacji</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K_W01 </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K_W02</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K_W05</w:t>
            </w:r>
          </w:p>
          <w:p w:rsidR="005303E9" w:rsidRPr="002129A8" w:rsidRDefault="005303E9" w:rsidP="006B7911">
            <w:pPr>
              <w:spacing w:before="60" w:after="60"/>
              <w:rPr>
                <w:rFonts w:ascii="Times New Roman" w:eastAsia="Times New Roman" w:hAnsi="Times New Roman" w:cs="Times New Roman"/>
              </w:rPr>
            </w:pPr>
          </w:p>
        </w:tc>
        <w:tc>
          <w:tcPr>
            <w:tcW w:w="1560" w:type="dxa"/>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wykład</w:t>
            </w:r>
          </w:p>
        </w:tc>
        <w:tc>
          <w:tcPr>
            <w:tcW w:w="1526" w:type="dxa"/>
            <w:gridSpan w:val="2"/>
            <w:tcBorders>
              <w:top w:val="single" w:sz="8" w:space="0" w:color="000000"/>
              <w:left w:val="single" w:sz="4" w:space="0" w:color="000000"/>
              <w:bottom w:val="single" w:sz="8"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Egzamin ograniczony czasowo –pytania otwarte + test</w:t>
            </w:r>
          </w:p>
        </w:tc>
      </w:tr>
      <w:tr w:rsidR="005303E9" w:rsidRPr="002129A8" w:rsidTr="00B13BC7">
        <w:trPr>
          <w:trHeight w:val="1791"/>
        </w:trPr>
        <w:tc>
          <w:tcPr>
            <w:tcW w:w="1276" w:type="dxa"/>
            <w:tcBorders>
              <w:top w:val="single" w:sz="8"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rPr>
              <w:t>Z_7B_K_ W04</w:t>
            </w:r>
          </w:p>
        </w:tc>
        <w:tc>
          <w:tcPr>
            <w:tcW w:w="3544" w:type="dxa"/>
            <w:gridSpan w:val="2"/>
            <w:tcBorders>
              <w:top w:val="single" w:sz="8" w:space="0" w:color="000000"/>
              <w:left w:val="single" w:sz="4" w:space="0" w:color="000000"/>
              <w:bottom w:val="single" w:sz="4" w:space="0" w:color="000000"/>
              <w:right w:val="single" w:sz="4" w:space="0" w:color="000000"/>
            </w:tcBorders>
            <w:shd w:val="clear" w:color="auto" w:fill="FFFFFF"/>
          </w:tcPr>
          <w:p w:rsidR="005303E9" w:rsidRPr="002129A8" w:rsidRDefault="00A87A1F" w:rsidP="006B7911">
            <w:pPr>
              <w:spacing w:before="60" w:after="60"/>
              <w:rPr>
                <w:rFonts w:ascii="Times New Roman" w:eastAsia="Times New Roman" w:hAnsi="Times New Roman" w:cs="Times New Roman"/>
              </w:rPr>
            </w:pPr>
            <w:r>
              <w:rPr>
                <w:rFonts w:ascii="Times New Roman" w:eastAsia="Times New Roman" w:hAnsi="Times New Roman" w:cs="Times New Roman"/>
              </w:rPr>
              <w:t>zna i rozumie</w:t>
            </w:r>
            <w:r w:rsidR="005303E9" w:rsidRPr="002129A8">
              <w:rPr>
                <w:rFonts w:ascii="Times New Roman" w:eastAsia="Times New Roman" w:hAnsi="Times New Roman" w:cs="Times New Roman"/>
              </w:rPr>
              <w:t xml:space="preserve"> pojęcia i zasady z zakresu prawa, a w szczególności  prawa pracy, prawa gospodarczego, prawa finansowego</w:t>
            </w:r>
          </w:p>
        </w:tc>
        <w:tc>
          <w:tcPr>
            <w:tcW w:w="1276" w:type="dxa"/>
            <w:tcBorders>
              <w:top w:val="single" w:sz="8"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K_W01 K_W07 </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K_W11</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K_W18 K_W19</w:t>
            </w:r>
          </w:p>
        </w:tc>
        <w:tc>
          <w:tcPr>
            <w:tcW w:w="1560" w:type="dxa"/>
            <w:tcBorders>
              <w:top w:val="single" w:sz="8" w:space="0" w:color="000000"/>
              <w:left w:val="single" w:sz="4" w:space="0" w:color="000000"/>
              <w:bottom w:val="single" w:sz="4"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wykład</w:t>
            </w:r>
          </w:p>
        </w:tc>
        <w:tc>
          <w:tcPr>
            <w:tcW w:w="1526" w:type="dxa"/>
            <w:gridSpan w:val="2"/>
            <w:tcBorders>
              <w:top w:val="single" w:sz="8" w:space="0" w:color="000000"/>
              <w:left w:val="single" w:sz="4" w:space="0" w:color="000000"/>
              <w:bottom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Egzamin ograniczony czasowo –pytania otwarte + test</w:t>
            </w:r>
          </w:p>
        </w:tc>
      </w:tr>
      <w:tr w:rsidR="005303E9" w:rsidRPr="002129A8" w:rsidTr="00B13BC7">
        <w:trPr>
          <w:trHeight w:val="1633"/>
        </w:trPr>
        <w:tc>
          <w:tcPr>
            <w:tcW w:w="1276" w:type="dxa"/>
            <w:tcBorders>
              <w:top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Z_7B_K_ U01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b/>
              </w:rPr>
              <w:t>w zakresie umiejętności:</w:t>
            </w:r>
          </w:p>
          <w:p w:rsidR="005303E9" w:rsidRPr="002129A8" w:rsidRDefault="00FE5B8C" w:rsidP="006B7911">
            <w:pPr>
              <w:spacing w:before="60" w:after="60"/>
              <w:rPr>
                <w:rFonts w:ascii="Times New Roman" w:eastAsia="Times New Roman" w:hAnsi="Times New Roman" w:cs="Times New Roman"/>
              </w:rPr>
            </w:pPr>
            <w:r>
              <w:rPr>
                <w:rFonts w:ascii="Times New Roman" w:eastAsia="Times New Roman" w:hAnsi="Times New Roman" w:cs="Times New Roman"/>
              </w:rPr>
              <w:t>potrafi</w:t>
            </w:r>
            <w:r w:rsidR="005303E9" w:rsidRPr="002129A8">
              <w:rPr>
                <w:rFonts w:ascii="Times New Roman" w:eastAsia="Times New Roman" w:hAnsi="Times New Roman" w:cs="Times New Roman"/>
              </w:rPr>
              <w:t xml:space="preserve"> posługiwać się przepisami prawa oraz systemami znormalizowanymi (np. w obszarze  prawa pracy, prawa gospodarczego, prawa finansowego w celu uzasadniania konkretnych działań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K_U01</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K_U03</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K_U10</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K_U17</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K_U18 </w:t>
            </w:r>
          </w:p>
        </w:tc>
        <w:tc>
          <w:tcPr>
            <w:tcW w:w="1560" w:type="dxa"/>
            <w:tcBorders>
              <w:top w:val="single" w:sz="4" w:space="0" w:color="000000"/>
              <w:left w:val="single" w:sz="4" w:space="0" w:color="000000"/>
              <w:bottom w:val="single" w:sz="4"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ćwiczenia</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audytoryjne</w:t>
            </w:r>
          </w:p>
        </w:tc>
        <w:tc>
          <w:tcPr>
            <w:tcW w:w="1526" w:type="dxa"/>
            <w:gridSpan w:val="2"/>
            <w:tcBorders>
              <w:top w:val="single" w:sz="4" w:space="0" w:color="000000"/>
              <w:left w:val="single" w:sz="4" w:space="0" w:color="000000"/>
              <w:bottom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Case study- rozwiązywanie problemów z zakresu prawa pracy, prawa gospodarczego, prawa finansowego</w:t>
            </w:r>
          </w:p>
        </w:tc>
      </w:tr>
      <w:tr w:rsidR="005303E9" w:rsidRPr="002129A8" w:rsidTr="00B13BC7">
        <w:trPr>
          <w:trHeight w:val="2064"/>
        </w:trPr>
        <w:tc>
          <w:tcPr>
            <w:tcW w:w="1276" w:type="dxa"/>
            <w:tcBorders>
              <w:top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Z_7B_K_ U02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potrafi stosować wiedzę prawną w określonym obszarze funkcjonowania organizacji i być dobrze zorientowanym w tym zakresie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K_U05</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K_U07</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K_U08</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K_U12 </w:t>
            </w:r>
          </w:p>
        </w:tc>
        <w:tc>
          <w:tcPr>
            <w:tcW w:w="1560" w:type="dxa"/>
            <w:tcBorders>
              <w:top w:val="single" w:sz="4" w:space="0" w:color="000000"/>
              <w:left w:val="single" w:sz="4" w:space="0" w:color="000000"/>
              <w:bottom w:val="single" w:sz="4"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ćwiczenia</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audytoryjne</w:t>
            </w:r>
          </w:p>
        </w:tc>
        <w:tc>
          <w:tcPr>
            <w:tcW w:w="1526" w:type="dxa"/>
            <w:gridSpan w:val="2"/>
            <w:tcBorders>
              <w:top w:val="single" w:sz="4" w:space="0" w:color="000000"/>
              <w:left w:val="single" w:sz="4" w:space="0" w:color="000000"/>
              <w:bottom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Case study- rozwiązywanie problemów z zakresu , prawa pracy, prawa gospodarczego, prawa finansowego</w:t>
            </w:r>
          </w:p>
        </w:tc>
      </w:tr>
      <w:tr w:rsidR="005303E9" w:rsidRPr="002129A8" w:rsidTr="00B13BC7">
        <w:trPr>
          <w:trHeight w:val="624"/>
        </w:trPr>
        <w:tc>
          <w:tcPr>
            <w:tcW w:w="1276" w:type="dxa"/>
            <w:tcBorders>
              <w:top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Z_7B_K_ K01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b/>
              </w:rPr>
            </w:pPr>
            <w:r w:rsidRPr="002129A8">
              <w:rPr>
                <w:rFonts w:ascii="Times New Roman" w:eastAsia="Times New Roman" w:hAnsi="Times New Roman" w:cs="Times New Roman"/>
                <w:b/>
              </w:rPr>
              <w:t>w zakresie kompetencji społecznych:</w:t>
            </w:r>
          </w:p>
          <w:p w:rsidR="005303E9" w:rsidRPr="002129A8" w:rsidRDefault="00FE5B8C" w:rsidP="00FE5B8C">
            <w:pPr>
              <w:spacing w:before="60" w:after="60"/>
              <w:rPr>
                <w:rFonts w:ascii="Times New Roman" w:eastAsia="Times New Roman" w:hAnsi="Times New Roman" w:cs="Times New Roman"/>
              </w:rPr>
            </w:pPr>
            <w:r>
              <w:rPr>
                <w:rFonts w:ascii="Times New Roman" w:eastAsia="Times New Roman" w:hAnsi="Times New Roman" w:cs="Times New Roman"/>
              </w:rPr>
              <w:t>jest gotów do</w:t>
            </w:r>
            <w:r w:rsidR="005303E9" w:rsidRPr="002129A8">
              <w:rPr>
                <w:rFonts w:ascii="Times New Roman" w:eastAsia="Times New Roman" w:hAnsi="Times New Roman" w:cs="Times New Roman"/>
              </w:rPr>
              <w:t xml:space="preserve"> uczestni</w:t>
            </w:r>
            <w:r>
              <w:rPr>
                <w:rFonts w:ascii="Times New Roman" w:eastAsia="Times New Roman" w:hAnsi="Times New Roman" w:cs="Times New Roman"/>
              </w:rPr>
              <w:t>ctwa</w:t>
            </w:r>
            <w:r w:rsidR="005303E9" w:rsidRPr="002129A8">
              <w:rPr>
                <w:rFonts w:ascii="Times New Roman" w:eastAsia="Times New Roman" w:hAnsi="Times New Roman" w:cs="Times New Roman"/>
              </w:rPr>
              <w:t xml:space="preserve"> w rozwiązywaniu zadań problemowych z dziedziny prawa związanych z funkcjonowaniem określonych obszarów organizacji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K_K04</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K_K05</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K_K10</w:t>
            </w:r>
          </w:p>
        </w:tc>
        <w:tc>
          <w:tcPr>
            <w:tcW w:w="1560" w:type="dxa"/>
            <w:tcBorders>
              <w:top w:val="single" w:sz="4" w:space="0" w:color="000000"/>
              <w:left w:val="single" w:sz="4" w:space="0" w:color="000000"/>
              <w:bottom w:val="single" w:sz="4"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ćwiczenia</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audytoryjne</w:t>
            </w:r>
          </w:p>
        </w:tc>
        <w:tc>
          <w:tcPr>
            <w:tcW w:w="1526" w:type="dxa"/>
            <w:gridSpan w:val="2"/>
            <w:tcBorders>
              <w:top w:val="single" w:sz="4" w:space="0" w:color="000000"/>
              <w:left w:val="single" w:sz="4" w:space="0" w:color="000000"/>
              <w:bottom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 xml:space="preserve">Case study- rozwiązywanie problemów z zakresu prawa pracy, prawa gospodarczego, prawa finansowego </w:t>
            </w:r>
          </w:p>
        </w:tc>
      </w:tr>
      <w:tr w:rsidR="005303E9" w:rsidRPr="002129A8" w:rsidTr="00B13BC7">
        <w:trPr>
          <w:trHeight w:val="578"/>
        </w:trPr>
        <w:tc>
          <w:tcPr>
            <w:tcW w:w="1276" w:type="dxa"/>
            <w:tcBorders>
              <w:top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Z_7B_K_ K02</w:t>
            </w:r>
          </w:p>
        </w:tc>
        <w:tc>
          <w:tcPr>
            <w:tcW w:w="3544" w:type="dxa"/>
            <w:gridSpan w:val="2"/>
            <w:tcBorders>
              <w:top w:val="single" w:sz="4" w:space="0" w:color="000000"/>
              <w:left w:val="single" w:sz="4" w:space="0" w:color="000000"/>
              <w:bottom w:val="single" w:sz="8" w:space="0" w:color="000000"/>
              <w:right w:val="single" w:sz="4" w:space="0" w:color="000000"/>
            </w:tcBorders>
            <w:shd w:val="clear" w:color="auto" w:fill="FFFFFF"/>
          </w:tcPr>
          <w:p w:rsidR="005303E9" w:rsidRPr="002129A8" w:rsidRDefault="00FE5B8C" w:rsidP="006B7911">
            <w:pPr>
              <w:spacing w:before="60" w:after="60"/>
              <w:rPr>
                <w:rFonts w:ascii="Times New Roman" w:eastAsia="Times New Roman" w:hAnsi="Times New Roman" w:cs="Times New Roman"/>
              </w:rPr>
            </w:pPr>
            <w:r>
              <w:rPr>
                <w:rFonts w:ascii="Times New Roman" w:eastAsia="Times New Roman" w:hAnsi="Times New Roman" w:cs="Times New Roman"/>
              </w:rPr>
              <w:t>jest gotów do</w:t>
            </w:r>
            <w:r w:rsidR="005303E9" w:rsidRPr="002129A8">
              <w:rPr>
                <w:rFonts w:ascii="Times New Roman" w:eastAsia="Times New Roman" w:hAnsi="Times New Roman" w:cs="Times New Roman"/>
              </w:rPr>
              <w:t xml:space="preserve"> działa</w:t>
            </w:r>
            <w:r>
              <w:rPr>
                <w:rFonts w:ascii="Times New Roman" w:eastAsia="Times New Roman" w:hAnsi="Times New Roman" w:cs="Times New Roman"/>
              </w:rPr>
              <w:t>nia i myślenia</w:t>
            </w:r>
            <w:r w:rsidR="005303E9" w:rsidRPr="002129A8">
              <w:rPr>
                <w:rFonts w:ascii="Times New Roman" w:eastAsia="Times New Roman" w:hAnsi="Times New Roman" w:cs="Times New Roman"/>
              </w:rPr>
              <w:t xml:space="preserve"> w sposób przedsiębiorczy z uwzględnieniem kontekstu prawnego w prowadzeniu działalności </w:t>
            </w:r>
            <w:r w:rsidR="005303E9" w:rsidRPr="002129A8">
              <w:rPr>
                <w:rFonts w:ascii="Times New Roman" w:eastAsia="Times New Roman" w:hAnsi="Times New Roman" w:cs="Times New Roman"/>
              </w:rPr>
              <w:lastRenderedPageBreak/>
              <w:t>gospodarczej (zarówno indywidualnej, jak i innych form organizacyjno-</w:t>
            </w:r>
            <w:r>
              <w:rPr>
                <w:rFonts w:ascii="Times New Roman" w:eastAsia="Times New Roman" w:hAnsi="Times New Roman" w:cs="Times New Roman"/>
              </w:rPr>
              <w:t>prawnych) oraz w pracy najemnej</w:t>
            </w:r>
          </w:p>
        </w:tc>
        <w:tc>
          <w:tcPr>
            <w:tcW w:w="1276" w:type="dxa"/>
            <w:tcBorders>
              <w:top w:val="single" w:sz="4"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lastRenderedPageBreak/>
              <w:t>K_K08</w:t>
            </w:r>
          </w:p>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K_K10</w:t>
            </w:r>
          </w:p>
        </w:tc>
        <w:tc>
          <w:tcPr>
            <w:tcW w:w="1560" w:type="dxa"/>
            <w:tcBorders>
              <w:top w:val="single" w:sz="4" w:space="0" w:color="000000"/>
              <w:left w:val="single" w:sz="4" w:space="0" w:color="000000"/>
              <w:bottom w:val="single" w:sz="8" w:space="0" w:color="000000"/>
              <w:right w:val="single" w:sz="4"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Wykład, ćwiczenia audytoryjne</w:t>
            </w:r>
          </w:p>
        </w:tc>
        <w:tc>
          <w:tcPr>
            <w:tcW w:w="1526" w:type="dxa"/>
            <w:gridSpan w:val="2"/>
            <w:tcBorders>
              <w:top w:val="single" w:sz="4" w:space="0" w:color="000000"/>
              <w:left w:val="single" w:sz="4" w:space="0" w:color="000000"/>
              <w:bottom w:val="single" w:sz="8" w:space="0" w:color="000000"/>
            </w:tcBorders>
          </w:tcPr>
          <w:p w:rsidR="005303E9" w:rsidRPr="002129A8" w:rsidRDefault="005303E9" w:rsidP="006B7911">
            <w:pPr>
              <w:spacing w:before="60" w:after="60"/>
              <w:rPr>
                <w:rFonts w:ascii="Times New Roman" w:eastAsia="Times New Roman" w:hAnsi="Times New Roman" w:cs="Times New Roman"/>
              </w:rPr>
            </w:pPr>
            <w:r w:rsidRPr="002129A8">
              <w:rPr>
                <w:rFonts w:ascii="Times New Roman" w:eastAsia="Times New Roman" w:hAnsi="Times New Roman" w:cs="Times New Roman"/>
              </w:rPr>
              <w:t>Aktywność na zajęciach</w:t>
            </w:r>
          </w:p>
        </w:tc>
      </w:tr>
      <w:tr w:rsidR="005303E9" w:rsidRPr="002129A8" w:rsidTr="00F81EC2">
        <w:tc>
          <w:tcPr>
            <w:tcW w:w="9182" w:type="dxa"/>
            <w:gridSpan w:val="7"/>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lastRenderedPageBreak/>
              <w:t>Nakład pracy studenta (bilans punktów ECTS)</w:t>
            </w:r>
          </w:p>
        </w:tc>
      </w:tr>
      <w:tr w:rsidR="005303E9" w:rsidRPr="002129A8" w:rsidTr="00B13BC7">
        <w:trPr>
          <w:trHeight w:val="1604"/>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4</w:t>
            </w:r>
          </w:p>
        </w:tc>
        <w:tc>
          <w:tcPr>
            <w:tcW w:w="788" w:type="dxa"/>
            <w:tcBorders>
              <w:left w:val="none" w:sz="4" w:space="0" w:color="000000"/>
            </w:tcBorders>
            <w:textDirection w:val="btLr"/>
          </w:tcPr>
          <w:p w:rsidR="005303E9" w:rsidRPr="002129A8" w:rsidRDefault="005303E9" w:rsidP="006B7911">
            <w:pPr>
              <w:spacing w:before="60" w:after="60"/>
              <w:ind w:left="113" w:right="113"/>
              <w:rPr>
                <w:rFonts w:ascii="Times New Roman" w:eastAsia="Times New Roman" w:hAnsi="Times New Roman" w:cs="Times New Roman"/>
              </w:rPr>
            </w:pPr>
            <w:r w:rsidRPr="002129A8">
              <w:rPr>
                <w:rFonts w:ascii="Times New Roman" w:eastAsia="Times New Roman" w:hAnsi="Times New Roman" w:cs="Times New Roman"/>
              </w:rPr>
              <w:t>Stacjonarne</w:t>
            </w:r>
          </w:p>
        </w:tc>
        <w:tc>
          <w:tcPr>
            <w:tcW w:w="738" w:type="dxa"/>
            <w:tcBorders>
              <w:left w:val="none" w:sz="4" w:space="0" w:color="000000"/>
            </w:tcBorders>
            <w:textDirection w:val="btLr"/>
          </w:tcPr>
          <w:p w:rsidR="005303E9" w:rsidRPr="002129A8" w:rsidRDefault="005303E9" w:rsidP="006B7911">
            <w:pPr>
              <w:spacing w:before="60" w:after="60"/>
              <w:ind w:left="113" w:right="113"/>
              <w:rPr>
                <w:rFonts w:ascii="Times New Roman" w:eastAsia="Times New Roman" w:hAnsi="Times New Roman" w:cs="Times New Roman"/>
              </w:rPr>
            </w:pPr>
            <w:r w:rsidRPr="002129A8">
              <w:rPr>
                <w:rFonts w:ascii="Times New Roman" w:eastAsia="Times New Roman" w:hAnsi="Times New Roman" w:cs="Times New Roman"/>
              </w:rPr>
              <w:t>Niestacjonarne</w:t>
            </w:r>
          </w:p>
        </w:tc>
      </w:tr>
      <w:tr w:rsidR="005303E9" w:rsidRPr="002129A8" w:rsidTr="00F81EC2">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Wykład</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Ćwiczenia</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30</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30</w:t>
            </w:r>
          </w:p>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6</w:t>
            </w:r>
            <w:r w:rsidR="008563CC">
              <w:rPr>
                <w:rFonts w:ascii="Times New Roman" w:eastAsia="Times New Roman" w:hAnsi="Times New Roman" w:cs="Times New Roman"/>
                <w:b/>
              </w:rPr>
              <w:t>0</w:t>
            </w:r>
          </w:p>
          <w:p w:rsidR="005303E9" w:rsidRPr="001854FA" w:rsidRDefault="005303E9" w:rsidP="008563CC">
            <w:pPr>
              <w:rPr>
                <w:rFonts w:ascii="Times New Roman" w:eastAsia="Times New Roman" w:hAnsi="Times New Roman" w:cs="Times New Roman"/>
                <w:b/>
              </w:rPr>
            </w:pPr>
            <w:r w:rsidRPr="001854FA">
              <w:rPr>
                <w:rFonts w:ascii="Times New Roman" w:eastAsia="Times New Roman" w:hAnsi="Times New Roman" w:cs="Times New Roman"/>
                <w:b/>
              </w:rPr>
              <w:t>2,</w:t>
            </w:r>
            <w:r w:rsidR="008563CC">
              <w:rPr>
                <w:rFonts w:ascii="Times New Roman" w:eastAsia="Times New Roman" w:hAnsi="Times New Roman" w:cs="Times New Roman"/>
                <w:b/>
              </w:rPr>
              <w:t>4</w:t>
            </w:r>
          </w:p>
        </w:tc>
        <w:tc>
          <w:tcPr>
            <w:tcW w:w="738" w:type="dxa"/>
            <w:tcBorders>
              <w:left w:val="none" w:sz="4" w:space="0" w:color="000000"/>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10</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10</w:t>
            </w:r>
          </w:p>
          <w:p w:rsidR="005303E9" w:rsidRPr="002129A8" w:rsidRDefault="005303E9" w:rsidP="006B7911">
            <w:pPr>
              <w:rPr>
                <w:rFonts w:ascii="Times New Roman" w:eastAsia="Times New Roman" w:hAnsi="Times New Roman" w:cs="Times New Roman"/>
                <w:b/>
              </w:rPr>
            </w:pPr>
            <w:r w:rsidRPr="002129A8">
              <w:rPr>
                <w:rFonts w:ascii="Times New Roman" w:eastAsia="Times New Roman" w:hAnsi="Times New Roman" w:cs="Times New Roman"/>
                <w:b/>
              </w:rPr>
              <w:t>2</w:t>
            </w:r>
            <w:r w:rsidR="008563CC">
              <w:rPr>
                <w:rFonts w:ascii="Times New Roman" w:eastAsia="Times New Roman" w:hAnsi="Times New Roman" w:cs="Times New Roman"/>
                <w:b/>
              </w:rPr>
              <w:t>0</w:t>
            </w:r>
          </w:p>
          <w:p w:rsidR="005303E9" w:rsidRPr="001854FA" w:rsidRDefault="005303E9" w:rsidP="008563CC">
            <w:pPr>
              <w:rPr>
                <w:rFonts w:ascii="Times New Roman" w:eastAsia="Times New Roman" w:hAnsi="Times New Roman" w:cs="Times New Roman"/>
                <w:b/>
              </w:rPr>
            </w:pPr>
            <w:r w:rsidRPr="001854FA">
              <w:rPr>
                <w:rFonts w:ascii="Times New Roman" w:eastAsia="Times New Roman" w:hAnsi="Times New Roman" w:cs="Times New Roman"/>
                <w:b/>
              </w:rPr>
              <w:t>0,</w:t>
            </w:r>
            <w:r w:rsidR="008563CC">
              <w:rPr>
                <w:rFonts w:ascii="Times New Roman" w:eastAsia="Times New Roman" w:hAnsi="Times New Roman" w:cs="Times New Roman"/>
                <w:b/>
              </w:rPr>
              <w:t>8</w:t>
            </w:r>
          </w:p>
        </w:tc>
      </w:tr>
      <w:tr w:rsidR="005303E9" w:rsidRPr="002129A8" w:rsidTr="00F81EC2">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 xml:space="preserve">Przygotowanie do zajęć </w:t>
            </w:r>
          </w:p>
          <w:p w:rsidR="005303E9" w:rsidRPr="006303BA" w:rsidRDefault="005303E9" w:rsidP="006B7911">
            <w:pPr>
              <w:rPr>
                <w:rFonts w:ascii="Times New Roman" w:eastAsia="Times New Roman" w:hAnsi="Times New Roman" w:cs="Times New Roman"/>
                <w:b/>
              </w:rPr>
            </w:pPr>
            <w:r w:rsidRPr="002129A8">
              <w:rPr>
                <w:rFonts w:ascii="Times New Roman" w:eastAsia="Times New Roman" w:hAnsi="Times New Roman" w:cs="Times New Roman"/>
              </w:rPr>
              <w:t>Przygotowywanie do egzaminu</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25</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1</w:t>
            </w:r>
            <w:r w:rsidR="008563CC">
              <w:rPr>
                <w:rFonts w:ascii="Times New Roman" w:eastAsia="Times New Roman" w:hAnsi="Times New Roman" w:cs="Times New Roman"/>
              </w:rPr>
              <w:t>5</w:t>
            </w:r>
          </w:p>
          <w:p w:rsidR="005303E9" w:rsidRPr="002129A8" w:rsidRDefault="008563CC" w:rsidP="006B7911">
            <w:pPr>
              <w:rPr>
                <w:rFonts w:ascii="Times New Roman" w:eastAsia="Times New Roman" w:hAnsi="Times New Roman" w:cs="Times New Roman"/>
                <w:b/>
              </w:rPr>
            </w:pPr>
            <w:r>
              <w:rPr>
                <w:rFonts w:ascii="Times New Roman" w:eastAsia="Times New Roman" w:hAnsi="Times New Roman" w:cs="Times New Roman"/>
                <w:b/>
              </w:rPr>
              <w:t>40</w:t>
            </w:r>
          </w:p>
          <w:p w:rsidR="005303E9" w:rsidRPr="002129A8" w:rsidRDefault="005303E9" w:rsidP="008563CC">
            <w:pPr>
              <w:rPr>
                <w:rFonts w:ascii="Times New Roman" w:eastAsia="Times New Roman" w:hAnsi="Times New Roman" w:cs="Times New Roman"/>
              </w:rPr>
            </w:pPr>
            <w:r w:rsidRPr="002129A8">
              <w:rPr>
                <w:rFonts w:ascii="Times New Roman" w:eastAsia="Times New Roman" w:hAnsi="Times New Roman" w:cs="Times New Roman"/>
                <w:b/>
              </w:rPr>
              <w:t>1,</w:t>
            </w:r>
            <w:r w:rsidR="008563CC">
              <w:rPr>
                <w:rFonts w:ascii="Times New Roman" w:eastAsia="Times New Roman" w:hAnsi="Times New Roman" w:cs="Times New Roman"/>
                <w:b/>
              </w:rPr>
              <w:t>6</w:t>
            </w:r>
          </w:p>
        </w:tc>
        <w:tc>
          <w:tcPr>
            <w:tcW w:w="738" w:type="dxa"/>
            <w:tcBorders>
              <w:left w:val="none" w:sz="4" w:space="0" w:color="000000"/>
            </w:tcBorders>
          </w:tcPr>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43</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3</w:t>
            </w:r>
            <w:r w:rsidR="008563CC">
              <w:rPr>
                <w:rFonts w:ascii="Times New Roman" w:eastAsia="Times New Roman" w:hAnsi="Times New Roman" w:cs="Times New Roman"/>
              </w:rPr>
              <w:t>7</w:t>
            </w:r>
          </w:p>
          <w:p w:rsidR="005303E9" w:rsidRPr="002129A8" w:rsidRDefault="008563CC" w:rsidP="006B7911">
            <w:pPr>
              <w:rPr>
                <w:rFonts w:ascii="Times New Roman" w:eastAsia="Times New Roman" w:hAnsi="Times New Roman" w:cs="Times New Roman"/>
                <w:b/>
              </w:rPr>
            </w:pPr>
            <w:r>
              <w:rPr>
                <w:rFonts w:ascii="Times New Roman" w:eastAsia="Times New Roman" w:hAnsi="Times New Roman" w:cs="Times New Roman"/>
                <w:b/>
              </w:rPr>
              <w:t>80</w:t>
            </w:r>
          </w:p>
          <w:p w:rsidR="005303E9" w:rsidRPr="006303BA" w:rsidRDefault="005303E9" w:rsidP="008563CC">
            <w:pPr>
              <w:rPr>
                <w:rFonts w:ascii="Times New Roman" w:eastAsia="Times New Roman" w:hAnsi="Times New Roman" w:cs="Times New Roman"/>
                <w:b/>
              </w:rPr>
            </w:pPr>
            <w:r w:rsidRPr="002129A8">
              <w:rPr>
                <w:rFonts w:ascii="Times New Roman" w:eastAsia="Times New Roman" w:hAnsi="Times New Roman" w:cs="Times New Roman"/>
                <w:b/>
              </w:rPr>
              <w:t>3,</w:t>
            </w:r>
            <w:r w:rsidR="008563CC">
              <w:rPr>
                <w:rFonts w:ascii="Times New Roman" w:eastAsia="Times New Roman" w:hAnsi="Times New Roman" w:cs="Times New Roman"/>
                <w:b/>
              </w:rPr>
              <w:t>2</w:t>
            </w:r>
          </w:p>
        </w:tc>
      </w:tr>
      <w:tr w:rsidR="005303E9" w:rsidRPr="002129A8" w:rsidTr="00F81EC2">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ECTS</w:t>
            </w:r>
          </w:p>
        </w:tc>
        <w:tc>
          <w:tcPr>
            <w:tcW w:w="788" w:type="dxa"/>
            <w:tcBorders>
              <w:left w:val="none" w:sz="4" w:space="0" w:color="000000"/>
            </w:tcBorders>
          </w:tcPr>
          <w:p w:rsidR="006303BA" w:rsidRPr="006303BA" w:rsidRDefault="006303BA" w:rsidP="006B7911">
            <w:pPr>
              <w:rPr>
                <w:rFonts w:ascii="Times New Roman" w:hAnsi="Times New Roman" w:cs="Times New Roman"/>
                <w:b/>
              </w:rPr>
            </w:pPr>
          </w:p>
          <w:p w:rsidR="005303E9" w:rsidRPr="006303BA" w:rsidRDefault="006303BA" w:rsidP="006B7911">
            <w:pPr>
              <w:rPr>
                <w:rFonts w:ascii="Times New Roman" w:hAnsi="Times New Roman" w:cs="Times New Roman"/>
                <w:b/>
              </w:rPr>
            </w:pPr>
            <w:r w:rsidRPr="006303BA">
              <w:rPr>
                <w:rFonts w:ascii="Times New Roman" w:hAnsi="Times New Roman" w:cs="Times New Roman"/>
                <w:b/>
              </w:rPr>
              <w:t>-</w:t>
            </w:r>
          </w:p>
        </w:tc>
        <w:tc>
          <w:tcPr>
            <w:tcW w:w="738" w:type="dxa"/>
            <w:tcBorders>
              <w:left w:val="none" w:sz="4" w:space="0" w:color="000000"/>
            </w:tcBorders>
          </w:tcPr>
          <w:p w:rsidR="006303BA" w:rsidRPr="006303BA" w:rsidRDefault="006303BA" w:rsidP="006B7911">
            <w:pPr>
              <w:rPr>
                <w:rFonts w:ascii="Times New Roman" w:hAnsi="Times New Roman" w:cs="Times New Roman"/>
                <w:b/>
              </w:rPr>
            </w:pPr>
          </w:p>
          <w:p w:rsidR="005303E9" w:rsidRPr="006303BA" w:rsidRDefault="006303BA" w:rsidP="006B7911">
            <w:pPr>
              <w:rPr>
                <w:rFonts w:ascii="Times New Roman" w:hAnsi="Times New Roman" w:cs="Times New Roman"/>
                <w:b/>
              </w:rPr>
            </w:pPr>
            <w:r w:rsidRPr="006303BA">
              <w:rPr>
                <w:rFonts w:ascii="Times New Roman" w:hAnsi="Times New Roman" w:cs="Times New Roman"/>
                <w:b/>
              </w:rPr>
              <w:t>-</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5303E9"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5303E9" w:rsidRPr="006303BA" w:rsidRDefault="005303E9" w:rsidP="006B7911">
            <w:pPr>
              <w:rPr>
                <w:rFonts w:ascii="Times New Roman" w:eastAsia="Times New Roman" w:hAnsi="Times New Roman" w:cs="Times New Roman"/>
                <w:b/>
              </w:rPr>
            </w:pPr>
            <w:r w:rsidRPr="006303BA">
              <w:rPr>
                <w:rFonts w:ascii="Times New Roman" w:eastAsia="Times New Roman" w:hAnsi="Times New Roman" w:cs="Times New Roman"/>
                <w:b/>
              </w:rPr>
              <w:t xml:space="preserve">Wykłady: </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 xml:space="preserve">Podstawy prawa – pojęcie prawa, normy prawne a przepisy prawa, akty normatywne, źródła prawa, stosowanie, obowiązywanie, przestrzeganie, wykładnia prawa, stosunki prawne, podmioty prawa. </w:t>
            </w:r>
          </w:p>
          <w:p w:rsidR="00F81EC2"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Stosunek pracy- jego podmioty, przedmiot, nawiązanie stosunku pracy. Zmiana treści stosunku pracy i jego rozwiązanie. Obowiązki pracodawcy i pracownika (regulaminy, zakresy czynności, układy zbiorowe pracy, wynagrodzenie za pracę). Obowiązki pracodawcy i pracownika.</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 xml:space="preserve">Przedsiębiorstwo i przedsiębiorca (pojęcia, klasyfikacje, rejestry, organizacje). Podejmowanie i wykonywanie działalności gospodarczej (działalność reglamentacyjna i regulowana). Kontrola i nadzór w działalności gospodarczej. </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 xml:space="preserve">Elementy teorii podatku. Zobowiązania podatkowe i postępowanie </w:t>
            </w:r>
            <w:r w:rsidRPr="002129A8">
              <w:rPr>
                <w:rFonts w:ascii="Times New Roman" w:eastAsia="Times New Roman" w:hAnsi="Times New Roman" w:cs="Times New Roman"/>
              </w:rPr>
              <w:lastRenderedPageBreak/>
              <w:t xml:space="preserve">podatkowe. Podatki państwowe. Podatki samorządowe i opłaty. </w:t>
            </w:r>
          </w:p>
          <w:p w:rsidR="005303E9" w:rsidRPr="006303BA" w:rsidRDefault="005303E9" w:rsidP="006B7911">
            <w:pPr>
              <w:rPr>
                <w:rFonts w:ascii="Times New Roman" w:eastAsia="Times New Roman" w:hAnsi="Times New Roman" w:cs="Times New Roman"/>
                <w:b/>
              </w:rPr>
            </w:pPr>
            <w:r w:rsidRPr="006303BA">
              <w:rPr>
                <w:rFonts w:ascii="Times New Roman" w:eastAsia="Times New Roman" w:hAnsi="Times New Roman" w:cs="Times New Roman"/>
                <w:b/>
              </w:rPr>
              <w:t>Ćwiczenia:</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Konstruowanie przepisów z zakresu prawa pracy w organizacji- zadanie praktyczne.</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Spółki prawa handlowego (prawo gospodarcze)- zadanie praktyczne.</w:t>
            </w:r>
          </w:p>
          <w:p w:rsidR="005303E9" w:rsidRPr="002129A8" w:rsidRDefault="005303E9" w:rsidP="006B7911">
            <w:pPr>
              <w:rPr>
                <w:rFonts w:ascii="Times New Roman" w:eastAsia="Times New Roman" w:hAnsi="Times New Roman" w:cs="Times New Roman"/>
              </w:rPr>
            </w:pPr>
            <w:r w:rsidRPr="002129A8">
              <w:rPr>
                <w:rFonts w:ascii="Times New Roman" w:eastAsia="Times New Roman" w:hAnsi="Times New Roman" w:cs="Times New Roman"/>
              </w:rPr>
              <w:t>Stosowanie przepisów prawa finansowego w organizacji- zadanie praktyczne.</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pStyle w:val="Akapitzlist"/>
              <w:spacing w:line="240" w:lineRule="auto"/>
              <w:ind w:left="0"/>
              <w:jc w:val="both"/>
              <w:rPr>
                <w:rFonts w:ascii="Times New Roman" w:eastAsia="Times New Roman" w:hAnsi="Times New Roman"/>
                <w:b/>
              </w:rPr>
            </w:pPr>
            <w:r w:rsidRPr="002129A8">
              <w:rPr>
                <w:rFonts w:ascii="Times New Roman" w:eastAsia="Times New Roman" w:hAnsi="Times New Roman"/>
              </w:rPr>
              <w:t>wykład informacyjny z prezentacją multimedialną, e-learning ćwiczenia problemowe z rozumienia przepisów prawa</w:t>
            </w:r>
          </w:p>
        </w:tc>
      </w:tr>
      <w:tr w:rsidR="006303BA" w:rsidRPr="002129A8" w:rsidTr="006B7911">
        <w:tc>
          <w:tcPr>
            <w:tcW w:w="1631" w:type="pct"/>
            <w:tcBorders>
              <w:bottom w:val="single" w:sz="4" w:space="0" w:color="000000"/>
              <w:right w:val="none" w:sz="4" w:space="0" w:color="000000"/>
            </w:tcBorders>
            <w:shd w:val="clear" w:color="auto" w:fill="D9D9D9"/>
          </w:tcPr>
          <w:p w:rsidR="006303BA" w:rsidRPr="002129A8" w:rsidRDefault="006303BA" w:rsidP="006B7911">
            <w:pPr>
              <w:rPr>
                <w:rFonts w:ascii="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hAnsi="Times New Roman" w:cs="Times New Roman"/>
              </w:rPr>
              <w:t xml:space="preserve"> </w:t>
            </w:r>
          </w:p>
        </w:tc>
        <w:tc>
          <w:tcPr>
            <w:tcW w:w="3369" w:type="pct"/>
            <w:tcBorders>
              <w:left w:val="none" w:sz="4" w:space="0" w:color="000000"/>
              <w:bottom w:val="single" w:sz="4" w:space="0" w:color="000000"/>
            </w:tcBorders>
          </w:tcPr>
          <w:p w:rsidR="006303BA" w:rsidRDefault="006303BA" w:rsidP="00C333E3">
            <w:pPr>
              <w:spacing w:line="280" w:lineRule="atLeast"/>
              <w:rPr>
                <w:rFonts w:ascii="Times New Roman" w:hAnsi="Times New Roman" w:cs="Times New Roman"/>
              </w:rPr>
            </w:pPr>
            <w:r w:rsidRPr="002129A8">
              <w:rPr>
                <w:rFonts w:ascii="Times New Roman" w:hAnsi="Times New Roman" w:cs="Times New Roman"/>
              </w:rPr>
              <w:t>Aby uzyskać zaliczenie z ćwicz</w:t>
            </w:r>
            <w:r>
              <w:rPr>
                <w:rFonts w:ascii="Times New Roman" w:hAnsi="Times New Roman" w:cs="Times New Roman"/>
              </w:rPr>
              <w:t>eń należy uzyskać co najmniej 51</w:t>
            </w:r>
            <w:r w:rsidR="00C333E3">
              <w:rPr>
                <w:rFonts w:ascii="Times New Roman" w:hAnsi="Times New Roman" w:cs="Times New Roman"/>
              </w:rPr>
              <w:t>% możliwych punktów z case study oraz być aktywnym na zajęciach.</w:t>
            </w:r>
          </w:p>
          <w:p w:rsidR="00C333E3" w:rsidRPr="002129A8" w:rsidRDefault="00C333E3" w:rsidP="00C333E3">
            <w:pPr>
              <w:spacing w:line="280" w:lineRule="atLeast"/>
              <w:rPr>
                <w:rFonts w:ascii="Times New Roman" w:hAnsi="Times New Roman" w:cs="Times New Roman"/>
              </w:rPr>
            </w:pPr>
            <w:r>
              <w:rPr>
                <w:rFonts w:ascii="Times New Roman" w:hAnsi="Times New Roman" w:cs="Times New Roman"/>
              </w:rPr>
              <w:t>Warunkiem podejścia do egzaminu jest zaliczenie ćwiczeń.</w:t>
            </w:r>
          </w:p>
        </w:tc>
      </w:tr>
      <w:tr w:rsidR="006303BA" w:rsidRPr="002129A8" w:rsidTr="006B7911">
        <w:tc>
          <w:tcPr>
            <w:tcW w:w="1631" w:type="pct"/>
            <w:tcBorders>
              <w:bottom w:val="single" w:sz="4" w:space="0" w:color="000000"/>
              <w:right w:val="none" w:sz="4" w:space="0" w:color="000000"/>
            </w:tcBorders>
            <w:shd w:val="clear" w:color="auto" w:fill="D9D9D9"/>
          </w:tcPr>
          <w:p w:rsidR="006303BA" w:rsidRPr="002129A8" w:rsidRDefault="006303BA"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6303BA" w:rsidRPr="002129A8" w:rsidRDefault="006303BA" w:rsidP="006303BA">
            <w:pPr>
              <w:spacing w:line="280" w:lineRule="atLeast"/>
              <w:rPr>
                <w:rFonts w:ascii="Times New Roman" w:hAnsi="Times New Roman" w:cs="Times New Roman"/>
                <w:b/>
              </w:rPr>
            </w:pPr>
            <w:r w:rsidRPr="002129A8">
              <w:rPr>
                <w:rFonts w:ascii="Times New Roman" w:hAnsi="Times New Roman" w:cs="Times New Roman"/>
                <w:b/>
              </w:rPr>
              <w:t xml:space="preserve">Wykład: </w:t>
            </w:r>
          </w:p>
          <w:p w:rsidR="006303BA" w:rsidRPr="002129A8" w:rsidRDefault="006303BA" w:rsidP="006303BA">
            <w:pPr>
              <w:spacing w:line="280" w:lineRule="atLeast"/>
              <w:rPr>
                <w:rFonts w:ascii="Times New Roman" w:hAnsi="Times New Roman" w:cs="Times New Roman"/>
              </w:rPr>
            </w:pPr>
            <w:r w:rsidRPr="002129A8">
              <w:rPr>
                <w:rFonts w:ascii="Times New Roman" w:hAnsi="Times New Roman" w:cs="Times New Roman"/>
              </w:rPr>
              <w:t>– Obecność nieobowiązkowa.</w:t>
            </w:r>
          </w:p>
          <w:p w:rsidR="006303BA" w:rsidRPr="002129A8" w:rsidRDefault="006303BA" w:rsidP="006303BA">
            <w:pPr>
              <w:spacing w:line="280" w:lineRule="atLeast"/>
              <w:rPr>
                <w:rFonts w:ascii="Times New Roman" w:hAnsi="Times New Roman" w:cs="Times New Roman"/>
              </w:rPr>
            </w:pPr>
            <w:r w:rsidRPr="002129A8">
              <w:rPr>
                <w:rFonts w:ascii="Times New Roman" w:hAnsi="Times New Roman" w:cs="Times New Roman"/>
              </w:rPr>
              <w:t>– Studenci uczestniczą w zajęciach poznając kolejne treści nauczania zgodnie z kartą przedmiotu. Studenci winni na bieżąco zadawać pytania i wyjaśniać wątpliwości</w:t>
            </w:r>
            <w:r>
              <w:rPr>
                <w:rFonts w:ascii="Times New Roman" w:hAnsi="Times New Roman" w:cs="Times New Roman"/>
              </w:rPr>
              <w:t>.</w:t>
            </w:r>
            <w:r w:rsidRPr="002129A8">
              <w:rPr>
                <w:rFonts w:ascii="Times New Roman" w:hAnsi="Times New Roman" w:cs="Times New Roman"/>
              </w:rPr>
              <w:t xml:space="preserve"> </w:t>
            </w:r>
          </w:p>
          <w:p w:rsidR="006303BA" w:rsidRPr="002129A8" w:rsidRDefault="006303BA" w:rsidP="006303BA">
            <w:pPr>
              <w:spacing w:line="280" w:lineRule="atLeast"/>
              <w:rPr>
                <w:rFonts w:ascii="Times New Roman" w:hAnsi="Times New Roman" w:cs="Times New Roman"/>
                <w:b/>
              </w:rPr>
            </w:pPr>
            <w:r w:rsidRPr="002129A8">
              <w:rPr>
                <w:rFonts w:ascii="Times New Roman" w:hAnsi="Times New Roman" w:cs="Times New Roman"/>
                <w:b/>
              </w:rPr>
              <w:t xml:space="preserve">Ćwiczenia audytoryjne: </w:t>
            </w:r>
          </w:p>
          <w:p w:rsidR="006303BA" w:rsidRPr="002129A8" w:rsidRDefault="006303BA" w:rsidP="006303BA">
            <w:pPr>
              <w:spacing w:line="280" w:lineRule="atLeast"/>
              <w:rPr>
                <w:rFonts w:ascii="Times New Roman" w:hAnsi="Times New Roman" w:cs="Times New Roman"/>
              </w:rPr>
            </w:pPr>
            <w:r w:rsidRPr="002129A8">
              <w:rPr>
                <w:rFonts w:ascii="Times New Roman" w:hAnsi="Times New Roman" w:cs="Times New Roman"/>
              </w:rPr>
              <w:t>– Obecność obowiązkowa</w:t>
            </w:r>
          </w:p>
          <w:p w:rsidR="006303BA" w:rsidRPr="002129A8" w:rsidRDefault="006303BA" w:rsidP="00C333E3">
            <w:pPr>
              <w:spacing w:line="280" w:lineRule="atLeast"/>
              <w:rPr>
                <w:rFonts w:ascii="Times New Roman" w:hAnsi="Times New Roman" w:cs="Times New Roman"/>
              </w:rPr>
            </w:pPr>
            <w:r w:rsidRPr="002129A8">
              <w:rPr>
                <w:rFonts w:ascii="Times New Roman" w:hAnsi="Times New Roman" w:cs="Times New Roman"/>
              </w:rPr>
              <w:t>– Studenci przystępując do ćwiczeń są zobowiązani do przygotowania się w zakresie wskazanym każdorazowo przez prowadzące</w:t>
            </w:r>
            <w:r w:rsidR="00C333E3">
              <w:rPr>
                <w:rFonts w:ascii="Times New Roman" w:hAnsi="Times New Roman" w:cs="Times New Roman"/>
              </w:rPr>
              <w:t>go</w:t>
            </w:r>
            <w:r w:rsidRPr="002129A8">
              <w:rPr>
                <w:rFonts w:ascii="Times New Roman" w:hAnsi="Times New Roman" w:cs="Times New Roman"/>
              </w:rPr>
              <w:t xml:space="preserve">. Ocena pracy studenta </w:t>
            </w:r>
            <w:r w:rsidR="00C333E3">
              <w:rPr>
                <w:rFonts w:ascii="Times New Roman" w:hAnsi="Times New Roman" w:cs="Times New Roman"/>
              </w:rPr>
              <w:t>będzie</w:t>
            </w:r>
            <w:r w:rsidRPr="002129A8">
              <w:rPr>
                <w:rFonts w:ascii="Times New Roman" w:hAnsi="Times New Roman" w:cs="Times New Roman"/>
              </w:rPr>
              <w:t xml:space="preserve"> bazować na wypowiedziach ustnych </w:t>
            </w:r>
            <w:r w:rsidR="00C333E3">
              <w:rPr>
                <w:rFonts w:ascii="Times New Roman" w:hAnsi="Times New Roman" w:cs="Times New Roman"/>
              </w:rPr>
              <w:t xml:space="preserve">lub pisemnych </w:t>
            </w:r>
            <w:r>
              <w:rPr>
                <w:rFonts w:ascii="Times New Roman" w:hAnsi="Times New Roman" w:cs="Times New Roman"/>
              </w:rPr>
              <w:t>.</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5303E9" w:rsidRPr="002129A8" w:rsidRDefault="005303E9" w:rsidP="006303BA">
            <w:pPr>
              <w:spacing w:after="120"/>
              <w:jc w:val="both"/>
              <w:rPr>
                <w:rFonts w:ascii="Times New Roman" w:eastAsia="Times New Roman" w:hAnsi="Times New Roman" w:cs="Times New Roman"/>
              </w:rPr>
            </w:pPr>
            <w:r w:rsidRPr="002129A8">
              <w:rPr>
                <w:rFonts w:ascii="Times New Roman" w:eastAsia="Times New Roman" w:hAnsi="Times New Roman" w:cs="Times New Roman"/>
              </w:rPr>
              <w:t xml:space="preserve">aktywność na zajęciach 10% </w:t>
            </w:r>
          </w:p>
          <w:p w:rsidR="005303E9" w:rsidRPr="002129A8" w:rsidRDefault="005303E9" w:rsidP="006303BA">
            <w:pPr>
              <w:spacing w:after="120"/>
              <w:jc w:val="both"/>
              <w:rPr>
                <w:rFonts w:ascii="Times New Roman" w:eastAsia="Times New Roman" w:hAnsi="Times New Roman" w:cs="Times New Roman"/>
              </w:rPr>
            </w:pPr>
            <w:r w:rsidRPr="002129A8">
              <w:rPr>
                <w:rFonts w:ascii="Times New Roman" w:eastAsia="Times New Roman" w:hAnsi="Times New Roman" w:cs="Times New Roman"/>
              </w:rPr>
              <w:t xml:space="preserve">ocena z ćwiczeń problemowych 40 % </w:t>
            </w:r>
          </w:p>
          <w:p w:rsidR="005303E9" w:rsidRPr="002129A8" w:rsidRDefault="005303E9" w:rsidP="006303BA">
            <w:pPr>
              <w:spacing w:after="120"/>
              <w:jc w:val="both"/>
              <w:rPr>
                <w:rFonts w:ascii="Times New Roman" w:eastAsia="Times New Roman" w:hAnsi="Times New Roman" w:cs="Times New Roman"/>
              </w:rPr>
            </w:pPr>
            <w:r w:rsidRPr="002129A8">
              <w:rPr>
                <w:rFonts w:ascii="Times New Roman" w:eastAsia="Times New Roman" w:hAnsi="Times New Roman" w:cs="Times New Roman"/>
              </w:rPr>
              <w:t>ocena z egzaminu 50%</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000000"/>
            </w:tcBorders>
          </w:tcPr>
          <w:p w:rsidR="005303E9" w:rsidRPr="002129A8" w:rsidRDefault="006303BA" w:rsidP="006B7911">
            <w:pPr>
              <w:jc w:val="both"/>
              <w:rPr>
                <w:rFonts w:ascii="Times New Roman" w:eastAsia="Times New Roman" w:hAnsi="Times New Roman" w:cs="Times New Roman"/>
              </w:rPr>
            </w:pPr>
            <w:r w:rsidRPr="002129A8">
              <w:rPr>
                <w:rFonts w:ascii="Times New Roman" w:hAnsi="Times New Roman" w:cs="Times New Roman"/>
                <w:shd w:val="clear" w:color="auto" w:fill="FFFFFF"/>
              </w:rPr>
              <w:t>Sposób i tryb wyrównywania zaległości powstałych wskutek nieobecności studenta na zajęciach z uwzględnieniem indywidualnych sytuacji poszczególnych osób ustala prowadzący</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5303E9" w:rsidRPr="002129A8" w:rsidRDefault="006303BA" w:rsidP="006B7911">
            <w:pPr>
              <w:jc w:val="both"/>
              <w:rPr>
                <w:rFonts w:ascii="Times New Roman" w:eastAsia="Times New Roman" w:hAnsi="Times New Roman" w:cs="Times New Roman"/>
              </w:rPr>
            </w:pPr>
            <w:r>
              <w:rPr>
                <w:rFonts w:ascii="Times New Roman" w:eastAsia="Times New Roman" w:hAnsi="Times New Roman" w:cs="Times New Roman"/>
              </w:rPr>
              <w:t>Ochrona własności intelektualnej</w:t>
            </w:r>
          </w:p>
        </w:tc>
      </w:tr>
      <w:tr w:rsidR="005303E9" w:rsidRPr="002129A8" w:rsidTr="006B7911">
        <w:tc>
          <w:tcPr>
            <w:tcW w:w="1631" w:type="pct"/>
            <w:tcBorders>
              <w:bottom w:val="single" w:sz="4" w:space="0" w:color="000000"/>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Zalecana literatura:</w:t>
            </w:r>
          </w:p>
        </w:tc>
        <w:tc>
          <w:tcPr>
            <w:tcW w:w="3369" w:type="pct"/>
            <w:tcBorders>
              <w:left w:val="none" w:sz="4" w:space="0" w:color="000000"/>
              <w:bottom w:val="single" w:sz="4" w:space="0" w:color="000000"/>
            </w:tcBorders>
          </w:tcPr>
          <w:p w:rsidR="005303E9" w:rsidRPr="002129A8"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Muras</w:t>
            </w:r>
            <w:r w:rsidR="00FE5B8C" w:rsidRPr="002129A8">
              <w:rPr>
                <w:rFonts w:ascii="Times New Roman" w:eastAsia="Times New Roman" w:hAnsi="Times New Roman" w:cs="Times New Roman"/>
              </w:rPr>
              <w:t xml:space="preserve"> Z.</w:t>
            </w:r>
            <w:r w:rsidRPr="002129A8">
              <w:rPr>
                <w:rFonts w:ascii="Times New Roman" w:eastAsia="Times New Roman" w:hAnsi="Times New Roman" w:cs="Times New Roman"/>
              </w:rPr>
              <w:t xml:space="preserve">, </w:t>
            </w:r>
            <w:r w:rsidRPr="002129A8">
              <w:rPr>
                <w:rFonts w:ascii="Times New Roman" w:eastAsia="Times New Roman" w:hAnsi="Times New Roman" w:cs="Times New Roman"/>
                <w:i/>
              </w:rPr>
              <w:t>Podstawy prawa</w:t>
            </w:r>
            <w:r w:rsidRPr="002129A8">
              <w:rPr>
                <w:rFonts w:ascii="Times New Roman" w:eastAsia="Times New Roman" w:hAnsi="Times New Roman" w:cs="Times New Roman"/>
              </w:rPr>
              <w:t xml:space="preserve">, C.H. Beck, Warszawa, 2019 </w:t>
            </w:r>
          </w:p>
          <w:p w:rsidR="005303E9" w:rsidRPr="002129A8"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Florek</w:t>
            </w:r>
            <w:r w:rsidR="00FE5B8C" w:rsidRPr="002129A8">
              <w:rPr>
                <w:rFonts w:ascii="Times New Roman" w:eastAsia="Times New Roman" w:hAnsi="Times New Roman" w:cs="Times New Roman"/>
              </w:rPr>
              <w:t xml:space="preserve"> L.</w:t>
            </w:r>
            <w:r w:rsidRPr="002129A8">
              <w:rPr>
                <w:rFonts w:ascii="Times New Roman" w:eastAsia="Times New Roman" w:hAnsi="Times New Roman" w:cs="Times New Roman"/>
              </w:rPr>
              <w:t>, Pisarczyk</w:t>
            </w:r>
            <w:r w:rsidR="00FE5B8C" w:rsidRPr="002129A8">
              <w:rPr>
                <w:rFonts w:ascii="Times New Roman" w:eastAsia="Times New Roman" w:hAnsi="Times New Roman" w:cs="Times New Roman"/>
              </w:rPr>
              <w:t xml:space="preserve"> Ł.</w:t>
            </w:r>
            <w:r w:rsidRPr="002129A8">
              <w:rPr>
                <w:rFonts w:ascii="Times New Roman" w:eastAsia="Times New Roman" w:hAnsi="Times New Roman" w:cs="Times New Roman"/>
              </w:rPr>
              <w:t xml:space="preserve">, </w:t>
            </w:r>
            <w:r w:rsidRPr="002129A8">
              <w:rPr>
                <w:rFonts w:ascii="Times New Roman" w:eastAsia="Times New Roman" w:hAnsi="Times New Roman" w:cs="Times New Roman"/>
                <w:i/>
              </w:rPr>
              <w:t>Prawo pracy</w:t>
            </w:r>
            <w:r w:rsidRPr="002129A8">
              <w:rPr>
                <w:rFonts w:ascii="Times New Roman" w:eastAsia="Times New Roman" w:hAnsi="Times New Roman" w:cs="Times New Roman"/>
              </w:rPr>
              <w:t>, C.H. Beck, 2021</w:t>
            </w:r>
          </w:p>
          <w:p w:rsidR="005303E9" w:rsidRPr="002129A8"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Tomaszewska</w:t>
            </w:r>
            <w:r w:rsidR="00FE5B8C" w:rsidRPr="002129A8">
              <w:rPr>
                <w:rFonts w:ascii="Times New Roman" w:eastAsia="Times New Roman" w:hAnsi="Times New Roman" w:cs="Times New Roman"/>
              </w:rPr>
              <w:t xml:space="preserve"> E.</w:t>
            </w:r>
            <w:r w:rsidRPr="002129A8">
              <w:rPr>
                <w:rFonts w:ascii="Times New Roman" w:eastAsia="Times New Roman" w:hAnsi="Times New Roman" w:cs="Times New Roman"/>
              </w:rPr>
              <w:t xml:space="preserve">, </w:t>
            </w:r>
            <w:r w:rsidRPr="002129A8">
              <w:rPr>
                <w:rFonts w:ascii="Times New Roman" w:eastAsia="Times New Roman" w:hAnsi="Times New Roman" w:cs="Times New Roman"/>
                <w:i/>
              </w:rPr>
              <w:t>Prawo pracy dla menedżerów</w:t>
            </w:r>
            <w:r w:rsidRPr="002129A8">
              <w:rPr>
                <w:rFonts w:ascii="Times New Roman" w:eastAsia="Times New Roman" w:hAnsi="Times New Roman" w:cs="Times New Roman"/>
              </w:rPr>
              <w:t>, (Difin), Warszawa, 2015. 4. Ustawa z dnia 26 czerwca 1974 r. Kodeks pracy (Dz. U. 1974 nr 24 poz. 141 z późn. zm.) Prawo pracy. Zbiór przepisów. Kodeks pracy. Wynagrodzenia, urlopy i czas pracy. Promocja zatrudnienia i instytucje rynku pracy. Ochrona zatrudnienia i świadectwa pracy. Organizacja pracodawców, związki zawodowe i spory zbiorowe, Seria z paragrafem, (W</w:t>
            </w:r>
            <w:r w:rsidR="00F81EC2" w:rsidRPr="002129A8">
              <w:rPr>
                <w:rFonts w:ascii="Times New Roman" w:eastAsia="Times New Roman" w:hAnsi="Times New Roman" w:cs="Times New Roman"/>
              </w:rPr>
              <w:t>olters Kluwer), Warszawa, 2015</w:t>
            </w:r>
          </w:p>
          <w:p w:rsidR="005303E9" w:rsidRPr="002129A8"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 xml:space="preserve">Katner </w:t>
            </w:r>
            <w:r w:rsidR="00FE5B8C" w:rsidRPr="002129A8">
              <w:rPr>
                <w:rFonts w:ascii="Times New Roman" w:eastAsia="Times New Roman" w:hAnsi="Times New Roman" w:cs="Times New Roman"/>
              </w:rPr>
              <w:t xml:space="preserve">W.J. </w:t>
            </w:r>
            <w:r w:rsidRPr="002129A8">
              <w:rPr>
                <w:rFonts w:ascii="Times New Roman" w:eastAsia="Times New Roman" w:hAnsi="Times New Roman" w:cs="Times New Roman"/>
              </w:rPr>
              <w:t xml:space="preserve">(red.), </w:t>
            </w:r>
            <w:r w:rsidRPr="002129A8">
              <w:rPr>
                <w:rFonts w:ascii="Times New Roman" w:eastAsia="Times New Roman" w:hAnsi="Times New Roman" w:cs="Times New Roman"/>
                <w:i/>
              </w:rPr>
              <w:t>Prawo gospodarcze i handlowe</w:t>
            </w:r>
            <w:r w:rsidRPr="002129A8">
              <w:rPr>
                <w:rFonts w:ascii="Times New Roman" w:eastAsia="Times New Roman" w:hAnsi="Times New Roman" w:cs="Times New Roman"/>
              </w:rPr>
              <w:t>, Wolters Kluwer, Warszawa, 2020</w:t>
            </w:r>
          </w:p>
          <w:p w:rsidR="00FE5B8C"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Snażyk</w:t>
            </w:r>
            <w:r w:rsidR="00FE5B8C" w:rsidRPr="002129A8">
              <w:rPr>
                <w:rFonts w:ascii="Times New Roman" w:eastAsia="Times New Roman" w:hAnsi="Times New Roman" w:cs="Times New Roman"/>
              </w:rPr>
              <w:t xml:space="preserve"> Z.</w:t>
            </w:r>
            <w:r w:rsidRPr="002129A8">
              <w:rPr>
                <w:rFonts w:ascii="Times New Roman" w:eastAsia="Times New Roman" w:hAnsi="Times New Roman" w:cs="Times New Roman"/>
              </w:rPr>
              <w:t>, Szafrański</w:t>
            </w:r>
            <w:r w:rsidR="00FE5B8C" w:rsidRPr="002129A8">
              <w:rPr>
                <w:rFonts w:ascii="Times New Roman" w:eastAsia="Times New Roman" w:hAnsi="Times New Roman" w:cs="Times New Roman"/>
              </w:rPr>
              <w:t xml:space="preserve"> A.</w:t>
            </w:r>
            <w:r w:rsidRPr="002129A8">
              <w:rPr>
                <w:rFonts w:ascii="Times New Roman" w:eastAsia="Times New Roman" w:hAnsi="Times New Roman" w:cs="Times New Roman"/>
              </w:rPr>
              <w:t xml:space="preserve">, </w:t>
            </w:r>
            <w:r w:rsidRPr="002129A8">
              <w:rPr>
                <w:rFonts w:ascii="Times New Roman" w:eastAsia="Times New Roman" w:hAnsi="Times New Roman" w:cs="Times New Roman"/>
                <w:i/>
              </w:rPr>
              <w:t>Publiczne prawo gospodarcze</w:t>
            </w:r>
            <w:r w:rsidRPr="002129A8">
              <w:rPr>
                <w:rFonts w:ascii="Times New Roman" w:eastAsia="Times New Roman" w:hAnsi="Times New Roman" w:cs="Times New Roman"/>
              </w:rPr>
              <w:t xml:space="preserve">, (C.H.Beck), Warszawa, 2013 </w:t>
            </w:r>
          </w:p>
          <w:p w:rsidR="00FE5B8C"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Gronkiewicz-Waltz</w:t>
            </w:r>
            <w:r w:rsidR="00FE5B8C">
              <w:rPr>
                <w:rFonts w:ascii="Times New Roman" w:eastAsia="Times New Roman" w:hAnsi="Times New Roman" w:cs="Times New Roman"/>
              </w:rPr>
              <w:t xml:space="preserve"> H.</w:t>
            </w:r>
            <w:r w:rsidRPr="002129A8">
              <w:rPr>
                <w:rFonts w:ascii="Times New Roman" w:eastAsia="Times New Roman" w:hAnsi="Times New Roman" w:cs="Times New Roman"/>
              </w:rPr>
              <w:t>, Wierzbowski</w:t>
            </w:r>
            <w:r w:rsidR="00FE5B8C" w:rsidRPr="002129A8">
              <w:rPr>
                <w:rFonts w:ascii="Times New Roman" w:eastAsia="Times New Roman" w:hAnsi="Times New Roman" w:cs="Times New Roman"/>
              </w:rPr>
              <w:t xml:space="preserve"> M.</w:t>
            </w:r>
            <w:r w:rsidRPr="002129A8">
              <w:rPr>
                <w:rFonts w:ascii="Times New Roman" w:eastAsia="Times New Roman" w:hAnsi="Times New Roman" w:cs="Times New Roman"/>
              </w:rPr>
              <w:t xml:space="preserve">, </w:t>
            </w:r>
            <w:r w:rsidRPr="002129A8">
              <w:rPr>
                <w:rFonts w:ascii="Times New Roman" w:eastAsia="Times New Roman" w:hAnsi="Times New Roman" w:cs="Times New Roman"/>
                <w:i/>
              </w:rPr>
              <w:t>Prawo gospodarcze. Zagadnienia administracyjnoprawne, (</w:t>
            </w:r>
            <w:r w:rsidRPr="002129A8">
              <w:rPr>
                <w:rFonts w:ascii="Times New Roman" w:eastAsia="Times New Roman" w:hAnsi="Times New Roman" w:cs="Times New Roman"/>
              </w:rPr>
              <w:t xml:space="preserve">Lexis Nexis), Warszawa, 2013 </w:t>
            </w:r>
          </w:p>
          <w:p w:rsidR="00FE5B8C"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Gospodarek</w:t>
            </w:r>
            <w:r w:rsidR="00FE5B8C" w:rsidRPr="002129A8">
              <w:rPr>
                <w:rFonts w:ascii="Times New Roman" w:eastAsia="Times New Roman" w:hAnsi="Times New Roman" w:cs="Times New Roman"/>
              </w:rPr>
              <w:t xml:space="preserve"> J.</w:t>
            </w:r>
            <w:r w:rsidRPr="002129A8">
              <w:rPr>
                <w:rFonts w:ascii="Times New Roman" w:eastAsia="Times New Roman" w:hAnsi="Times New Roman" w:cs="Times New Roman"/>
              </w:rPr>
              <w:t xml:space="preserve">, </w:t>
            </w:r>
            <w:r w:rsidRPr="002129A8">
              <w:rPr>
                <w:rFonts w:ascii="Times New Roman" w:eastAsia="Times New Roman" w:hAnsi="Times New Roman" w:cs="Times New Roman"/>
                <w:i/>
              </w:rPr>
              <w:t>Prawo gospodarcze dla ekonomistów i nie tylko. Część 1. Zagadnienia ogólne</w:t>
            </w:r>
            <w:r w:rsidRPr="002129A8">
              <w:rPr>
                <w:rFonts w:ascii="Times New Roman" w:eastAsia="Times New Roman" w:hAnsi="Times New Roman" w:cs="Times New Roman"/>
              </w:rPr>
              <w:t>, (Oficyna Wydawnicza Szkoły Głó</w:t>
            </w:r>
            <w:r w:rsidR="00FE5B8C">
              <w:rPr>
                <w:rFonts w:ascii="Times New Roman" w:eastAsia="Times New Roman" w:hAnsi="Times New Roman" w:cs="Times New Roman"/>
              </w:rPr>
              <w:t>wnej Handlowej), Warszawa, 2015</w:t>
            </w:r>
            <w:r w:rsidRPr="002129A8">
              <w:rPr>
                <w:rFonts w:ascii="Times New Roman" w:eastAsia="Times New Roman" w:hAnsi="Times New Roman" w:cs="Times New Roman"/>
              </w:rPr>
              <w:t xml:space="preserve"> </w:t>
            </w:r>
          </w:p>
          <w:p w:rsidR="005303E9" w:rsidRPr="002129A8"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 xml:space="preserve">Ustawa z dnia 6.03.2018 r. prawo przedsiębiorców </w:t>
            </w:r>
            <w:r w:rsidRPr="00FE5B8C">
              <w:rPr>
                <w:rFonts w:ascii="Times New Roman" w:eastAsia="Times New Roman" w:hAnsi="Times New Roman" w:cs="Times New Roman"/>
              </w:rPr>
              <w:t>(</w:t>
            </w:r>
            <w:r w:rsidRPr="00FE5B8C">
              <w:rPr>
                <w:rFonts w:ascii="Times New Roman" w:eastAsia="Times New Roman" w:hAnsi="Times New Roman" w:cs="Times New Roman"/>
                <w:shd w:val="clear" w:color="auto" w:fill="FFFFFF"/>
              </w:rPr>
              <w:t>Dz.U.2021.162 z późn. zm.</w:t>
            </w:r>
            <w:r w:rsidR="00F81EC2" w:rsidRPr="00FE5B8C">
              <w:rPr>
                <w:rFonts w:ascii="Times New Roman" w:eastAsia="Times New Roman" w:hAnsi="Times New Roman" w:cs="Times New Roman"/>
              </w:rPr>
              <w:t xml:space="preserve">) </w:t>
            </w:r>
          </w:p>
          <w:p w:rsidR="005303E9" w:rsidRPr="002129A8"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Wójtowicz</w:t>
            </w:r>
            <w:r w:rsidR="00FE5B8C" w:rsidRPr="002129A8">
              <w:rPr>
                <w:rFonts w:ascii="Times New Roman" w:eastAsia="Times New Roman" w:hAnsi="Times New Roman" w:cs="Times New Roman"/>
              </w:rPr>
              <w:t xml:space="preserve"> W.</w:t>
            </w:r>
            <w:r w:rsidRPr="002129A8">
              <w:rPr>
                <w:rFonts w:ascii="Times New Roman" w:eastAsia="Times New Roman" w:hAnsi="Times New Roman" w:cs="Times New Roman"/>
              </w:rPr>
              <w:t xml:space="preserve">, Smoleń </w:t>
            </w:r>
            <w:r w:rsidR="00FE5B8C" w:rsidRPr="002129A8">
              <w:rPr>
                <w:rFonts w:ascii="Times New Roman" w:eastAsia="Times New Roman" w:hAnsi="Times New Roman" w:cs="Times New Roman"/>
              </w:rPr>
              <w:t xml:space="preserve">P. </w:t>
            </w:r>
            <w:r w:rsidRPr="002129A8">
              <w:rPr>
                <w:rFonts w:ascii="Times New Roman" w:eastAsia="Times New Roman" w:hAnsi="Times New Roman" w:cs="Times New Roman"/>
              </w:rPr>
              <w:t xml:space="preserve">(red.), </w:t>
            </w:r>
            <w:r w:rsidRPr="002129A8">
              <w:rPr>
                <w:rFonts w:ascii="Times New Roman" w:eastAsia="Times New Roman" w:hAnsi="Times New Roman" w:cs="Times New Roman"/>
                <w:i/>
              </w:rPr>
              <w:t>Prawo podatkowe</w:t>
            </w:r>
            <w:r w:rsidR="00FE5B8C">
              <w:rPr>
                <w:rFonts w:ascii="Times New Roman" w:eastAsia="Times New Roman" w:hAnsi="Times New Roman" w:cs="Times New Roman"/>
              </w:rPr>
              <w:t>, C.H.Beck, Warszawa, 2021</w:t>
            </w:r>
          </w:p>
          <w:p w:rsidR="00FE5B8C"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 xml:space="preserve">Drwiłło </w:t>
            </w:r>
            <w:r w:rsidR="00FE5B8C" w:rsidRPr="002129A8">
              <w:rPr>
                <w:rFonts w:ascii="Times New Roman" w:eastAsia="Times New Roman" w:hAnsi="Times New Roman" w:cs="Times New Roman"/>
              </w:rPr>
              <w:t xml:space="preserve">A. </w:t>
            </w:r>
            <w:r w:rsidRPr="002129A8">
              <w:rPr>
                <w:rFonts w:ascii="Times New Roman" w:eastAsia="Times New Roman" w:hAnsi="Times New Roman" w:cs="Times New Roman"/>
              </w:rPr>
              <w:t xml:space="preserve">(red.), </w:t>
            </w:r>
            <w:r w:rsidRPr="002129A8">
              <w:rPr>
                <w:rFonts w:ascii="Times New Roman" w:eastAsia="Times New Roman" w:hAnsi="Times New Roman" w:cs="Times New Roman"/>
                <w:i/>
              </w:rPr>
              <w:t>Podstawy finansów i prawa finansowego,</w:t>
            </w:r>
            <w:r w:rsidR="00FE5B8C">
              <w:rPr>
                <w:rFonts w:ascii="Times New Roman" w:eastAsia="Times New Roman" w:hAnsi="Times New Roman" w:cs="Times New Roman"/>
              </w:rPr>
              <w:t xml:space="preserve"> Wolters Kluwer, Warszawa, 2014</w:t>
            </w:r>
            <w:r w:rsidRPr="002129A8">
              <w:rPr>
                <w:rFonts w:ascii="Times New Roman" w:eastAsia="Times New Roman" w:hAnsi="Times New Roman" w:cs="Times New Roman"/>
              </w:rPr>
              <w:t xml:space="preserve"> </w:t>
            </w:r>
          </w:p>
          <w:p w:rsidR="00FE5B8C" w:rsidRDefault="005303E9" w:rsidP="006B7911">
            <w:pPr>
              <w:jc w:val="both"/>
              <w:rPr>
                <w:rFonts w:ascii="Times New Roman" w:eastAsia="Times New Roman" w:hAnsi="Times New Roman" w:cs="Times New Roman"/>
              </w:rPr>
            </w:pPr>
            <w:r w:rsidRPr="002129A8">
              <w:rPr>
                <w:rFonts w:ascii="Times New Roman" w:eastAsia="Times New Roman" w:hAnsi="Times New Roman" w:cs="Times New Roman"/>
              </w:rPr>
              <w:t xml:space="preserve">Ustawa z 27.08.2009 r. o finansach publicznych, (Dz.U. z 2009 ,nr 157 poz. 1240 z późn. zm.) Ordynacja podatkowa z 29.08.1997 r. (Dz. U. z 1997, Nr 137, poz. 926 z późn. zm.) </w:t>
            </w:r>
          </w:p>
          <w:p w:rsidR="005303E9" w:rsidRPr="002129A8" w:rsidRDefault="005303E9" w:rsidP="00FE5B8C">
            <w:pPr>
              <w:jc w:val="both"/>
              <w:rPr>
                <w:rFonts w:ascii="Times New Roman" w:hAnsi="Times New Roman" w:cs="Times New Roman"/>
              </w:rPr>
            </w:pPr>
            <w:r w:rsidRPr="002129A8">
              <w:rPr>
                <w:rFonts w:ascii="Times New Roman" w:eastAsia="Times New Roman" w:hAnsi="Times New Roman" w:cs="Times New Roman"/>
              </w:rPr>
              <w:t>Michta</w:t>
            </w:r>
            <w:r w:rsidR="00FE5B8C" w:rsidRPr="002129A8">
              <w:rPr>
                <w:rFonts w:ascii="Times New Roman" w:eastAsia="Times New Roman" w:hAnsi="Times New Roman" w:cs="Times New Roman"/>
              </w:rPr>
              <w:t xml:space="preserve"> D.</w:t>
            </w:r>
            <w:r w:rsidRPr="002129A8">
              <w:rPr>
                <w:rFonts w:ascii="Times New Roman" w:eastAsia="Times New Roman" w:hAnsi="Times New Roman" w:cs="Times New Roman"/>
              </w:rPr>
              <w:t>, Pankrac</w:t>
            </w:r>
            <w:r w:rsidR="00FE5B8C" w:rsidRPr="002129A8">
              <w:rPr>
                <w:rFonts w:ascii="Times New Roman" w:eastAsia="Times New Roman" w:hAnsi="Times New Roman" w:cs="Times New Roman"/>
              </w:rPr>
              <w:t xml:space="preserve"> L.</w:t>
            </w:r>
            <w:r w:rsidRPr="002129A8">
              <w:rPr>
                <w:rFonts w:ascii="Times New Roman" w:eastAsia="Times New Roman" w:hAnsi="Times New Roman" w:cs="Times New Roman"/>
              </w:rPr>
              <w:t xml:space="preserve">, </w:t>
            </w:r>
            <w:r w:rsidRPr="002129A8">
              <w:rPr>
                <w:rFonts w:ascii="Times New Roman" w:eastAsia="Times New Roman" w:hAnsi="Times New Roman" w:cs="Times New Roman"/>
                <w:i/>
              </w:rPr>
              <w:t>Podatki i opłaty lokalne</w:t>
            </w:r>
            <w:r w:rsidR="00FE5B8C">
              <w:rPr>
                <w:rFonts w:ascii="Times New Roman" w:eastAsia="Times New Roman" w:hAnsi="Times New Roman" w:cs="Times New Roman"/>
              </w:rPr>
              <w:t>, Difin, Warszawa 2015</w:t>
            </w:r>
            <w:r w:rsidRPr="002129A8">
              <w:rPr>
                <w:rFonts w:ascii="Times New Roman" w:eastAsia="Times New Roman" w:hAnsi="Times New Roman" w:cs="Times New Roman"/>
              </w:rPr>
              <w:t xml:space="preserve"> </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38" w:name="_Toc135681775"/>
      <w:r w:rsidRPr="002129A8">
        <w:rPr>
          <w:rFonts w:ascii="Times New Roman" w:hAnsi="Times New Roman" w:cs="Times New Roman"/>
          <w:sz w:val="22"/>
          <w:szCs w:val="22"/>
        </w:rPr>
        <w:t>Zarządzanie projektami PM  (Z _1C)</w:t>
      </w:r>
      <w:bookmarkEnd w:id="38"/>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F07653">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Zarządzanie projektami PM  (Z _1C)</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Project Management</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Zarządzanie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praktyczny</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polski</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tcPr>
          <w:p w:rsidR="005303E9" w:rsidRPr="002129A8" w:rsidRDefault="00F07653" w:rsidP="00FE5B8C">
            <w:pPr>
              <w:rPr>
                <w:rFonts w:ascii="Times New Roman" w:hAnsi="Times New Roman" w:cs="Times New Roman"/>
              </w:rPr>
            </w:pPr>
            <w:r w:rsidRPr="002129A8">
              <w:rPr>
                <w:rFonts w:ascii="Times New Roman" w:hAnsi="Times New Roman" w:cs="Times New Roman"/>
              </w:rPr>
              <w:t>od 202</w:t>
            </w:r>
            <w:r w:rsidR="00FE5B8C">
              <w:rPr>
                <w:rFonts w:ascii="Times New Roman" w:hAnsi="Times New Roman" w:cs="Times New Roman"/>
              </w:rPr>
              <w:t>3</w:t>
            </w:r>
            <w:r w:rsidR="005303E9" w:rsidRPr="002129A8">
              <w:rPr>
                <w:rFonts w:ascii="Times New Roman" w:hAnsi="Times New Roman" w:cs="Times New Roman"/>
              </w:rPr>
              <w:t>/202</w:t>
            </w:r>
            <w:r w:rsidR="00FE5B8C">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tcPr>
          <w:p w:rsidR="005303E9" w:rsidRPr="002129A8" w:rsidRDefault="005303E9" w:rsidP="006B7911">
            <w:pPr>
              <w:rPr>
                <w:rFonts w:ascii="Times New Roman" w:hAnsi="Times New Roman" w:cs="Times New Roman"/>
              </w:rPr>
            </w:pPr>
            <w:r w:rsidRPr="002129A8">
              <w:rPr>
                <w:rFonts w:ascii="Times New Roman" w:hAnsi="Times New Roman" w:cs="Times New Roman"/>
              </w:rPr>
              <w:t>3</w:t>
            </w:r>
          </w:p>
        </w:tc>
      </w:tr>
      <w:tr w:rsidR="006124F4" w:rsidRPr="002129A8" w:rsidTr="006124F4">
        <w:trPr>
          <w:trHeight w:val="397"/>
        </w:trPr>
        <w:tc>
          <w:tcPr>
            <w:tcW w:w="2976"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6124F4" w:rsidRPr="002129A8" w:rsidRDefault="006124F4"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Liliana Mierzwińska</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6"/>
        <w:gridCol w:w="1844"/>
        <w:gridCol w:w="1276"/>
        <w:gridCol w:w="1559"/>
        <w:gridCol w:w="788"/>
        <w:gridCol w:w="737"/>
      </w:tblGrid>
      <w:tr w:rsidR="005303E9" w:rsidRPr="002129A8" w:rsidTr="00F81EC2">
        <w:tc>
          <w:tcPr>
            <w:tcW w:w="9180" w:type="dxa"/>
            <w:gridSpan w:val="7"/>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F81EC2">
        <w:tc>
          <w:tcPr>
            <w:tcW w:w="9180" w:type="dxa"/>
            <w:gridSpan w:val="7"/>
            <w:tcBorders>
              <w:bottom w:val="single" w:sz="4" w:space="0" w:color="auto"/>
            </w:tcBorders>
            <w:shd w:val="clear" w:color="auto" w:fill="auto"/>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Dostarczenie podstawowej wiedzy z obszaru zarządzania projektami.</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Doskonalenie umiejętności i kompetencji interpersonalnych oraz współpracy w grupie</w:t>
            </w:r>
          </w:p>
        </w:tc>
      </w:tr>
      <w:tr w:rsidR="005303E9" w:rsidRPr="002129A8" w:rsidTr="00B13BC7">
        <w:tc>
          <w:tcPr>
            <w:tcW w:w="2976"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30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 wykład 10 h, ćw. projektowe 15 h</w:t>
            </w:r>
          </w:p>
        </w:tc>
      </w:tr>
      <w:tr w:rsidR="005303E9" w:rsidRPr="002129A8" w:rsidTr="00F81EC2">
        <w:tc>
          <w:tcPr>
            <w:tcW w:w="9180" w:type="dxa"/>
            <w:gridSpan w:val="7"/>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B13BC7">
        <w:trPr>
          <w:trHeight w:val="285"/>
        </w:trPr>
        <w:tc>
          <w:tcPr>
            <w:tcW w:w="1560" w:type="dxa"/>
            <w:tcBorders>
              <w:top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260"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B13BC7">
        <w:tc>
          <w:tcPr>
            <w:tcW w:w="1560" w:type="dxa"/>
            <w:tcBorders>
              <w:top w:val="single" w:sz="8" w:space="0" w:color="auto"/>
              <w:bottom w:val="single" w:sz="8" w:space="0" w:color="auto"/>
              <w:right w:val="single" w:sz="4" w:space="0" w:color="auto"/>
            </w:tcBorders>
            <w:shd w:val="clear" w:color="auto" w:fill="FFFFFF"/>
          </w:tcPr>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Z_1C_K_W01</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F81EC2" w:rsidRPr="002129A8" w:rsidRDefault="00F81EC2"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Z_1C_K_W02</w:t>
            </w:r>
          </w:p>
          <w:p w:rsidR="00F81EC2" w:rsidRPr="002129A8" w:rsidRDefault="00F81EC2" w:rsidP="006B7911">
            <w:pPr>
              <w:rPr>
                <w:rFonts w:ascii="Times New Roman" w:hAnsi="Times New Roman" w:cs="Times New Roman"/>
              </w:rPr>
            </w:pPr>
          </w:p>
          <w:p w:rsidR="00FE5B8C" w:rsidRDefault="00FE5B8C"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Z_1C_K_W03</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Z_1C_K_W04</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Z_1C_K_W05</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E5B8C" w:rsidRDefault="00FE5B8C" w:rsidP="006B7911">
            <w:pPr>
              <w:rPr>
                <w:rFonts w:ascii="Times New Roman" w:hAnsi="Times New Roman" w:cs="Times New Roman"/>
                <w:b/>
              </w:rPr>
            </w:pPr>
            <w:r>
              <w:rPr>
                <w:rFonts w:ascii="Times New Roman" w:hAnsi="Times New Roman" w:cs="Times New Roman"/>
                <w:b/>
              </w:rPr>
              <w:lastRenderedPageBreak/>
              <w:t>w zakresie wiedzy:</w:t>
            </w:r>
          </w:p>
          <w:p w:rsidR="005303E9" w:rsidRPr="00FE5B8C" w:rsidRDefault="00FE5B8C" w:rsidP="006B7911">
            <w:pPr>
              <w:rPr>
                <w:rFonts w:ascii="Times New Roman" w:hAnsi="Times New Roman" w:cs="Times New Roman"/>
                <w:b/>
              </w:rPr>
            </w:pPr>
            <w:r>
              <w:rPr>
                <w:rFonts w:ascii="Times New Roman" w:hAnsi="Times New Roman" w:cs="Times New Roman"/>
              </w:rPr>
              <w:t>zna i rozumie</w:t>
            </w:r>
            <w:r w:rsidR="005303E9" w:rsidRPr="002129A8">
              <w:rPr>
                <w:rFonts w:ascii="Times New Roman" w:hAnsi="Times New Roman" w:cs="Times New Roman"/>
              </w:rPr>
              <w:t xml:space="preserve"> rolę projektów i organizacji projektow</w:t>
            </w:r>
            <w:r>
              <w:rPr>
                <w:rFonts w:ascii="Times New Roman" w:hAnsi="Times New Roman" w:cs="Times New Roman"/>
              </w:rPr>
              <w:t>ych we współczesnym zarządzaniu</w:t>
            </w:r>
          </w:p>
          <w:p w:rsidR="005303E9" w:rsidRPr="002129A8" w:rsidRDefault="005303E9" w:rsidP="006B7911">
            <w:pPr>
              <w:rPr>
                <w:rFonts w:ascii="Times New Roman" w:hAnsi="Times New Roman" w:cs="Times New Roman"/>
              </w:rPr>
            </w:pPr>
          </w:p>
          <w:p w:rsidR="001D5A9D" w:rsidRPr="002129A8" w:rsidRDefault="001D5A9D" w:rsidP="006B7911">
            <w:pPr>
              <w:rPr>
                <w:rFonts w:ascii="Times New Roman" w:hAnsi="Times New Roman" w:cs="Times New Roman"/>
              </w:rPr>
            </w:pPr>
          </w:p>
          <w:p w:rsidR="005303E9" w:rsidRPr="002129A8" w:rsidRDefault="00FE5B8C" w:rsidP="006B7911">
            <w:pPr>
              <w:rPr>
                <w:rFonts w:ascii="Times New Roman" w:hAnsi="Times New Roman" w:cs="Times New Roman"/>
              </w:rPr>
            </w:pPr>
            <w:r>
              <w:rPr>
                <w:rFonts w:ascii="Times New Roman" w:hAnsi="Times New Roman" w:cs="Times New Roman"/>
              </w:rPr>
              <w:t>zna</w:t>
            </w:r>
            <w:r w:rsidR="005303E9" w:rsidRPr="002129A8">
              <w:rPr>
                <w:rFonts w:ascii="Times New Roman" w:hAnsi="Times New Roman" w:cs="Times New Roman"/>
              </w:rPr>
              <w:t xml:space="preserve"> metod</w:t>
            </w:r>
            <w:r>
              <w:rPr>
                <w:rFonts w:ascii="Times New Roman" w:hAnsi="Times New Roman" w:cs="Times New Roman"/>
              </w:rPr>
              <w:t xml:space="preserve">y i narzędzia </w:t>
            </w:r>
            <w:r w:rsidR="005303E9" w:rsidRPr="002129A8">
              <w:rPr>
                <w:rFonts w:ascii="Times New Roman" w:hAnsi="Times New Roman" w:cs="Times New Roman"/>
              </w:rPr>
              <w:t>monitorowania realizacji projektów</w:t>
            </w:r>
          </w:p>
          <w:p w:rsidR="00F81EC2" w:rsidRPr="002129A8" w:rsidRDefault="00F81EC2" w:rsidP="006B7911">
            <w:pPr>
              <w:rPr>
                <w:rFonts w:ascii="Times New Roman" w:hAnsi="Times New Roman" w:cs="Times New Roman"/>
              </w:rPr>
            </w:pPr>
          </w:p>
          <w:p w:rsidR="005303E9" w:rsidRPr="002129A8" w:rsidRDefault="00FE5B8C" w:rsidP="006B7911">
            <w:pPr>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w:t>
            </w:r>
            <w:r>
              <w:rPr>
                <w:rFonts w:ascii="Times New Roman" w:hAnsi="Times New Roman" w:cs="Times New Roman"/>
              </w:rPr>
              <w:t>a rodzaje struktur projektowych</w:t>
            </w:r>
          </w:p>
          <w:p w:rsidR="005303E9" w:rsidRPr="002129A8" w:rsidRDefault="005303E9" w:rsidP="006B7911">
            <w:pPr>
              <w:rPr>
                <w:rFonts w:ascii="Times New Roman" w:hAnsi="Times New Roman" w:cs="Times New Roman"/>
              </w:rPr>
            </w:pPr>
          </w:p>
          <w:p w:rsidR="005303E9" w:rsidRPr="002129A8" w:rsidRDefault="00FE5B8C" w:rsidP="006B7911">
            <w:pPr>
              <w:rPr>
                <w:rFonts w:ascii="Times New Roman" w:hAnsi="Times New Roman" w:cs="Times New Roman"/>
              </w:rPr>
            </w:pPr>
            <w:r>
              <w:rPr>
                <w:rFonts w:ascii="Times New Roman" w:hAnsi="Times New Roman" w:cs="Times New Roman"/>
              </w:rPr>
              <w:t>zna i rozumie kwestie</w:t>
            </w:r>
            <w:r w:rsidR="005303E9" w:rsidRPr="002129A8">
              <w:rPr>
                <w:rFonts w:ascii="Times New Roman" w:hAnsi="Times New Roman" w:cs="Times New Roman"/>
              </w:rPr>
              <w:t xml:space="preserve"> ryzyk</w:t>
            </w:r>
            <w:r>
              <w:rPr>
                <w:rFonts w:ascii="Times New Roman" w:hAnsi="Times New Roman" w:cs="Times New Roman"/>
              </w:rPr>
              <w:t>a</w:t>
            </w:r>
            <w:r w:rsidR="005303E9" w:rsidRPr="002129A8">
              <w:rPr>
                <w:rFonts w:ascii="Times New Roman" w:hAnsi="Times New Roman" w:cs="Times New Roman"/>
              </w:rPr>
              <w:t xml:space="preserve">, potrafi dobrać metody </w:t>
            </w:r>
            <w:r w:rsidR="005303E9" w:rsidRPr="002129A8">
              <w:rPr>
                <w:rFonts w:ascii="Times New Roman" w:hAnsi="Times New Roman" w:cs="Times New Roman"/>
              </w:rPr>
              <w:br/>
              <w:t>i narzędzi</w:t>
            </w:r>
            <w:r>
              <w:rPr>
                <w:rFonts w:ascii="Times New Roman" w:hAnsi="Times New Roman" w:cs="Times New Roman"/>
              </w:rPr>
              <w:t>a zarządzania ryzykiem projektu</w:t>
            </w:r>
          </w:p>
          <w:p w:rsidR="00FE5B8C" w:rsidRDefault="00FE5B8C" w:rsidP="006B7911">
            <w:pPr>
              <w:rPr>
                <w:rFonts w:ascii="Times New Roman" w:hAnsi="Times New Roman" w:cs="Times New Roman"/>
              </w:rPr>
            </w:pPr>
          </w:p>
          <w:p w:rsidR="005303E9" w:rsidRPr="002129A8" w:rsidRDefault="00FE5B8C" w:rsidP="006B7911">
            <w:pPr>
              <w:rPr>
                <w:rFonts w:ascii="Times New Roman" w:hAnsi="Times New Roman" w:cs="Times New Roman"/>
              </w:rPr>
            </w:pPr>
            <w:r>
              <w:rPr>
                <w:rFonts w:ascii="Times New Roman" w:hAnsi="Times New Roman" w:cs="Times New Roman"/>
              </w:rPr>
              <w:t>zna i rozumie</w:t>
            </w:r>
            <w:r w:rsidR="005303E9" w:rsidRPr="002129A8">
              <w:rPr>
                <w:rFonts w:ascii="Times New Roman" w:hAnsi="Times New Roman" w:cs="Times New Roman"/>
              </w:rPr>
              <w:t xml:space="preserve"> faz</w:t>
            </w:r>
            <w:r>
              <w:rPr>
                <w:rFonts w:ascii="Times New Roman" w:hAnsi="Times New Roman" w:cs="Times New Roman"/>
              </w:rPr>
              <w:t>y</w:t>
            </w:r>
            <w:r w:rsidR="005303E9" w:rsidRPr="002129A8">
              <w:rPr>
                <w:rFonts w:ascii="Times New Roman" w:hAnsi="Times New Roman" w:cs="Times New Roman"/>
              </w:rPr>
              <w:t xml:space="preserve"> dojr</w:t>
            </w:r>
            <w:r>
              <w:rPr>
                <w:rFonts w:ascii="Times New Roman" w:hAnsi="Times New Roman" w:cs="Times New Roman"/>
              </w:rPr>
              <w:t>załości projektowej organizacji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81EC2" w:rsidRPr="002129A8" w:rsidRDefault="005303E9" w:rsidP="006B7911">
            <w:pPr>
              <w:rPr>
                <w:rFonts w:ascii="Times New Roman" w:hAnsi="Times New Roman" w:cs="Times New Roman"/>
              </w:rPr>
            </w:pPr>
            <w:r w:rsidRPr="002129A8">
              <w:rPr>
                <w:rFonts w:ascii="Times New Roman" w:hAnsi="Times New Roman" w:cs="Times New Roman"/>
              </w:rPr>
              <w:lastRenderedPageBreak/>
              <w:t xml:space="preserve"> </w:t>
            </w:r>
          </w:p>
          <w:p w:rsidR="005303E9" w:rsidRPr="002129A8" w:rsidRDefault="005303E9" w:rsidP="006B7911">
            <w:pPr>
              <w:rPr>
                <w:rFonts w:ascii="Times New Roman" w:hAnsi="Times New Roman" w:cs="Times New Roman"/>
              </w:rPr>
            </w:pPr>
            <w:r w:rsidRPr="002129A8">
              <w:rPr>
                <w:rFonts w:ascii="Times New Roman" w:hAnsi="Times New Roman" w:cs="Times New Roman"/>
              </w:rPr>
              <w:t>K_W01</w:t>
            </w:r>
          </w:p>
          <w:p w:rsidR="005303E9" w:rsidRPr="002129A8" w:rsidRDefault="005303E9" w:rsidP="006B7911">
            <w:pPr>
              <w:rPr>
                <w:rFonts w:ascii="Times New Roman" w:hAnsi="Times New Roman" w:cs="Times New Roman"/>
              </w:rPr>
            </w:pPr>
            <w:r w:rsidRPr="002129A8">
              <w:rPr>
                <w:rFonts w:ascii="Times New Roman" w:hAnsi="Times New Roman" w:cs="Times New Roman"/>
              </w:rPr>
              <w:t>K_W03</w:t>
            </w:r>
          </w:p>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K_W13</w:t>
            </w:r>
          </w:p>
          <w:p w:rsidR="005303E9" w:rsidRPr="002129A8" w:rsidRDefault="005303E9" w:rsidP="006B7911">
            <w:pPr>
              <w:rPr>
                <w:rFonts w:ascii="Times New Roman" w:hAnsi="Times New Roman" w:cs="Times New Roman"/>
              </w:rPr>
            </w:pPr>
            <w:r w:rsidRPr="002129A8">
              <w:rPr>
                <w:rFonts w:ascii="Times New Roman" w:hAnsi="Times New Roman" w:cs="Times New Roman"/>
              </w:rPr>
              <w:t>K_W05</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rPr>
                <w:rFonts w:ascii="Times New Roman" w:hAnsi="Times New Roman" w:cs="Times New Roman"/>
              </w:rPr>
            </w:pPr>
            <w:r w:rsidRPr="002129A8">
              <w:rPr>
                <w:rFonts w:ascii="Times New Roman" w:hAnsi="Times New Roman" w:cs="Times New Roman"/>
              </w:rPr>
              <w:t>K_W12</w:t>
            </w:r>
          </w:p>
          <w:p w:rsidR="005303E9" w:rsidRPr="002129A8" w:rsidRDefault="005303E9" w:rsidP="006B7911">
            <w:pPr>
              <w:rPr>
                <w:rFonts w:ascii="Times New Roman" w:hAnsi="Times New Roman" w:cs="Times New Roman"/>
              </w:rPr>
            </w:pPr>
            <w:r w:rsidRPr="002129A8">
              <w:rPr>
                <w:rFonts w:ascii="Times New Roman" w:hAnsi="Times New Roman" w:cs="Times New Roman"/>
              </w:rPr>
              <w:t>K_W17</w:t>
            </w:r>
          </w:p>
          <w:p w:rsidR="005303E9" w:rsidRPr="002129A8" w:rsidRDefault="005303E9" w:rsidP="006B7911">
            <w:pPr>
              <w:rPr>
                <w:rFonts w:ascii="Times New Roman" w:hAnsi="Times New Roman" w:cs="Times New Roman"/>
              </w:rPr>
            </w:pPr>
            <w:r w:rsidRPr="002129A8">
              <w:rPr>
                <w:rFonts w:ascii="Times New Roman" w:hAnsi="Times New Roman" w:cs="Times New Roman"/>
              </w:rPr>
              <w:t>K_W08</w:t>
            </w:r>
          </w:p>
          <w:p w:rsidR="00F81EC2" w:rsidRPr="002129A8" w:rsidRDefault="00F81EC2" w:rsidP="006B7911">
            <w:pPr>
              <w:rPr>
                <w:rFonts w:ascii="Times New Roman" w:hAnsi="Times New Roman" w:cs="Times New Roman"/>
              </w:rPr>
            </w:pPr>
            <w:r w:rsidRPr="002129A8">
              <w:rPr>
                <w:rFonts w:ascii="Times New Roman" w:hAnsi="Times New Roman" w:cs="Times New Roman"/>
              </w:rPr>
              <w:t>K_W10</w:t>
            </w:r>
          </w:p>
          <w:p w:rsidR="005303E9" w:rsidRPr="002129A8" w:rsidRDefault="005303E9" w:rsidP="006B7911">
            <w:pPr>
              <w:rPr>
                <w:rFonts w:ascii="Times New Roman" w:hAnsi="Times New Roman" w:cs="Times New Roman"/>
              </w:rPr>
            </w:pPr>
            <w:r w:rsidRPr="002129A8">
              <w:rPr>
                <w:rFonts w:ascii="Times New Roman" w:hAnsi="Times New Roman" w:cs="Times New Roman"/>
              </w:rPr>
              <w:t>K_W04</w:t>
            </w:r>
          </w:p>
          <w:p w:rsidR="005303E9" w:rsidRPr="002129A8" w:rsidRDefault="005303E9" w:rsidP="006B7911">
            <w:pPr>
              <w:rPr>
                <w:rFonts w:ascii="Times New Roman" w:hAnsi="Times New Roman" w:cs="Times New Roman"/>
              </w:rPr>
            </w:pPr>
            <w:r w:rsidRPr="002129A8">
              <w:rPr>
                <w:rFonts w:ascii="Times New Roman" w:hAnsi="Times New Roman" w:cs="Times New Roman"/>
              </w:rPr>
              <w:t>K_W07</w:t>
            </w:r>
          </w:p>
          <w:p w:rsidR="005303E9" w:rsidRPr="002129A8" w:rsidRDefault="005303E9" w:rsidP="006B7911">
            <w:pPr>
              <w:rPr>
                <w:rFonts w:ascii="Times New Roman" w:hAnsi="Times New Roman" w:cs="Times New Roman"/>
              </w:rPr>
            </w:pPr>
            <w:r w:rsidRPr="002129A8">
              <w:rPr>
                <w:rFonts w:ascii="Times New Roman" w:hAnsi="Times New Roman" w:cs="Times New Roman"/>
              </w:rPr>
              <w:t>K_W09</w:t>
            </w:r>
          </w:p>
          <w:p w:rsidR="005303E9" w:rsidRPr="002129A8" w:rsidRDefault="005303E9" w:rsidP="006B7911">
            <w:pPr>
              <w:rPr>
                <w:rFonts w:ascii="Times New Roman" w:hAnsi="Times New Roman" w:cs="Times New Roman"/>
              </w:rPr>
            </w:pPr>
            <w:r w:rsidRPr="002129A8">
              <w:rPr>
                <w:rFonts w:ascii="Times New Roman" w:hAnsi="Times New Roman" w:cs="Times New Roman"/>
              </w:rPr>
              <w:t>K_W07</w:t>
            </w:r>
          </w:p>
          <w:p w:rsidR="005303E9" w:rsidRPr="002129A8" w:rsidRDefault="005303E9" w:rsidP="006B7911">
            <w:pPr>
              <w:rPr>
                <w:rFonts w:ascii="Times New Roman" w:hAnsi="Times New Roman" w:cs="Times New Roman"/>
              </w:rPr>
            </w:pPr>
            <w:r w:rsidRPr="002129A8">
              <w:rPr>
                <w:rFonts w:ascii="Times New Roman" w:hAnsi="Times New Roman" w:cs="Times New Roman"/>
              </w:rPr>
              <w:t>K_W17</w:t>
            </w:r>
          </w:p>
          <w:p w:rsidR="005303E9" w:rsidRPr="002129A8" w:rsidRDefault="005303E9" w:rsidP="006B7911">
            <w:pPr>
              <w:rPr>
                <w:rFonts w:ascii="Times New Roman" w:hAnsi="Times New Roman" w:cs="Times New Roman"/>
              </w:rPr>
            </w:pPr>
            <w:r w:rsidRPr="002129A8">
              <w:rPr>
                <w:rFonts w:ascii="Times New Roman" w:hAnsi="Times New Roman" w:cs="Times New Roman"/>
              </w:rPr>
              <w:t>K_W06</w:t>
            </w:r>
          </w:p>
          <w:p w:rsidR="005303E9" w:rsidRPr="002129A8" w:rsidRDefault="005303E9" w:rsidP="006B7911">
            <w:pPr>
              <w:rPr>
                <w:rFonts w:ascii="Times New Roman" w:hAnsi="Times New Roman" w:cs="Times New Roman"/>
              </w:rPr>
            </w:pPr>
            <w:r w:rsidRPr="002129A8">
              <w:rPr>
                <w:rFonts w:ascii="Times New Roman" w:hAnsi="Times New Roman" w:cs="Times New Roman"/>
              </w:rPr>
              <w:t>K_W13</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rPr>
              <w:t xml:space="preserve">Egzamin pisemny- pytania </w:t>
            </w:r>
            <w:r w:rsidRPr="002129A8">
              <w:rPr>
                <w:rFonts w:ascii="Times New Roman" w:hAnsi="Times New Roman" w:cs="Times New Roman"/>
              </w:rPr>
              <w:lastRenderedPageBreak/>
              <w:t>problemowe</w:t>
            </w:r>
          </w:p>
        </w:tc>
      </w:tr>
      <w:tr w:rsidR="005303E9" w:rsidRPr="002129A8" w:rsidTr="00B13BC7">
        <w:tc>
          <w:tcPr>
            <w:tcW w:w="1560"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Z_1 C_K_U01</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124F4">
            <w:pPr>
              <w:spacing w:line="276" w:lineRule="auto"/>
              <w:rPr>
                <w:rFonts w:ascii="Times New Roman" w:hAnsi="Times New Roman" w:cs="Times New Roman"/>
              </w:rPr>
            </w:pPr>
          </w:p>
          <w:p w:rsidR="005303E9" w:rsidRPr="002129A8" w:rsidRDefault="005303E9" w:rsidP="001D5A9D">
            <w:pPr>
              <w:spacing w:line="276" w:lineRule="auto"/>
              <w:rPr>
                <w:rFonts w:ascii="Times New Roman" w:hAnsi="Times New Roman" w:cs="Times New Roman"/>
              </w:rPr>
            </w:pPr>
          </w:p>
          <w:p w:rsidR="005303E9" w:rsidRPr="002129A8" w:rsidRDefault="005303E9" w:rsidP="00F81EC2">
            <w:pPr>
              <w:spacing w:line="276" w:lineRule="auto"/>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Z_1 C_K_U02</w:t>
            </w:r>
          </w:p>
          <w:p w:rsidR="005303E9" w:rsidRPr="002129A8" w:rsidRDefault="005303E9" w:rsidP="00AA1B9C">
            <w:pPr>
              <w:spacing w:line="276" w:lineRule="auto"/>
              <w:rPr>
                <w:rFonts w:ascii="Times New Roman" w:hAnsi="Times New Roman" w:cs="Times New Roman"/>
              </w:rPr>
            </w:pP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5303E9" w:rsidRPr="002129A8" w:rsidRDefault="00FE5B8C" w:rsidP="006B7911">
            <w:pPr>
              <w:spacing w:line="276" w:lineRule="auto"/>
              <w:rPr>
                <w:rFonts w:ascii="Times New Roman" w:hAnsi="Times New Roman" w:cs="Times New Roman"/>
              </w:rPr>
            </w:pPr>
            <w:r w:rsidRPr="00FE5B8C">
              <w:rPr>
                <w:rFonts w:ascii="Times New Roman" w:hAnsi="Times New Roman" w:cs="Times New Roman"/>
              </w:rPr>
              <w:t>potrafi</w:t>
            </w:r>
            <w:r w:rsidR="005303E9" w:rsidRPr="00FE5B8C">
              <w:rPr>
                <w:rFonts w:ascii="Times New Roman" w:hAnsi="Times New Roman" w:cs="Times New Roman"/>
              </w:rPr>
              <w:t xml:space="preserve"> </w:t>
            </w:r>
            <w:r w:rsidR="005303E9" w:rsidRPr="002129A8">
              <w:rPr>
                <w:rFonts w:ascii="Times New Roman" w:hAnsi="Times New Roman" w:cs="Times New Roman"/>
              </w:rPr>
              <w:t>posługiwać się metodami i narzędziami planowania, realizacji i optymalizacji przebiegu projektów na każdym etapie cyklu życia projektu pełniąc różne role w zespole projektowym</w:t>
            </w: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AA1B9C" w:rsidRDefault="00AA1B9C" w:rsidP="006B7911">
            <w:pPr>
              <w:spacing w:line="276" w:lineRule="auto"/>
              <w:rPr>
                <w:rFonts w:ascii="Times New Roman" w:hAnsi="Times New Roman" w:cs="Times New Roman"/>
                <w:b/>
              </w:rPr>
            </w:pPr>
            <w:r>
              <w:rPr>
                <w:rFonts w:ascii="Times New Roman" w:hAnsi="Times New Roman" w:cs="Times New Roman"/>
              </w:rPr>
              <w:t>p</w:t>
            </w:r>
            <w:r w:rsidR="005303E9" w:rsidRPr="002129A8">
              <w:rPr>
                <w:rFonts w:ascii="Times New Roman" w:hAnsi="Times New Roman" w:cs="Times New Roman"/>
              </w:rPr>
              <w:t>otrafi posługiwać się narzędziami informaty</w:t>
            </w:r>
            <w:r>
              <w:rPr>
                <w:rFonts w:ascii="Times New Roman" w:hAnsi="Times New Roman" w:cs="Times New Roman"/>
              </w:rPr>
              <w:t>cznymi w zarządzaniu projektami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K_U08</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K_U09</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K_U16</w:t>
            </w:r>
          </w:p>
          <w:p w:rsidR="00F81EC2" w:rsidRPr="002129A8" w:rsidRDefault="00AA1B9C" w:rsidP="00AA1B9C">
            <w:pPr>
              <w:jc w:val="center"/>
              <w:rPr>
                <w:rFonts w:ascii="Times New Roman" w:hAnsi="Times New Roman" w:cs="Times New Roman"/>
              </w:rPr>
            </w:pPr>
            <w:r>
              <w:rPr>
                <w:rFonts w:ascii="Times New Roman" w:hAnsi="Times New Roman" w:cs="Times New Roman"/>
              </w:rPr>
              <w:t>K_U28</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K_U10</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BC4FC7">
            <w:pPr>
              <w:spacing w:line="276" w:lineRule="auto"/>
              <w:jc w:val="center"/>
              <w:rPr>
                <w:rFonts w:ascii="Times New Roman" w:hAnsi="Times New Roman" w:cs="Times New Roman"/>
              </w:rPr>
            </w:pPr>
            <w:r w:rsidRPr="002129A8">
              <w:rPr>
                <w:rFonts w:ascii="Times New Roman" w:hAnsi="Times New Roman" w:cs="Times New Roman"/>
              </w:rPr>
              <w:t>K_U18</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ocena zadań projektowych</w:t>
            </w:r>
          </w:p>
        </w:tc>
      </w:tr>
      <w:tr w:rsidR="005303E9" w:rsidRPr="002129A8" w:rsidTr="00B13BC7">
        <w:tc>
          <w:tcPr>
            <w:tcW w:w="1560" w:type="dxa"/>
            <w:tcBorders>
              <w:top w:val="single" w:sz="8" w:space="0" w:color="auto"/>
              <w:bottom w:val="single" w:sz="8" w:space="0" w:color="auto"/>
              <w:right w:val="single" w:sz="4" w:space="0" w:color="auto"/>
            </w:tcBorders>
            <w:shd w:val="clear" w:color="auto" w:fill="FFFFFF"/>
          </w:tcPr>
          <w:p w:rsidR="00AA1B9C" w:rsidRDefault="005303E9" w:rsidP="006B7911">
            <w:pPr>
              <w:spacing w:line="276" w:lineRule="auto"/>
              <w:rPr>
                <w:rFonts w:ascii="Times New Roman" w:hAnsi="Times New Roman" w:cs="Times New Roman"/>
              </w:rPr>
            </w:pPr>
            <w:r w:rsidRPr="002129A8">
              <w:rPr>
                <w:rFonts w:ascii="Times New Roman" w:hAnsi="Times New Roman" w:cs="Times New Roman"/>
              </w:rPr>
              <w:t xml:space="preserve"> </w:t>
            </w:r>
          </w:p>
          <w:p w:rsidR="00AA1B9C" w:rsidRDefault="00AA1B9C"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Z_1C_K_K01</w:t>
            </w:r>
          </w:p>
          <w:p w:rsidR="005303E9" w:rsidRPr="002129A8" w:rsidRDefault="005303E9" w:rsidP="006B7911">
            <w:pPr>
              <w:spacing w:line="276" w:lineRule="auto"/>
              <w:jc w:val="center"/>
              <w:rPr>
                <w:rFonts w:ascii="Times New Roman" w:hAnsi="Times New Roman" w:cs="Times New Roman"/>
                <w:lang w:val="en-US"/>
              </w:rPr>
            </w:pP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5303E9" w:rsidRPr="002129A8" w:rsidRDefault="005303E9" w:rsidP="006B7911">
            <w:pPr>
              <w:pStyle w:val="Default"/>
              <w:spacing w:line="276" w:lineRule="auto"/>
              <w:jc w:val="both"/>
              <w:rPr>
                <w:color w:val="auto"/>
                <w:sz w:val="22"/>
                <w:szCs w:val="22"/>
              </w:rPr>
            </w:pPr>
            <w:r w:rsidRPr="002129A8">
              <w:rPr>
                <w:sz w:val="22"/>
                <w:szCs w:val="22"/>
              </w:rPr>
              <w:t>jest gotów do uczestnictwa w planowaniu i monitorowaniu realizacji projektów, pełniąc w nich różne role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eastAsia="Arial,Bold" w:hAnsi="Times New Roman" w:cs="Times New Roman"/>
              </w:rPr>
            </w:pP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K_K01</w:t>
            </w: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K_K02</w:t>
            </w: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K_K06</w:t>
            </w:r>
          </w:p>
          <w:p w:rsidR="005303E9" w:rsidRPr="002129A8" w:rsidRDefault="005303E9" w:rsidP="006B7911">
            <w:pPr>
              <w:spacing w:line="276" w:lineRule="auto"/>
              <w:jc w:val="center"/>
              <w:rPr>
                <w:rFonts w:ascii="Times New Roman" w:hAnsi="Times New Roman" w:cs="Times New Roman"/>
                <w:lang w:val="en-US"/>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lang w:val="en-US"/>
              </w:rPr>
            </w:pPr>
            <w:r w:rsidRPr="002129A8">
              <w:rPr>
                <w:rFonts w:ascii="Times New Roman" w:hAnsi="Times New Roman" w:cs="Times New Roman"/>
              </w:rPr>
              <w:t>ocena zadań projektowych</w:t>
            </w:r>
          </w:p>
        </w:tc>
      </w:tr>
      <w:tr w:rsidR="005303E9" w:rsidRPr="002129A8" w:rsidTr="00B13BC7">
        <w:trPr>
          <w:trHeight w:val="469"/>
        </w:trPr>
        <w:tc>
          <w:tcPr>
            <w:tcW w:w="1560"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lastRenderedPageBreak/>
              <w:t xml:space="preserve"> Z_1C_K_K02</w:t>
            </w:r>
          </w:p>
        </w:tc>
        <w:tc>
          <w:tcPr>
            <w:tcW w:w="3260"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A1B9C" w:rsidP="00AA1B9C">
            <w:pPr>
              <w:spacing w:line="276" w:lineRule="auto"/>
              <w:rPr>
                <w:rFonts w:ascii="Times New Roman" w:hAnsi="Times New Roman" w:cs="Times New Roman"/>
              </w:rPr>
            </w:pPr>
            <w:r>
              <w:rPr>
                <w:rFonts w:ascii="Times New Roman" w:hAnsi="Times New Roman" w:cs="Times New Roman"/>
              </w:rPr>
              <w:t>jest gotów do p</w:t>
            </w:r>
            <w:r w:rsidR="005303E9" w:rsidRPr="002129A8">
              <w:rPr>
                <w:rFonts w:ascii="Times New Roman" w:hAnsi="Times New Roman" w:cs="Times New Roman"/>
              </w:rPr>
              <w:t>rawidło</w:t>
            </w:r>
            <w:r>
              <w:rPr>
                <w:rFonts w:ascii="Times New Roman" w:hAnsi="Times New Roman" w:cs="Times New Roman"/>
              </w:rPr>
              <w:t>wego</w:t>
            </w:r>
            <w:r w:rsidR="005303E9" w:rsidRPr="002129A8">
              <w:rPr>
                <w:rFonts w:ascii="Times New Roman" w:hAnsi="Times New Roman" w:cs="Times New Roman"/>
              </w:rPr>
              <w:t xml:space="preserve"> określa</w:t>
            </w:r>
            <w:r>
              <w:rPr>
                <w:rFonts w:ascii="Times New Roman" w:hAnsi="Times New Roman" w:cs="Times New Roman"/>
              </w:rPr>
              <w:t>nia</w:t>
            </w:r>
            <w:r w:rsidR="005303E9" w:rsidRPr="002129A8">
              <w:rPr>
                <w:rFonts w:ascii="Times New Roman" w:hAnsi="Times New Roman" w:cs="Times New Roman"/>
              </w:rPr>
              <w:t xml:space="preserve"> priorytet</w:t>
            </w:r>
            <w:r>
              <w:rPr>
                <w:rFonts w:ascii="Times New Roman" w:hAnsi="Times New Roman" w:cs="Times New Roman"/>
              </w:rPr>
              <w:t>ów</w:t>
            </w:r>
            <w:r w:rsidR="005303E9" w:rsidRPr="002129A8">
              <w:rPr>
                <w:rFonts w:ascii="Times New Roman" w:hAnsi="Times New Roman" w:cs="Times New Roman"/>
              </w:rPr>
              <w:t xml:space="preserve"> w planowaniu i organizowaniu projektów i rozstrzyga</w:t>
            </w:r>
            <w:r>
              <w:rPr>
                <w:rFonts w:ascii="Times New Roman" w:hAnsi="Times New Roman" w:cs="Times New Roman"/>
              </w:rPr>
              <w:t>nia</w:t>
            </w:r>
            <w:r w:rsidR="005303E9" w:rsidRPr="002129A8">
              <w:rPr>
                <w:rFonts w:ascii="Times New Roman" w:hAnsi="Times New Roman" w:cs="Times New Roman"/>
              </w:rPr>
              <w:t xml:space="preserve"> dylemat</w:t>
            </w:r>
            <w:r>
              <w:rPr>
                <w:rFonts w:ascii="Times New Roman" w:hAnsi="Times New Roman" w:cs="Times New Roman"/>
              </w:rPr>
              <w:t>ów</w:t>
            </w:r>
            <w:r w:rsidR="005303E9" w:rsidRPr="002129A8">
              <w:rPr>
                <w:rFonts w:ascii="Times New Roman" w:hAnsi="Times New Roman" w:cs="Times New Roman"/>
              </w:rPr>
              <w:t xml:space="preserve"> z tym związan</w:t>
            </w:r>
            <w:r>
              <w:rPr>
                <w:rFonts w:ascii="Times New Roman" w:hAnsi="Times New Roman" w:cs="Times New Roman"/>
              </w:rPr>
              <w:t>ych</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K_K03</w:t>
            </w: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K_K04</w:t>
            </w:r>
          </w:p>
        </w:tc>
        <w:tc>
          <w:tcPr>
            <w:tcW w:w="1559" w:type="dxa"/>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rPr>
              <w:t>ćwiczenia projektowe</w:t>
            </w:r>
          </w:p>
          <w:p w:rsidR="005303E9" w:rsidRPr="002129A8" w:rsidRDefault="005303E9" w:rsidP="006B7911">
            <w:pPr>
              <w:spacing w:line="276" w:lineRule="auto"/>
              <w:jc w:val="center"/>
              <w:rPr>
                <w:rFonts w:ascii="Times New Roman" w:hAnsi="Times New Roman" w:cs="Times New Roman"/>
              </w:rPr>
            </w:pPr>
          </w:p>
        </w:tc>
        <w:tc>
          <w:tcPr>
            <w:tcW w:w="1525" w:type="dxa"/>
            <w:gridSpan w:val="2"/>
            <w:tcBorders>
              <w:top w:val="single" w:sz="8" w:space="0" w:color="000000"/>
              <w:left w:val="single" w:sz="4" w:space="0" w:color="000000"/>
              <w:bottom w:val="single" w:sz="8" w:space="0" w:color="000000"/>
            </w:tcBorders>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ocena zadań projektowych</w:t>
            </w:r>
          </w:p>
        </w:tc>
      </w:tr>
      <w:tr w:rsidR="005303E9" w:rsidRPr="002129A8" w:rsidTr="00B13BC7">
        <w:trPr>
          <w:trHeight w:val="469"/>
        </w:trPr>
        <w:tc>
          <w:tcPr>
            <w:tcW w:w="1560" w:type="dxa"/>
            <w:tcBorders>
              <w:top w:val="single" w:sz="8" w:space="0" w:color="000000"/>
              <w:bottom w:val="single" w:sz="8" w:space="0" w:color="000000"/>
              <w:right w:val="single" w:sz="4" w:space="0" w:color="000000"/>
            </w:tcBorders>
            <w:shd w:val="clear" w:color="auto" w:fill="FFFFFF"/>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Z_1C_K_K03</w:t>
            </w:r>
          </w:p>
        </w:tc>
        <w:tc>
          <w:tcPr>
            <w:tcW w:w="3260" w:type="dxa"/>
            <w:gridSpan w:val="2"/>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AA1B9C" w:rsidP="00AA1B9C">
            <w:pPr>
              <w:spacing w:line="276" w:lineRule="auto"/>
              <w:rPr>
                <w:rFonts w:ascii="Times New Roman" w:hAnsi="Times New Roman" w:cs="Times New Roman"/>
              </w:rPr>
            </w:pPr>
            <w:r>
              <w:rPr>
                <w:rFonts w:ascii="Times New Roman" w:hAnsi="Times New Roman" w:cs="Times New Roman"/>
              </w:rPr>
              <w:t>jest gotów</w:t>
            </w:r>
            <w:r w:rsidR="005303E9" w:rsidRPr="002129A8">
              <w:rPr>
                <w:rFonts w:ascii="Times New Roman" w:hAnsi="Times New Roman" w:cs="Times New Roman"/>
              </w:rPr>
              <w:t xml:space="preserve"> myśleć i działać w sposób przedsiębiorczy identyfikując cele projektowe i sposoby ich osiągania w różnych </w:t>
            </w:r>
            <w:r>
              <w:rPr>
                <w:rFonts w:ascii="Times New Roman" w:hAnsi="Times New Roman" w:cs="Times New Roman"/>
              </w:rPr>
              <w:t>obszarach aktywności zawodowej</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K_K07</w:t>
            </w: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K_K08</w:t>
            </w: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K_K09</w:t>
            </w:r>
          </w:p>
          <w:p w:rsidR="005303E9" w:rsidRPr="002129A8" w:rsidRDefault="00AA1B9C" w:rsidP="00AA1B9C">
            <w:pPr>
              <w:spacing w:line="276" w:lineRule="auto"/>
              <w:jc w:val="center"/>
              <w:rPr>
                <w:rFonts w:ascii="Times New Roman" w:eastAsia="Arial,Bold" w:hAnsi="Times New Roman" w:cs="Times New Roman"/>
              </w:rPr>
            </w:pPr>
            <w:r>
              <w:rPr>
                <w:rFonts w:ascii="Times New Roman" w:eastAsia="Arial,Bold" w:hAnsi="Times New Roman" w:cs="Times New Roman"/>
              </w:rPr>
              <w:t>K_K10</w:t>
            </w:r>
          </w:p>
        </w:tc>
        <w:tc>
          <w:tcPr>
            <w:tcW w:w="1559" w:type="dxa"/>
            <w:tcBorders>
              <w:top w:val="single" w:sz="8" w:space="0" w:color="000000"/>
              <w:left w:val="single" w:sz="4" w:space="0" w:color="000000"/>
              <w:bottom w:val="single" w:sz="8" w:space="0" w:color="000000"/>
              <w:right w:val="single" w:sz="4" w:space="0" w:color="000000"/>
            </w:tcBorders>
          </w:tcPr>
          <w:p w:rsidR="005303E9" w:rsidRPr="002129A8" w:rsidRDefault="005303E9" w:rsidP="006B7911">
            <w:pPr>
              <w:spacing w:line="276" w:lineRule="auto"/>
              <w:jc w:val="center"/>
              <w:rPr>
                <w:rFonts w:ascii="Times New Roman" w:hAnsi="Times New Roman" w:cs="Times New Roman"/>
              </w:rPr>
            </w:pPr>
          </w:p>
        </w:tc>
        <w:tc>
          <w:tcPr>
            <w:tcW w:w="1525" w:type="dxa"/>
            <w:gridSpan w:val="2"/>
            <w:tcBorders>
              <w:top w:val="single" w:sz="8" w:space="0" w:color="000000"/>
              <w:left w:val="single" w:sz="4" w:space="0" w:color="000000"/>
              <w:bottom w:val="single" w:sz="8" w:space="0" w:color="000000"/>
            </w:tcBorders>
          </w:tcPr>
          <w:p w:rsidR="005303E9" w:rsidRPr="002129A8" w:rsidRDefault="005303E9" w:rsidP="006B7911">
            <w:pPr>
              <w:spacing w:line="276" w:lineRule="auto"/>
              <w:rPr>
                <w:rFonts w:ascii="Times New Roman" w:hAnsi="Times New Roman" w:cs="Times New Roman"/>
              </w:rPr>
            </w:pPr>
          </w:p>
        </w:tc>
      </w:tr>
      <w:tr w:rsidR="005303E9" w:rsidRPr="002129A8" w:rsidTr="00F81EC2">
        <w:tc>
          <w:tcPr>
            <w:tcW w:w="9180" w:type="dxa"/>
            <w:gridSpan w:val="7"/>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B13BC7">
        <w:trPr>
          <w:trHeight w:val="1635"/>
        </w:trPr>
        <w:tc>
          <w:tcPr>
            <w:tcW w:w="2976"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4</w:t>
            </w:r>
          </w:p>
        </w:tc>
        <w:tc>
          <w:tcPr>
            <w:tcW w:w="788"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4</w:t>
            </w:r>
            <w:r w:rsidR="008563CC">
              <w:rPr>
                <w:rFonts w:ascii="Times New Roman" w:hAnsi="Times New Roman" w:cs="Times New Roman"/>
                <w:b/>
              </w:rPr>
              <w:t>5</w:t>
            </w:r>
          </w:p>
          <w:p w:rsidR="005303E9" w:rsidRPr="002129A8" w:rsidRDefault="005303E9" w:rsidP="008563CC">
            <w:pPr>
              <w:rPr>
                <w:rFonts w:ascii="Times New Roman" w:hAnsi="Times New Roman" w:cs="Times New Roman"/>
              </w:rPr>
            </w:pPr>
            <w:r w:rsidRPr="002129A8">
              <w:rPr>
                <w:rFonts w:ascii="Times New Roman" w:hAnsi="Times New Roman" w:cs="Times New Roman"/>
              </w:rPr>
              <w:t>1,</w:t>
            </w:r>
            <w:r w:rsidR="008563CC">
              <w:rPr>
                <w:rFonts w:ascii="Times New Roman" w:hAnsi="Times New Roman" w:cs="Times New Roman"/>
              </w:rPr>
              <w:t>8</w:t>
            </w:r>
          </w:p>
        </w:tc>
        <w:tc>
          <w:tcPr>
            <w:tcW w:w="737"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2</w:t>
            </w:r>
            <w:r w:rsidR="008563CC">
              <w:rPr>
                <w:rFonts w:ascii="Times New Roman" w:hAnsi="Times New Roman" w:cs="Times New Roman"/>
                <w:b/>
              </w:rPr>
              <w:t>5</w:t>
            </w:r>
          </w:p>
          <w:p w:rsidR="005303E9" w:rsidRPr="002129A8" w:rsidRDefault="005303E9" w:rsidP="008563CC">
            <w:pPr>
              <w:rPr>
                <w:rFonts w:ascii="Times New Roman" w:hAnsi="Times New Roman" w:cs="Times New Roman"/>
              </w:rPr>
            </w:pPr>
            <w:r w:rsidRPr="002129A8">
              <w:rPr>
                <w:rFonts w:ascii="Times New Roman" w:hAnsi="Times New Roman" w:cs="Times New Roman"/>
              </w:rPr>
              <w:t>1</w:t>
            </w:r>
            <w:r w:rsidR="00282BD4">
              <w:rPr>
                <w:rFonts w:ascii="Times New Roman" w:hAnsi="Times New Roman" w:cs="Times New Roman"/>
              </w:rPr>
              <w:t>,</w:t>
            </w:r>
            <w:r w:rsidR="008563CC">
              <w:rPr>
                <w:rFonts w:ascii="Times New Roman" w:hAnsi="Times New Roman" w:cs="Times New Roman"/>
              </w:rPr>
              <w:t>0</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zajęć projektowych</w:t>
            </w:r>
            <w:r w:rsidRPr="002129A8">
              <w:rPr>
                <w:rFonts w:ascii="Times New Roman" w:hAnsi="Times New Roman" w:cs="Times New Roman"/>
              </w:rPr>
              <w:br/>
              <w:t>Przygotowanie projektu</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egzaminu</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25</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5</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5</w:t>
            </w:r>
            <w:r w:rsidR="00485C1B">
              <w:rPr>
                <w:rFonts w:ascii="Times New Roman" w:hAnsi="Times New Roman" w:cs="Times New Roman"/>
                <w:b/>
              </w:rPr>
              <w:t>5</w:t>
            </w:r>
          </w:p>
          <w:p w:rsidR="005303E9" w:rsidRPr="002129A8" w:rsidRDefault="005303E9" w:rsidP="00485C1B">
            <w:pPr>
              <w:rPr>
                <w:rFonts w:ascii="Times New Roman" w:hAnsi="Times New Roman" w:cs="Times New Roman"/>
              </w:rPr>
            </w:pPr>
            <w:r w:rsidRPr="002129A8">
              <w:rPr>
                <w:rFonts w:ascii="Times New Roman" w:hAnsi="Times New Roman" w:cs="Times New Roman"/>
              </w:rPr>
              <w:t>2,</w:t>
            </w:r>
            <w:r w:rsidR="00485C1B">
              <w:rPr>
                <w:rFonts w:ascii="Times New Roman" w:hAnsi="Times New Roman" w:cs="Times New Roman"/>
              </w:rPr>
              <w:t>2</w:t>
            </w:r>
          </w:p>
        </w:tc>
        <w:tc>
          <w:tcPr>
            <w:tcW w:w="737"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40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485C1B" w:rsidP="006B7911">
            <w:pPr>
              <w:rPr>
                <w:rFonts w:ascii="Times New Roman" w:hAnsi="Times New Roman" w:cs="Times New Roman"/>
              </w:rPr>
            </w:pPr>
            <w:r>
              <w:rPr>
                <w:rFonts w:ascii="Times New Roman" w:hAnsi="Times New Roman" w:cs="Times New Roman"/>
              </w:rPr>
              <w:t>20</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7</w:t>
            </w:r>
            <w:r w:rsidR="00485C1B">
              <w:rPr>
                <w:rFonts w:ascii="Times New Roman" w:hAnsi="Times New Roman" w:cs="Times New Roman"/>
                <w:b/>
              </w:rPr>
              <w:t>5</w:t>
            </w:r>
          </w:p>
          <w:p w:rsidR="005303E9" w:rsidRPr="002129A8" w:rsidRDefault="00485C1B" w:rsidP="006B7911">
            <w:pPr>
              <w:rPr>
                <w:rFonts w:ascii="Times New Roman" w:hAnsi="Times New Roman" w:cs="Times New Roman"/>
              </w:rPr>
            </w:pPr>
            <w:r>
              <w:rPr>
                <w:rFonts w:ascii="Times New Roman" w:hAnsi="Times New Roman" w:cs="Times New Roman"/>
              </w:rPr>
              <w:t>3,0</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zajęć projektowych</w:t>
            </w:r>
            <w:r w:rsidRPr="002129A8">
              <w:rPr>
                <w:rFonts w:ascii="Times New Roman" w:hAnsi="Times New Roman" w:cs="Times New Roman"/>
              </w:rPr>
              <w:br/>
              <w:t>Przygotowanie projektu</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1D5A9D"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rPr>
            </w:pPr>
            <w:r w:rsidRPr="002129A8">
              <w:rPr>
                <w:rFonts w:ascii="Times New Roman" w:hAnsi="Times New Roman" w:cs="Times New Roman"/>
              </w:rPr>
              <w:t>25</w:t>
            </w:r>
          </w:p>
          <w:p w:rsidR="005303E9" w:rsidRPr="001D5A9D"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70</w:t>
            </w:r>
          </w:p>
          <w:p w:rsidR="005303E9" w:rsidRPr="002129A8" w:rsidRDefault="005303E9" w:rsidP="006B7911">
            <w:pPr>
              <w:rPr>
                <w:rFonts w:ascii="Times New Roman" w:hAnsi="Times New Roman" w:cs="Times New Roman"/>
              </w:rPr>
            </w:pPr>
            <w:r w:rsidRPr="002129A8">
              <w:rPr>
                <w:rFonts w:ascii="Times New Roman" w:hAnsi="Times New Roman" w:cs="Times New Roman"/>
              </w:rPr>
              <w:t>2,8</w:t>
            </w:r>
          </w:p>
        </w:tc>
        <w:tc>
          <w:tcPr>
            <w:tcW w:w="737"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40</w:t>
            </w:r>
          </w:p>
          <w:p w:rsidR="005303E9" w:rsidRPr="001D5A9D"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70</w:t>
            </w:r>
          </w:p>
          <w:p w:rsidR="005303E9" w:rsidRPr="002129A8" w:rsidRDefault="005303E9" w:rsidP="006B7911">
            <w:pPr>
              <w:rPr>
                <w:rFonts w:ascii="Times New Roman" w:hAnsi="Times New Roman" w:cs="Times New Roman"/>
              </w:rPr>
            </w:pPr>
            <w:r w:rsidRPr="002129A8">
              <w:rPr>
                <w:rFonts w:ascii="Times New Roman" w:hAnsi="Times New Roman" w:cs="Times New Roman"/>
              </w:rPr>
              <w:t>2,8</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 xml:space="preserve">Szczegółowe treści kształcenia w ramach </w:t>
            </w:r>
            <w:r w:rsidRPr="002129A8">
              <w:rPr>
                <w:rFonts w:ascii="Times New Roman" w:hAnsi="Times New Roman" w:cs="Times New Roman"/>
                <w:b/>
              </w:rPr>
              <w:lastRenderedPageBreak/>
              <w:t>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Wykłady:</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Wprowadzenie. Miejsce, rola i rodzaje projektów w zarządzaniu. </w:t>
            </w:r>
            <w:r w:rsidRPr="002129A8">
              <w:rPr>
                <w:rFonts w:ascii="Times New Roman" w:hAnsi="Times New Roman" w:cs="Times New Roman"/>
              </w:rPr>
              <w:lastRenderedPageBreak/>
              <w:t>Analiza interesariuszy, problemów i celów projektu.</w:t>
            </w:r>
          </w:p>
          <w:p w:rsidR="005303E9" w:rsidRPr="002129A8" w:rsidRDefault="005303E9" w:rsidP="006B7911">
            <w:pPr>
              <w:rPr>
                <w:rFonts w:ascii="Times New Roman" w:hAnsi="Times New Roman" w:cs="Times New Roman"/>
              </w:rPr>
            </w:pPr>
            <w:r w:rsidRPr="002129A8">
              <w:rPr>
                <w:rFonts w:ascii="Times New Roman" w:hAnsi="Times New Roman" w:cs="Times New Roman"/>
              </w:rPr>
              <w:t>Ocena wykonalności projektu i jej etapy. Przykład praktyczny.</w:t>
            </w:r>
          </w:p>
          <w:p w:rsidR="005303E9" w:rsidRPr="002129A8" w:rsidRDefault="005303E9" w:rsidP="006B7911">
            <w:pPr>
              <w:rPr>
                <w:rFonts w:ascii="Times New Roman" w:hAnsi="Times New Roman" w:cs="Times New Roman"/>
              </w:rPr>
            </w:pPr>
            <w:r w:rsidRPr="002129A8">
              <w:rPr>
                <w:rFonts w:ascii="Times New Roman" w:hAnsi="Times New Roman" w:cs="Times New Roman"/>
              </w:rPr>
              <w:t>Wspomaganie informatyczne zarządzania projektami.</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Dojrzałość projektowa i jej modele. </w:t>
            </w:r>
          </w:p>
          <w:p w:rsidR="005303E9" w:rsidRPr="002129A8" w:rsidRDefault="005303E9" w:rsidP="006B7911">
            <w:pPr>
              <w:rPr>
                <w:rFonts w:ascii="Times New Roman" w:hAnsi="Times New Roman" w:cs="Times New Roman"/>
              </w:rPr>
            </w:pPr>
            <w:r w:rsidRPr="002129A8">
              <w:rPr>
                <w:rFonts w:ascii="Times New Roman" w:hAnsi="Times New Roman" w:cs="Times New Roman"/>
              </w:rPr>
              <w:t>Instytucjonalne formy zarządzania projektami: projektowe struktury organizacyjne. Determinanty wydajności zespołu projektowego.</w:t>
            </w:r>
          </w:p>
          <w:p w:rsidR="005303E9" w:rsidRPr="002129A8" w:rsidRDefault="005303E9" w:rsidP="006B7911">
            <w:pPr>
              <w:rPr>
                <w:rFonts w:ascii="Times New Roman" w:hAnsi="Times New Roman" w:cs="Times New Roman"/>
              </w:rPr>
            </w:pPr>
            <w:r w:rsidRPr="002129A8">
              <w:rPr>
                <w:rFonts w:ascii="Times New Roman" w:hAnsi="Times New Roman" w:cs="Times New Roman"/>
              </w:rPr>
              <w:t>Budżetowanie projektu: rodzaje kosztów, metody ich szacowania, zarządzanie zakupami. Przykład praktyczny.</w:t>
            </w:r>
          </w:p>
          <w:p w:rsidR="005303E9" w:rsidRPr="002129A8" w:rsidRDefault="005303E9" w:rsidP="006B7911">
            <w:pPr>
              <w:rPr>
                <w:rFonts w:ascii="Times New Roman" w:hAnsi="Times New Roman" w:cs="Times New Roman"/>
              </w:rPr>
            </w:pPr>
            <w:r w:rsidRPr="002129A8">
              <w:rPr>
                <w:rFonts w:ascii="Times New Roman" w:hAnsi="Times New Roman" w:cs="Times New Roman"/>
              </w:rPr>
              <w:t>Zarządzanie ryzykiem projektowym: pojęcie i klasyfikacja ryzyka, przyczyny powstawania i reakcje na ryzyko.</w:t>
            </w:r>
          </w:p>
          <w:p w:rsidR="005303E9" w:rsidRPr="002129A8" w:rsidRDefault="005303E9" w:rsidP="006B7911">
            <w:pPr>
              <w:rPr>
                <w:rFonts w:ascii="Times New Roman" w:hAnsi="Times New Roman" w:cs="Times New Roman"/>
              </w:rPr>
            </w:pPr>
            <w:r w:rsidRPr="002129A8">
              <w:rPr>
                <w:rFonts w:ascii="Times New Roman" w:hAnsi="Times New Roman" w:cs="Times New Roman"/>
              </w:rPr>
              <w:t>Zamknięcie i ocena projektu- etapy, audyt powdrożeniowy. Weryfikacja końcowa i ewaluacja projektu. Przykład praktyczny.</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Ćwiczenia projektowe:</w:t>
            </w:r>
          </w:p>
          <w:p w:rsidR="005303E9" w:rsidRPr="002129A8" w:rsidRDefault="005303E9" w:rsidP="006B7911">
            <w:pPr>
              <w:rPr>
                <w:rFonts w:ascii="Times New Roman" w:hAnsi="Times New Roman" w:cs="Times New Roman"/>
              </w:rPr>
            </w:pPr>
            <w:r w:rsidRPr="002129A8">
              <w:rPr>
                <w:rFonts w:ascii="Times New Roman" w:hAnsi="Times New Roman" w:cs="Times New Roman"/>
              </w:rPr>
              <w:t>Zarządzanie projektowe i jego elementy. Etapy i cykl życia projektu - przykłady dobrych praktyk (case study).</w:t>
            </w:r>
          </w:p>
          <w:p w:rsidR="005303E9" w:rsidRPr="002129A8" w:rsidRDefault="005303E9" w:rsidP="006B7911">
            <w:pPr>
              <w:rPr>
                <w:rFonts w:ascii="Times New Roman" w:hAnsi="Times New Roman" w:cs="Times New Roman"/>
              </w:rPr>
            </w:pPr>
            <w:r w:rsidRPr="002129A8">
              <w:rPr>
                <w:rFonts w:ascii="Times New Roman" w:hAnsi="Times New Roman" w:cs="Times New Roman"/>
              </w:rPr>
              <w:t>Zarządzanie projektem na przykładzie praktycznym – inicjowanie projektu, drzewo problemów i celów projektu, analiza interesariuszy, struktura podziału prac, organizacja zespołu projektowego, wskaźniki osiągnięcia celów projektu.</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Zarządzanie projektem na przykładzie praktycznym </w:t>
            </w:r>
            <w:r w:rsidR="00F81EC2" w:rsidRPr="002129A8">
              <w:rPr>
                <w:rFonts w:ascii="Times New Roman" w:hAnsi="Times New Roman" w:cs="Times New Roman"/>
              </w:rPr>
              <w:t xml:space="preserve">– ustalanie kolejności działań </w:t>
            </w:r>
            <w:r w:rsidRPr="002129A8">
              <w:rPr>
                <w:rFonts w:ascii="Times New Roman" w:hAnsi="Times New Roman" w:cs="Times New Roman"/>
              </w:rPr>
              <w:t>i zarządzanie harmonogramem, relacje pomiędzy zadaniami w projekcie, wykres Gantta, trend kamieni milowych, ścieżka krytyczna (metody CPM i PERT).</w:t>
            </w:r>
          </w:p>
          <w:p w:rsidR="005303E9" w:rsidRPr="002129A8" w:rsidRDefault="005303E9" w:rsidP="006B7911">
            <w:pPr>
              <w:rPr>
                <w:rFonts w:ascii="Times New Roman" w:hAnsi="Times New Roman" w:cs="Times New Roman"/>
              </w:rPr>
            </w:pPr>
            <w:r w:rsidRPr="002129A8">
              <w:rPr>
                <w:rFonts w:ascii="Times New Roman" w:hAnsi="Times New Roman" w:cs="Times New Roman"/>
              </w:rPr>
              <w:t>Zarządzanie projektem na przykładzie praktycznym – zarządzanie ryzykiem: techniki identyfikacji ryzyka: lista kontrolna, diagram Ishikawy, audyt ryzyka.</w:t>
            </w:r>
          </w:p>
          <w:p w:rsidR="005303E9" w:rsidRPr="002129A8" w:rsidRDefault="005303E9" w:rsidP="006B7911">
            <w:pPr>
              <w:rPr>
                <w:rFonts w:ascii="Times New Roman" w:hAnsi="Times New Roman" w:cs="Times New Roman"/>
              </w:rPr>
            </w:pPr>
            <w:r w:rsidRPr="002129A8">
              <w:rPr>
                <w:rFonts w:ascii="Times New Roman" w:hAnsi="Times New Roman" w:cs="Times New Roman"/>
              </w:rPr>
              <w:t>Zarządzanie projektem na przykładzie praktycznym – zamknięcie i ocena projektu, elementy raportu końcowego.</w:t>
            </w:r>
          </w:p>
          <w:p w:rsidR="005303E9" w:rsidRPr="002129A8" w:rsidRDefault="005303E9" w:rsidP="006B7911">
            <w:pPr>
              <w:rPr>
                <w:rFonts w:ascii="Times New Roman" w:hAnsi="Times New Roman" w:cs="Times New Roman"/>
              </w:rPr>
            </w:pPr>
            <w:r w:rsidRPr="002129A8">
              <w:rPr>
                <w:rFonts w:ascii="Times New Roman" w:hAnsi="Times New Roman" w:cs="Times New Roman"/>
              </w:rPr>
              <w:t>Prezentacje projektów zespołowych.</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 informacyjny z prezentacją multimedialną,</w:t>
            </w:r>
          </w:p>
          <w:p w:rsidR="005303E9" w:rsidRPr="002129A8" w:rsidRDefault="005303E9" w:rsidP="006B7911">
            <w:pPr>
              <w:rPr>
                <w:rFonts w:ascii="Times New Roman" w:hAnsi="Times New Roman" w:cs="Times New Roman"/>
              </w:rPr>
            </w:pPr>
            <w:r w:rsidRPr="002129A8">
              <w:rPr>
                <w:rFonts w:ascii="Times New Roman" w:hAnsi="Times New Roman" w:cs="Times New Roman"/>
              </w:rPr>
              <w:t>studium przypadku</w:t>
            </w:r>
          </w:p>
          <w:p w:rsidR="005303E9" w:rsidRPr="002129A8" w:rsidRDefault="005303E9" w:rsidP="006B7911">
            <w:pPr>
              <w:pStyle w:val="Akapitzlist"/>
              <w:spacing w:line="240" w:lineRule="auto"/>
              <w:ind w:left="0"/>
              <w:rPr>
                <w:rFonts w:ascii="Times New Roman" w:hAnsi="Times New Roman"/>
                <w:b/>
              </w:rPr>
            </w:pPr>
            <w:r w:rsidRPr="002129A8">
              <w:rPr>
                <w:rFonts w:ascii="Times New Roman" w:hAnsi="Times New Roman"/>
              </w:rPr>
              <w:t>ćwiczenia praktyczne (projektowe) z użyciem programu Open Project</w:t>
            </w:r>
            <w:r w:rsidRPr="002129A8">
              <w:rPr>
                <w:rFonts w:ascii="Times New Roman" w:hAnsi="Times New Roman"/>
                <w:b/>
              </w:rPr>
              <w:t>.</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4A0A25" w:rsidRDefault="004A0A25" w:rsidP="004A0A25">
            <w:pPr>
              <w:spacing w:line="280" w:lineRule="atLeast"/>
              <w:rPr>
                <w:rFonts w:ascii="Times New Roman" w:hAnsi="Times New Roman" w:cs="Times New Roman"/>
              </w:rPr>
            </w:pPr>
            <w:r w:rsidRPr="002129A8">
              <w:rPr>
                <w:rFonts w:ascii="Times New Roman" w:hAnsi="Times New Roman" w:cs="Times New Roman"/>
              </w:rPr>
              <w:t>Aby uzyskać zaliczenie z ćwicz</w:t>
            </w:r>
            <w:r>
              <w:rPr>
                <w:rFonts w:ascii="Times New Roman" w:hAnsi="Times New Roman" w:cs="Times New Roman"/>
              </w:rPr>
              <w:t>eń należy uzyskać co najmniej 3,0 z zadań projektowych.</w:t>
            </w:r>
          </w:p>
          <w:p w:rsidR="005303E9" w:rsidRPr="002129A8" w:rsidRDefault="004A0A25" w:rsidP="004A0A25">
            <w:pPr>
              <w:rPr>
                <w:rFonts w:ascii="Times New Roman" w:hAnsi="Times New Roman" w:cs="Times New Roman"/>
              </w:rPr>
            </w:pPr>
            <w:r>
              <w:rPr>
                <w:rFonts w:ascii="Times New Roman" w:hAnsi="Times New Roman" w:cs="Times New Roman"/>
              </w:rPr>
              <w:t xml:space="preserve">Warunkiem podejścia do egzaminu jest zaliczenie ćwiczeń. </w:t>
            </w:r>
            <w:r w:rsidR="001D5A9D" w:rsidRPr="001D5A9D">
              <w:rPr>
                <w:rFonts w:ascii="Times New Roman" w:eastAsia="Times New Roman" w:hAnsi="Times New Roman" w:cs="Times New Roman"/>
              </w:rPr>
              <w:t xml:space="preserve">Zaliczenie poprawkowe powinno być dokonane do końca semestru, w którym realizowany jest przedmiot na podstawie kolokwium </w:t>
            </w:r>
            <w:r w:rsidR="001D5A9D" w:rsidRPr="001D5A9D">
              <w:rPr>
                <w:rFonts w:ascii="Times New Roman" w:eastAsia="Times New Roman" w:hAnsi="Times New Roman" w:cs="Times New Roman"/>
              </w:rPr>
              <w:lastRenderedPageBreak/>
              <w:t>poprawkowego.</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03E9" w:rsidRPr="002129A8" w:rsidRDefault="004A0A25" w:rsidP="006B7911">
            <w:pPr>
              <w:rPr>
                <w:rFonts w:ascii="Times New Roman" w:hAnsi="Times New Roman" w:cs="Times New Roman"/>
              </w:rPr>
            </w:pPr>
            <w:r>
              <w:rPr>
                <w:rFonts w:ascii="Times New Roman" w:hAnsi="Times New Roman" w:cs="Times New Roman"/>
              </w:rPr>
              <w:t>Obecność jest obowiązkowa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Pr="002129A8" w:rsidRDefault="001D5A9D" w:rsidP="006B7911">
            <w:pPr>
              <w:rPr>
                <w:rFonts w:ascii="Times New Roman" w:hAnsi="Times New Roman" w:cs="Times New Roman"/>
              </w:rPr>
            </w:pPr>
            <w:r>
              <w:rPr>
                <w:rFonts w:ascii="Times New Roman" w:hAnsi="Times New Roman" w:cs="Times New Roman"/>
              </w:rPr>
              <w:t>E</w:t>
            </w:r>
            <w:r w:rsidR="005303E9" w:rsidRPr="002129A8">
              <w:rPr>
                <w:rFonts w:ascii="Times New Roman" w:hAnsi="Times New Roman" w:cs="Times New Roman"/>
              </w:rPr>
              <w:t>gzamin pisemny- 50 %</w:t>
            </w:r>
          </w:p>
          <w:p w:rsidR="005303E9" w:rsidRPr="002129A8" w:rsidRDefault="001D5A9D" w:rsidP="006B7911">
            <w:pPr>
              <w:rPr>
                <w:rFonts w:ascii="Times New Roman" w:hAnsi="Times New Roman" w:cs="Times New Roman"/>
              </w:rPr>
            </w:pPr>
            <w:r>
              <w:rPr>
                <w:rFonts w:ascii="Times New Roman" w:hAnsi="Times New Roman" w:cs="Times New Roman"/>
              </w:rPr>
              <w:t xml:space="preserve">Ocena </w:t>
            </w:r>
            <w:r w:rsidR="005303E9" w:rsidRPr="002129A8">
              <w:rPr>
                <w:rFonts w:ascii="Times New Roman" w:hAnsi="Times New Roman" w:cs="Times New Roman"/>
              </w:rPr>
              <w:t>z wykonania zadań projektowych- 50 %</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4A0A25" w:rsidRDefault="004A0A25" w:rsidP="006B7911">
            <w:pPr>
              <w:rPr>
                <w:rFonts w:ascii="Times New Roman" w:hAnsi="Times New Roman" w:cs="Times New Roman"/>
              </w:rPr>
            </w:pPr>
            <w:r w:rsidRPr="004A0A25">
              <w:rPr>
                <w:rFonts w:ascii="Times New Roman" w:eastAsia="Calibri" w:hAnsi="Times New Roman" w:cs="Times New Roman"/>
              </w:rPr>
              <w:t>J</w:t>
            </w:r>
            <w:r w:rsidRPr="004A0A25">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w:t>
            </w:r>
            <w:r>
              <w:rPr>
                <w:rFonts w:ascii="Times New Roman" w:eastAsia="Cambria" w:hAnsi="Times New Roman" w:cs="Times New Roman"/>
              </w:rPr>
              <w:t>.</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1D5A9D"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odstaw</w:t>
            </w:r>
            <w:r>
              <w:rPr>
                <w:rFonts w:ascii="Times New Roman" w:hAnsi="Times New Roman" w:cs="Times New Roman"/>
              </w:rPr>
              <w:t>y zarządzania, Nauka o organizacji, Z</w:t>
            </w:r>
            <w:r w:rsidR="005303E9" w:rsidRPr="002129A8">
              <w:rPr>
                <w:rFonts w:ascii="Times New Roman" w:hAnsi="Times New Roman" w:cs="Times New Roman"/>
              </w:rPr>
              <w:t>arządzania zasobami ludzkimi.</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Kisielnicki J., </w:t>
            </w:r>
            <w:r w:rsidRPr="002129A8">
              <w:rPr>
                <w:rFonts w:ascii="Times New Roman" w:hAnsi="Times New Roman" w:cs="Times New Roman"/>
                <w:i/>
              </w:rPr>
              <w:t>Zarządzanie projektami. Ludzie-procedury-wyniki</w:t>
            </w:r>
            <w:r w:rsidRPr="002129A8">
              <w:rPr>
                <w:rFonts w:ascii="Times New Roman" w:hAnsi="Times New Roman" w:cs="Times New Roman"/>
              </w:rPr>
              <w:t>, Wyd. Nieoczywiste, Warszawa, 2021</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Stabryła A., </w:t>
            </w:r>
            <w:r w:rsidRPr="002129A8">
              <w:rPr>
                <w:rFonts w:ascii="Times New Roman" w:hAnsi="Times New Roman" w:cs="Times New Roman"/>
                <w:i/>
              </w:rPr>
              <w:t>Zarządzanie projektami ekonomicznymi i organizacyjnymi</w:t>
            </w:r>
            <w:r w:rsidRPr="002129A8">
              <w:rPr>
                <w:rFonts w:ascii="Times New Roman" w:hAnsi="Times New Roman" w:cs="Times New Roman"/>
              </w:rPr>
              <w:t>, PWN, Warszawa 2011</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Nicholas J. M., Steyn H., </w:t>
            </w:r>
            <w:r w:rsidRPr="002129A8">
              <w:rPr>
                <w:rFonts w:ascii="Times New Roman" w:hAnsi="Times New Roman" w:cs="Times New Roman"/>
                <w:i/>
              </w:rPr>
              <w:t>Zarządzanie projektami. Zastosowanie w biznesie, inżynierii i nowych technologiach</w:t>
            </w:r>
            <w:r w:rsidRPr="002129A8">
              <w:rPr>
                <w:rFonts w:ascii="Times New Roman" w:hAnsi="Times New Roman" w:cs="Times New Roman"/>
              </w:rPr>
              <w:t>, Wolters Kluwer Polska, Warszawa 2015.</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Grucza B., Ćwik K. (red.), </w:t>
            </w:r>
            <w:r w:rsidRPr="002129A8">
              <w:rPr>
                <w:rFonts w:ascii="Times New Roman" w:hAnsi="Times New Roman" w:cs="Times New Roman"/>
                <w:i/>
              </w:rPr>
              <w:t xml:space="preserve">Zarządzanie projektami. Studia przypadków. </w:t>
            </w:r>
            <w:r w:rsidRPr="002129A8">
              <w:rPr>
                <w:rFonts w:ascii="Times New Roman" w:hAnsi="Times New Roman" w:cs="Times New Roman"/>
              </w:rPr>
              <w:t>Wolters Kluwer. Warszawa 2013</w:t>
            </w:r>
          </w:p>
          <w:p w:rsidR="005303E9" w:rsidRPr="002129A8" w:rsidRDefault="005303E9" w:rsidP="006B7911">
            <w:pPr>
              <w:rPr>
                <w:rFonts w:ascii="Times New Roman" w:hAnsi="Times New Roman" w:cs="Times New Roman"/>
              </w:rPr>
            </w:pPr>
            <w:r w:rsidRPr="002129A8">
              <w:rPr>
                <w:rFonts w:ascii="Times New Roman" w:hAnsi="Times New Roman" w:cs="Times New Roman"/>
              </w:rPr>
              <w:t>Trocki M. (red.),</w:t>
            </w:r>
            <w:r w:rsidRPr="002129A8">
              <w:rPr>
                <w:rFonts w:ascii="Times New Roman" w:hAnsi="Times New Roman" w:cs="Times New Roman"/>
                <w:i/>
              </w:rPr>
              <w:t>Metodyki i standardy zarządzania projektami</w:t>
            </w:r>
            <w:r w:rsidRPr="002129A8">
              <w:rPr>
                <w:rFonts w:ascii="Times New Roman" w:hAnsi="Times New Roman" w:cs="Times New Roman"/>
              </w:rPr>
              <w:t>, PWE, Warszawa 2017</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r w:rsidR="005303E9" w:rsidRPr="002129A8">
        <w:rPr>
          <w:rFonts w:ascii="Times New Roman" w:hAnsi="Times New Roman" w:cs="Times New Roman"/>
          <w:b/>
        </w:rPr>
        <w:tab/>
      </w:r>
      <w:r w:rsidR="005303E9" w:rsidRPr="002129A8">
        <w:rPr>
          <w:rFonts w:ascii="Times New Roman" w:hAnsi="Times New Roman" w:cs="Times New Roman"/>
          <w:b/>
        </w:rPr>
        <w:tab/>
      </w:r>
      <w:r w:rsidR="005303E9" w:rsidRPr="002129A8">
        <w:rPr>
          <w:rFonts w:ascii="Times New Roman" w:hAnsi="Times New Roman" w:cs="Times New Roman"/>
          <w:b/>
        </w:rPr>
        <w:tab/>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39" w:name="_Toc135681776"/>
      <w:r w:rsidRPr="002129A8">
        <w:rPr>
          <w:rFonts w:ascii="Times New Roman" w:hAnsi="Times New Roman" w:cs="Times New Roman"/>
          <w:sz w:val="22"/>
          <w:szCs w:val="22"/>
        </w:rPr>
        <w:t>Zarządzanie zasobami ludzkimi  (Z_2C)</w:t>
      </w:r>
      <w:bookmarkEnd w:id="39"/>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5303E9" w:rsidRPr="002129A8" w:rsidTr="00F07653">
        <w:trPr>
          <w:trHeight w:val="397"/>
        </w:trPr>
        <w:tc>
          <w:tcPr>
            <w:tcW w:w="2976" w:type="dxa"/>
            <w:tcBorders>
              <w:top w:val="single" w:sz="8" w:space="0" w:color="auto"/>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tcBorders>
              <w:top w:val="single" w:sz="8" w:space="0" w:color="auto"/>
            </w:tcBorders>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Zarządzanie zasobami ludzkimi  (Z_2C)</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Style w:val="st"/>
                <w:rFonts w:ascii="Times New Roman" w:hAnsi="Times New Roman" w:cs="Times New Roman"/>
              </w:rPr>
              <w:t>Human Resources Management</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F07653" w:rsidP="00AA1B9C">
            <w:pPr>
              <w:spacing w:before="60" w:after="60"/>
              <w:rPr>
                <w:rFonts w:ascii="Times New Roman" w:hAnsi="Times New Roman" w:cs="Times New Roman"/>
              </w:rPr>
            </w:pPr>
            <w:r w:rsidRPr="002129A8">
              <w:rPr>
                <w:rFonts w:ascii="Times New Roman" w:hAnsi="Times New Roman" w:cs="Times New Roman"/>
              </w:rPr>
              <w:t>od 202</w:t>
            </w:r>
            <w:r w:rsidR="00AA1B9C">
              <w:rPr>
                <w:rFonts w:ascii="Times New Roman" w:hAnsi="Times New Roman" w:cs="Times New Roman"/>
              </w:rPr>
              <w:t>3</w:t>
            </w:r>
            <w:r w:rsidRPr="002129A8">
              <w:rPr>
                <w:rFonts w:ascii="Times New Roman" w:hAnsi="Times New Roman" w:cs="Times New Roman"/>
              </w:rPr>
              <w:t>/202</w:t>
            </w:r>
            <w:r w:rsidR="00AA1B9C">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2</w:t>
            </w:r>
          </w:p>
        </w:tc>
      </w:tr>
      <w:tr w:rsidR="006124F4" w:rsidRPr="002129A8" w:rsidTr="00F07653">
        <w:trPr>
          <w:trHeight w:val="397"/>
        </w:trPr>
        <w:tc>
          <w:tcPr>
            <w:tcW w:w="2976" w:type="dxa"/>
            <w:shd w:val="clear" w:color="auto" w:fill="D9D9D9"/>
            <w:vAlign w:val="center"/>
          </w:tcPr>
          <w:p w:rsidR="006124F4" w:rsidRPr="002129A8" w:rsidRDefault="006124F4" w:rsidP="006124F4">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6124F4" w:rsidRPr="002129A8" w:rsidRDefault="006124F4" w:rsidP="006124F4">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inż. Piotr Lenik</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701"/>
        <w:gridCol w:w="1701"/>
        <w:gridCol w:w="1276"/>
        <w:gridCol w:w="1559"/>
        <w:gridCol w:w="143"/>
        <w:gridCol w:w="788"/>
        <w:gridCol w:w="738"/>
      </w:tblGrid>
      <w:tr w:rsidR="005303E9" w:rsidRPr="002129A8" w:rsidTr="00F81EC2">
        <w:tc>
          <w:tcPr>
            <w:tcW w:w="9182" w:type="dxa"/>
            <w:gridSpan w:val="8"/>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F81EC2">
        <w:tc>
          <w:tcPr>
            <w:tcW w:w="9182" w:type="dxa"/>
            <w:gridSpan w:val="8"/>
            <w:tcBorders>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color w:val="000000"/>
                <w:lang w:eastAsia="pl-PL"/>
              </w:rPr>
              <w:t>Do</w:t>
            </w:r>
            <w:r w:rsidR="003F5CB1">
              <w:rPr>
                <w:rFonts w:ascii="Times New Roman" w:hAnsi="Times New Roman" w:cs="Times New Roman"/>
                <w:color w:val="000000"/>
                <w:lang w:eastAsia="pl-PL"/>
              </w:rPr>
              <w:t xml:space="preserve">starczenie studentom </w:t>
            </w:r>
            <w:r w:rsidRPr="002129A8">
              <w:rPr>
                <w:rFonts w:ascii="Times New Roman" w:hAnsi="Times New Roman" w:cs="Times New Roman"/>
                <w:color w:val="000000"/>
                <w:lang w:eastAsia="pl-PL"/>
              </w:rPr>
              <w:t xml:space="preserve"> wiedzy z dziedziny zarządzania zasobami ludzkimi. Dostarczenie podstawowych umiejętności rozwiązywania problemów w zakresie zarządzania zasobami ludzkimi.</w:t>
            </w:r>
          </w:p>
        </w:tc>
      </w:tr>
      <w:tr w:rsidR="005303E9" w:rsidRPr="002129A8" w:rsidTr="00F81EC2">
        <w:tc>
          <w:tcPr>
            <w:tcW w:w="2977"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30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 wykład 10 h, ćw. projektowe 15 h</w:t>
            </w:r>
          </w:p>
        </w:tc>
      </w:tr>
      <w:tr w:rsidR="005303E9" w:rsidRPr="002129A8" w:rsidTr="00F81EC2">
        <w:tc>
          <w:tcPr>
            <w:tcW w:w="9182" w:type="dxa"/>
            <w:gridSpan w:val="8"/>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B13BC7">
        <w:trPr>
          <w:trHeight w:val="285"/>
        </w:trPr>
        <w:tc>
          <w:tcPr>
            <w:tcW w:w="1276" w:type="dxa"/>
            <w:tcBorders>
              <w:top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402" w:type="dxa"/>
            <w:gridSpan w:val="2"/>
            <w:tcBorders>
              <w:top w:val="single" w:sz="4" w:space="0" w:color="auto"/>
              <w:left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669" w:type="dxa"/>
            <w:gridSpan w:val="3"/>
            <w:tcBorders>
              <w:top w:val="single" w:sz="4" w:space="0" w:color="auto"/>
              <w:lef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B13BC7">
        <w:tc>
          <w:tcPr>
            <w:tcW w:w="1276" w:type="dxa"/>
            <w:tcBorders>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b/>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Z_2C_K_W01</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Z_2C_K_W02</w:t>
            </w:r>
          </w:p>
          <w:p w:rsidR="005303E9" w:rsidRPr="002129A8" w:rsidRDefault="005303E9" w:rsidP="006B7911">
            <w:pPr>
              <w:jc w:val="center"/>
              <w:rPr>
                <w:rFonts w:ascii="Times New Roman" w:hAnsi="Times New Roman" w:cs="Times New Roman"/>
              </w:rPr>
            </w:pPr>
          </w:p>
          <w:p w:rsidR="005303E9" w:rsidRPr="002129A8" w:rsidRDefault="005303E9" w:rsidP="00412BEB">
            <w:pPr>
              <w:rPr>
                <w:rFonts w:ascii="Times New Roman" w:hAnsi="Times New Roman" w:cs="Times New Roman"/>
              </w:rPr>
            </w:pPr>
          </w:p>
          <w:p w:rsidR="005303E9" w:rsidRPr="002129A8" w:rsidRDefault="005303E9" w:rsidP="00F81EC2">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Z_2C_K_W03</w:t>
            </w:r>
          </w:p>
          <w:p w:rsidR="005303E9" w:rsidRPr="002129A8" w:rsidRDefault="005303E9" w:rsidP="004A0A25">
            <w:pPr>
              <w:rPr>
                <w:rFonts w:ascii="Times New Roman" w:hAnsi="Times New Roman" w:cs="Times New Roman"/>
              </w:rPr>
            </w:pPr>
          </w:p>
          <w:p w:rsidR="005303E9" w:rsidRPr="002129A8" w:rsidRDefault="005303E9" w:rsidP="00F81EC2">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Z_2C_K_W04</w:t>
            </w:r>
          </w:p>
          <w:p w:rsidR="005303E9" w:rsidRPr="002129A8" w:rsidRDefault="005303E9" w:rsidP="006B7911">
            <w:pPr>
              <w:spacing w:before="60" w:after="60"/>
              <w:rPr>
                <w:rFonts w:ascii="Times New Roman" w:hAnsi="Times New Roman" w:cs="Times New Roman"/>
                <w:b/>
              </w:rPr>
            </w:pPr>
          </w:p>
        </w:tc>
        <w:tc>
          <w:tcPr>
            <w:tcW w:w="3402" w:type="dxa"/>
            <w:gridSpan w:val="2"/>
            <w:tcBorders>
              <w:left w:val="single" w:sz="4" w:space="0" w:color="auto"/>
              <w:right w:val="single" w:sz="4" w:space="0" w:color="auto"/>
            </w:tcBorders>
            <w:shd w:val="clear" w:color="auto" w:fill="FFFFFF"/>
          </w:tcPr>
          <w:p w:rsidR="005303E9" w:rsidRPr="002129A8" w:rsidRDefault="00F55E6E" w:rsidP="006B7911">
            <w:pPr>
              <w:jc w:val="both"/>
              <w:rPr>
                <w:rFonts w:ascii="Times New Roman" w:hAnsi="Times New Roman" w:cs="Times New Roman"/>
                <w:b/>
              </w:rPr>
            </w:pPr>
            <w:r w:rsidRPr="002129A8">
              <w:rPr>
                <w:rFonts w:ascii="Times New Roman" w:hAnsi="Times New Roman" w:cs="Times New Roman"/>
                <w:b/>
              </w:rPr>
              <w:lastRenderedPageBreak/>
              <w:t>w zakresie wiedzy:</w:t>
            </w:r>
          </w:p>
          <w:p w:rsidR="005303E9" w:rsidRPr="002129A8" w:rsidRDefault="00AA1B9C" w:rsidP="006B7911">
            <w:pPr>
              <w:jc w:val="both"/>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 i rozumie przebieg proces</w:t>
            </w:r>
            <w:r w:rsidR="00F81EC2" w:rsidRPr="002129A8">
              <w:rPr>
                <w:rFonts w:ascii="Times New Roman" w:hAnsi="Times New Roman" w:cs="Times New Roman"/>
              </w:rPr>
              <w:t>u kadrowego w organizacji</w:t>
            </w:r>
          </w:p>
          <w:p w:rsidR="00F81EC2" w:rsidRPr="002129A8" w:rsidRDefault="00F81EC2" w:rsidP="006B7911">
            <w:pPr>
              <w:jc w:val="both"/>
              <w:rPr>
                <w:rFonts w:ascii="Times New Roman" w:hAnsi="Times New Roman" w:cs="Times New Roman"/>
              </w:rPr>
            </w:pPr>
          </w:p>
          <w:p w:rsidR="00F55E6E" w:rsidRPr="002129A8" w:rsidRDefault="00F55E6E" w:rsidP="006B7911">
            <w:pPr>
              <w:jc w:val="both"/>
              <w:rPr>
                <w:rFonts w:ascii="Times New Roman" w:hAnsi="Times New Roman" w:cs="Times New Roman"/>
              </w:rPr>
            </w:pPr>
          </w:p>
          <w:p w:rsidR="005303E9" w:rsidRPr="002129A8" w:rsidRDefault="00AA1B9C" w:rsidP="006B7911">
            <w:pPr>
              <w:jc w:val="both"/>
              <w:rPr>
                <w:rFonts w:ascii="Times New Roman" w:eastAsia="Arial,Bold" w:hAnsi="Times New Roman" w:cs="Times New Roman"/>
                <w:lang w:eastAsia="pl-PL"/>
              </w:rPr>
            </w:pPr>
            <w:r>
              <w:rPr>
                <w:rFonts w:ascii="Times New Roman" w:eastAsia="Arial,Bold" w:hAnsi="Times New Roman" w:cs="Times New Roman"/>
                <w:lang w:eastAsia="pl-PL"/>
              </w:rPr>
              <w:t>zna</w:t>
            </w:r>
            <w:r w:rsidR="005303E9" w:rsidRPr="002129A8">
              <w:rPr>
                <w:rFonts w:ascii="Times New Roman" w:eastAsia="Arial,Bold" w:hAnsi="Times New Roman" w:cs="Times New Roman"/>
                <w:lang w:eastAsia="pl-PL"/>
              </w:rPr>
              <w:t xml:space="preserve"> koncepcje teoretyczne związane z funkcjonowaniem zasobów ludzkich w organizacji oraz kształtowaniem relacji interpersonalnych</w:t>
            </w:r>
          </w:p>
          <w:p w:rsidR="00F81EC2" w:rsidRPr="002129A8" w:rsidRDefault="00F81EC2" w:rsidP="006B7911">
            <w:pPr>
              <w:jc w:val="both"/>
              <w:rPr>
                <w:rFonts w:ascii="Times New Roman" w:hAnsi="Times New Roman" w:cs="Times New Roman"/>
              </w:rPr>
            </w:pPr>
          </w:p>
          <w:p w:rsidR="005303E9" w:rsidRPr="004A0A25" w:rsidRDefault="00AA1B9C" w:rsidP="006B7911">
            <w:pPr>
              <w:jc w:val="both"/>
              <w:rPr>
                <w:rFonts w:ascii="Times New Roman" w:eastAsia="Arial,Bold" w:hAnsi="Times New Roman" w:cs="Times New Roman"/>
                <w:lang w:eastAsia="pl-PL"/>
              </w:rPr>
            </w:pPr>
            <w:r>
              <w:rPr>
                <w:rFonts w:ascii="Times New Roman" w:eastAsia="Arial,Bold" w:hAnsi="Times New Roman" w:cs="Times New Roman"/>
                <w:lang w:eastAsia="pl-PL"/>
              </w:rPr>
              <w:t>z</w:t>
            </w:r>
            <w:r w:rsidR="005303E9" w:rsidRPr="002129A8">
              <w:rPr>
                <w:rFonts w:ascii="Times New Roman" w:eastAsia="Arial,Bold" w:hAnsi="Times New Roman" w:cs="Times New Roman"/>
                <w:lang w:eastAsia="pl-PL"/>
              </w:rPr>
              <w:t xml:space="preserve">na zasady związane z kształtowaniem efektywności pracy w zespołach pracowniczych powiązane z problematyką motywacji oraz przywództwa </w:t>
            </w:r>
          </w:p>
          <w:p w:rsidR="005303E9" w:rsidRPr="002129A8" w:rsidRDefault="005303E9" w:rsidP="006B7911">
            <w:pPr>
              <w:jc w:val="both"/>
              <w:rPr>
                <w:rFonts w:ascii="Times New Roman" w:hAnsi="Times New Roman" w:cs="Times New Roman"/>
              </w:rPr>
            </w:pPr>
          </w:p>
          <w:p w:rsidR="005303E9" w:rsidRPr="002129A8" w:rsidRDefault="00AA1B9C" w:rsidP="00AA1B9C">
            <w:pPr>
              <w:spacing w:before="60" w:after="60"/>
              <w:rPr>
                <w:rFonts w:ascii="Times New Roman" w:hAnsi="Times New Roman" w:cs="Times New Roman"/>
              </w:rPr>
            </w:pPr>
            <w:r>
              <w:rPr>
                <w:rFonts w:ascii="Times New Roman" w:eastAsia="Arial,Bold" w:hAnsi="Times New Roman" w:cs="Times New Roman"/>
                <w:lang w:eastAsia="pl-PL"/>
              </w:rPr>
              <w:t>z</w:t>
            </w:r>
            <w:r w:rsidR="005303E9" w:rsidRPr="002129A8">
              <w:rPr>
                <w:rFonts w:ascii="Times New Roman" w:eastAsia="Arial,Bold" w:hAnsi="Times New Roman" w:cs="Times New Roman"/>
                <w:lang w:eastAsia="pl-PL"/>
              </w:rPr>
              <w:t xml:space="preserve">na </w:t>
            </w:r>
            <w:r>
              <w:rPr>
                <w:rFonts w:ascii="Times New Roman" w:eastAsia="Arial,Bold" w:hAnsi="Times New Roman" w:cs="Times New Roman"/>
                <w:lang w:eastAsia="pl-PL"/>
              </w:rPr>
              <w:t xml:space="preserve">i rozumie </w:t>
            </w:r>
            <w:r w:rsidR="005303E9" w:rsidRPr="002129A8">
              <w:rPr>
                <w:rFonts w:ascii="Times New Roman" w:eastAsia="Arial,Bold" w:hAnsi="Times New Roman" w:cs="Times New Roman"/>
                <w:lang w:eastAsia="pl-PL"/>
              </w:rPr>
              <w:t>zasady pracy zespołowej i współpracy w zespole wynikające ze współczesnego stanu wiedzy z zakresu ZZL</w:t>
            </w:r>
          </w:p>
        </w:tc>
        <w:tc>
          <w:tcPr>
            <w:tcW w:w="1276" w:type="dxa"/>
            <w:tcBorders>
              <w:left w:val="single" w:sz="4"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lastRenderedPageBreak/>
              <w:t xml:space="preserve">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  </w:t>
            </w:r>
            <w:r w:rsidR="00C03CDF">
              <w:rPr>
                <w:rFonts w:ascii="Times New Roman" w:hAnsi="Times New Roman" w:cs="Times New Roman"/>
              </w:rPr>
              <w:t xml:space="preserve"> </w:t>
            </w:r>
            <w:r w:rsidRPr="002129A8">
              <w:rPr>
                <w:rFonts w:ascii="Times New Roman" w:hAnsi="Times New Roman" w:cs="Times New Roman"/>
              </w:rPr>
              <w:t>K_W04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K_W08</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K_W09</w:t>
            </w:r>
          </w:p>
          <w:p w:rsidR="005303E9" w:rsidRPr="002129A8" w:rsidRDefault="005303E9" w:rsidP="004A0A25">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K_W17</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K_W22</w:t>
            </w:r>
          </w:p>
          <w:p w:rsidR="005303E9" w:rsidRPr="002129A8" w:rsidRDefault="005303E9" w:rsidP="00F81EC2">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K_W20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K_W05</w:t>
            </w:r>
          </w:p>
          <w:p w:rsidR="005303E9" w:rsidRPr="002129A8" w:rsidRDefault="005303E9" w:rsidP="00F81EC2">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K_W12</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K_W06</w:t>
            </w:r>
          </w:p>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K_W13</w:t>
            </w:r>
          </w:p>
        </w:tc>
        <w:tc>
          <w:tcPr>
            <w:tcW w:w="1559" w:type="dxa"/>
            <w:tcBorders>
              <w:left w:val="single" w:sz="4" w:space="0" w:color="auto"/>
              <w:righ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92489" w:rsidRPr="002129A8" w:rsidRDefault="0059248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Ćwiczenia </w:t>
            </w:r>
            <w:r w:rsidRPr="002129A8">
              <w:rPr>
                <w:rFonts w:ascii="Times New Roman" w:hAnsi="Times New Roman" w:cs="Times New Roman"/>
              </w:rPr>
              <w:lastRenderedPageBreak/>
              <w:t>projektowe</w:t>
            </w:r>
          </w:p>
        </w:tc>
        <w:tc>
          <w:tcPr>
            <w:tcW w:w="1669" w:type="dxa"/>
            <w:gridSpan w:val="3"/>
            <w:tcBorders>
              <w:lef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Ocena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z  egzaminu,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Zaliczenie </w:t>
            </w:r>
            <w:r w:rsidRPr="002129A8">
              <w:rPr>
                <w:rFonts w:ascii="Times New Roman" w:hAnsi="Times New Roman" w:cs="Times New Roman"/>
                <w:lang w:eastAsia="pl-PL"/>
              </w:rPr>
              <w:lastRenderedPageBreak/>
              <w:t>poszczególnych projektów cząstkowych,</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Aktywność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w trakcie zajęć,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Ocena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z prezentacji.</w:t>
            </w:r>
          </w:p>
          <w:p w:rsidR="005303E9" w:rsidRPr="002129A8" w:rsidRDefault="005303E9" w:rsidP="006B7911">
            <w:pPr>
              <w:spacing w:before="60" w:after="60"/>
              <w:rPr>
                <w:rFonts w:ascii="Times New Roman" w:hAnsi="Times New Roman" w:cs="Times New Roman"/>
              </w:rPr>
            </w:pPr>
          </w:p>
        </w:tc>
      </w:tr>
      <w:tr w:rsidR="005303E9" w:rsidRPr="002129A8" w:rsidTr="00B13BC7">
        <w:tc>
          <w:tcPr>
            <w:tcW w:w="1276" w:type="dxa"/>
            <w:tcBorders>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b/>
              </w:rPr>
            </w:pPr>
          </w:p>
          <w:p w:rsidR="003D74DA" w:rsidRPr="002129A8" w:rsidRDefault="003D74DA" w:rsidP="006B7911">
            <w:pPr>
              <w:spacing w:before="60" w:after="60"/>
              <w:rPr>
                <w:rFonts w:ascii="Times New Roman" w:hAnsi="Times New Roman" w:cs="Times New Roman"/>
                <w:b/>
              </w:rPr>
            </w:pPr>
          </w:p>
          <w:p w:rsidR="003D74DA" w:rsidRPr="002129A8" w:rsidRDefault="003D74DA" w:rsidP="006B7911">
            <w:pPr>
              <w:spacing w:before="60" w:after="60"/>
              <w:rPr>
                <w:rFonts w:ascii="Times New Roman" w:hAnsi="Times New Roman" w:cs="Times New Roman"/>
                <w:b/>
              </w:rPr>
            </w:pPr>
          </w:p>
          <w:p w:rsidR="005303E9" w:rsidRPr="002129A8" w:rsidRDefault="005303E9" w:rsidP="006B7911">
            <w:pPr>
              <w:jc w:val="center"/>
              <w:rPr>
                <w:rFonts w:ascii="Times New Roman" w:hAnsi="Times New Roman" w:cs="Times New Roman"/>
                <w:b/>
              </w:rPr>
            </w:pPr>
            <w:r w:rsidRPr="002129A8">
              <w:rPr>
                <w:rFonts w:ascii="Times New Roman" w:hAnsi="Times New Roman" w:cs="Times New Roman"/>
              </w:rPr>
              <w:t>Z_2C_K_U01</w:t>
            </w: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rPr>
            </w:pPr>
          </w:p>
          <w:p w:rsidR="00F81EC2" w:rsidRPr="002129A8" w:rsidRDefault="00F81EC2" w:rsidP="004A0A25">
            <w:pPr>
              <w:rPr>
                <w:rFonts w:ascii="Times New Roman" w:hAnsi="Times New Roman" w:cs="Times New Roman"/>
              </w:rPr>
            </w:pP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lang w:val="en-US"/>
              </w:rPr>
            </w:pPr>
            <w:r w:rsidRPr="002129A8">
              <w:rPr>
                <w:rFonts w:ascii="Times New Roman" w:hAnsi="Times New Roman" w:cs="Times New Roman"/>
              </w:rPr>
              <w:t>Z_2C_K_U02</w:t>
            </w:r>
          </w:p>
          <w:p w:rsidR="005303E9" w:rsidRPr="002129A8" w:rsidRDefault="005303E9" w:rsidP="006B7911">
            <w:pPr>
              <w:spacing w:before="60" w:after="60"/>
              <w:rPr>
                <w:rFonts w:ascii="Times New Roman" w:hAnsi="Times New Roman" w:cs="Times New Roman"/>
                <w:b/>
              </w:rPr>
            </w:pPr>
          </w:p>
        </w:tc>
        <w:tc>
          <w:tcPr>
            <w:tcW w:w="3402" w:type="dxa"/>
            <w:gridSpan w:val="2"/>
            <w:tcBorders>
              <w:left w:val="single" w:sz="4" w:space="0" w:color="auto"/>
              <w:right w:val="single" w:sz="4" w:space="0" w:color="auto"/>
            </w:tcBorders>
            <w:shd w:val="clear" w:color="auto" w:fill="FFFFFF"/>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 zakresie umiejętności:</w:t>
            </w:r>
          </w:p>
          <w:p w:rsidR="005303E9" w:rsidRPr="002129A8" w:rsidRDefault="005303E9" w:rsidP="006B7911">
            <w:pPr>
              <w:jc w:val="both"/>
              <w:rPr>
                <w:rFonts w:ascii="Times New Roman" w:hAnsi="Times New Roman" w:cs="Times New Roman"/>
                <w:b/>
              </w:rPr>
            </w:pPr>
          </w:p>
          <w:p w:rsidR="005303E9" w:rsidRPr="002129A8" w:rsidRDefault="00AA1B9C" w:rsidP="006B7911">
            <w:pPr>
              <w:jc w:val="both"/>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stosować szczegółowe metody i narzędzia używane na wszystkich etapach procesu kadrowego</w:t>
            </w:r>
          </w:p>
          <w:p w:rsidR="005303E9" w:rsidRPr="002129A8" w:rsidRDefault="005303E9" w:rsidP="006B7911">
            <w:pPr>
              <w:jc w:val="both"/>
              <w:rPr>
                <w:rFonts w:ascii="Times New Roman" w:hAnsi="Times New Roman" w:cs="Times New Roman"/>
              </w:rPr>
            </w:pPr>
          </w:p>
          <w:p w:rsidR="005303E9" w:rsidRPr="002129A8" w:rsidRDefault="005303E9" w:rsidP="006B7911">
            <w:pPr>
              <w:jc w:val="both"/>
              <w:rPr>
                <w:rFonts w:ascii="Times New Roman" w:hAnsi="Times New Roman" w:cs="Times New Roman"/>
              </w:rPr>
            </w:pPr>
          </w:p>
          <w:p w:rsidR="00F81EC2" w:rsidRPr="002129A8" w:rsidRDefault="00F81EC2" w:rsidP="006B7911">
            <w:pPr>
              <w:spacing w:before="60" w:after="60"/>
              <w:rPr>
                <w:rFonts w:ascii="Times New Roman" w:eastAsia="Arial,Bold" w:hAnsi="Times New Roman" w:cs="Times New Roman"/>
                <w:lang w:eastAsia="pl-PL"/>
              </w:rPr>
            </w:pPr>
          </w:p>
          <w:p w:rsidR="00F81EC2" w:rsidRPr="002129A8" w:rsidRDefault="00F81EC2" w:rsidP="006B7911">
            <w:pPr>
              <w:spacing w:before="60" w:after="60"/>
              <w:rPr>
                <w:rFonts w:ascii="Times New Roman" w:eastAsia="Arial,Bold" w:hAnsi="Times New Roman" w:cs="Times New Roman"/>
                <w:lang w:eastAsia="pl-PL"/>
              </w:rPr>
            </w:pPr>
          </w:p>
          <w:p w:rsidR="005303E9" w:rsidRPr="002129A8" w:rsidRDefault="00AA1B9C" w:rsidP="006B7911">
            <w:pPr>
              <w:spacing w:before="60" w:after="60"/>
              <w:rPr>
                <w:rFonts w:ascii="Times New Roman" w:hAnsi="Times New Roman" w:cs="Times New Roman"/>
              </w:rPr>
            </w:pPr>
            <w:r>
              <w:rPr>
                <w:rFonts w:ascii="Times New Roman" w:eastAsia="Arial,Bold" w:hAnsi="Times New Roman" w:cs="Times New Roman"/>
                <w:lang w:eastAsia="pl-PL"/>
              </w:rPr>
              <w:t>p</w:t>
            </w:r>
            <w:r w:rsidR="005303E9" w:rsidRPr="002129A8">
              <w:rPr>
                <w:rFonts w:ascii="Times New Roman" w:eastAsia="Arial,Bold" w:hAnsi="Times New Roman" w:cs="Times New Roman"/>
                <w:lang w:eastAsia="pl-PL"/>
              </w:rPr>
              <w:t>otrafi  kierować pracą zespołu pracowników</w:t>
            </w:r>
            <w:r w:rsidR="005303E9" w:rsidRPr="002129A8">
              <w:rPr>
                <w:rFonts w:ascii="Times New Roman" w:hAnsi="Times New Roman" w:cs="Times New Roman"/>
              </w:rPr>
              <w:t xml:space="preserve"> </w:t>
            </w:r>
            <w:r w:rsidR="005303E9" w:rsidRPr="002129A8">
              <w:rPr>
                <w:rFonts w:ascii="Times New Roman" w:eastAsia="Arial,Bold" w:hAnsi="Times New Roman" w:cs="Times New Roman"/>
                <w:lang w:eastAsia="pl-PL"/>
              </w:rPr>
              <w:t>(studentów)</w:t>
            </w:r>
            <w:r w:rsidR="005303E9" w:rsidRPr="002129A8">
              <w:rPr>
                <w:rFonts w:ascii="Times New Roman" w:hAnsi="Times New Roman" w:cs="Times New Roman"/>
              </w:rPr>
              <w:t xml:space="preserve"> oraz wykorzystywać  zdobytą wiedzę z zakresu zarządzania zasobami ludzkimi w dalszym procesie kształcenia, a także w rozwiązywaniu problemów w przyszłym środowisku pracy</w:t>
            </w:r>
          </w:p>
        </w:tc>
        <w:tc>
          <w:tcPr>
            <w:tcW w:w="1276" w:type="dxa"/>
            <w:tcBorders>
              <w:left w:val="single" w:sz="4"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  </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K_U07</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K_U23</w:t>
            </w:r>
          </w:p>
          <w:p w:rsidR="005303E9" w:rsidRPr="002129A8" w:rsidRDefault="005303E9" w:rsidP="004A0A25">
            <w:pPr>
              <w:jc w:val="center"/>
              <w:rPr>
                <w:rFonts w:ascii="Times New Roman" w:hAnsi="Times New Roman" w:cs="Times New Roman"/>
              </w:rPr>
            </w:pPr>
            <w:r w:rsidRPr="002129A8">
              <w:rPr>
                <w:rFonts w:ascii="Times New Roman" w:hAnsi="Times New Roman" w:cs="Times New Roman"/>
              </w:rPr>
              <w:t>K_U22</w:t>
            </w: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K_U14</w:t>
            </w:r>
          </w:p>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K_U16</w:t>
            </w:r>
          </w:p>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K_U17</w:t>
            </w:r>
          </w:p>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K_U18</w:t>
            </w:r>
          </w:p>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K_U19</w:t>
            </w:r>
          </w:p>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K_U24</w:t>
            </w:r>
          </w:p>
        </w:tc>
        <w:tc>
          <w:tcPr>
            <w:tcW w:w="1559" w:type="dxa"/>
            <w:tcBorders>
              <w:left w:val="single" w:sz="4" w:space="0" w:color="auto"/>
              <w:righ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projektowe</w:t>
            </w:r>
          </w:p>
        </w:tc>
        <w:tc>
          <w:tcPr>
            <w:tcW w:w="1669" w:type="dxa"/>
            <w:gridSpan w:val="3"/>
            <w:tcBorders>
              <w:lef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Aktywna obecność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na zajęciach,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Ocena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z egzaminu,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Zaliczenie poszczególnych projektów cząstkowych,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Ocena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z prezentacji,</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lang w:eastAsia="pl-PL"/>
              </w:rPr>
              <w:t>Zaliczenie kolokwium.</w:t>
            </w:r>
          </w:p>
        </w:tc>
      </w:tr>
      <w:tr w:rsidR="005303E9" w:rsidRPr="002129A8" w:rsidTr="00B13BC7">
        <w:tc>
          <w:tcPr>
            <w:tcW w:w="1276" w:type="dxa"/>
            <w:tcBorders>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b/>
              </w:rPr>
            </w:pPr>
          </w:p>
          <w:p w:rsidR="003D74DA" w:rsidRPr="002129A8" w:rsidRDefault="003D74DA" w:rsidP="006B7911">
            <w:pPr>
              <w:spacing w:before="60" w:after="60"/>
              <w:rPr>
                <w:rFonts w:ascii="Times New Roman" w:hAnsi="Times New Roman" w:cs="Times New Roman"/>
                <w:b/>
              </w:rPr>
            </w:pPr>
          </w:p>
          <w:p w:rsidR="005303E9" w:rsidRPr="002129A8" w:rsidRDefault="005303E9" w:rsidP="006B7911">
            <w:pPr>
              <w:jc w:val="center"/>
              <w:rPr>
                <w:rFonts w:ascii="Times New Roman" w:hAnsi="Times New Roman" w:cs="Times New Roman"/>
                <w:b/>
              </w:rPr>
            </w:pPr>
            <w:r w:rsidRPr="002129A8">
              <w:rPr>
                <w:rFonts w:ascii="Times New Roman" w:hAnsi="Times New Roman" w:cs="Times New Roman"/>
              </w:rPr>
              <w:t>Z_2C_K_K01</w:t>
            </w:r>
          </w:p>
          <w:p w:rsidR="005303E9" w:rsidRPr="002129A8" w:rsidRDefault="005303E9" w:rsidP="006B7911">
            <w:pPr>
              <w:jc w:val="cente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3D74DA" w:rsidRPr="002129A8" w:rsidRDefault="003D74DA"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Z_2C_K_K02</w:t>
            </w:r>
          </w:p>
          <w:p w:rsidR="005303E9" w:rsidRPr="002129A8" w:rsidRDefault="005303E9" w:rsidP="006B7911">
            <w:pPr>
              <w:jc w:val="cente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rPr>
              <w:t>Z_2C_K_K04</w:t>
            </w:r>
          </w:p>
        </w:tc>
        <w:tc>
          <w:tcPr>
            <w:tcW w:w="3402" w:type="dxa"/>
            <w:gridSpan w:val="2"/>
            <w:tcBorders>
              <w:left w:val="single" w:sz="4" w:space="0" w:color="auto"/>
              <w:right w:val="single" w:sz="4" w:space="0" w:color="auto"/>
            </w:tcBorders>
            <w:shd w:val="clear" w:color="auto" w:fill="FFFFFF"/>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lastRenderedPageBreak/>
              <w:t>w zakresie kompetencji społecznych:</w:t>
            </w:r>
          </w:p>
          <w:p w:rsidR="005303E9" w:rsidRPr="002129A8" w:rsidRDefault="00AA1B9C" w:rsidP="006B7911">
            <w:pPr>
              <w:jc w:val="both"/>
              <w:rPr>
                <w:rFonts w:ascii="Times New Roman" w:eastAsia="Arial,Bold" w:hAnsi="Times New Roman" w:cs="Times New Roman"/>
                <w:lang w:eastAsia="pl-PL"/>
              </w:rPr>
            </w:pPr>
            <w:r>
              <w:rPr>
                <w:rFonts w:ascii="Times New Roman" w:eastAsia="Arial,Bold" w:hAnsi="Times New Roman" w:cs="Times New Roman"/>
                <w:lang w:eastAsia="pl-PL"/>
              </w:rPr>
              <w:t>j</w:t>
            </w:r>
            <w:r w:rsidR="005303E9" w:rsidRPr="002129A8">
              <w:rPr>
                <w:rFonts w:ascii="Times New Roman" w:eastAsia="Arial,Bold" w:hAnsi="Times New Roman" w:cs="Times New Roman"/>
                <w:lang w:eastAsia="pl-PL"/>
              </w:rPr>
              <w:t xml:space="preserve">est gotów do współpracy  w grupie, przyjmując w niej różne role, zarówno kierownicze, </w:t>
            </w:r>
            <w:r w:rsidR="005303E9" w:rsidRPr="002129A8">
              <w:rPr>
                <w:rFonts w:ascii="Times New Roman" w:eastAsia="Arial,Bold" w:hAnsi="Times New Roman" w:cs="Times New Roman"/>
                <w:lang w:eastAsia="pl-PL"/>
              </w:rPr>
              <w:lastRenderedPageBreak/>
              <w:t xml:space="preserve">doradcze, jak i wykonawcze i realizuje je z zachowaniem postawy etycznej </w:t>
            </w:r>
          </w:p>
          <w:p w:rsidR="00F81EC2" w:rsidRPr="002129A8" w:rsidRDefault="00F81EC2" w:rsidP="006B7911">
            <w:pPr>
              <w:jc w:val="both"/>
              <w:rPr>
                <w:rFonts w:ascii="Times New Roman" w:hAnsi="Times New Roman" w:cs="Times New Roman"/>
              </w:rPr>
            </w:pPr>
          </w:p>
          <w:p w:rsidR="00F81EC2" w:rsidRPr="00BC4FC7" w:rsidRDefault="00AA1B9C" w:rsidP="006B7911">
            <w:pPr>
              <w:jc w:val="both"/>
              <w:rPr>
                <w:rFonts w:ascii="Times New Roman" w:eastAsia="Arial,Bold" w:hAnsi="Times New Roman" w:cs="Times New Roman"/>
                <w:lang w:eastAsia="pl-PL"/>
              </w:rPr>
            </w:pPr>
            <w:r>
              <w:rPr>
                <w:rFonts w:ascii="Times New Roman" w:eastAsia="Arial,Bold" w:hAnsi="Times New Roman" w:cs="Times New Roman"/>
                <w:lang w:eastAsia="pl-PL"/>
              </w:rPr>
              <w:t>jest gotów do</w:t>
            </w:r>
            <w:r w:rsidR="005303E9" w:rsidRPr="002129A8">
              <w:rPr>
                <w:rFonts w:ascii="Times New Roman" w:eastAsia="Arial,Bold" w:hAnsi="Times New Roman" w:cs="Times New Roman"/>
                <w:lang w:eastAsia="pl-PL"/>
              </w:rPr>
              <w:t xml:space="preserve"> kierowa</w:t>
            </w:r>
            <w:r>
              <w:rPr>
                <w:rFonts w:ascii="Times New Roman" w:eastAsia="Arial,Bold" w:hAnsi="Times New Roman" w:cs="Times New Roman"/>
                <w:lang w:eastAsia="pl-PL"/>
              </w:rPr>
              <w:t>nia</w:t>
            </w:r>
            <w:r w:rsidR="005303E9" w:rsidRPr="002129A8">
              <w:rPr>
                <w:rFonts w:ascii="Times New Roman" w:eastAsia="Arial,Bold" w:hAnsi="Times New Roman" w:cs="Times New Roman"/>
                <w:lang w:eastAsia="pl-PL"/>
              </w:rPr>
              <w:t xml:space="preserve"> małym zespołem pracowniczym, przyjmując odpowiedzialność za efekty pracy zespołu, świadomie wykorzystując wszystkie podstawowe funkcje zarządzania</w:t>
            </w:r>
          </w:p>
          <w:p w:rsidR="005303E9" w:rsidRPr="002129A8" w:rsidRDefault="00AA1B9C" w:rsidP="00AA1B9C">
            <w:pPr>
              <w:spacing w:before="60" w:after="60"/>
              <w:rPr>
                <w:rFonts w:ascii="Times New Roman" w:hAnsi="Times New Roman" w:cs="Times New Roman"/>
              </w:rPr>
            </w:pPr>
            <w:r>
              <w:rPr>
                <w:rFonts w:ascii="Times New Roman" w:eastAsia="Arial,Bold" w:hAnsi="Times New Roman" w:cs="Times New Roman"/>
                <w:lang w:eastAsia="pl-PL"/>
              </w:rPr>
              <w:t>jest gotów</w:t>
            </w:r>
            <w:r w:rsidR="005303E9" w:rsidRPr="002129A8">
              <w:rPr>
                <w:rFonts w:ascii="Times New Roman" w:eastAsia="Arial,Bold" w:hAnsi="Times New Roman" w:cs="Times New Roman"/>
                <w:lang w:eastAsia="pl-PL"/>
              </w:rPr>
              <w:t xml:space="preserve"> odpowiednio określ</w:t>
            </w:r>
            <w:r>
              <w:rPr>
                <w:rFonts w:ascii="Times New Roman" w:eastAsia="Arial,Bold" w:hAnsi="Times New Roman" w:cs="Times New Roman"/>
                <w:lang w:eastAsia="pl-PL"/>
              </w:rPr>
              <w:t>a</w:t>
            </w:r>
            <w:r w:rsidR="005303E9" w:rsidRPr="002129A8">
              <w:rPr>
                <w:rFonts w:ascii="Times New Roman" w:eastAsia="Arial,Bold" w:hAnsi="Times New Roman" w:cs="Times New Roman"/>
                <w:lang w:eastAsia="pl-PL"/>
              </w:rPr>
              <w:t>ć priorytety służące wykonaniu określonego przez siebie lub innych zadania lub rozwiązania problemu z obszaru ZZL  oraz kolejność jego realizacji</w:t>
            </w:r>
          </w:p>
        </w:tc>
        <w:tc>
          <w:tcPr>
            <w:tcW w:w="1276" w:type="dxa"/>
            <w:tcBorders>
              <w:left w:val="single" w:sz="4" w:space="0" w:color="auto"/>
              <w:right w:val="single" w:sz="4" w:space="0" w:color="auto"/>
            </w:tcBorders>
            <w:shd w:val="clear" w:color="auto" w:fill="FFFFFF"/>
          </w:tcPr>
          <w:p w:rsidR="005303E9" w:rsidRPr="002129A8" w:rsidRDefault="005303E9" w:rsidP="006B7911">
            <w:pPr>
              <w:spacing w:before="60" w:after="60"/>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K_K02</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K_K05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K_K07</w:t>
            </w: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K_K06</w:t>
            </w:r>
          </w:p>
          <w:p w:rsidR="003D74DA" w:rsidRPr="002129A8" w:rsidRDefault="003D74DA" w:rsidP="00F81EC2">
            <w:pPr>
              <w:rPr>
                <w:rFonts w:ascii="Times New Roman" w:hAnsi="Times New Roman" w:cs="Times New Roman"/>
              </w:rPr>
            </w:pPr>
          </w:p>
          <w:p w:rsidR="003D74DA" w:rsidRPr="002129A8" w:rsidRDefault="003D74DA" w:rsidP="00F81EC2">
            <w:pPr>
              <w:rPr>
                <w:rFonts w:ascii="Times New Roman" w:hAnsi="Times New Roman" w:cs="Times New Roman"/>
              </w:rPr>
            </w:pPr>
          </w:p>
          <w:p w:rsidR="003D74DA" w:rsidRPr="002129A8" w:rsidRDefault="003D74DA" w:rsidP="00F81EC2">
            <w:pP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K_K03</w:t>
            </w:r>
          </w:p>
          <w:p w:rsidR="005303E9" w:rsidRPr="002129A8" w:rsidRDefault="005303E9" w:rsidP="006B7911">
            <w:pPr>
              <w:spacing w:before="60" w:after="60"/>
              <w:rPr>
                <w:rFonts w:ascii="Times New Roman" w:hAnsi="Times New Roman" w:cs="Times New Roman"/>
              </w:rPr>
            </w:pPr>
          </w:p>
        </w:tc>
        <w:tc>
          <w:tcPr>
            <w:tcW w:w="1559" w:type="dxa"/>
            <w:tcBorders>
              <w:left w:val="single" w:sz="4" w:space="0" w:color="auto"/>
              <w:righ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Ćwiczenia projektowe</w:t>
            </w:r>
          </w:p>
        </w:tc>
        <w:tc>
          <w:tcPr>
            <w:tcW w:w="1669" w:type="dxa"/>
            <w:gridSpan w:val="3"/>
            <w:tcBorders>
              <w:left w:val="single" w:sz="4" w:space="0" w:color="auto"/>
            </w:tcBorders>
          </w:tcPr>
          <w:p w:rsidR="005303E9" w:rsidRPr="002129A8" w:rsidRDefault="005303E9" w:rsidP="006B7911">
            <w:pPr>
              <w:spacing w:before="60" w:after="60"/>
              <w:rPr>
                <w:rFonts w:ascii="Times New Roman" w:hAnsi="Times New Roman" w:cs="Times New Roman"/>
              </w:rPr>
            </w:pP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Umiejętności podsumowania, wartościowania, wypracowanie decyzji, </w:t>
            </w:r>
            <w:r w:rsidRPr="002129A8">
              <w:rPr>
                <w:rFonts w:ascii="Times New Roman" w:hAnsi="Times New Roman" w:cs="Times New Roman"/>
                <w:lang w:eastAsia="pl-PL"/>
              </w:rPr>
              <w:lastRenderedPageBreak/>
              <w:t>rozwiązania problemu,</w:t>
            </w:r>
          </w:p>
          <w:p w:rsidR="005303E9" w:rsidRPr="002129A8" w:rsidRDefault="005303E9" w:rsidP="006B7911">
            <w:pPr>
              <w:rPr>
                <w:rFonts w:ascii="Times New Roman" w:hAnsi="Times New Roman" w:cs="Times New Roman"/>
                <w:lang w:eastAsia="pl-PL"/>
              </w:rPr>
            </w:pPr>
            <w:r w:rsidRPr="002129A8">
              <w:rPr>
                <w:rFonts w:ascii="Times New Roman" w:hAnsi="Times New Roman" w:cs="Times New Roman"/>
                <w:lang w:eastAsia="pl-PL"/>
              </w:rPr>
              <w:t>Branie odpowiedzialności za pracę grupy   oraz podejmowanie decyzji,</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Praca w grupie,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Ocena wstępna kompetencji społecznych.</w:t>
            </w:r>
          </w:p>
        </w:tc>
      </w:tr>
      <w:tr w:rsidR="005303E9" w:rsidRPr="002129A8" w:rsidTr="00F81EC2">
        <w:tc>
          <w:tcPr>
            <w:tcW w:w="9182"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lastRenderedPageBreak/>
              <w:t>Nakład pracy studenta (bilans punktów ECTS)</w:t>
            </w:r>
          </w:p>
        </w:tc>
      </w:tr>
      <w:tr w:rsidR="005303E9" w:rsidRPr="002129A8" w:rsidTr="00B13BC7">
        <w:trPr>
          <w:trHeight w:val="1703"/>
        </w:trPr>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4"/>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4</w:t>
            </w:r>
          </w:p>
        </w:tc>
        <w:tc>
          <w:tcPr>
            <w:tcW w:w="788"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8"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F81EC2">
        <w:tc>
          <w:tcPr>
            <w:tcW w:w="2977"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b/>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4</w:t>
            </w:r>
            <w:r w:rsidR="00485C1B">
              <w:rPr>
                <w:rFonts w:ascii="Times New Roman" w:hAnsi="Times New Roman" w:cs="Times New Roman"/>
                <w:b/>
              </w:rPr>
              <w:t>5</w:t>
            </w:r>
          </w:p>
          <w:p w:rsidR="005303E9" w:rsidRPr="002129A8" w:rsidRDefault="005303E9" w:rsidP="00485C1B">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8</w:t>
            </w:r>
          </w:p>
        </w:tc>
        <w:tc>
          <w:tcPr>
            <w:tcW w:w="73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2</w:t>
            </w:r>
            <w:r w:rsidR="00485C1B">
              <w:rPr>
                <w:rFonts w:ascii="Times New Roman" w:hAnsi="Times New Roman" w:cs="Times New Roman"/>
                <w:b/>
              </w:rPr>
              <w:t>5</w:t>
            </w:r>
          </w:p>
          <w:p w:rsidR="005303E9" w:rsidRPr="002129A8" w:rsidRDefault="005303E9" w:rsidP="00485C1B">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0</w:t>
            </w:r>
          </w:p>
        </w:tc>
      </w:tr>
      <w:tr w:rsidR="005303E9" w:rsidRPr="002129A8" w:rsidTr="00F81EC2">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Przygotowanie do ćwiczeń projektowych, </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projektów cząstkowych</w:t>
            </w:r>
          </w:p>
          <w:p w:rsidR="005303E9" w:rsidRPr="002129A8" w:rsidRDefault="005303E9" w:rsidP="006B7911">
            <w:pPr>
              <w:jc w:val="both"/>
              <w:rPr>
                <w:rFonts w:ascii="Times New Roman" w:hAnsi="Times New Roman" w:cs="Times New Roman"/>
              </w:rPr>
            </w:pPr>
            <w:r w:rsidRPr="002129A8">
              <w:rPr>
                <w:rFonts w:ascii="Times New Roman" w:hAnsi="Times New Roman" w:cs="Times New Roman"/>
              </w:rPr>
              <w:t>Przygotowanie do egzaminu</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b/>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25</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BC4FC7" w:rsidRDefault="005303E9" w:rsidP="006B7911">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5</w:t>
            </w:r>
            <w:r w:rsidR="00485C1B">
              <w:rPr>
                <w:rFonts w:ascii="Times New Roman" w:hAnsi="Times New Roman" w:cs="Times New Roman"/>
                <w:b/>
              </w:rPr>
              <w:t>5</w:t>
            </w:r>
          </w:p>
          <w:p w:rsidR="005303E9" w:rsidRPr="002129A8" w:rsidRDefault="005303E9" w:rsidP="00485C1B">
            <w:pPr>
              <w:rPr>
                <w:rFonts w:ascii="Times New Roman" w:hAnsi="Times New Roman" w:cs="Times New Roman"/>
              </w:rPr>
            </w:pPr>
            <w:r w:rsidRPr="002129A8">
              <w:rPr>
                <w:rFonts w:ascii="Times New Roman" w:hAnsi="Times New Roman" w:cs="Times New Roman"/>
              </w:rPr>
              <w:t>2,</w:t>
            </w:r>
            <w:r w:rsidR="00485C1B">
              <w:rPr>
                <w:rFonts w:ascii="Times New Roman" w:hAnsi="Times New Roman" w:cs="Times New Roman"/>
              </w:rPr>
              <w:t>2</w:t>
            </w:r>
          </w:p>
        </w:tc>
        <w:tc>
          <w:tcPr>
            <w:tcW w:w="73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40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BC4FC7" w:rsidRDefault="00485C1B" w:rsidP="006B7911">
            <w:pPr>
              <w:rPr>
                <w:rFonts w:ascii="Times New Roman" w:hAnsi="Times New Roman" w:cs="Times New Roman"/>
              </w:rPr>
            </w:pPr>
            <w:r>
              <w:rPr>
                <w:rFonts w:ascii="Times New Roman" w:hAnsi="Times New Roman" w:cs="Times New Roman"/>
              </w:rPr>
              <w:t>20</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7</w:t>
            </w:r>
            <w:r w:rsidR="00485C1B">
              <w:rPr>
                <w:rFonts w:ascii="Times New Roman" w:hAnsi="Times New Roman" w:cs="Times New Roman"/>
                <w:b/>
              </w:rPr>
              <w:t>5</w:t>
            </w:r>
          </w:p>
          <w:p w:rsidR="005303E9" w:rsidRPr="002129A8" w:rsidRDefault="00485C1B" w:rsidP="006B7911">
            <w:pPr>
              <w:rPr>
                <w:rFonts w:ascii="Times New Roman" w:hAnsi="Times New Roman" w:cs="Times New Roman"/>
              </w:rPr>
            </w:pPr>
            <w:r>
              <w:rPr>
                <w:rFonts w:ascii="Times New Roman" w:hAnsi="Times New Roman" w:cs="Times New Roman"/>
              </w:rPr>
              <w:t>3,0</w:t>
            </w:r>
          </w:p>
        </w:tc>
      </w:tr>
      <w:tr w:rsidR="005303E9" w:rsidRPr="002129A8" w:rsidTr="00F81EC2">
        <w:tc>
          <w:tcPr>
            <w:tcW w:w="2977"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projektowych</w:t>
            </w:r>
          </w:p>
          <w:p w:rsidR="005303E9" w:rsidRPr="00485C1B" w:rsidRDefault="005303E9" w:rsidP="00485C1B">
            <w:pPr>
              <w:rPr>
                <w:rFonts w:ascii="Times New Roman" w:hAnsi="Times New Roman" w:cs="Times New Roman"/>
              </w:rPr>
            </w:pPr>
            <w:r w:rsidRPr="002129A8">
              <w:rPr>
                <w:rFonts w:ascii="Times New Roman" w:hAnsi="Times New Roman" w:cs="Times New Roman"/>
              </w:rPr>
              <w:t xml:space="preserve">Przygotowanie projektów cząstkowych </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b/>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rPr>
            </w:pPr>
            <w:r w:rsidRPr="002129A8">
              <w:rPr>
                <w:rFonts w:ascii="Times New Roman" w:hAnsi="Times New Roman" w:cs="Times New Roman"/>
              </w:rPr>
              <w:t>25</w:t>
            </w:r>
          </w:p>
          <w:p w:rsidR="005303E9" w:rsidRPr="00485C1B"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70</w:t>
            </w:r>
          </w:p>
          <w:p w:rsidR="005303E9" w:rsidRPr="002129A8" w:rsidRDefault="005303E9" w:rsidP="006B7911">
            <w:pPr>
              <w:rPr>
                <w:rFonts w:ascii="Times New Roman" w:hAnsi="Times New Roman" w:cs="Times New Roman"/>
              </w:rPr>
            </w:pPr>
            <w:r w:rsidRPr="002129A8">
              <w:rPr>
                <w:rFonts w:ascii="Times New Roman" w:hAnsi="Times New Roman" w:cs="Times New Roman"/>
              </w:rPr>
              <w:t>2,8</w:t>
            </w:r>
          </w:p>
        </w:tc>
        <w:tc>
          <w:tcPr>
            <w:tcW w:w="73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40</w:t>
            </w:r>
          </w:p>
          <w:p w:rsidR="005303E9" w:rsidRPr="00485C1B"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70</w:t>
            </w:r>
          </w:p>
          <w:p w:rsidR="005303E9" w:rsidRPr="002129A8" w:rsidRDefault="005303E9" w:rsidP="006B7911">
            <w:pPr>
              <w:rPr>
                <w:rFonts w:ascii="Times New Roman" w:hAnsi="Times New Roman" w:cs="Times New Roman"/>
              </w:rPr>
            </w:pPr>
            <w:r w:rsidRPr="002129A8">
              <w:rPr>
                <w:rFonts w:ascii="Times New Roman" w:hAnsi="Times New Roman" w:cs="Times New Roman"/>
              </w:rPr>
              <w:t>2,8</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tcPr>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Zarządzanie zasobami ludzkimi – podstawowe definicje, problemy terminologiczne; Rozwój podejścia do zarządzania ludźmi w perspektywie historycznej: personel-kadry-zasoby ludzkie-kapitał intelektualny;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Ludzie jako zasób strategiczny. Kapitał ludzki i kapitał intelektualny organizacji; Kompetencje pracownicze; Ogólna typologia strategii zarządzania zasobami ludzkimi; model Harvarda vs model Michigan;</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Struktura zatrudnienia i formy zatrudnienia; Kształtowanie zatrudnienia – pozyskiwanie zasobów ludzkich i fluktuacja kadr a rynek pracy; Podmioty i narzędzia zarządzania zasobami ludzkimi; Role, cele i zadania działu HR;</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Kształtowanie wynagrodzeń: strategie, składniki, formy i systemy wynagradzania; Wartościowanie stanowisk pracy i wymiarowanie pracy; Badania pracy; Ocenianie w procesie pracy;</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Elementy procesu kadrowego; Przywództwo w zarządzaniu zasobami ludzkimi; Rola kierownictwa w aspekcie ZZL;</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Motywowanie w procesie pracy; Kontekst etyczny zarządzania zasobami ludzkimi;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Zarządzanie strategiczne w ZZL; Kreowanie nowoczesnej polityki kadrowej; Zarządzanie zasobami ludzkimi w aspekcie globalizacji;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Kolokwium sprawdzające wiedzę z zakresu tematyki wykładu</w:t>
            </w:r>
          </w:p>
          <w:p w:rsidR="005303E9" w:rsidRPr="002129A8" w:rsidRDefault="005303E9" w:rsidP="006B7911">
            <w:pPr>
              <w:jc w:val="both"/>
              <w:rPr>
                <w:rFonts w:ascii="Times New Roman" w:hAnsi="Times New Roman" w:cs="Times New Roman"/>
                <w:b/>
              </w:rPr>
            </w:pPr>
            <w:r w:rsidRPr="002129A8">
              <w:rPr>
                <w:rFonts w:ascii="Times New Roman" w:hAnsi="Times New Roman" w:cs="Times New Roman"/>
                <w:b/>
              </w:rPr>
              <w:t>Ćwiczenia projektowe:</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Elementy dokumentacji pracowniczej – analiza przykładów w różnych typach organizacji;</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Planowanie zatrudnienia w organizacji:¨analiza i zakres prac planistycznych - projekt;</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Metody i technik pozyskiwania pracowników do organizacji – case studies; Projektowanie doboru kadr z uwzględnieniem parametrów jakościowych - rekrutacja i selekcja w ujęciu praktycznym;</w:t>
            </w:r>
            <w:r w:rsidRPr="002129A8">
              <w:rPr>
                <w:rFonts w:ascii="Times New Roman" w:hAnsi="Times New Roman" w:cs="Times New Roman"/>
              </w:rPr>
              <w:t xml:space="preserve"> Dokumentacja aplikacyjna i rozmowa rekrutacyjna </w:t>
            </w:r>
            <w:r w:rsidRPr="002129A8">
              <w:rPr>
                <w:rFonts w:ascii="Times New Roman" w:hAnsi="Times New Roman" w:cs="Times New Roman"/>
                <w:lang w:eastAsia="pl-PL"/>
              </w:rPr>
              <w:t>(ćwiczenia warsztatowe);</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Metody doskonalenia i rozwoju pracowników w organizacji (analiza i selekcja potrzeb doskonalenia zawodowego, budżet związany z doskonaleniem zawodowym, tworzenie programu i harmonogramu doskonalenia zawodowego w organizacji, ocena przebiegu i wyników programu doskonalenia); Ścieżki karier i organizacja  ucząca się – projekt; </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Składniki kosztów pracowniczych; Koszty wynagrodzenia: </w:t>
            </w:r>
            <w:r w:rsidRPr="002129A8">
              <w:rPr>
                <w:rFonts w:ascii="Times New Roman" w:hAnsi="Times New Roman" w:cs="Times New Roman"/>
                <w:lang w:eastAsia="pl-PL"/>
              </w:rPr>
              <w:lastRenderedPageBreak/>
              <w:t>całkowite, brutto i netto; Składniki wynagradzania płacowego w wymiarze praktycznym; Koszty pozapłacowe; formy zatrudnienia a koszty pracownicze – warsztaty projektowe;</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Wybrane elementy wymiarowania pracy w ujęciu praktycznym: metody wartościowania pracy, taryfikatory kwalifikacyjne, kategorie zaszeregowania, pomiary efektywności pracy, normowanie ilości oraz czasu pracy – case studies;</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Motywowanie płacowe i pozapłacowe pracowników; Badanie pracy; Metody oceniania pracy</w:t>
            </w:r>
          </w:p>
          <w:p w:rsidR="005303E9" w:rsidRPr="002129A8" w:rsidRDefault="005303E9" w:rsidP="006B7911">
            <w:pPr>
              <w:jc w:val="both"/>
              <w:rPr>
                <w:rFonts w:ascii="Times New Roman" w:hAnsi="Times New Roman" w:cs="Times New Roman"/>
                <w:lang w:eastAsia="pl-PL"/>
              </w:rPr>
            </w:pPr>
            <w:r w:rsidRPr="002129A8">
              <w:rPr>
                <w:rFonts w:ascii="Times New Roman" w:hAnsi="Times New Roman" w:cs="Times New Roman"/>
                <w:lang w:eastAsia="pl-PL"/>
              </w:rPr>
              <w:t xml:space="preserve">Ocenianie pracy – bieżące i okresowe (projekt);  </w:t>
            </w:r>
          </w:p>
          <w:p w:rsidR="005303E9" w:rsidRPr="002129A8" w:rsidRDefault="005303E9" w:rsidP="006B7911">
            <w:pPr>
              <w:rPr>
                <w:rFonts w:ascii="Times New Roman" w:hAnsi="Times New Roman" w:cs="Times New Roman"/>
              </w:rPr>
            </w:pPr>
            <w:r w:rsidRPr="002129A8">
              <w:rPr>
                <w:rFonts w:ascii="Times New Roman" w:hAnsi="Times New Roman" w:cs="Times New Roman"/>
                <w:lang w:eastAsia="pl-PL"/>
              </w:rPr>
              <w:t>Projektowanie systemu strategicznej polityki personalnej organizacji; Organizacja efektywnego działu HR (projekt).</w:t>
            </w:r>
          </w:p>
        </w:tc>
      </w:tr>
      <w:tr w:rsidR="005303E9" w:rsidRPr="002129A8" w:rsidTr="006B7911">
        <w:trPr>
          <w:trHeight w:val="2225"/>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pStyle w:val="Akapitzlist"/>
              <w:spacing w:after="0" w:line="240" w:lineRule="auto"/>
              <w:ind w:left="0" w:right="513"/>
              <w:jc w:val="both"/>
              <w:rPr>
                <w:rFonts w:ascii="Times New Roman" w:hAnsi="Times New Roman"/>
                <w:b/>
              </w:rPr>
            </w:pPr>
            <w:r w:rsidRPr="002129A8">
              <w:rPr>
                <w:rFonts w:ascii="Times New Roman" w:hAnsi="Times New Roman"/>
                <w:b/>
              </w:rPr>
              <w:t>Metody dydaktyczne:</w:t>
            </w:r>
          </w:p>
          <w:p w:rsidR="005303E9" w:rsidRPr="002129A8" w:rsidRDefault="005303E9" w:rsidP="006B7911">
            <w:pPr>
              <w:shd w:val="clear" w:color="auto" w:fill="FFFFFF"/>
              <w:ind w:right="510"/>
              <w:jc w:val="both"/>
              <w:rPr>
                <w:rFonts w:ascii="Times New Roman" w:hAnsi="Times New Roman" w:cs="Times New Roman"/>
                <w:color w:val="000000"/>
              </w:rPr>
            </w:pPr>
            <w:r w:rsidRPr="002129A8">
              <w:rPr>
                <w:rFonts w:ascii="Times New Roman" w:hAnsi="Times New Roman" w:cs="Times New Roman"/>
                <w:color w:val="000000"/>
              </w:rPr>
              <w:t>wykład informacyjny z wykorzystaniem prezentacji multimedialnych i filmów</w:t>
            </w:r>
          </w:p>
          <w:p w:rsidR="005303E9" w:rsidRPr="002129A8" w:rsidRDefault="005303E9" w:rsidP="006B7911">
            <w:pPr>
              <w:shd w:val="clear" w:color="auto" w:fill="FFFFFF"/>
              <w:ind w:right="510"/>
              <w:jc w:val="both"/>
              <w:rPr>
                <w:rFonts w:ascii="Times New Roman" w:hAnsi="Times New Roman" w:cs="Times New Roman"/>
                <w:color w:val="000000"/>
              </w:rPr>
            </w:pPr>
            <w:r w:rsidRPr="002129A8">
              <w:rPr>
                <w:rFonts w:ascii="Times New Roman" w:hAnsi="Times New Roman" w:cs="Times New Roman"/>
                <w:color w:val="000000"/>
              </w:rPr>
              <w:t>wykład problemowy</w:t>
            </w:r>
          </w:p>
          <w:p w:rsidR="005303E9" w:rsidRPr="002129A8" w:rsidRDefault="005303E9" w:rsidP="006B7911">
            <w:pPr>
              <w:shd w:val="clear" w:color="auto" w:fill="FFFFFF"/>
              <w:ind w:right="510"/>
              <w:jc w:val="both"/>
              <w:rPr>
                <w:rFonts w:ascii="Times New Roman" w:hAnsi="Times New Roman" w:cs="Times New Roman"/>
                <w:color w:val="000000"/>
              </w:rPr>
            </w:pPr>
            <w:r w:rsidRPr="002129A8">
              <w:rPr>
                <w:rFonts w:ascii="Times New Roman" w:hAnsi="Times New Roman" w:cs="Times New Roman"/>
                <w:color w:val="000000"/>
              </w:rPr>
              <w:t>wykład konwersatoryjny</w:t>
            </w:r>
          </w:p>
          <w:p w:rsidR="005303E9" w:rsidRPr="002129A8" w:rsidRDefault="005303E9" w:rsidP="006B7911">
            <w:pPr>
              <w:shd w:val="clear" w:color="auto" w:fill="FFFFFF"/>
              <w:ind w:right="510"/>
              <w:jc w:val="both"/>
              <w:rPr>
                <w:rFonts w:ascii="Times New Roman" w:hAnsi="Times New Roman" w:cs="Times New Roman"/>
                <w:color w:val="000000"/>
              </w:rPr>
            </w:pPr>
            <w:r w:rsidRPr="002129A8">
              <w:rPr>
                <w:rFonts w:ascii="Times New Roman" w:hAnsi="Times New Roman" w:cs="Times New Roman"/>
                <w:color w:val="000000"/>
              </w:rPr>
              <w:t>metoda przypadku</w:t>
            </w:r>
          </w:p>
          <w:p w:rsidR="005303E9" w:rsidRPr="002129A8" w:rsidRDefault="005303E9" w:rsidP="006B7911">
            <w:pPr>
              <w:shd w:val="clear" w:color="auto" w:fill="FFFFFF"/>
              <w:ind w:right="510"/>
              <w:jc w:val="both"/>
              <w:rPr>
                <w:rFonts w:ascii="Times New Roman" w:hAnsi="Times New Roman" w:cs="Times New Roman"/>
                <w:color w:val="000000"/>
              </w:rPr>
            </w:pPr>
            <w:r w:rsidRPr="002129A8">
              <w:rPr>
                <w:rFonts w:ascii="Times New Roman" w:hAnsi="Times New Roman" w:cs="Times New Roman"/>
                <w:color w:val="000000"/>
              </w:rPr>
              <w:t>ćwiczenia projektowe</w:t>
            </w:r>
          </w:p>
          <w:p w:rsidR="005303E9" w:rsidRPr="002129A8" w:rsidRDefault="005303E9" w:rsidP="006B7911">
            <w:pPr>
              <w:shd w:val="clear" w:color="auto" w:fill="FFFFFF"/>
              <w:ind w:right="510"/>
              <w:jc w:val="both"/>
              <w:rPr>
                <w:rFonts w:ascii="Times New Roman" w:hAnsi="Times New Roman" w:cs="Times New Roman"/>
                <w:color w:val="000000"/>
              </w:rPr>
            </w:pPr>
            <w:r w:rsidRPr="002129A8">
              <w:rPr>
                <w:rFonts w:ascii="Times New Roman" w:hAnsi="Times New Roman" w:cs="Times New Roman"/>
                <w:color w:val="000000"/>
              </w:rPr>
              <w:t xml:space="preserve">ćwiczenia grupowe z podziałem na role </w:t>
            </w:r>
          </w:p>
          <w:p w:rsidR="005303E9" w:rsidRPr="002129A8" w:rsidRDefault="005303E9" w:rsidP="006B7911">
            <w:pPr>
              <w:pStyle w:val="Akapitzlist"/>
              <w:spacing w:line="240" w:lineRule="auto"/>
              <w:ind w:left="0"/>
              <w:rPr>
                <w:rFonts w:ascii="Times New Roman" w:hAnsi="Times New Roman"/>
                <w:b/>
              </w:rPr>
            </w:pPr>
            <w:r w:rsidRPr="002129A8">
              <w:rPr>
                <w:rFonts w:ascii="Times New Roman" w:hAnsi="Times New Roman"/>
                <w:color w:val="000000"/>
              </w:rPr>
              <w:t>dyskusja dydaktyczna</w:t>
            </w:r>
          </w:p>
        </w:tc>
      </w:tr>
      <w:tr w:rsidR="005303E9" w:rsidRPr="002129A8" w:rsidTr="006B7911">
        <w:tc>
          <w:tcPr>
            <w:tcW w:w="1631" w:type="pct"/>
            <w:tcBorders>
              <w:right w:val="none" w:sz="4" w:space="0" w:color="000000"/>
            </w:tcBorders>
            <w:shd w:val="clear" w:color="auto" w:fill="D9D9D9"/>
          </w:tcPr>
          <w:p w:rsidR="005303E9" w:rsidRPr="002129A8" w:rsidRDefault="005303E9" w:rsidP="006B7911">
            <w:pPr>
              <w:rPr>
                <w:rFonts w:ascii="Times New Roman" w:eastAsia="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Times New Roman" w:hAnsi="Times New Roman" w:cs="Times New Roman"/>
              </w:rPr>
              <w:t xml:space="preserve"> </w:t>
            </w:r>
          </w:p>
        </w:tc>
        <w:tc>
          <w:tcPr>
            <w:tcW w:w="3369" w:type="pct"/>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Egzamin pisemny lub ustny </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 składające się z kilku zadań cząstkowych</w:t>
            </w:r>
          </w:p>
          <w:p w:rsidR="005303E9" w:rsidRPr="002129A8" w:rsidRDefault="005303E9" w:rsidP="006B7911">
            <w:pPr>
              <w:rPr>
                <w:rFonts w:ascii="Times New Roman" w:hAnsi="Times New Roman" w:cs="Times New Roman"/>
              </w:rPr>
            </w:pPr>
            <w:r w:rsidRPr="002129A8">
              <w:rPr>
                <w:rFonts w:ascii="Times New Roman" w:hAnsi="Times New Roman" w:cs="Times New Roman"/>
              </w:rPr>
              <w:t>Kolokwium  pisemne</w:t>
            </w:r>
          </w:p>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Egzamin poprawkowy / kolokwium – według tych samych zasad określonych dla pierwszego terminu </w:t>
            </w:r>
          </w:p>
        </w:tc>
      </w:tr>
      <w:tr w:rsidR="005303E9" w:rsidRPr="002129A8" w:rsidTr="006B7911">
        <w:tc>
          <w:tcPr>
            <w:tcW w:w="1631" w:type="pct"/>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lang w:eastAsia="pl-PL"/>
              </w:rPr>
              <w:t>Warunkiem uzyskania pozytywnej oceny z modułu jest uzyskanie pozytywnej oceny z egzaminu, natomiast warunkiem dopuszczenia do egzaminu jest zaliczenie wykładów oraz ćwiczeń projektowych. Uczestnictwo w zajęciach - obowiązkowe</w:t>
            </w:r>
          </w:p>
        </w:tc>
      </w:tr>
      <w:tr w:rsidR="005303E9" w:rsidRPr="002129A8" w:rsidTr="006B7911">
        <w:tc>
          <w:tcPr>
            <w:tcW w:w="1631" w:type="pct"/>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tcBorders>
          </w:tcPr>
          <w:p w:rsidR="005303E9" w:rsidRPr="002129A8" w:rsidRDefault="005303E9" w:rsidP="006B7911">
            <w:pPr>
              <w:ind w:right="939"/>
              <w:jc w:val="both"/>
              <w:rPr>
                <w:rFonts w:ascii="Times New Roman" w:hAnsi="Times New Roman" w:cs="Times New Roman"/>
                <w:lang w:eastAsia="pl-PL"/>
              </w:rPr>
            </w:pPr>
            <w:r w:rsidRPr="002129A8">
              <w:rPr>
                <w:rFonts w:ascii="Times New Roman" w:hAnsi="Times New Roman" w:cs="Times New Roman"/>
                <w:lang w:eastAsia="pl-PL"/>
              </w:rPr>
              <w:t xml:space="preserve">Ocena końcowa:  </w:t>
            </w:r>
          </w:p>
          <w:p w:rsidR="005303E9" w:rsidRPr="002129A8" w:rsidRDefault="005303E9" w:rsidP="006B7911">
            <w:pPr>
              <w:ind w:right="939"/>
              <w:jc w:val="both"/>
              <w:rPr>
                <w:rFonts w:ascii="Times New Roman" w:hAnsi="Times New Roman" w:cs="Times New Roman"/>
                <w:lang w:eastAsia="pl-PL"/>
              </w:rPr>
            </w:pPr>
            <w:r w:rsidRPr="002129A8">
              <w:rPr>
                <w:rFonts w:ascii="Times New Roman" w:hAnsi="Times New Roman" w:cs="Times New Roman"/>
                <w:lang w:eastAsia="pl-PL"/>
              </w:rPr>
              <w:t xml:space="preserve">Egzamin - 50% </w:t>
            </w:r>
          </w:p>
          <w:p w:rsidR="005303E9" w:rsidRPr="002129A8" w:rsidRDefault="005303E9" w:rsidP="006B7911">
            <w:pPr>
              <w:rPr>
                <w:rFonts w:ascii="Times New Roman" w:hAnsi="Times New Roman" w:cs="Times New Roman"/>
                <w:lang w:eastAsia="pl-PL"/>
              </w:rPr>
            </w:pPr>
            <w:r w:rsidRPr="002129A8">
              <w:rPr>
                <w:rFonts w:ascii="Times New Roman" w:hAnsi="Times New Roman" w:cs="Times New Roman"/>
                <w:lang w:eastAsia="pl-PL"/>
              </w:rPr>
              <w:t>Zaliczenie wykładów – 25% (w tym kolokwium - 15%, udział w zajęciach - 5%, prezentacja multimedialna – 5%)</w:t>
            </w:r>
          </w:p>
          <w:p w:rsidR="005303E9" w:rsidRPr="002129A8" w:rsidRDefault="005303E9" w:rsidP="006B7911">
            <w:pPr>
              <w:ind w:right="939"/>
              <w:jc w:val="both"/>
              <w:rPr>
                <w:rFonts w:ascii="Times New Roman" w:hAnsi="Times New Roman" w:cs="Times New Roman"/>
                <w:lang w:eastAsia="pl-PL"/>
              </w:rPr>
            </w:pPr>
            <w:r w:rsidRPr="002129A8">
              <w:rPr>
                <w:rFonts w:ascii="Times New Roman" w:hAnsi="Times New Roman" w:cs="Times New Roman"/>
                <w:lang w:eastAsia="pl-PL"/>
              </w:rPr>
              <w:t>Zaliczenie ćwiczeń projektowych, w tym przygotowanie projektów cząstkowych – 25%</w:t>
            </w:r>
          </w:p>
        </w:tc>
      </w:tr>
      <w:tr w:rsidR="005303E9" w:rsidRPr="002129A8" w:rsidTr="006B7911">
        <w:tc>
          <w:tcPr>
            <w:tcW w:w="1631" w:type="pct"/>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Sposób i tryb wyrównywania zaległości </w:t>
            </w:r>
            <w:r w:rsidRPr="002129A8">
              <w:rPr>
                <w:rFonts w:ascii="Times New Roman" w:hAnsi="Times New Roman" w:cs="Times New Roman"/>
                <w:b/>
              </w:rPr>
              <w:lastRenderedPageBreak/>
              <w:t>powstałych wskutek nieobecności studenta na zajęciach:</w:t>
            </w:r>
          </w:p>
        </w:tc>
        <w:tc>
          <w:tcPr>
            <w:tcW w:w="3369" w:type="pct"/>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Ustalane indywidualnie</w:t>
            </w:r>
          </w:p>
        </w:tc>
      </w:tr>
      <w:tr w:rsidR="005303E9" w:rsidRPr="002129A8" w:rsidTr="006B7911">
        <w:tc>
          <w:tcPr>
            <w:tcW w:w="1631" w:type="pct"/>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tcBorders>
          </w:tcPr>
          <w:p w:rsidR="005303E9" w:rsidRPr="002129A8" w:rsidRDefault="005303E9" w:rsidP="006B7911">
            <w:pPr>
              <w:spacing w:before="60"/>
              <w:rPr>
                <w:rFonts w:ascii="Times New Roman" w:hAnsi="Times New Roman" w:cs="Times New Roman"/>
                <w:bCs/>
              </w:rPr>
            </w:pPr>
            <w:r w:rsidRPr="002129A8">
              <w:rPr>
                <w:rFonts w:ascii="Times New Roman" w:hAnsi="Times New Roman" w:cs="Times New Roman"/>
                <w:bCs/>
              </w:rPr>
              <w:t>Nauka o organizacji, Zarządzanie jakością</w:t>
            </w:r>
          </w:p>
          <w:p w:rsidR="005303E9" w:rsidRPr="002129A8" w:rsidRDefault="005303E9" w:rsidP="006B7911">
            <w:pPr>
              <w:rPr>
                <w:rFonts w:ascii="Times New Roman" w:hAnsi="Times New Roman" w:cs="Times New Roman"/>
              </w:rPr>
            </w:pPr>
          </w:p>
        </w:tc>
      </w:tr>
      <w:tr w:rsidR="005303E9" w:rsidRPr="002129A8" w:rsidTr="006B7911">
        <w:tc>
          <w:tcPr>
            <w:tcW w:w="1631" w:type="pct"/>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tcBorders>
          </w:tcPr>
          <w:p w:rsidR="005303E9" w:rsidRPr="002129A8" w:rsidRDefault="005303E9" w:rsidP="006B7911">
            <w:pPr>
              <w:rPr>
                <w:rFonts w:ascii="Times New Roman" w:hAnsi="Times New Roman" w:cs="Times New Roman"/>
                <w:lang w:eastAsia="pl-PL"/>
              </w:rPr>
            </w:pPr>
            <w:r w:rsidRPr="002129A8">
              <w:rPr>
                <w:rFonts w:ascii="Times New Roman" w:hAnsi="Times New Roman" w:cs="Times New Roman"/>
                <w:lang w:eastAsia="pl-PL"/>
              </w:rPr>
              <w:t xml:space="preserve">Pocztowski A., </w:t>
            </w:r>
            <w:r w:rsidRPr="002129A8">
              <w:rPr>
                <w:rFonts w:ascii="Times New Roman" w:hAnsi="Times New Roman" w:cs="Times New Roman"/>
                <w:i/>
                <w:lang w:eastAsia="pl-PL"/>
              </w:rPr>
              <w:t>Zarządzanie zasobami ludzkimi. Strategie - procesy - metody, P</w:t>
            </w:r>
            <w:r w:rsidRPr="002129A8">
              <w:rPr>
                <w:rFonts w:ascii="Times New Roman" w:hAnsi="Times New Roman" w:cs="Times New Roman"/>
                <w:lang w:eastAsia="pl-PL"/>
              </w:rPr>
              <w:t>WE, Warszawa 2018</w:t>
            </w:r>
          </w:p>
          <w:p w:rsidR="005303E9" w:rsidRPr="002129A8" w:rsidRDefault="005303E9" w:rsidP="006B7911">
            <w:pPr>
              <w:rPr>
                <w:rFonts w:ascii="Times New Roman" w:hAnsi="Times New Roman" w:cs="Times New Roman"/>
                <w:lang w:eastAsia="pl-PL"/>
              </w:rPr>
            </w:pPr>
            <w:r w:rsidRPr="002129A8">
              <w:rPr>
                <w:rFonts w:ascii="Times New Roman" w:hAnsi="Times New Roman" w:cs="Times New Roman"/>
                <w:lang w:eastAsia="pl-PL"/>
              </w:rPr>
              <w:t xml:space="preserve">Janowska Z., </w:t>
            </w:r>
            <w:r w:rsidRPr="002129A8">
              <w:rPr>
                <w:rFonts w:ascii="Times New Roman" w:hAnsi="Times New Roman" w:cs="Times New Roman"/>
                <w:i/>
                <w:lang w:eastAsia="pl-PL"/>
              </w:rPr>
              <w:t>Zarządzanie zasobami ludzkimi</w:t>
            </w:r>
            <w:r w:rsidRPr="002129A8">
              <w:rPr>
                <w:rFonts w:ascii="Times New Roman" w:hAnsi="Times New Roman" w:cs="Times New Roman"/>
                <w:lang w:eastAsia="pl-PL"/>
              </w:rPr>
              <w:t>, PWE, Warszawa 2010</w:t>
            </w:r>
          </w:p>
          <w:p w:rsidR="005303E9" w:rsidRPr="002129A8" w:rsidRDefault="005303E9" w:rsidP="006B7911">
            <w:pPr>
              <w:rPr>
                <w:rFonts w:ascii="Times New Roman" w:hAnsi="Times New Roman" w:cs="Times New Roman"/>
                <w:lang w:eastAsia="pl-PL"/>
              </w:rPr>
            </w:pPr>
            <w:r w:rsidRPr="002129A8">
              <w:rPr>
                <w:rFonts w:ascii="Times New Roman" w:hAnsi="Times New Roman" w:cs="Times New Roman"/>
                <w:lang w:eastAsia="pl-PL"/>
              </w:rPr>
              <w:t xml:space="preserve">Oleksyn T., </w:t>
            </w:r>
            <w:r w:rsidRPr="002129A8">
              <w:rPr>
                <w:rFonts w:ascii="Times New Roman" w:hAnsi="Times New Roman" w:cs="Times New Roman"/>
                <w:i/>
                <w:lang w:eastAsia="pl-PL"/>
              </w:rPr>
              <w:t>Zarządzanie zasobami ludzkimi w organizacji</w:t>
            </w:r>
            <w:r w:rsidRPr="002129A8">
              <w:rPr>
                <w:rFonts w:ascii="Times New Roman" w:hAnsi="Times New Roman" w:cs="Times New Roman"/>
                <w:lang w:eastAsia="pl-PL"/>
              </w:rPr>
              <w:t>, Wolters Kluwer, Warszawa 2014</w:t>
            </w:r>
          </w:p>
          <w:p w:rsidR="005303E9" w:rsidRPr="002129A8" w:rsidRDefault="005303E9" w:rsidP="006B7911">
            <w:pPr>
              <w:jc w:val="both"/>
              <w:rPr>
                <w:rFonts w:ascii="Times New Roman" w:hAnsi="Times New Roman" w:cs="Times New Roman"/>
                <w:color w:val="000000"/>
                <w:spacing w:val="-6"/>
                <w:lang w:eastAsia="pl-PL"/>
              </w:rPr>
            </w:pPr>
            <w:r w:rsidRPr="002129A8">
              <w:rPr>
                <w:rFonts w:ascii="Times New Roman" w:eastAsia="Times-Roman" w:hAnsi="Times New Roman" w:cs="Times New Roman"/>
                <w:lang w:eastAsia="pl-PL"/>
              </w:rPr>
              <w:t xml:space="preserve">Lenik P., </w:t>
            </w:r>
            <w:r w:rsidRPr="002129A8">
              <w:rPr>
                <w:rFonts w:ascii="Times New Roman" w:eastAsia="Times-Roman" w:hAnsi="Times New Roman" w:cs="Times New Roman"/>
                <w:i/>
                <w:iCs/>
                <w:lang w:eastAsia="pl-PL"/>
              </w:rPr>
              <w:t>Motywatory pozapłacowe, czyli droga do nowej jakości pracowników</w:t>
            </w:r>
            <w:r w:rsidRPr="002129A8">
              <w:rPr>
                <w:rFonts w:ascii="Times New Roman" w:eastAsia="Times-Roman" w:hAnsi="Times New Roman" w:cs="Times New Roman"/>
                <w:i/>
                <w:lang w:eastAsia="pl-PL"/>
              </w:rPr>
              <w:t>,</w:t>
            </w:r>
            <w:r w:rsidRPr="002129A8">
              <w:rPr>
                <w:rFonts w:ascii="Times New Roman" w:eastAsia="Times-Roman" w:hAnsi="Times New Roman" w:cs="Times New Roman"/>
                <w:lang w:eastAsia="pl-PL"/>
              </w:rPr>
              <w:t xml:space="preserve"> Difin, Warszawa 2012</w:t>
            </w:r>
            <w:r w:rsidRPr="002129A8">
              <w:rPr>
                <w:rFonts w:ascii="Times New Roman" w:hAnsi="Times New Roman" w:cs="Times New Roman"/>
                <w:color w:val="000000"/>
                <w:spacing w:val="-6"/>
                <w:lang w:eastAsia="pl-PL"/>
              </w:rPr>
              <w:t xml:space="preserve"> </w:t>
            </w:r>
          </w:p>
          <w:p w:rsidR="005303E9" w:rsidRPr="002129A8" w:rsidRDefault="005303E9" w:rsidP="00F81EC2">
            <w:pPr>
              <w:jc w:val="both"/>
              <w:rPr>
                <w:rFonts w:ascii="Times New Roman" w:hAnsi="Times New Roman" w:cs="Times New Roman"/>
                <w:color w:val="000000"/>
                <w:spacing w:val="-6"/>
                <w:lang w:eastAsia="pl-PL"/>
              </w:rPr>
            </w:pPr>
            <w:r w:rsidRPr="002129A8">
              <w:rPr>
                <w:rFonts w:ascii="Times New Roman" w:hAnsi="Times New Roman" w:cs="Times New Roman"/>
                <w:lang w:eastAsia="pl-PL"/>
              </w:rPr>
              <w:t xml:space="preserve">Pawlak Z., </w:t>
            </w:r>
            <w:r w:rsidRPr="002129A8">
              <w:rPr>
                <w:rFonts w:ascii="Times New Roman" w:hAnsi="Times New Roman" w:cs="Times New Roman"/>
                <w:i/>
                <w:lang w:eastAsia="pl-PL"/>
              </w:rPr>
              <w:t>Zarządzanie zasobami ludzkimi w przedsiębiorstwie,</w:t>
            </w:r>
            <w:r w:rsidRPr="002129A8">
              <w:rPr>
                <w:rFonts w:ascii="Times New Roman" w:hAnsi="Times New Roman" w:cs="Times New Roman"/>
                <w:lang w:eastAsia="pl-PL"/>
              </w:rPr>
              <w:t xml:space="preserve"> Wydawnictwo Poltext, Warszawa 2011                                                                       Griffin R.W., Podstawy zarządzania organizacjami, PWN, Warszawa 2021</w:t>
            </w:r>
          </w:p>
          <w:p w:rsidR="005303E9" w:rsidRPr="002129A8" w:rsidRDefault="005303E9" w:rsidP="00F81EC2">
            <w:pPr>
              <w:jc w:val="both"/>
              <w:rPr>
                <w:rFonts w:ascii="Times New Roman" w:hAnsi="Times New Roman" w:cs="Times New Roman"/>
              </w:rPr>
            </w:pPr>
            <w:r w:rsidRPr="002129A8">
              <w:rPr>
                <w:rFonts w:ascii="Times New Roman" w:hAnsi="Times New Roman" w:cs="Times New Roman"/>
                <w:lang w:eastAsia="pl-PL"/>
              </w:rPr>
              <w:t xml:space="preserve">Lenik P., </w:t>
            </w:r>
            <w:r w:rsidRPr="002129A8">
              <w:rPr>
                <w:rFonts w:ascii="Times New Roman" w:hAnsi="Times New Roman" w:cs="Times New Roman"/>
                <w:i/>
                <w:lang w:eastAsia="pl-PL"/>
              </w:rPr>
              <w:t>Kapitał ludzki w organizacji oraz proces kadrowy w kontekście ZKL,</w:t>
            </w:r>
            <w:r w:rsidRPr="002129A8">
              <w:rPr>
                <w:rFonts w:ascii="Times New Roman" w:hAnsi="Times New Roman" w:cs="Times New Roman"/>
                <w:lang w:eastAsia="pl-PL"/>
              </w:rPr>
              <w:t xml:space="preserve"> [w:] P. Lenik (red.), Zarządzanie organizacjami, PWSZ w Krośnie, Krosno 2018</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40" w:name="_Toc135681777"/>
      <w:r w:rsidRPr="002129A8">
        <w:rPr>
          <w:rFonts w:ascii="Times New Roman" w:hAnsi="Times New Roman" w:cs="Times New Roman"/>
          <w:sz w:val="22"/>
          <w:szCs w:val="22"/>
        </w:rPr>
        <w:t>Zarządzanie jakością  (Z_3C)</w:t>
      </w:r>
      <w:bookmarkEnd w:id="40"/>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5303E9" w:rsidRPr="002129A8" w:rsidTr="00F07653">
        <w:trPr>
          <w:trHeight w:val="397"/>
        </w:trPr>
        <w:tc>
          <w:tcPr>
            <w:tcW w:w="2976"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Zarządzanie jakością  (Z_3C)</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color w:val="000000"/>
              </w:rPr>
              <w:t>Management Quality</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6202"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6202"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5</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5303E9" w:rsidRPr="002129A8" w:rsidRDefault="00F07653" w:rsidP="00803274">
            <w:pPr>
              <w:spacing w:before="60" w:after="60"/>
              <w:rPr>
                <w:rFonts w:ascii="Times New Roman" w:hAnsi="Times New Roman" w:cs="Times New Roman"/>
              </w:rPr>
            </w:pPr>
            <w:r w:rsidRPr="002129A8">
              <w:rPr>
                <w:rFonts w:ascii="Times New Roman" w:hAnsi="Times New Roman" w:cs="Times New Roman"/>
              </w:rPr>
              <w:t xml:space="preserve">od </w:t>
            </w:r>
            <w:r w:rsidR="00803274">
              <w:rPr>
                <w:rFonts w:ascii="Times New Roman" w:hAnsi="Times New Roman" w:cs="Times New Roman"/>
              </w:rPr>
              <w:t>2023</w:t>
            </w:r>
            <w:r w:rsidRPr="002129A8">
              <w:rPr>
                <w:rFonts w:ascii="Times New Roman" w:hAnsi="Times New Roman" w:cs="Times New Roman"/>
              </w:rPr>
              <w:t>/202</w:t>
            </w:r>
            <w:r w:rsidR="00803274">
              <w:rPr>
                <w:rFonts w:ascii="Times New Roman" w:hAnsi="Times New Roman" w:cs="Times New Roman"/>
              </w:rPr>
              <w:t>4</w:t>
            </w:r>
          </w:p>
        </w:tc>
      </w:tr>
      <w:tr w:rsidR="005303E9" w:rsidRPr="002129A8" w:rsidTr="00F07653">
        <w:trPr>
          <w:trHeight w:val="397"/>
        </w:trPr>
        <w:tc>
          <w:tcPr>
            <w:tcW w:w="2976"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w:t>
            </w:r>
          </w:p>
        </w:tc>
      </w:tr>
      <w:tr w:rsidR="00412BEB" w:rsidRPr="002129A8" w:rsidTr="00F07653">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Beata Ujda-Dyńka</w:t>
            </w: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7"/>
        <w:gridCol w:w="1559"/>
        <w:gridCol w:w="1844"/>
        <w:gridCol w:w="1276"/>
        <w:gridCol w:w="1559"/>
        <w:gridCol w:w="788"/>
        <w:gridCol w:w="737"/>
      </w:tblGrid>
      <w:tr w:rsidR="005303E9" w:rsidRPr="002129A8" w:rsidTr="00F81EC2">
        <w:tc>
          <w:tcPr>
            <w:tcW w:w="9180" w:type="dxa"/>
            <w:gridSpan w:val="7"/>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F81EC2">
        <w:tc>
          <w:tcPr>
            <w:tcW w:w="9180" w:type="dxa"/>
            <w:gridSpan w:val="7"/>
            <w:tcBorders>
              <w:bottom w:val="single" w:sz="4" w:space="0" w:color="auto"/>
            </w:tcBorders>
            <w:shd w:val="clear" w:color="auto" w:fill="auto"/>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Treści programowe zapewniają dostarczenie wiedzy z zakresu zarządzania jakością oraz jej praktycznego zastosowania.</w:t>
            </w:r>
          </w:p>
        </w:tc>
      </w:tr>
      <w:tr w:rsidR="005303E9" w:rsidRPr="002129A8" w:rsidTr="00B13BC7">
        <w:tc>
          <w:tcPr>
            <w:tcW w:w="2976" w:type="dxa"/>
            <w:gridSpan w:val="2"/>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stacjonarne – wykład  30 h, ćwiczenia projektowe – 30 h  </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niestacjonarne – wykład – 10 h, ćwiczenia projektowe – 15 h</w:t>
            </w:r>
          </w:p>
        </w:tc>
      </w:tr>
      <w:tr w:rsidR="005303E9" w:rsidRPr="002129A8" w:rsidTr="00F81EC2">
        <w:tc>
          <w:tcPr>
            <w:tcW w:w="9180" w:type="dxa"/>
            <w:gridSpan w:val="7"/>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B13BC7">
        <w:trPr>
          <w:trHeight w:val="285"/>
        </w:trPr>
        <w:tc>
          <w:tcPr>
            <w:tcW w:w="1417" w:type="dxa"/>
            <w:tcBorders>
              <w:top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403"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B13BC7">
        <w:tc>
          <w:tcPr>
            <w:tcW w:w="1417" w:type="dxa"/>
            <w:tcBorders>
              <w:top w:val="single" w:sz="8" w:space="0" w:color="auto"/>
              <w:bottom w:val="single" w:sz="8" w:space="0" w:color="auto"/>
              <w:right w:val="single" w:sz="4" w:space="0" w:color="auto"/>
            </w:tcBorders>
            <w:shd w:val="clear" w:color="auto" w:fill="FFFFFF"/>
          </w:tcPr>
          <w:p w:rsidR="00B13BC7" w:rsidRPr="002129A8" w:rsidRDefault="00B13BC7" w:rsidP="006B7911">
            <w:pPr>
              <w:spacing w:line="276" w:lineRule="auto"/>
              <w:jc w:val="center"/>
              <w:rPr>
                <w:rFonts w:ascii="Times New Roman" w:hAnsi="Times New Roman" w:cs="Times New Roman"/>
              </w:rPr>
            </w:pPr>
          </w:p>
          <w:p w:rsidR="005303E9" w:rsidRPr="002129A8" w:rsidRDefault="005303E9" w:rsidP="003F5CB1">
            <w:pPr>
              <w:spacing w:line="276" w:lineRule="auto"/>
              <w:jc w:val="center"/>
              <w:rPr>
                <w:rFonts w:ascii="Times New Roman" w:hAnsi="Times New Roman" w:cs="Times New Roman"/>
              </w:rPr>
            </w:pPr>
            <w:r w:rsidRPr="002129A8">
              <w:rPr>
                <w:rFonts w:ascii="Times New Roman" w:hAnsi="Times New Roman" w:cs="Times New Roman"/>
              </w:rPr>
              <w:t>Z_3C_K_W01</w:t>
            </w:r>
          </w:p>
          <w:p w:rsidR="00AA1B9C" w:rsidRDefault="00AA1B9C"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Z_3C_K_W02</w:t>
            </w:r>
          </w:p>
          <w:p w:rsidR="005303E9" w:rsidRPr="002129A8" w:rsidRDefault="005303E9" w:rsidP="006B7911">
            <w:pPr>
              <w:spacing w:line="276" w:lineRule="auto"/>
              <w:jc w:val="center"/>
              <w:rPr>
                <w:rFonts w:ascii="Times New Roman" w:hAnsi="Times New Roman" w:cs="Times New Roman"/>
              </w:rPr>
            </w:pPr>
          </w:p>
          <w:p w:rsidR="005303E9" w:rsidRPr="002129A8" w:rsidRDefault="00AA1B9C" w:rsidP="00AA1B9C">
            <w:pPr>
              <w:spacing w:line="276" w:lineRule="auto"/>
              <w:jc w:val="center"/>
              <w:rPr>
                <w:rFonts w:ascii="Times New Roman" w:hAnsi="Times New Roman" w:cs="Times New Roman"/>
              </w:rPr>
            </w:pPr>
            <w:r>
              <w:rPr>
                <w:rFonts w:ascii="Times New Roman" w:hAnsi="Times New Roman" w:cs="Times New Roman"/>
              </w:rPr>
              <w:t>Z_3C_K_W03</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lastRenderedPageBreak/>
              <w:t>w zakresie wiedzy:</w:t>
            </w:r>
          </w:p>
          <w:p w:rsidR="005303E9" w:rsidRPr="002129A8" w:rsidRDefault="00783F92" w:rsidP="006B7911">
            <w:pPr>
              <w:spacing w:line="276" w:lineRule="auto"/>
              <w:rPr>
                <w:rFonts w:ascii="Times New Roman" w:hAnsi="Times New Roman" w:cs="Times New Roman"/>
              </w:rPr>
            </w:pPr>
            <w:r>
              <w:rPr>
                <w:rFonts w:ascii="Times New Roman" w:hAnsi="Times New Roman" w:cs="Times New Roman"/>
              </w:rPr>
              <w:t xml:space="preserve">zna i rozumie zaawansowaną </w:t>
            </w:r>
            <w:r w:rsidR="005303E9" w:rsidRPr="002129A8">
              <w:rPr>
                <w:rFonts w:ascii="Times New Roman" w:hAnsi="Times New Roman" w:cs="Times New Roman"/>
              </w:rPr>
              <w:t xml:space="preserve"> wiedzę ogólną z zakresu zarządzania jakością, kosztów </w:t>
            </w:r>
            <w:r w:rsidR="005303E9" w:rsidRPr="002129A8">
              <w:rPr>
                <w:rFonts w:ascii="Times New Roman" w:hAnsi="Times New Roman" w:cs="Times New Roman"/>
              </w:rPr>
              <w:lastRenderedPageBreak/>
              <w:t>jakości</w:t>
            </w:r>
          </w:p>
          <w:p w:rsidR="005303E9" w:rsidRDefault="00783F92" w:rsidP="006B7911">
            <w:pPr>
              <w:spacing w:line="276" w:lineRule="auto"/>
              <w:rPr>
                <w:rFonts w:ascii="Times New Roman" w:eastAsia="Arial,Bold" w:hAnsi="Times New Roman" w:cs="Times New Roman"/>
              </w:rPr>
            </w:pPr>
            <w:r>
              <w:rPr>
                <w:rFonts w:ascii="Times New Roman" w:eastAsia="Arial,Bold" w:hAnsi="Times New Roman" w:cs="Times New Roman"/>
              </w:rPr>
              <w:t xml:space="preserve">zna i rozumie </w:t>
            </w:r>
            <w:r w:rsidR="005303E9" w:rsidRPr="002129A8">
              <w:rPr>
                <w:rFonts w:ascii="Times New Roman" w:eastAsia="Arial,Bold" w:hAnsi="Times New Roman" w:cs="Times New Roman"/>
              </w:rPr>
              <w:t>system</w:t>
            </w:r>
            <w:r>
              <w:rPr>
                <w:rFonts w:ascii="Times New Roman" w:eastAsia="Arial,Bold" w:hAnsi="Times New Roman" w:cs="Times New Roman"/>
              </w:rPr>
              <w:t>y</w:t>
            </w:r>
            <w:r w:rsidR="005303E9" w:rsidRPr="002129A8">
              <w:rPr>
                <w:rFonts w:ascii="Times New Roman" w:eastAsia="Arial,Bold" w:hAnsi="Times New Roman" w:cs="Times New Roman"/>
              </w:rPr>
              <w:t xml:space="preserve"> jakości</w:t>
            </w:r>
          </w:p>
          <w:p w:rsidR="00783F92" w:rsidRPr="002129A8" w:rsidRDefault="00783F92" w:rsidP="006B7911">
            <w:pPr>
              <w:spacing w:line="276" w:lineRule="auto"/>
              <w:rPr>
                <w:rFonts w:ascii="Times New Roman" w:eastAsia="Arial,Bold" w:hAnsi="Times New Roman" w:cs="Times New Roman"/>
              </w:rPr>
            </w:pPr>
          </w:p>
          <w:p w:rsidR="005303E9" w:rsidRPr="002129A8" w:rsidRDefault="00783F92" w:rsidP="00783F92">
            <w:pPr>
              <w:spacing w:line="276" w:lineRule="auto"/>
              <w:rPr>
                <w:rFonts w:ascii="Times New Roman" w:hAnsi="Times New Roman" w:cs="Times New Roman"/>
              </w:rPr>
            </w:pPr>
            <w:r>
              <w:rPr>
                <w:rFonts w:ascii="Times New Roman" w:eastAsia="Arial,Bold" w:hAnsi="Times New Roman" w:cs="Times New Roman"/>
              </w:rPr>
              <w:t xml:space="preserve">zna i rozumie </w:t>
            </w:r>
            <w:r w:rsidR="005303E9" w:rsidRPr="002129A8">
              <w:rPr>
                <w:rFonts w:ascii="Times New Roman" w:eastAsia="Arial,Bold" w:hAnsi="Times New Roman" w:cs="Times New Roman"/>
              </w:rPr>
              <w:t>wybran</w:t>
            </w:r>
            <w:r>
              <w:rPr>
                <w:rFonts w:ascii="Times New Roman" w:eastAsia="Arial,Bold" w:hAnsi="Times New Roman" w:cs="Times New Roman"/>
              </w:rPr>
              <w:t>e</w:t>
            </w:r>
            <w:r w:rsidR="005303E9" w:rsidRPr="002129A8">
              <w:rPr>
                <w:rFonts w:ascii="Times New Roman" w:eastAsia="Arial,Bold" w:hAnsi="Times New Roman" w:cs="Times New Roman"/>
              </w:rPr>
              <w:t xml:space="preserve"> metod</w:t>
            </w:r>
            <w:r>
              <w:rPr>
                <w:rFonts w:ascii="Times New Roman" w:eastAsia="Arial,Bold" w:hAnsi="Times New Roman" w:cs="Times New Roman"/>
              </w:rPr>
              <w:t>y</w:t>
            </w:r>
            <w:r w:rsidR="005303E9" w:rsidRPr="002129A8">
              <w:rPr>
                <w:rFonts w:ascii="Times New Roman" w:eastAsia="Arial,Bold" w:hAnsi="Times New Roman" w:cs="Times New Roman"/>
              </w:rPr>
              <w:t xml:space="preserve"> i narzędzi</w:t>
            </w:r>
            <w:r>
              <w:rPr>
                <w:rFonts w:ascii="Times New Roman" w:eastAsia="Arial,Bold" w:hAnsi="Times New Roman" w:cs="Times New Roman"/>
              </w:rPr>
              <w:t>a</w:t>
            </w:r>
            <w:r w:rsidR="005303E9" w:rsidRPr="002129A8">
              <w:rPr>
                <w:rFonts w:ascii="Times New Roman" w:eastAsia="Arial,Bold" w:hAnsi="Times New Roman" w:cs="Times New Roman"/>
              </w:rPr>
              <w:t xml:space="preserve">  zarządzania jakością i najlepsz</w:t>
            </w:r>
            <w:r>
              <w:rPr>
                <w:rFonts w:ascii="Times New Roman" w:eastAsia="Arial,Bold" w:hAnsi="Times New Roman" w:cs="Times New Roman"/>
              </w:rPr>
              <w:t>e</w:t>
            </w:r>
            <w:r w:rsidR="005303E9" w:rsidRPr="002129A8">
              <w:rPr>
                <w:rFonts w:ascii="Times New Roman" w:eastAsia="Arial,Bold" w:hAnsi="Times New Roman" w:cs="Times New Roman"/>
              </w:rPr>
              <w:t xml:space="preserve"> praktyk</w:t>
            </w:r>
            <w:r>
              <w:rPr>
                <w:rFonts w:ascii="Times New Roman" w:eastAsia="Arial,Bold" w:hAnsi="Times New Roman" w:cs="Times New Roman"/>
              </w:rPr>
              <w:t>i</w:t>
            </w:r>
            <w:r w:rsidR="005303E9" w:rsidRPr="002129A8">
              <w:rPr>
                <w:rFonts w:ascii="Times New Roman" w:eastAsia="Arial,Bold" w:hAnsi="Times New Roman" w:cs="Times New Roman"/>
              </w:rPr>
              <w:t xml:space="preserve"> w ich stosowaniu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K_W06</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K_W07</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K_W09</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K_W17</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K_W19</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K_W20</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K_W22</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 xml:space="preserve">ćwiczenia </w:t>
            </w:r>
            <w:r w:rsidRPr="002129A8">
              <w:rPr>
                <w:rFonts w:ascii="Times New Roman" w:hAnsi="Times New Roman" w:cs="Times New Roman"/>
              </w:rPr>
              <w:lastRenderedPageBreak/>
              <w:t>projektowe</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lang w:val="en-US"/>
              </w:rPr>
            </w:pPr>
            <w:r w:rsidRPr="002129A8">
              <w:rPr>
                <w:rFonts w:ascii="Times New Roman" w:hAnsi="Times New Roman" w:cs="Times New Roman"/>
              </w:rPr>
              <w:t xml:space="preserve">egzamin pisemny, opisowy; </w:t>
            </w:r>
            <w:r w:rsidRPr="002129A8">
              <w:rPr>
                <w:rFonts w:ascii="Times New Roman" w:hAnsi="Times New Roman" w:cs="Times New Roman"/>
              </w:rPr>
              <w:lastRenderedPageBreak/>
              <w:t>kolokwium</w:t>
            </w:r>
          </w:p>
        </w:tc>
      </w:tr>
      <w:tr w:rsidR="005303E9" w:rsidRPr="002129A8" w:rsidTr="00B13BC7">
        <w:tc>
          <w:tcPr>
            <w:tcW w:w="1417"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lang w:val="en-US"/>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Z_3C_K_U01</w:t>
            </w:r>
          </w:p>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Z_3C_K_U02</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5303E9" w:rsidRPr="002129A8" w:rsidRDefault="00783F92" w:rsidP="006B7911">
            <w:pPr>
              <w:spacing w:line="276" w:lineRule="auto"/>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stosować wybrane narzędzia i metody zarządzania jakością</w:t>
            </w:r>
          </w:p>
          <w:p w:rsidR="005303E9" w:rsidRPr="002129A8" w:rsidRDefault="00783F92" w:rsidP="006B7911">
            <w:pPr>
              <w:spacing w:line="276" w:lineRule="auto"/>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opracować dokumentację do wprowadzenia wybranych norm jakościowych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K_U03</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K_U09</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K_U10</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K_U12</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p>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ocena ćwiczenia projektowego</w:t>
            </w:r>
          </w:p>
        </w:tc>
      </w:tr>
      <w:tr w:rsidR="005303E9" w:rsidRPr="002129A8" w:rsidTr="00B13BC7">
        <w:tc>
          <w:tcPr>
            <w:tcW w:w="1417" w:type="dxa"/>
            <w:tcBorders>
              <w:top w:val="single" w:sz="8" w:space="0" w:color="auto"/>
              <w:bottom w:val="single" w:sz="8" w:space="0" w:color="auto"/>
              <w:right w:val="single" w:sz="4" w:space="0" w:color="auto"/>
            </w:tcBorders>
            <w:shd w:val="clear" w:color="auto" w:fill="FFFFFF"/>
          </w:tcPr>
          <w:p w:rsidR="005303E9" w:rsidRDefault="005303E9" w:rsidP="006B7911">
            <w:pPr>
              <w:spacing w:line="276" w:lineRule="auto"/>
              <w:jc w:val="center"/>
              <w:rPr>
                <w:rFonts w:ascii="Times New Roman" w:hAnsi="Times New Roman" w:cs="Times New Roman"/>
              </w:rPr>
            </w:pPr>
          </w:p>
          <w:p w:rsidR="00783F92" w:rsidRPr="002129A8" w:rsidRDefault="00783F92"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rPr>
              <w:t>Z_3C_K_K01</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5303E9" w:rsidRPr="002129A8" w:rsidRDefault="00783F92" w:rsidP="00783F92">
            <w:pPr>
              <w:pStyle w:val="Default"/>
              <w:spacing w:line="276" w:lineRule="auto"/>
              <w:jc w:val="both"/>
              <w:rPr>
                <w:color w:val="auto"/>
                <w:sz w:val="22"/>
                <w:szCs w:val="22"/>
              </w:rPr>
            </w:pPr>
            <w:r>
              <w:rPr>
                <w:rFonts w:eastAsia="Arial,Bold"/>
                <w:sz w:val="22"/>
                <w:szCs w:val="22"/>
              </w:rPr>
              <w:t>jest gotów do określania priorytetów</w:t>
            </w:r>
            <w:r w:rsidR="005303E9" w:rsidRPr="002129A8">
              <w:rPr>
                <w:rFonts w:eastAsia="Arial,Bold"/>
                <w:sz w:val="22"/>
                <w:szCs w:val="22"/>
              </w:rPr>
              <w:t xml:space="preserve"> w wykonywaniu zadań i realizuje je z zachowaniem postawy etycznej, rozstrzygając dylematy związane z ich realizacją</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eastAsia="Arial,Bold" w:hAnsi="Times New Roman" w:cs="Times New Roman"/>
              </w:rPr>
            </w:pP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K_K02</w:t>
            </w:r>
          </w:p>
          <w:p w:rsidR="005303E9" w:rsidRPr="002129A8" w:rsidRDefault="005303E9"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K_K03</w:t>
            </w: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eastAsia="Arial,Bold" w:hAnsi="Times New Roman" w:cs="Times New Roman"/>
              </w:rPr>
              <w:t>K_K04</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lang w:val="en-US"/>
              </w:rPr>
            </w:pPr>
            <w:r w:rsidRPr="002129A8">
              <w:rPr>
                <w:rFonts w:ascii="Times New Roman" w:hAnsi="Times New Roman" w:cs="Times New Roman"/>
              </w:rPr>
              <w:t>ocena ćwiczenia projektowego</w:t>
            </w:r>
          </w:p>
        </w:tc>
      </w:tr>
      <w:tr w:rsidR="005303E9" w:rsidRPr="002129A8" w:rsidTr="00F81EC2">
        <w:tc>
          <w:tcPr>
            <w:tcW w:w="9180" w:type="dxa"/>
            <w:gridSpan w:val="7"/>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B13BC7">
        <w:trPr>
          <w:trHeight w:val="1627"/>
        </w:trPr>
        <w:tc>
          <w:tcPr>
            <w:tcW w:w="2976"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5</w:t>
            </w:r>
          </w:p>
        </w:tc>
        <w:tc>
          <w:tcPr>
            <w:tcW w:w="788"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485C1B"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6</w:t>
            </w:r>
            <w:r w:rsidR="00485C1B">
              <w:rPr>
                <w:rFonts w:ascii="Times New Roman" w:hAnsi="Times New Roman" w:cs="Times New Roman"/>
                <w:b/>
              </w:rPr>
              <w:t>0</w:t>
            </w:r>
          </w:p>
          <w:p w:rsidR="005303E9" w:rsidRPr="002129A8" w:rsidRDefault="005303E9" w:rsidP="00485C1B">
            <w:pPr>
              <w:rPr>
                <w:rFonts w:ascii="Times New Roman" w:hAnsi="Times New Roman" w:cs="Times New Roman"/>
              </w:rPr>
            </w:pPr>
            <w:r w:rsidRPr="002129A8">
              <w:rPr>
                <w:rFonts w:ascii="Times New Roman" w:hAnsi="Times New Roman" w:cs="Times New Roman"/>
              </w:rPr>
              <w:t>2,</w:t>
            </w:r>
            <w:r w:rsidR="00485C1B">
              <w:rPr>
                <w:rFonts w:ascii="Times New Roman" w:hAnsi="Times New Roman" w:cs="Times New Roman"/>
              </w:rPr>
              <w:t>4</w:t>
            </w:r>
          </w:p>
        </w:tc>
        <w:tc>
          <w:tcPr>
            <w:tcW w:w="737"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2</w:t>
            </w:r>
            <w:r w:rsidR="00485C1B">
              <w:rPr>
                <w:rFonts w:ascii="Times New Roman" w:hAnsi="Times New Roman" w:cs="Times New Roman"/>
                <w:b/>
              </w:rPr>
              <w:t>5</w:t>
            </w:r>
          </w:p>
          <w:p w:rsidR="005303E9" w:rsidRPr="002129A8" w:rsidRDefault="005303E9" w:rsidP="00485C1B">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0</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projektowych</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kolokwium</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projektu</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egzaminu</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30</w:t>
            </w:r>
          </w:p>
          <w:p w:rsidR="005303E9" w:rsidRPr="002129A8" w:rsidRDefault="00485C1B" w:rsidP="006B7911">
            <w:pPr>
              <w:rPr>
                <w:rFonts w:ascii="Times New Roman" w:hAnsi="Times New Roman" w:cs="Times New Roman"/>
              </w:rPr>
            </w:pPr>
            <w:r>
              <w:rPr>
                <w:rFonts w:ascii="Times New Roman" w:hAnsi="Times New Roman" w:cs="Times New Roman"/>
              </w:rPr>
              <w:t>8</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2</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6</w:t>
            </w:r>
            <w:r w:rsidR="00485C1B">
              <w:rPr>
                <w:rFonts w:ascii="Times New Roman" w:hAnsi="Times New Roman" w:cs="Times New Roman"/>
                <w:b/>
              </w:rPr>
              <w:t>5</w:t>
            </w:r>
          </w:p>
          <w:p w:rsidR="005303E9" w:rsidRPr="002129A8" w:rsidRDefault="005303E9" w:rsidP="00485C1B">
            <w:pPr>
              <w:rPr>
                <w:rFonts w:ascii="Times New Roman" w:hAnsi="Times New Roman" w:cs="Times New Roman"/>
              </w:rPr>
            </w:pPr>
            <w:r w:rsidRPr="002129A8">
              <w:rPr>
                <w:rFonts w:ascii="Times New Roman" w:hAnsi="Times New Roman" w:cs="Times New Roman"/>
              </w:rPr>
              <w:t>2,</w:t>
            </w:r>
            <w:r w:rsidR="00485C1B">
              <w:rPr>
                <w:rFonts w:ascii="Times New Roman" w:hAnsi="Times New Roman" w:cs="Times New Roman"/>
              </w:rPr>
              <w:t>6</w:t>
            </w:r>
          </w:p>
        </w:tc>
        <w:tc>
          <w:tcPr>
            <w:tcW w:w="737"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40</w:t>
            </w:r>
          </w:p>
          <w:p w:rsidR="005303E9" w:rsidRPr="002129A8" w:rsidRDefault="00485C1B" w:rsidP="006B7911">
            <w:pPr>
              <w:rPr>
                <w:rFonts w:ascii="Times New Roman" w:hAnsi="Times New Roman" w:cs="Times New Roman"/>
              </w:rPr>
            </w:pPr>
            <w:r>
              <w:rPr>
                <w:rFonts w:ascii="Times New Roman" w:hAnsi="Times New Roman" w:cs="Times New Roman"/>
              </w:rPr>
              <w:t>18</w:t>
            </w:r>
          </w:p>
          <w:p w:rsidR="005303E9" w:rsidRPr="002129A8" w:rsidRDefault="00485C1B" w:rsidP="006B7911">
            <w:pPr>
              <w:rPr>
                <w:rFonts w:ascii="Times New Roman" w:hAnsi="Times New Roman" w:cs="Times New Roman"/>
              </w:rPr>
            </w:pPr>
            <w:r>
              <w:rPr>
                <w:rFonts w:ascii="Times New Roman" w:hAnsi="Times New Roman" w:cs="Times New Roman"/>
              </w:rPr>
              <w:t>3</w:t>
            </w:r>
            <w:r w:rsidR="005303E9" w:rsidRPr="002129A8">
              <w:rPr>
                <w:rFonts w:ascii="Times New Roman" w:hAnsi="Times New Roman" w:cs="Times New Roman"/>
              </w:rPr>
              <w:t>0</w:t>
            </w:r>
          </w:p>
          <w:p w:rsidR="005303E9" w:rsidRPr="002129A8" w:rsidRDefault="005303E9" w:rsidP="006B7911">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2</w:t>
            </w:r>
          </w:p>
          <w:p w:rsidR="005303E9" w:rsidRPr="002129A8" w:rsidRDefault="005303E9" w:rsidP="006B7911">
            <w:pPr>
              <w:rPr>
                <w:rFonts w:ascii="Times New Roman" w:hAnsi="Times New Roman" w:cs="Times New Roman"/>
              </w:rPr>
            </w:pPr>
          </w:p>
          <w:p w:rsidR="005303E9" w:rsidRPr="002129A8" w:rsidRDefault="00485C1B" w:rsidP="006B7911">
            <w:pPr>
              <w:rPr>
                <w:rFonts w:ascii="Times New Roman" w:hAnsi="Times New Roman" w:cs="Times New Roman"/>
                <w:b/>
              </w:rPr>
            </w:pPr>
            <w:r>
              <w:rPr>
                <w:rFonts w:ascii="Times New Roman" w:hAnsi="Times New Roman" w:cs="Times New Roman"/>
                <w:b/>
              </w:rPr>
              <w:t>100</w:t>
            </w:r>
          </w:p>
          <w:p w:rsidR="005303E9" w:rsidRPr="002129A8" w:rsidRDefault="00485C1B" w:rsidP="006B7911">
            <w:pPr>
              <w:rPr>
                <w:rFonts w:ascii="Times New Roman" w:hAnsi="Times New Roman" w:cs="Times New Roman"/>
              </w:rPr>
            </w:pPr>
            <w:r>
              <w:rPr>
                <w:rFonts w:ascii="Times New Roman" w:hAnsi="Times New Roman" w:cs="Times New Roman"/>
              </w:rPr>
              <w:t>4,0</w:t>
            </w:r>
          </w:p>
        </w:tc>
      </w:tr>
      <w:tr w:rsidR="005303E9" w:rsidRPr="002129A8" w:rsidTr="00B13BC7">
        <w:tc>
          <w:tcPr>
            <w:tcW w:w="2976" w:type="dxa"/>
            <w:gridSpan w:val="2"/>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Ćwiczenia projektowe</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projektu</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rPr>
            </w:pPr>
          </w:p>
          <w:p w:rsidR="005303E9" w:rsidRPr="002129A8" w:rsidRDefault="00485C1B" w:rsidP="006B7911">
            <w:pPr>
              <w:rPr>
                <w:rFonts w:ascii="Times New Roman" w:hAnsi="Times New Roman" w:cs="Times New Roman"/>
                <w:b/>
              </w:rPr>
            </w:pPr>
            <w:r>
              <w:rPr>
                <w:rFonts w:ascii="Times New Roman" w:hAnsi="Times New Roman" w:cs="Times New Roman"/>
                <w:b/>
              </w:rPr>
              <w:t>4</w:t>
            </w:r>
            <w:r w:rsidR="005303E9" w:rsidRPr="002129A8">
              <w:rPr>
                <w:rFonts w:ascii="Times New Roman" w:hAnsi="Times New Roman" w:cs="Times New Roman"/>
                <w:b/>
              </w:rPr>
              <w:t>5</w:t>
            </w:r>
          </w:p>
          <w:p w:rsidR="005303E9" w:rsidRPr="002129A8" w:rsidRDefault="00485C1B" w:rsidP="006B7911">
            <w:pPr>
              <w:rPr>
                <w:rFonts w:ascii="Times New Roman" w:hAnsi="Times New Roman" w:cs="Times New Roman"/>
              </w:rPr>
            </w:pPr>
            <w:r>
              <w:rPr>
                <w:rFonts w:ascii="Times New Roman" w:hAnsi="Times New Roman" w:cs="Times New Roman"/>
              </w:rPr>
              <w:t>1,8</w:t>
            </w:r>
          </w:p>
        </w:tc>
        <w:tc>
          <w:tcPr>
            <w:tcW w:w="737" w:type="dxa"/>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15</w:t>
            </w:r>
          </w:p>
          <w:p w:rsidR="005303E9" w:rsidRPr="002129A8" w:rsidRDefault="00485C1B" w:rsidP="006B7911">
            <w:pPr>
              <w:rPr>
                <w:rFonts w:ascii="Times New Roman" w:hAnsi="Times New Roman" w:cs="Times New Roman"/>
              </w:rPr>
            </w:pPr>
            <w:r>
              <w:rPr>
                <w:rFonts w:ascii="Times New Roman" w:hAnsi="Times New Roman" w:cs="Times New Roman"/>
              </w:rPr>
              <w:t>3</w:t>
            </w:r>
            <w:r w:rsidR="005303E9" w:rsidRPr="002129A8">
              <w:rPr>
                <w:rFonts w:ascii="Times New Roman" w:hAnsi="Times New Roman" w:cs="Times New Roman"/>
              </w:rPr>
              <w:t>0</w:t>
            </w:r>
          </w:p>
          <w:p w:rsidR="005303E9" w:rsidRPr="002129A8" w:rsidRDefault="005303E9" w:rsidP="006B7911">
            <w:pPr>
              <w:rPr>
                <w:rFonts w:ascii="Times New Roman" w:hAnsi="Times New Roman" w:cs="Times New Roman"/>
              </w:rPr>
            </w:pPr>
          </w:p>
          <w:p w:rsidR="005303E9" w:rsidRPr="002129A8" w:rsidRDefault="00485C1B" w:rsidP="006B7911">
            <w:pPr>
              <w:rPr>
                <w:rFonts w:ascii="Times New Roman" w:hAnsi="Times New Roman" w:cs="Times New Roman"/>
                <w:b/>
              </w:rPr>
            </w:pPr>
            <w:r>
              <w:rPr>
                <w:rFonts w:ascii="Times New Roman" w:hAnsi="Times New Roman" w:cs="Times New Roman"/>
                <w:b/>
              </w:rPr>
              <w:t>4</w:t>
            </w:r>
            <w:r w:rsidR="005303E9" w:rsidRPr="002129A8">
              <w:rPr>
                <w:rFonts w:ascii="Times New Roman" w:hAnsi="Times New Roman" w:cs="Times New Roman"/>
                <w:b/>
              </w:rPr>
              <w:t>5</w:t>
            </w:r>
          </w:p>
          <w:p w:rsidR="005303E9" w:rsidRPr="002129A8" w:rsidRDefault="00485C1B" w:rsidP="006B7911">
            <w:pPr>
              <w:rPr>
                <w:rFonts w:ascii="Times New Roman" w:hAnsi="Times New Roman" w:cs="Times New Roman"/>
              </w:rPr>
            </w:pPr>
            <w:r>
              <w:rPr>
                <w:rFonts w:ascii="Times New Roman" w:hAnsi="Times New Roman" w:cs="Times New Roman"/>
              </w:rPr>
              <w:t>1,8</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rPr>
                <w:rFonts w:ascii="Times New Roman" w:hAnsi="Times New Roman" w:cs="Times New Roman"/>
                <w:b/>
              </w:rPr>
            </w:pPr>
            <w:r w:rsidRPr="002129A8">
              <w:rPr>
                <w:rFonts w:ascii="Times New Roman" w:hAnsi="Times New Roman" w:cs="Times New Roman"/>
                <w:b/>
              </w:rPr>
              <w:t>Wykłady:</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 xml:space="preserve">Zarządzanie jakością – podstawowe </w:t>
            </w:r>
            <w:r w:rsidR="008D65C8">
              <w:rPr>
                <w:rFonts w:ascii="Times New Roman" w:hAnsi="Times New Roman" w:cs="Times New Roman"/>
              </w:rPr>
              <w:t>pojęcia.</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 xml:space="preserve">TQM – </w:t>
            </w:r>
            <w:r w:rsidR="008D65C8">
              <w:rPr>
                <w:rFonts w:ascii="Times New Roman" w:hAnsi="Times New Roman" w:cs="Times New Roman"/>
              </w:rPr>
              <w:t>historia i założenia koncepcji.</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Przegląd</w:t>
            </w:r>
            <w:r w:rsidR="008D65C8">
              <w:rPr>
                <w:rFonts w:ascii="Times New Roman" w:hAnsi="Times New Roman" w:cs="Times New Roman"/>
              </w:rPr>
              <w:t xml:space="preserve"> koncepcji zarządzania jakością oraz przykłady dobrych praktyk.</w:t>
            </w:r>
          </w:p>
          <w:p w:rsidR="005303E9" w:rsidRPr="002129A8" w:rsidRDefault="008D65C8" w:rsidP="006B7911">
            <w:pPr>
              <w:ind w:left="16"/>
              <w:rPr>
                <w:rFonts w:ascii="Times New Roman" w:hAnsi="Times New Roman" w:cs="Times New Roman"/>
                <w:lang w:val="it-IT"/>
              </w:rPr>
            </w:pPr>
            <w:r>
              <w:rPr>
                <w:rFonts w:ascii="Times New Roman" w:hAnsi="Times New Roman" w:cs="Times New Roman"/>
                <w:lang w:val="it-IT"/>
              </w:rPr>
              <w:t>Normy serii ISO 9001:2015</w:t>
            </w:r>
          </w:p>
          <w:p w:rsidR="005303E9" w:rsidRPr="002129A8" w:rsidRDefault="008D65C8" w:rsidP="006B7911">
            <w:pPr>
              <w:ind w:left="16"/>
              <w:rPr>
                <w:rFonts w:ascii="Times New Roman" w:hAnsi="Times New Roman" w:cs="Times New Roman"/>
                <w:lang w:val="it-IT"/>
              </w:rPr>
            </w:pPr>
            <w:r>
              <w:rPr>
                <w:rFonts w:ascii="Times New Roman" w:hAnsi="Times New Roman" w:cs="Times New Roman"/>
                <w:lang w:val="it-IT"/>
              </w:rPr>
              <w:t xml:space="preserve">Norma ISO 22000:2018. </w:t>
            </w:r>
          </w:p>
          <w:p w:rsidR="005303E9" w:rsidRDefault="005303E9" w:rsidP="006B7911">
            <w:pPr>
              <w:ind w:left="16"/>
              <w:rPr>
                <w:rFonts w:ascii="Times New Roman" w:hAnsi="Times New Roman" w:cs="Times New Roman"/>
              </w:rPr>
            </w:pPr>
            <w:r w:rsidRPr="002129A8">
              <w:rPr>
                <w:rFonts w:ascii="Times New Roman" w:hAnsi="Times New Roman" w:cs="Times New Roman"/>
                <w:lang w:val="it-IT"/>
              </w:rPr>
              <w:t xml:space="preserve">Norma ISO 14001. </w:t>
            </w:r>
            <w:r w:rsidR="008D65C8">
              <w:rPr>
                <w:rFonts w:ascii="Times New Roman" w:hAnsi="Times New Roman" w:cs="Times New Roman"/>
              </w:rPr>
              <w:t>Norma ISO 45001.</w:t>
            </w:r>
          </w:p>
          <w:p w:rsidR="00DF1C83" w:rsidRPr="002129A8" w:rsidRDefault="00DF1C83" w:rsidP="006B7911">
            <w:pPr>
              <w:ind w:left="16"/>
              <w:rPr>
                <w:rFonts w:ascii="Times New Roman" w:hAnsi="Times New Roman" w:cs="Times New Roman"/>
                <w:b/>
                <w:bCs/>
              </w:rPr>
            </w:pPr>
            <w:r>
              <w:rPr>
                <w:rFonts w:ascii="Times New Roman" w:hAnsi="Times New Roman" w:cs="Times New Roman"/>
              </w:rPr>
              <w:t>Ocena systemów zarządzania jakością: audyty, przeglądy, konkursy</w:t>
            </w:r>
            <w:r w:rsidR="008D65C8">
              <w:rPr>
                <w:rFonts w:ascii="Times New Roman" w:hAnsi="Times New Roman" w:cs="Times New Roman"/>
              </w:rPr>
              <w:t>.</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Narzędzia wspomagające zarządzanie jakością</w:t>
            </w:r>
            <w:r w:rsidR="008D65C8">
              <w:rPr>
                <w:rFonts w:ascii="Times New Roman" w:hAnsi="Times New Roman" w:cs="Times New Roman"/>
              </w:rPr>
              <w:t>.</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Metody wspomagające zarządzanie jakością</w:t>
            </w:r>
            <w:r w:rsidR="008D65C8">
              <w:rPr>
                <w:rFonts w:ascii="Times New Roman" w:hAnsi="Times New Roman" w:cs="Times New Roman"/>
              </w:rPr>
              <w:t>.</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Koszty jakości</w:t>
            </w:r>
            <w:r w:rsidR="00B1594E">
              <w:rPr>
                <w:rFonts w:ascii="Times New Roman" w:hAnsi="Times New Roman" w:cs="Times New Roman"/>
              </w:rPr>
              <w:t xml:space="preserve"> i ich analiza</w:t>
            </w:r>
            <w:r w:rsidR="008D65C8">
              <w:rPr>
                <w:rFonts w:ascii="Times New Roman" w:hAnsi="Times New Roman" w:cs="Times New Roman"/>
              </w:rPr>
              <w:t>.</w:t>
            </w:r>
          </w:p>
          <w:p w:rsidR="005303E9" w:rsidRPr="002129A8" w:rsidRDefault="005303E9" w:rsidP="006B7911">
            <w:pPr>
              <w:ind w:left="16"/>
              <w:rPr>
                <w:rFonts w:ascii="Times New Roman" w:hAnsi="Times New Roman" w:cs="Times New Roman"/>
                <w:b/>
              </w:rPr>
            </w:pPr>
            <w:r w:rsidRPr="002129A8">
              <w:rPr>
                <w:rFonts w:ascii="Times New Roman" w:hAnsi="Times New Roman" w:cs="Times New Roman"/>
                <w:b/>
              </w:rPr>
              <w:t>Ćwiczenia:</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Klasyfikacja in</w:t>
            </w:r>
            <w:r w:rsidR="008D65C8">
              <w:rPr>
                <w:rFonts w:ascii="Times New Roman" w:hAnsi="Times New Roman" w:cs="Times New Roman"/>
              </w:rPr>
              <w:t>strumentów zarządzania jakością.</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 xml:space="preserve">Opracowanie </w:t>
            </w:r>
            <w:r w:rsidR="008D65C8">
              <w:rPr>
                <w:rFonts w:ascii="Times New Roman" w:hAnsi="Times New Roman" w:cs="Times New Roman"/>
              </w:rPr>
              <w:t>diagramu blokowego</w:t>
            </w:r>
            <w:r w:rsidR="00B1594E">
              <w:rPr>
                <w:rFonts w:ascii="Times New Roman" w:hAnsi="Times New Roman" w:cs="Times New Roman"/>
              </w:rPr>
              <w:t xml:space="preserve"> i diagram</w:t>
            </w:r>
            <w:r w:rsidR="003B704D">
              <w:rPr>
                <w:rFonts w:ascii="Times New Roman" w:hAnsi="Times New Roman" w:cs="Times New Roman"/>
              </w:rPr>
              <w:t>u</w:t>
            </w:r>
            <w:r w:rsidR="00B1594E">
              <w:rPr>
                <w:rFonts w:ascii="Times New Roman" w:hAnsi="Times New Roman" w:cs="Times New Roman"/>
              </w:rPr>
              <w:t xml:space="preserve"> rybiej ości</w:t>
            </w:r>
            <w:r w:rsidR="008D65C8">
              <w:rPr>
                <w:rFonts w:ascii="Times New Roman" w:hAnsi="Times New Roman" w:cs="Times New Roman"/>
              </w:rPr>
              <w:t xml:space="preserve"> – case study.</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Opracowanie arkusza kontrolnego (arkusza analitycznego) – case study.</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Opracowanie histogramu oraz diagramu korelacji – case study.</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Opracowanie diagramu strzałkowego oraz diagramu relacji – case study.</w:t>
            </w:r>
          </w:p>
          <w:p w:rsidR="005303E9" w:rsidRPr="002129A8" w:rsidRDefault="003B704D" w:rsidP="006B7911">
            <w:pPr>
              <w:ind w:left="16"/>
              <w:rPr>
                <w:rFonts w:ascii="Times New Roman" w:hAnsi="Times New Roman" w:cs="Times New Roman"/>
              </w:rPr>
            </w:pPr>
            <w:r>
              <w:rPr>
                <w:rFonts w:ascii="Times New Roman" w:hAnsi="Times New Roman" w:cs="Times New Roman"/>
              </w:rPr>
              <w:t>Zas</w:t>
            </w:r>
            <w:r w:rsidR="005303E9" w:rsidRPr="002129A8">
              <w:rPr>
                <w:rFonts w:ascii="Times New Roman" w:hAnsi="Times New Roman" w:cs="Times New Roman"/>
              </w:rPr>
              <w:t>tosowanie metody „5S” w zarządzaniu jakością – case study.</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 xml:space="preserve">Opracowanie dokumentacji niezbędnej do wprowadzenia norm </w:t>
            </w:r>
            <w:r w:rsidRPr="002129A8">
              <w:rPr>
                <w:rFonts w:ascii="Times New Roman" w:hAnsi="Times New Roman" w:cs="Times New Roman"/>
              </w:rPr>
              <w:lastRenderedPageBreak/>
              <w:t>serii ISO 9001: 2015.</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 xml:space="preserve">Opracowanie dokumentacji niezbędnej do wprowadzenia norm ISO 22000:2018 </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Opracowanie dokumentacji niezbędnej do wprowadzenia norm ISO 14001 oraz ISO 45001.</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Kolokwium</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5303E9" w:rsidRPr="002129A8" w:rsidRDefault="005303E9"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5303E9" w:rsidRPr="002129A8" w:rsidRDefault="005303E9"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studium przypadku</w:t>
            </w:r>
          </w:p>
          <w:p w:rsidR="005303E9" w:rsidRPr="002129A8" w:rsidRDefault="005303E9"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ćwiczenia projektowe</w:t>
            </w:r>
          </w:p>
        </w:tc>
      </w:tr>
      <w:tr w:rsidR="00CD3468" w:rsidRPr="002129A8" w:rsidTr="006B7911">
        <w:tc>
          <w:tcPr>
            <w:tcW w:w="1631" w:type="pct"/>
            <w:tcBorders>
              <w:bottom w:val="single" w:sz="4" w:space="0" w:color="auto"/>
              <w:right w:val="none" w:sz="4" w:space="0" w:color="000000"/>
            </w:tcBorders>
            <w:shd w:val="clear" w:color="auto" w:fill="D9D9D9"/>
          </w:tcPr>
          <w:p w:rsidR="00CD3468" w:rsidRPr="002129A8" w:rsidRDefault="00CD3468"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D3468" w:rsidRPr="002129A8" w:rsidRDefault="00CD3468" w:rsidP="00BC40EB">
            <w:pPr>
              <w:rPr>
                <w:rFonts w:ascii="Times New Roman" w:hAnsi="Times New Roman" w:cs="Times New Roman"/>
              </w:rPr>
            </w:pPr>
            <w:r>
              <w:rPr>
                <w:rFonts w:ascii="Times New Roman" w:hAnsi="Times New Roman" w:cs="Times New Roman"/>
              </w:rPr>
              <w:t>Egzamin pisemny</w:t>
            </w:r>
            <w:r w:rsidR="000E2A1A">
              <w:rPr>
                <w:rFonts w:ascii="Times New Roman" w:hAnsi="Times New Roman" w:cs="Times New Roman"/>
              </w:rPr>
              <w:t>,</w:t>
            </w:r>
            <w:r>
              <w:rPr>
                <w:rFonts w:ascii="Times New Roman" w:hAnsi="Times New Roman" w:cs="Times New Roman"/>
              </w:rPr>
              <w:t xml:space="preserve"> opisowy (5 pytań otwartych)</w:t>
            </w:r>
          </w:p>
          <w:p w:rsidR="00CD3468" w:rsidRPr="002129A8" w:rsidRDefault="00CD3468" w:rsidP="00BC40EB">
            <w:pPr>
              <w:rPr>
                <w:rFonts w:ascii="Times New Roman" w:hAnsi="Times New Roman" w:cs="Times New Roman"/>
              </w:rPr>
            </w:pPr>
            <w:r w:rsidRPr="002129A8">
              <w:rPr>
                <w:rFonts w:ascii="Times New Roman" w:hAnsi="Times New Roman" w:cs="Times New Roman"/>
              </w:rPr>
              <w:t>Ćwiczenia projektowe składające się z kilku zadań cząstkowych</w:t>
            </w:r>
            <w:r>
              <w:rPr>
                <w:rFonts w:ascii="Times New Roman" w:hAnsi="Times New Roman" w:cs="Times New Roman"/>
              </w:rPr>
              <w:t xml:space="preserve"> (case study, projekt)</w:t>
            </w:r>
          </w:p>
          <w:p w:rsidR="00CD3468" w:rsidRPr="002129A8" w:rsidRDefault="00CD3468" w:rsidP="00BC40EB">
            <w:pPr>
              <w:rPr>
                <w:rFonts w:ascii="Times New Roman" w:hAnsi="Times New Roman" w:cs="Times New Roman"/>
              </w:rPr>
            </w:pPr>
            <w:r w:rsidRPr="002129A8">
              <w:rPr>
                <w:rFonts w:ascii="Times New Roman" w:hAnsi="Times New Roman" w:cs="Times New Roman"/>
              </w:rPr>
              <w:t>Kolokwium  pisemne</w:t>
            </w:r>
          </w:p>
          <w:p w:rsidR="00CD3468" w:rsidRPr="002129A8" w:rsidRDefault="00CD3468" w:rsidP="00BC40EB">
            <w:pPr>
              <w:rPr>
                <w:rFonts w:ascii="Times New Roman" w:hAnsi="Times New Roman" w:cs="Times New Roman"/>
              </w:rPr>
            </w:pPr>
            <w:r w:rsidRPr="002129A8">
              <w:rPr>
                <w:rFonts w:ascii="Times New Roman" w:hAnsi="Times New Roman" w:cs="Times New Roman"/>
              </w:rPr>
              <w:t xml:space="preserve">Egzamin poprawkowy / kolokwium – według tych samych zasad określonych dla pierwszego terminu </w:t>
            </w:r>
          </w:p>
        </w:tc>
      </w:tr>
      <w:tr w:rsidR="00CD3468" w:rsidRPr="002129A8" w:rsidTr="006B7911">
        <w:tc>
          <w:tcPr>
            <w:tcW w:w="1631" w:type="pct"/>
            <w:tcBorders>
              <w:bottom w:val="single" w:sz="4" w:space="0" w:color="auto"/>
              <w:right w:val="none" w:sz="4" w:space="0" w:color="000000"/>
            </w:tcBorders>
            <w:shd w:val="clear" w:color="auto" w:fill="D9D9D9"/>
          </w:tcPr>
          <w:p w:rsidR="00CD3468" w:rsidRPr="002129A8" w:rsidRDefault="00CD3468" w:rsidP="006B7911">
            <w:pPr>
              <w:rPr>
                <w:rFonts w:ascii="Times New Roman" w:hAnsi="Times New Roman" w:cs="Times New Roman"/>
                <w:b/>
              </w:rPr>
            </w:pPr>
            <w:r w:rsidRPr="002129A8">
              <w:rPr>
                <w:rFonts w:ascii="Times New Roman" w:hAnsi="Times New Roman" w:cs="Times New Roman"/>
                <w:b/>
              </w:rPr>
              <w:t xml:space="preserve">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D3468" w:rsidRPr="002129A8" w:rsidRDefault="00CD3468" w:rsidP="00CD3468">
            <w:pPr>
              <w:rPr>
                <w:rFonts w:ascii="Times New Roman" w:hAnsi="Times New Roman" w:cs="Times New Roman"/>
              </w:rPr>
            </w:pPr>
            <w:r w:rsidRPr="002129A8">
              <w:rPr>
                <w:rFonts w:ascii="Times New Roman" w:hAnsi="Times New Roman" w:cs="Times New Roman"/>
                <w:lang w:eastAsia="pl-PL"/>
              </w:rPr>
              <w:t>Warunkiem uzyskania pozytywnej oceny z modułu jest uzyskanie pozytywnej oceny z egzaminu, natomiast warunkiem dopuszczenia do egzami</w:t>
            </w:r>
            <w:r>
              <w:rPr>
                <w:rFonts w:ascii="Times New Roman" w:hAnsi="Times New Roman" w:cs="Times New Roman"/>
                <w:lang w:eastAsia="pl-PL"/>
              </w:rPr>
              <w:t>nu jest zaliczenie</w:t>
            </w:r>
            <w:r w:rsidRPr="002129A8">
              <w:rPr>
                <w:rFonts w:ascii="Times New Roman" w:hAnsi="Times New Roman" w:cs="Times New Roman"/>
                <w:lang w:eastAsia="pl-PL"/>
              </w:rPr>
              <w:t xml:space="preserve"> ćwiczeń projektowych. Uczestnictwo w </w:t>
            </w:r>
            <w:r>
              <w:rPr>
                <w:rFonts w:ascii="Times New Roman" w:hAnsi="Times New Roman" w:cs="Times New Roman"/>
                <w:lang w:eastAsia="pl-PL"/>
              </w:rPr>
              <w:t>ćwiczeniach</w:t>
            </w:r>
            <w:r w:rsidRPr="002129A8">
              <w:rPr>
                <w:rFonts w:ascii="Times New Roman" w:hAnsi="Times New Roman" w:cs="Times New Roman"/>
                <w:lang w:eastAsia="pl-PL"/>
              </w:rPr>
              <w:t xml:space="preserve"> </w:t>
            </w:r>
            <w:r>
              <w:rPr>
                <w:rFonts w:ascii="Times New Roman" w:hAnsi="Times New Roman" w:cs="Times New Roman"/>
                <w:lang w:eastAsia="pl-PL"/>
              </w:rPr>
              <w:t>–</w:t>
            </w:r>
            <w:r w:rsidRPr="002129A8">
              <w:rPr>
                <w:rFonts w:ascii="Times New Roman" w:hAnsi="Times New Roman" w:cs="Times New Roman"/>
                <w:lang w:eastAsia="pl-PL"/>
              </w:rPr>
              <w:t xml:space="preserve"> obowiązkowe</w:t>
            </w:r>
            <w:r>
              <w:rPr>
                <w:rFonts w:ascii="Times New Roman" w:hAnsi="Times New Roman" w:cs="Times New Roman"/>
                <w:lang w:eastAsia="pl-PL"/>
              </w:rPr>
              <w:t>, w wykładach zalecane- wyrywkowo kontrolowane.</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Pr="002129A8" w:rsidRDefault="005303E9" w:rsidP="006B7911">
            <w:pPr>
              <w:ind w:right="941"/>
              <w:rPr>
                <w:rFonts w:ascii="Times New Roman" w:hAnsi="Times New Roman" w:cs="Times New Roman"/>
              </w:rPr>
            </w:pPr>
            <w:r w:rsidRPr="002129A8">
              <w:rPr>
                <w:rFonts w:ascii="Times New Roman" w:hAnsi="Times New Roman" w:cs="Times New Roman"/>
              </w:rPr>
              <w:t>kolokwium  20%</w:t>
            </w:r>
          </w:p>
          <w:p w:rsidR="005303E9" w:rsidRPr="002129A8" w:rsidRDefault="005303E9" w:rsidP="006B7911">
            <w:pPr>
              <w:rPr>
                <w:rFonts w:ascii="Times New Roman" w:hAnsi="Times New Roman" w:cs="Times New Roman"/>
              </w:rPr>
            </w:pPr>
            <w:r w:rsidRPr="002129A8">
              <w:rPr>
                <w:rFonts w:ascii="Times New Roman" w:hAnsi="Times New Roman" w:cs="Times New Roman"/>
              </w:rPr>
              <w:t>ocena końcowa z wykonania zadania projektowego 30%</w:t>
            </w:r>
          </w:p>
          <w:p w:rsidR="005303E9" w:rsidRPr="002129A8" w:rsidRDefault="005303E9" w:rsidP="006B7911">
            <w:pPr>
              <w:ind w:right="941"/>
              <w:rPr>
                <w:rFonts w:ascii="Times New Roman" w:hAnsi="Times New Roman" w:cs="Times New Roman"/>
              </w:rPr>
            </w:pPr>
            <w:r w:rsidRPr="002129A8">
              <w:rPr>
                <w:rFonts w:ascii="Times New Roman" w:hAnsi="Times New Roman" w:cs="Times New Roman"/>
              </w:rPr>
              <w:t>ocena z egzaminu pisemnego 50%</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2129A8" w:rsidRDefault="00CD3468" w:rsidP="006B7911">
            <w:pPr>
              <w:rPr>
                <w:rFonts w:ascii="Times New Roman" w:hAnsi="Times New Roman" w:cs="Times New Roman"/>
              </w:rPr>
            </w:pPr>
            <w:r w:rsidRPr="002129A8">
              <w:rPr>
                <w:rFonts w:ascii="Times New Roman" w:hAnsi="Times New Roman" w:cs="Times New Roman"/>
                <w:shd w:val="clear" w:color="auto" w:fill="FFFFFF"/>
              </w:rPr>
              <w:t>Sposób i tryb wyrównywania zaległości powstałych wskutek nieobecności studenta na zajęciach z uwzględnieniem indywidualnych sytuacji poszczególnych osób ustala prowadzący</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CD3468" w:rsidP="006B7911">
            <w:pPr>
              <w:rPr>
                <w:rFonts w:ascii="Times New Roman" w:hAnsi="Times New Roman" w:cs="Times New Roman"/>
              </w:rPr>
            </w:pPr>
            <w:r>
              <w:rPr>
                <w:rFonts w:ascii="Times New Roman" w:hAnsi="Times New Roman" w:cs="Times New Roman"/>
                <w:bCs/>
              </w:rPr>
              <w:t>brak</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 xml:space="preserve">Hamrol A., </w:t>
            </w:r>
            <w:r w:rsidRPr="002129A8">
              <w:rPr>
                <w:rFonts w:ascii="Times New Roman" w:hAnsi="Times New Roman" w:cs="Times New Roman"/>
                <w:i/>
              </w:rPr>
              <w:t>Zarządzanie i inżynieria jakości</w:t>
            </w:r>
            <w:r w:rsidR="00AA1B9C">
              <w:rPr>
                <w:rFonts w:ascii="Times New Roman" w:hAnsi="Times New Roman" w:cs="Times New Roman"/>
              </w:rPr>
              <w:t>, PWN, Warszawa 2020</w:t>
            </w:r>
          </w:p>
          <w:p w:rsidR="005303E9" w:rsidRPr="002129A8" w:rsidRDefault="005303E9" w:rsidP="006B7911">
            <w:pPr>
              <w:ind w:left="16"/>
              <w:rPr>
                <w:rFonts w:ascii="Times New Roman" w:hAnsi="Times New Roman" w:cs="Times New Roman"/>
                <w:i/>
              </w:rPr>
            </w:pPr>
            <w:r w:rsidRPr="002129A8">
              <w:rPr>
                <w:rFonts w:ascii="Times New Roman" w:hAnsi="Times New Roman" w:cs="Times New Roman"/>
              </w:rPr>
              <w:t xml:space="preserve">Urban W., </w:t>
            </w:r>
            <w:r w:rsidRPr="002129A8">
              <w:rPr>
                <w:rFonts w:ascii="Times New Roman" w:hAnsi="Times New Roman" w:cs="Times New Roman"/>
                <w:i/>
              </w:rPr>
              <w:t xml:space="preserve">Zarządzanie jakością usług, </w:t>
            </w:r>
            <w:r w:rsidRPr="002129A8">
              <w:rPr>
                <w:rFonts w:ascii="Times New Roman" w:hAnsi="Times New Roman" w:cs="Times New Roman"/>
              </w:rPr>
              <w:t>PWN, W</w:t>
            </w:r>
            <w:r w:rsidR="00AA1B9C">
              <w:rPr>
                <w:rFonts w:ascii="Times New Roman" w:hAnsi="Times New Roman" w:cs="Times New Roman"/>
              </w:rPr>
              <w:t>arszawa 2018</w:t>
            </w:r>
          </w:p>
          <w:p w:rsidR="005303E9" w:rsidRPr="002129A8" w:rsidRDefault="005303E9" w:rsidP="006B7911">
            <w:pPr>
              <w:ind w:left="16"/>
              <w:rPr>
                <w:rFonts w:ascii="Times New Roman" w:hAnsi="Times New Roman" w:cs="Times New Roman"/>
                <w:color w:val="000000"/>
                <w:spacing w:val="-6"/>
              </w:rPr>
            </w:pPr>
            <w:r w:rsidRPr="002129A8">
              <w:rPr>
                <w:rFonts w:ascii="Times New Roman" w:hAnsi="Times New Roman" w:cs="Times New Roman"/>
                <w:color w:val="000000"/>
                <w:spacing w:val="-6"/>
              </w:rPr>
              <w:t xml:space="preserve">Szczepańska K., </w:t>
            </w:r>
            <w:r w:rsidRPr="002129A8">
              <w:rPr>
                <w:rFonts w:ascii="Times New Roman" w:hAnsi="Times New Roman" w:cs="Times New Roman"/>
                <w:i/>
                <w:color w:val="000000"/>
                <w:spacing w:val="-6"/>
              </w:rPr>
              <w:t>Zarządzanie jakością. W dążeniu do doskonałośc</w:t>
            </w:r>
            <w:r w:rsidR="00AA1B9C">
              <w:rPr>
                <w:rFonts w:ascii="Times New Roman" w:hAnsi="Times New Roman" w:cs="Times New Roman"/>
                <w:color w:val="000000"/>
                <w:spacing w:val="-6"/>
              </w:rPr>
              <w:t>i, C.H. Beck, Warszawa 2011</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color w:val="000000"/>
                <w:spacing w:val="-6"/>
              </w:rPr>
              <w:t xml:space="preserve">Hamrol A., </w:t>
            </w:r>
            <w:r w:rsidRPr="002129A8">
              <w:rPr>
                <w:rFonts w:ascii="Times New Roman" w:hAnsi="Times New Roman" w:cs="Times New Roman"/>
                <w:i/>
                <w:color w:val="000000"/>
                <w:spacing w:val="-6"/>
              </w:rPr>
              <w:t xml:space="preserve">Zarządzanie jakością z przykładami, </w:t>
            </w:r>
            <w:r w:rsidR="00AA1B9C">
              <w:rPr>
                <w:rFonts w:ascii="Times New Roman" w:hAnsi="Times New Roman" w:cs="Times New Roman"/>
                <w:color w:val="000000"/>
                <w:spacing w:val="-6"/>
              </w:rPr>
              <w:t>PWN, Warszawa 2018</w:t>
            </w:r>
          </w:p>
          <w:p w:rsidR="005303E9" w:rsidRPr="002129A8" w:rsidRDefault="005303E9" w:rsidP="006B7911">
            <w:pPr>
              <w:ind w:left="16"/>
              <w:rPr>
                <w:rFonts w:ascii="Times New Roman" w:hAnsi="Times New Roman" w:cs="Times New Roman"/>
                <w:color w:val="000000"/>
                <w:spacing w:val="-6"/>
              </w:rPr>
            </w:pPr>
            <w:r w:rsidRPr="002129A8">
              <w:rPr>
                <w:rFonts w:ascii="Times New Roman" w:eastAsia="Times-Roman" w:hAnsi="Times New Roman" w:cs="Times New Roman"/>
              </w:rPr>
              <w:t xml:space="preserve">Lenik P., </w:t>
            </w:r>
            <w:r w:rsidRPr="002129A8">
              <w:rPr>
                <w:rFonts w:ascii="Times New Roman" w:eastAsia="Times-Roman" w:hAnsi="Times New Roman" w:cs="Times New Roman"/>
                <w:i/>
                <w:iCs/>
              </w:rPr>
              <w:t>TQM. Instrumentarium doskonalenia jakości</w:t>
            </w:r>
            <w:r w:rsidRPr="002129A8">
              <w:rPr>
                <w:rFonts w:ascii="Times New Roman" w:eastAsia="Times-Roman" w:hAnsi="Times New Roman" w:cs="Times New Roman"/>
                <w:i/>
              </w:rPr>
              <w:t>,</w:t>
            </w:r>
            <w:r w:rsidRPr="002129A8">
              <w:rPr>
                <w:rFonts w:ascii="Times New Roman" w:eastAsia="Times-Roman" w:hAnsi="Times New Roman" w:cs="Times New Roman"/>
              </w:rPr>
              <w:t xml:space="preserve"> PWSZ </w:t>
            </w:r>
            <w:r w:rsidRPr="002129A8">
              <w:rPr>
                <w:rFonts w:ascii="Times New Roman" w:eastAsia="Times-Roman" w:hAnsi="Times New Roman" w:cs="Times New Roman"/>
              </w:rPr>
              <w:lastRenderedPageBreak/>
              <w:t>Krosno, Krosno 2011</w:t>
            </w:r>
          </w:p>
          <w:p w:rsidR="005303E9" w:rsidRPr="002129A8" w:rsidRDefault="005303E9" w:rsidP="006B7911">
            <w:pPr>
              <w:ind w:left="16"/>
              <w:rPr>
                <w:rFonts w:ascii="Times New Roman" w:hAnsi="Times New Roman" w:cs="Times New Roman"/>
              </w:rPr>
            </w:pPr>
            <w:r w:rsidRPr="002129A8">
              <w:rPr>
                <w:rFonts w:ascii="Times New Roman" w:hAnsi="Times New Roman" w:cs="Times New Roman"/>
              </w:rPr>
              <w:t xml:space="preserve">Ćwiklicki M., Obora H., </w:t>
            </w:r>
            <w:r w:rsidRPr="002129A8">
              <w:rPr>
                <w:rFonts w:ascii="Times New Roman" w:hAnsi="Times New Roman" w:cs="Times New Roman"/>
                <w:i/>
              </w:rPr>
              <w:t>Metody TQM w zarządzaniu firmą. Praktyczne przykłady zastosowań</w:t>
            </w:r>
            <w:r w:rsidR="00AA1B9C">
              <w:rPr>
                <w:rFonts w:ascii="Times New Roman" w:hAnsi="Times New Roman" w:cs="Times New Roman"/>
              </w:rPr>
              <w:t>, Poltext, Warszawa, 2009</w:t>
            </w:r>
          </w:p>
        </w:tc>
      </w:tr>
    </w:tbl>
    <w:p w:rsidR="00CC1E8B" w:rsidRDefault="00CC1E8B" w:rsidP="005303E9">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5303E9" w:rsidRPr="002129A8" w:rsidRDefault="00783F92" w:rsidP="005303E9">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3E9" w:rsidRPr="002129A8">
        <w:rPr>
          <w:rFonts w:ascii="Times New Roman" w:hAnsi="Times New Roman" w:cs="Times New Roman"/>
          <w:b/>
        </w:rPr>
        <w:tab/>
      </w:r>
    </w:p>
    <w:p w:rsidR="005303E9" w:rsidRPr="002129A8" w:rsidRDefault="005303E9" w:rsidP="005303E9">
      <w:pPr>
        <w:jc w:val="center"/>
        <w:rPr>
          <w:rFonts w:ascii="Times New Roman" w:hAnsi="Times New Roman" w:cs="Times New Roman"/>
          <w:b/>
        </w:rPr>
      </w:pPr>
    </w:p>
    <w:p w:rsidR="005303E9" w:rsidRPr="002129A8" w:rsidRDefault="005303E9" w:rsidP="005303E9">
      <w:pPr>
        <w:jc w:val="center"/>
        <w:rPr>
          <w:rFonts w:ascii="Times New Roman" w:hAnsi="Times New Roman" w:cs="Times New Roman"/>
          <w:b/>
        </w:rPr>
      </w:pPr>
      <w:r w:rsidRPr="002129A8">
        <w:rPr>
          <w:rFonts w:ascii="Times New Roman" w:hAnsi="Times New Roman" w:cs="Times New Roman"/>
          <w:b/>
        </w:rPr>
        <w:t>KARTA PRZEDMIOTU</w:t>
      </w:r>
    </w:p>
    <w:p w:rsidR="005303E9" w:rsidRPr="002129A8" w:rsidRDefault="005303E9" w:rsidP="005303E9">
      <w:pPr>
        <w:pStyle w:val="Nagwek2"/>
        <w:rPr>
          <w:rFonts w:ascii="Times New Roman" w:hAnsi="Times New Roman" w:cs="Times New Roman"/>
          <w:sz w:val="22"/>
          <w:szCs w:val="22"/>
        </w:rPr>
      </w:pPr>
      <w:bookmarkStart w:id="41" w:name="_Toc135681778"/>
      <w:r w:rsidRPr="002129A8">
        <w:rPr>
          <w:rFonts w:ascii="Times New Roman" w:hAnsi="Times New Roman" w:cs="Times New Roman"/>
          <w:sz w:val="22"/>
          <w:szCs w:val="22"/>
        </w:rPr>
        <w:t>Informatyka w zarządzaniu (</w:t>
      </w:r>
      <w:r w:rsidRPr="002129A8">
        <w:rPr>
          <w:rFonts w:ascii="Times New Roman" w:hAnsi="Times New Roman" w:cs="Times New Roman"/>
          <w:sz w:val="22"/>
          <w:szCs w:val="22"/>
          <w:lang w:eastAsia="pl-PL"/>
        </w:rPr>
        <w:t>Z_4C)</w:t>
      </w:r>
      <w:bookmarkEnd w:id="41"/>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9215" w:type="dxa"/>
        <w:tblInd w:w="108" w:type="dxa"/>
        <w:tblBorders>
          <w:top w:val="single" w:sz="8" w:space="0" w:color="auto"/>
          <w:left w:val="single" w:sz="8" w:space="0" w:color="auto"/>
          <w:bottom w:val="single" w:sz="8" w:space="0" w:color="auto"/>
          <w:right w:val="single" w:sz="8" w:space="0" w:color="auto"/>
        </w:tblBorders>
        <w:tblLook w:val="04A0"/>
      </w:tblPr>
      <w:tblGrid>
        <w:gridCol w:w="2977"/>
        <w:gridCol w:w="5954"/>
        <w:gridCol w:w="284"/>
      </w:tblGrid>
      <w:tr w:rsidR="005303E9" w:rsidRPr="002129A8" w:rsidTr="006B7911">
        <w:trPr>
          <w:trHeight w:val="397"/>
        </w:trPr>
        <w:tc>
          <w:tcPr>
            <w:tcW w:w="2977" w:type="dxa"/>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Nazwa przedmiotu i kod </w:t>
            </w:r>
          </w:p>
          <w:p w:rsidR="005303E9" w:rsidRPr="002129A8" w:rsidRDefault="005303E9"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b/>
              </w:rPr>
              <w:t>Informatyka w zarządzaniu (</w:t>
            </w:r>
            <w:r w:rsidRPr="002129A8">
              <w:rPr>
                <w:rFonts w:ascii="Times New Roman" w:hAnsi="Times New Roman" w:cs="Times New Roman"/>
                <w:b/>
                <w:lang w:eastAsia="pl-PL"/>
              </w:rPr>
              <w:t>Z_4C)</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Nazwa przedmiotu (j. ang.):</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IT in management</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Kierunek studiów:</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Zarządzanie</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Poziom studiów:</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Profil:</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Forma studiów:</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Punkty ECTS:</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3</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Język wykładowy:</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polski</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Rok akademicki:</w:t>
            </w:r>
          </w:p>
        </w:tc>
        <w:tc>
          <w:tcPr>
            <w:tcW w:w="5954" w:type="dxa"/>
          </w:tcPr>
          <w:p w:rsidR="005303E9" w:rsidRPr="002129A8" w:rsidRDefault="00F07653" w:rsidP="00AA1B9C">
            <w:pPr>
              <w:spacing w:before="60" w:after="60"/>
              <w:rPr>
                <w:rFonts w:ascii="Times New Roman" w:hAnsi="Times New Roman" w:cs="Times New Roman"/>
              </w:rPr>
            </w:pPr>
            <w:r w:rsidRPr="002129A8">
              <w:rPr>
                <w:rFonts w:ascii="Times New Roman" w:hAnsi="Times New Roman" w:cs="Times New Roman"/>
              </w:rPr>
              <w:t>od 202</w:t>
            </w:r>
            <w:r w:rsidR="00AA1B9C">
              <w:rPr>
                <w:rFonts w:ascii="Times New Roman" w:hAnsi="Times New Roman" w:cs="Times New Roman"/>
              </w:rPr>
              <w:t>3</w:t>
            </w:r>
            <w:r w:rsidRPr="002129A8">
              <w:rPr>
                <w:rFonts w:ascii="Times New Roman" w:hAnsi="Times New Roman" w:cs="Times New Roman"/>
              </w:rPr>
              <w:t>/202</w:t>
            </w:r>
            <w:r w:rsidR="00AA1B9C">
              <w:rPr>
                <w:rFonts w:ascii="Times New Roman" w:hAnsi="Times New Roman" w:cs="Times New Roman"/>
              </w:rPr>
              <w:t>4</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5303E9" w:rsidRPr="002129A8" w:rsidTr="006B7911">
        <w:trPr>
          <w:trHeight w:val="397"/>
        </w:trPr>
        <w:tc>
          <w:tcPr>
            <w:tcW w:w="2977" w:type="dxa"/>
            <w:shd w:val="clear" w:color="auto" w:fill="D9D9D9"/>
            <w:vAlign w:val="center"/>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Semestr:</w:t>
            </w:r>
          </w:p>
        </w:tc>
        <w:tc>
          <w:tcPr>
            <w:tcW w:w="5954" w:type="dxa"/>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3</w:t>
            </w:r>
          </w:p>
        </w:tc>
        <w:tc>
          <w:tcPr>
            <w:tcW w:w="284" w:type="dxa"/>
            <w:vAlign w:val="center"/>
          </w:tcPr>
          <w:p w:rsidR="005303E9" w:rsidRPr="002129A8" w:rsidRDefault="005303E9" w:rsidP="006B7911">
            <w:pPr>
              <w:spacing w:before="60" w:after="60"/>
              <w:rPr>
                <w:rFonts w:ascii="Times New Roman" w:hAnsi="Times New Roman" w:cs="Times New Roman"/>
              </w:rPr>
            </w:pPr>
          </w:p>
        </w:tc>
      </w:tr>
      <w:tr w:rsidR="00412BEB" w:rsidRPr="002129A8" w:rsidTr="00150905">
        <w:trPr>
          <w:trHeight w:val="397"/>
        </w:trPr>
        <w:tc>
          <w:tcPr>
            <w:tcW w:w="2977"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5954" w:type="dxa"/>
            <w:vAlign w:val="center"/>
          </w:tcPr>
          <w:p w:rsidR="00412BEB" w:rsidRPr="002129A8" w:rsidRDefault="00412BEB" w:rsidP="00150905">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mgr Robert Rajs</w:t>
            </w:r>
          </w:p>
        </w:tc>
        <w:tc>
          <w:tcPr>
            <w:tcW w:w="284" w:type="dxa"/>
            <w:vAlign w:val="center"/>
          </w:tcPr>
          <w:p w:rsidR="00412BEB" w:rsidRPr="002129A8" w:rsidRDefault="00412BEB" w:rsidP="006B7911">
            <w:pPr>
              <w:spacing w:before="60" w:after="60"/>
              <w:rPr>
                <w:rFonts w:ascii="Times New Roman" w:hAnsi="Times New Roman" w:cs="Times New Roman"/>
              </w:rPr>
            </w:pPr>
          </w:p>
        </w:tc>
      </w:tr>
    </w:tbl>
    <w:p w:rsidR="005303E9" w:rsidRPr="002129A8" w:rsidRDefault="005303E9" w:rsidP="005303E9">
      <w:pPr>
        <w:rPr>
          <w:rFonts w:ascii="Times New Roman" w:hAnsi="Times New Roman" w:cs="Times New Roman"/>
        </w:rPr>
      </w:pPr>
    </w:p>
    <w:p w:rsidR="005303E9" w:rsidRPr="002129A8" w:rsidRDefault="005303E9" w:rsidP="005303E9">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3"/>
        <w:gridCol w:w="142"/>
        <w:gridCol w:w="1701"/>
        <w:gridCol w:w="1844"/>
        <w:gridCol w:w="1276"/>
        <w:gridCol w:w="1559"/>
        <w:gridCol w:w="788"/>
        <w:gridCol w:w="737"/>
      </w:tblGrid>
      <w:tr w:rsidR="005303E9" w:rsidRPr="002129A8" w:rsidTr="00263DD8">
        <w:tc>
          <w:tcPr>
            <w:tcW w:w="9180" w:type="dxa"/>
            <w:gridSpan w:val="8"/>
            <w:tcBorders>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5303E9" w:rsidRPr="002129A8" w:rsidTr="00263DD8">
        <w:tc>
          <w:tcPr>
            <w:tcW w:w="9180" w:type="dxa"/>
            <w:gridSpan w:val="8"/>
            <w:tcBorders>
              <w:bottom w:val="single" w:sz="4" w:space="0" w:color="auto"/>
            </w:tcBorders>
            <w:shd w:val="clear" w:color="auto" w:fill="auto"/>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color w:val="000000"/>
              </w:rPr>
              <w:t>Zapoznanie studentów z podstawową wiedzą z zakresu możliwości wykorzystania narzędzi informatycznych w zarządzaniu firmą na podstawie przykładowych systemów ERP</w:t>
            </w:r>
          </w:p>
        </w:tc>
      </w:tr>
      <w:tr w:rsidR="005303E9" w:rsidRPr="002129A8" w:rsidTr="00FD468F">
        <w:tc>
          <w:tcPr>
            <w:tcW w:w="2976" w:type="dxa"/>
            <w:gridSpan w:val="3"/>
            <w:tcBorders>
              <w:bottom w:val="single" w:sz="4" w:space="0" w:color="auto"/>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15 godz. Laboratorium – studia stacjonarne</w:t>
            </w:r>
            <w:r w:rsidRPr="002129A8">
              <w:rPr>
                <w:rFonts w:ascii="Times New Roman" w:hAnsi="Times New Roman" w:cs="Times New Roman"/>
              </w:rPr>
              <w:br/>
              <w:t>15 godz. wykład– studia stacjonarne</w:t>
            </w:r>
          </w:p>
          <w:p w:rsidR="005303E9" w:rsidRPr="002129A8" w:rsidRDefault="005303E9" w:rsidP="006B7911">
            <w:pPr>
              <w:spacing w:before="60" w:after="60"/>
              <w:rPr>
                <w:rFonts w:ascii="Times New Roman" w:hAnsi="Times New Roman" w:cs="Times New Roman"/>
              </w:rPr>
            </w:pPr>
            <w:r w:rsidRPr="002129A8">
              <w:rPr>
                <w:rFonts w:ascii="Times New Roman" w:hAnsi="Times New Roman" w:cs="Times New Roman"/>
              </w:rPr>
              <w:t>10 godz. Laboratorium – studia niestacjonarne</w:t>
            </w:r>
            <w:r w:rsidRPr="002129A8">
              <w:rPr>
                <w:rFonts w:ascii="Times New Roman" w:hAnsi="Times New Roman" w:cs="Times New Roman"/>
              </w:rPr>
              <w:br/>
              <w:t>10 godz. wykład– studia niestacjonarne</w:t>
            </w:r>
          </w:p>
        </w:tc>
      </w:tr>
      <w:tr w:rsidR="005303E9" w:rsidRPr="002129A8" w:rsidTr="00263DD8">
        <w:tc>
          <w:tcPr>
            <w:tcW w:w="9180" w:type="dxa"/>
            <w:gridSpan w:val="8"/>
            <w:tcBorders>
              <w:top w:val="single" w:sz="4" w:space="0" w:color="auto"/>
              <w:bottom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5303E9" w:rsidRPr="002129A8" w:rsidTr="00FD468F">
        <w:trPr>
          <w:trHeight w:val="285"/>
        </w:trPr>
        <w:tc>
          <w:tcPr>
            <w:tcW w:w="1275" w:type="dxa"/>
            <w:gridSpan w:val="2"/>
            <w:tcBorders>
              <w:top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5" w:type="dxa"/>
            <w:gridSpan w:val="2"/>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5303E9" w:rsidRPr="002129A8" w:rsidRDefault="005303E9"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p w:rsidR="005303E9" w:rsidRPr="002129A8" w:rsidRDefault="005303E9" w:rsidP="006B7911">
            <w:pPr>
              <w:spacing w:line="276" w:lineRule="auto"/>
              <w:jc w:val="center"/>
              <w:rPr>
                <w:rFonts w:ascii="Times New Roman" w:hAnsi="Times New Roman" w:cs="Times New Roman"/>
              </w:rPr>
            </w:pP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wiedzy:</w:t>
            </w:r>
          </w:p>
          <w:p w:rsidR="005303E9" w:rsidRPr="002129A8" w:rsidRDefault="005303E9" w:rsidP="006B7911">
            <w:pPr>
              <w:spacing w:line="276" w:lineRule="auto"/>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jc w:val="center"/>
              <w:rPr>
                <w:rFonts w:ascii="Times New Roman" w:hAnsi="Times New Roman" w:cs="Times New Roman"/>
                <w:lang w:val="en-US"/>
              </w:rPr>
            </w:pP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b/>
              </w:rPr>
            </w:pPr>
            <w:r w:rsidRPr="002129A8">
              <w:rPr>
                <w:rFonts w:ascii="Times New Roman" w:hAnsi="Times New Roman" w:cs="Times New Roman"/>
                <w:lang w:eastAsia="pl-PL"/>
              </w:rPr>
              <w:lastRenderedPageBreak/>
              <w:t>Z_4C</w:t>
            </w:r>
            <w:r w:rsidRPr="002129A8">
              <w:rPr>
                <w:rFonts w:ascii="Times New Roman" w:hAnsi="Times New Roman" w:cs="Times New Roman"/>
              </w:rPr>
              <w:t>_K_W01</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C347D0" w:rsidP="00AA1B9C">
            <w:pPr>
              <w:rPr>
                <w:rFonts w:ascii="Times New Roman" w:hAnsi="Times New Roman" w:cs="Times New Roman"/>
              </w:rPr>
            </w:pPr>
            <w:r>
              <w:rPr>
                <w:rFonts w:ascii="Times New Roman" w:hAnsi="Times New Roman" w:cs="Times New Roman"/>
              </w:rPr>
              <w:t xml:space="preserve">zna i rozumie w stopniu zaawansowanym </w:t>
            </w:r>
            <w:r w:rsidR="005303E9" w:rsidRPr="002129A8">
              <w:rPr>
                <w:rFonts w:ascii="Times New Roman" w:hAnsi="Times New Roman" w:cs="Times New Roman"/>
              </w:rPr>
              <w:t xml:space="preserve"> możliwości wykorzystania współczesnych narzędzi informatycznych  w zarządzaniu i najlepszych praktyk w tym zakresie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K_W06</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lang w:eastAsia="pl-PL"/>
              </w:rPr>
              <w:t>Z_4C</w:t>
            </w:r>
            <w:r w:rsidRPr="002129A8">
              <w:rPr>
                <w:rFonts w:ascii="Times New Roman" w:hAnsi="Times New Roman" w:cs="Times New Roman"/>
              </w:rPr>
              <w:t>_K_W02</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6B7911">
            <w:pPr>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 rodzaje oprogramowania dedykowanemu systemom informatycznym w zarządzaniu firmą</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K_W17</w:t>
            </w:r>
          </w:p>
          <w:p w:rsidR="005303E9" w:rsidRPr="002129A8" w:rsidRDefault="005303E9"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lang w:eastAsia="pl-PL"/>
              </w:rPr>
              <w:t>Z_4C</w:t>
            </w:r>
            <w:r w:rsidRPr="002129A8">
              <w:rPr>
                <w:rFonts w:ascii="Times New Roman" w:hAnsi="Times New Roman" w:cs="Times New Roman"/>
              </w:rPr>
              <w:t>_K_W03</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AA1B9C">
            <w:pPr>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 xml:space="preserve">na </w:t>
            </w:r>
            <w:r>
              <w:rPr>
                <w:rFonts w:ascii="Times New Roman" w:hAnsi="Times New Roman" w:cs="Times New Roman"/>
              </w:rPr>
              <w:t xml:space="preserve">i rozumie kwestie </w:t>
            </w:r>
            <w:r w:rsidR="005303E9" w:rsidRPr="002129A8">
              <w:rPr>
                <w:rFonts w:ascii="Times New Roman" w:hAnsi="Times New Roman" w:cs="Times New Roman"/>
              </w:rPr>
              <w:t xml:space="preserve">wyboru odpowiednich technik informacyjno-komunikacyjnych </w:t>
            </w:r>
            <w:r>
              <w:rPr>
                <w:rFonts w:ascii="Times New Roman" w:hAnsi="Times New Roman" w:cs="Times New Roman"/>
              </w:rPr>
              <w:t xml:space="preserve">służących </w:t>
            </w:r>
            <w:r w:rsidR="005303E9" w:rsidRPr="002129A8">
              <w:rPr>
                <w:rFonts w:ascii="Times New Roman" w:hAnsi="Times New Roman" w:cs="Times New Roman"/>
              </w:rPr>
              <w:t xml:space="preserve"> organizacji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K_W15</w:t>
            </w:r>
          </w:p>
          <w:p w:rsidR="005303E9" w:rsidRPr="002129A8" w:rsidRDefault="005303E9"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lang w:eastAsia="pl-PL"/>
              </w:rPr>
              <w:t>Z_4C</w:t>
            </w:r>
            <w:r w:rsidRPr="002129A8">
              <w:rPr>
                <w:rFonts w:ascii="Times New Roman" w:hAnsi="Times New Roman" w:cs="Times New Roman"/>
              </w:rPr>
              <w:t>_K_W04</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6B7911">
            <w:pPr>
              <w:rPr>
                <w:rFonts w:ascii="Times New Roman" w:hAnsi="Times New Roman" w:cs="Times New Roman"/>
              </w:rPr>
            </w:pPr>
            <w:r>
              <w:rPr>
                <w:rFonts w:ascii="Times New Roman" w:hAnsi="Times New Roman" w:cs="Times New Roman"/>
              </w:rPr>
              <w:t>zna</w:t>
            </w:r>
            <w:r w:rsidR="005303E9" w:rsidRPr="002129A8">
              <w:rPr>
                <w:rFonts w:ascii="Times New Roman" w:hAnsi="Times New Roman" w:cs="Times New Roman"/>
              </w:rPr>
              <w:t xml:space="preserve"> zasad</w:t>
            </w:r>
            <w:r>
              <w:rPr>
                <w:rFonts w:ascii="Times New Roman" w:hAnsi="Times New Roman" w:cs="Times New Roman"/>
              </w:rPr>
              <w:t>y</w:t>
            </w:r>
            <w:r w:rsidR="005303E9" w:rsidRPr="002129A8">
              <w:rPr>
                <w:rFonts w:ascii="Times New Roman" w:hAnsi="Times New Roman" w:cs="Times New Roman"/>
              </w:rPr>
              <w:t xml:space="preserve"> pracy w systemach bazodanowych na przykładzie (Asseco Wapro, INSERT, Comarch)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lang w:eastAsia="pl-PL"/>
              </w:rPr>
              <w:t>Z_4C</w:t>
            </w:r>
            <w:r w:rsidRPr="002129A8">
              <w:rPr>
                <w:rFonts w:ascii="Times New Roman" w:hAnsi="Times New Roman" w:cs="Times New Roman"/>
              </w:rPr>
              <w:t>_K_W05</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AA1B9C">
            <w:pPr>
              <w:rPr>
                <w:rFonts w:ascii="Times New Roman" w:hAnsi="Times New Roman" w:cs="Times New Roman"/>
              </w:rPr>
            </w:pPr>
            <w:r>
              <w:rPr>
                <w:rFonts w:ascii="Times New Roman" w:hAnsi="Times New Roman" w:cs="Times New Roman"/>
              </w:rPr>
              <w:t>zna i rozumie</w:t>
            </w:r>
            <w:r w:rsidR="005303E9" w:rsidRPr="002129A8">
              <w:rPr>
                <w:rFonts w:ascii="Times New Roman" w:hAnsi="Times New Roman" w:cs="Times New Roman"/>
              </w:rPr>
              <w:t xml:space="preserve"> koncepcj</w:t>
            </w:r>
            <w:r>
              <w:rPr>
                <w:rFonts w:ascii="Times New Roman" w:hAnsi="Times New Roman" w:cs="Times New Roman"/>
              </w:rPr>
              <w:t>ę</w:t>
            </w:r>
            <w:r w:rsidR="005303E9" w:rsidRPr="002129A8">
              <w:rPr>
                <w:rFonts w:ascii="Times New Roman" w:hAnsi="Times New Roman" w:cs="Times New Roman"/>
              </w:rPr>
              <w:t xml:space="preserve"> społecznej odpowiedzialności organizacji oraz podstawowych działań i zachowań</w:t>
            </w:r>
            <w:r>
              <w:rPr>
                <w:rFonts w:ascii="Times New Roman" w:hAnsi="Times New Roman" w:cs="Times New Roman"/>
              </w:rPr>
              <w:t xml:space="preserve"> organizacyjnych w tym zakresie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lang w:eastAsia="pl-PL"/>
              </w:rPr>
              <w:t>Z_4C</w:t>
            </w:r>
            <w:r w:rsidRPr="002129A8">
              <w:rPr>
                <w:rFonts w:ascii="Times New Roman" w:hAnsi="Times New Roman" w:cs="Times New Roman"/>
              </w:rPr>
              <w:t>_K_W06</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AA1B9C">
            <w:pPr>
              <w:rPr>
                <w:rFonts w:ascii="Times New Roman" w:hAnsi="Times New Roman" w:cs="Times New Roman"/>
              </w:rPr>
            </w:pPr>
            <w:r>
              <w:rPr>
                <w:rFonts w:ascii="Times New Roman" w:hAnsi="Times New Roman" w:cs="Times New Roman"/>
              </w:rPr>
              <w:t>z</w:t>
            </w:r>
            <w:r w:rsidR="005303E9" w:rsidRPr="002129A8">
              <w:rPr>
                <w:rFonts w:ascii="Times New Roman" w:hAnsi="Times New Roman" w:cs="Times New Roman"/>
              </w:rPr>
              <w:t>na formy i zasady tworzenia baz danych towarów, bazy adresowej klientów, itd</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Wykład </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lang w:eastAsia="pl-PL"/>
              </w:rPr>
              <w:t>Z_4C</w:t>
            </w:r>
            <w:r w:rsidRPr="002129A8">
              <w:rPr>
                <w:rFonts w:ascii="Times New Roman" w:hAnsi="Times New Roman" w:cs="Times New Roman"/>
              </w:rPr>
              <w:t>_K_W07</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6B7911">
            <w:pPr>
              <w:rPr>
                <w:rFonts w:ascii="Times New Roman" w:hAnsi="Times New Roman" w:cs="Times New Roman"/>
              </w:rPr>
            </w:pPr>
            <w:r>
              <w:rPr>
                <w:rFonts w:ascii="Times New Roman" w:hAnsi="Times New Roman" w:cs="Times New Roman"/>
              </w:rPr>
              <w:t>zna obszary</w:t>
            </w:r>
            <w:r w:rsidR="005303E9" w:rsidRPr="002129A8">
              <w:rPr>
                <w:rFonts w:ascii="Times New Roman" w:hAnsi="Times New Roman" w:cs="Times New Roman"/>
              </w:rPr>
              <w:t xml:space="preserve"> zarządzania klientem w systemach typu CRM Asseco Wapro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K_W14</w:t>
            </w:r>
          </w:p>
          <w:p w:rsidR="005303E9" w:rsidRPr="002129A8" w:rsidRDefault="005303E9"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rPr>
                <w:rFonts w:ascii="Times New Roman" w:hAnsi="Times New Roman" w:cs="Times New Roman"/>
              </w:rPr>
            </w:pPr>
            <w:r w:rsidRPr="002129A8">
              <w:rPr>
                <w:rFonts w:ascii="Times New Roman" w:hAnsi="Times New Roman" w:cs="Times New Roman"/>
              </w:rPr>
              <w:t xml:space="preserve">Wykład </w:t>
            </w:r>
          </w:p>
        </w:tc>
        <w:tc>
          <w:tcPr>
            <w:tcW w:w="1525" w:type="dxa"/>
            <w:gridSpan w:val="2"/>
            <w:tcBorders>
              <w:top w:val="single" w:sz="8" w:space="0" w:color="auto"/>
              <w:left w:val="single" w:sz="4" w:space="0" w:color="auto"/>
              <w:bottom w:val="single" w:sz="8" w:space="0" w:color="auto"/>
            </w:tcBorders>
          </w:tcPr>
          <w:p w:rsidR="005303E9" w:rsidRPr="00AE60C5"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412BEB">
            <w:pPr>
              <w:spacing w:line="276" w:lineRule="auto"/>
              <w:rPr>
                <w:rFonts w:ascii="Times New Roman" w:hAnsi="Times New Roman" w:cs="Times New Roman"/>
              </w:rPr>
            </w:pP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412BEB" w:rsidRDefault="005303E9"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412BEB">
            <w:pPr>
              <w:spacing w:line="276" w:lineRule="auto"/>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412BEB">
            <w:pPr>
              <w:spacing w:line="276" w:lineRule="auto"/>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rPr>
                <w:rFonts w:ascii="Times New Roman" w:hAnsi="Times New Roman" w:cs="Times New Roman"/>
              </w:rPr>
            </w:pP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b/>
              </w:rPr>
            </w:pPr>
            <w:r w:rsidRPr="002129A8">
              <w:rPr>
                <w:rFonts w:ascii="Times New Roman" w:hAnsi="Times New Roman" w:cs="Times New Roman"/>
                <w:lang w:eastAsia="pl-PL"/>
              </w:rPr>
              <w:t>Z_4C</w:t>
            </w:r>
            <w:r w:rsidRPr="002129A8">
              <w:rPr>
                <w:rFonts w:ascii="Times New Roman" w:hAnsi="Times New Roman" w:cs="Times New Roman"/>
              </w:rPr>
              <w:t>_K_U01</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utworzyć nową bazę danych fir</w:t>
            </w:r>
            <w:r>
              <w:rPr>
                <w:rFonts w:ascii="Times New Roman" w:hAnsi="Times New Roman" w:cs="Times New Roman"/>
              </w:rPr>
              <w:t>my w dedykowanym oprogramowaniu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K_U08</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K_U10</w:t>
            </w:r>
          </w:p>
          <w:p w:rsidR="005303E9" w:rsidRPr="002129A8" w:rsidRDefault="005303E9" w:rsidP="00412BEB">
            <w:pPr>
              <w:jc w:val="center"/>
              <w:rPr>
                <w:rFonts w:ascii="Times New Roman" w:hAnsi="Times New Roman" w:cs="Times New Roman"/>
              </w:rPr>
            </w:pPr>
            <w:r w:rsidRPr="002129A8">
              <w:rPr>
                <w:rFonts w:ascii="Times New Roman" w:hAnsi="Times New Roman" w:cs="Times New Roman"/>
              </w:rPr>
              <w:t>K_U23</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ćw. lab. </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ocena indywidualnego zadania praktycznego</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lang w:eastAsia="pl-PL"/>
              </w:rPr>
              <w:t>Z_4C</w:t>
            </w:r>
            <w:r w:rsidRPr="002129A8">
              <w:rPr>
                <w:rFonts w:ascii="Times New Roman" w:hAnsi="Times New Roman" w:cs="Times New Roman"/>
              </w:rPr>
              <w:t>_K_U02</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zarządzać kl</w:t>
            </w:r>
            <w:r>
              <w:rPr>
                <w:rFonts w:ascii="Times New Roman" w:hAnsi="Times New Roman" w:cs="Times New Roman"/>
              </w:rPr>
              <w:t>ientem z utworzonej bazy danych</w:t>
            </w:r>
            <w:r w:rsidR="005303E9" w:rsidRPr="002129A8">
              <w:rPr>
                <w:rFonts w:ascii="Times New Roman" w:hAnsi="Times New Roman" w:cs="Times New Roman"/>
              </w:rPr>
              <w:t xml:space="preserve">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K_U08</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K_U09</w:t>
            </w:r>
          </w:p>
          <w:p w:rsidR="005303E9" w:rsidRPr="002129A8" w:rsidRDefault="005303E9" w:rsidP="00412BEB">
            <w:pPr>
              <w:jc w:val="center"/>
              <w:rPr>
                <w:rFonts w:ascii="Times New Roman" w:hAnsi="Times New Roman" w:cs="Times New Roman"/>
              </w:rPr>
            </w:pPr>
            <w:r w:rsidRPr="002129A8">
              <w:rPr>
                <w:rFonts w:ascii="Times New Roman" w:hAnsi="Times New Roman" w:cs="Times New Roman"/>
              </w:rPr>
              <w:t>K_U23</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ćw. lab.</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ocena indywidualneg</w:t>
            </w:r>
            <w:r w:rsidRPr="002129A8">
              <w:rPr>
                <w:rFonts w:ascii="Times New Roman" w:hAnsi="Times New Roman" w:cs="Times New Roman"/>
              </w:rPr>
              <w:lastRenderedPageBreak/>
              <w:t>o zadania praktycznego</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b/>
              </w:rPr>
            </w:pPr>
            <w:r w:rsidRPr="002129A8">
              <w:rPr>
                <w:rFonts w:ascii="Times New Roman" w:hAnsi="Times New Roman" w:cs="Times New Roman"/>
                <w:lang w:eastAsia="pl-PL"/>
              </w:rPr>
              <w:lastRenderedPageBreak/>
              <w:t>Z_4C</w:t>
            </w:r>
            <w:r w:rsidRPr="002129A8">
              <w:rPr>
                <w:rFonts w:ascii="Times New Roman" w:hAnsi="Times New Roman" w:cs="Times New Roman"/>
              </w:rPr>
              <w:t>_K_U03</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6B7911">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zaprojektować schemat struktury ba</w:t>
            </w:r>
            <w:r>
              <w:rPr>
                <w:rFonts w:ascii="Times New Roman" w:hAnsi="Times New Roman" w:cs="Times New Roman"/>
              </w:rPr>
              <w:t>zy danych dla małej organizacji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K_U08</w:t>
            </w:r>
          </w:p>
          <w:p w:rsidR="005303E9" w:rsidRPr="002129A8" w:rsidRDefault="005303E9" w:rsidP="00412BEB">
            <w:pPr>
              <w:jc w:val="center"/>
              <w:rPr>
                <w:rFonts w:ascii="Times New Roman" w:hAnsi="Times New Roman" w:cs="Times New Roman"/>
              </w:rPr>
            </w:pPr>
            <w:r w:rsidRPr="002129A8">
              <w:rPr>
                <w:rFonts w:ascii="Times New Roman" w:hAnsi="Times New Roman" w:cs="Times New Roman"/>
              </w:rPr>
              <w:t>K_U23</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ćw.lab.</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ocena indywidualnego zadania praktycznego</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b/>
              </w:rPr>
            </w:pPr>
            <w:r w:rsidRPr="002129A8">
              <w:rPr>
                <w:rFonts w:ascii="Times New Roman" w:hAnsi="Times New Roman" w:cs="Times New Roman"/>
                <w:lang w:eastAsia="pl-PL"/>
              </w:rPr>
              <w:t>Z_4C</w:t>
            </w:r>
            <w:r w:rsidRPr="002129A8">
              <w:rPr>
                <w:rFonts w:ascii="Times New Roman" w:hAnsi="Times New Roman" w:cs="Times New Roman"/>
              </w:rPr>
              <w:t>_K_U04</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AA1B9C">
            <w:pPr>
              <w:rPr>
                <w:rFonts w:ascii="Times New Roman" w:hAnsi="Times New Roman" w:cs="Times New Roman"/>
              </w:rPr>
            </w:pPr>
            <w:r>
              <w:rPr>
                <w:rFonts w:ascii="Times New Roman" w:hAnsi="Times New Roman" w:cs="Times New Roman"/>
              </w:rPr>
              <w:t>p</w:t>
            </w:r>
            <w:r w:rsidR="005303E9" w:rsidRPr="002129A8">
              <w:rPr>
                <w:rFonts w:ascii="Times New Roman" w:hAnsi="Times New Roman" w:cs="Times New Roman"/>
              </w:rPr>
              <w:t>otrafi dodać towary do systemu magazynowego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K_U01</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K_U08</w:t>
            </w:r>
          </w:p>
          <w:p w:rsidR="005303E9" w:rsidRPr="002129A8" w:rsidRDefault="005303E9" w:rsidP="00412BEB">
            <w:pPr>
              <w:jc w:val="center"/>
              <w:rPr>
                <w:rFonts w:ascii="Times New Roman" w:hAnsi="Times New Roman" w:cs="Times New Roman"/>
              </w:rPr>
            </w:pPr>
            <w:r w:rsidRPr="002129A8">
              <w:rPr>
                <w:rFonts w:ascii="Times New Roman" w:hAnsi="Times New Roman" w:cs="Times New Roman"/>
              </w:rPr>
              <w:t>K_U23</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ćw. lab.</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ocena indywidualnego zadania praktycznego</w:t>
            </w: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412BEB">
            <w:pPr>
              <w:spacing w:line="276" w:lineRule="auto"/>
              <w:rPr>
                <w:rFonts w:ascii="Times New Roman" w:hAnsi="Times New Roman" w:cs="Times New Roman"/>
                <w:lang w:val="en-US"/>
              </w:rPr>
            </w:pP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412BEB" w:rsidRDefault="005303E9" w:rsidP="00412BEB">
            <w:pPr>
              <w:spacing w:line="276" w:lineRule="auto"/>
              <w:rPr>
                <w:rFonts w:ascii="Times New Roman" w:hAnsi="Times New Roman" w:cs="Times New Roman"/>
                <w:b/>
              </w:rPr>
            </w:pPr>
            <w:r w:rsidRPr="002129A8">
              <w:rPr>
                <w:rFonts w:ascii="Times New Roman" w:hAnsi="Times New Roman" w:cs="Times New Roman"/>
                <w:b/>
              </w:rPr>
              <w:t>w zakresie kompetencji społecznych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lang w:val="en-US"/>
              </w:rPr>
            </w:pP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spacing w:line="276" w:lineRule="auto"/>
              <w:jc w:val="center"/>
              <w:rPr>
                <w:rFonts w:ascii="Times New Roman" w:hAnsi="Times New Roman" w:cs="Times New Roman"/>
                <w:lang w:val="en-US"/>
              </w:rPr>
            </w:pP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jc w:val="center"/>
              <w:rPr>
                <w:rFonts w:ascii="Times New Roman" w:hAnsi="Times New Roman" w:cs="Times New Roman"/>
                <w:lang w:val="en-US"/>
              </w:rPr>
            </w:pPr>
          </w:p>
        </w:tc>
      </w:tr>
      <w:tr w:rsidR="005303E9" w:rsidRPr="002129A8" w:rsidTr="00FD468F">
        <w:tc>
          <w:tcPr>
            <w:tcW w:w="1133" w:type="dxa"/>
            <w:tcBorders>
              <w:top w:val="single" w:sz="8" w:space="0" w:color="auto"/>
              <w:bottom w:val="single" w:sz="8" w:space="0" w:color="auto"/>
              <w:right w:val="single" w:sz="4" w:space="0" w:color="auto"/>
            </w:tcBorders>
            <w:shd w:val="clear" w:color="auto" w:fill="FFFFFF"/>
          </w:tcPr>
          <w:p w:rsidR="005303E9" w:rsidRPr="002129A8" w:rsidRDefault="005303E9" w:rsidP="006B7911">
            <w:pPr>
              <w:jc w:val="center"/>
              <w:rPr>
                <w:rFonts w:ascii="Times New Roman" w:hAnsi="Times New Roman" w:cs="Times New Roman"/>
                <w:b/>
              </w:rPr>
            </w:pPr>
            <w:r w:rsidRPr="002129A8">
              <w:rPr>
                <w:rFonts w:ascii="Times New Roman" w:hAnsi="Times New Roman" w:cs="Times New Roman"/>
                <w:lang w:eastAsia="pl-PL"/>
              </w:rPr>
              <w:t>Z_4C</w:t>
            </w:r>
            <w:r w:rsidRPr="002129A8">
              <w:rPr>
                <w:rFonts w:ascii="Times New Roman" w:hAnsi="Times New Roman" w:cs="Times New Roman"/>
              </w:rPr>
              <w:t>_K_K01</w:t>
            </w:r>
          </w:p>
        </w:tc>
        <w:tc>
          <w:tcPr>
            <w:tcW w:w="3687" w:type="dxa"/>
            <w:gridSpan w:val="3"/>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AA1B9C" w:rsidP="00AA1B9C">
            <w:pPr>
              <w:tabs>
                <w:tab w:val="center" w:pos="1948"/>
              </w:tabs>
              <w:rPr>
                <w:rFonts w:ascii="Times New Roman" w:hAnsi="Times New Roman" w:cs="Times New Roman"/>
              </w:rPr>
            </w:pPr>
            <w:r>
              <w:rPr>
                <w:rFonts w:ascii="Times New Roman" w:hAnsi="Times New Roman" w:cs="Times New Roman"/>
              </w:rPr>
              <w:t>jest gotów do samodzielnego</w:t>
            </w:r>
            <w:r w:rsidR="005303E9" w:rsidRPr="002129A8">
              <w:rPr>
                <w:rFonts w:ascii="Times New Roman" w:hAnsi="Times New Roman" w:cs="Times New Roman"/>
              </w:rPr>
              <w:t xml:space="preserve"> określ</w:t>
            </w:r>
            <w:r>
              <w:rPr>
                <w:rFonts w:ascii="Times New Roman" w:hAnsi="Times New Roman" w:cs="Times New Roman"/>
              </w:rPr>
              <w:t>ania</w:t>
            </w:r>
            <w:r w:rsidR="005303E9" w:rsidRPr="002129A8">
              <w:rPr>
                <w:rFonts w:ascii="Times New Roman" w:hAnsi="Times New Roman" w:cs="Times New Roman"/>
              </w:rPr>
              <w:t xml:space="preserve"> priorytet</w:t>
            </w:r>
            <w:r>
              <w:rPr>
                <w:rFonts w:ascii="Times New Roman" w:hAnsi="Times New Roman" w:cs="Times New Roman"/>
              </w:rPr>
              <w:t>ów</w:t>
            </w:r>
            <w:r w:rsidR="005303E9" w:rsidRPr="002129A8">
              <w:rPr>
                <w:rFonts w:ascii="Times New Roman" w:hAnsi="Times New Roman" w:cs="Times New Roman"/>
              </w:rPr>
              <w:t xml:space="preserve"> służąc</w:t>
            </w:r>
            <w:r>
              <w:rPr>
                <w:rFonts w:ascii="Times New Roman" w:hAnsi="Times New Roman" w:cs="Times New Roman"/>
              </w:rPr>
              <w:t>ych</w:t>
            </w:r>
            <w:r w:rsidR="005303E9" w:rsidRPr="002129A8">
              <w:rPr>
                <w:rFonts w:ascii="Times New Roman" w:hAnsi="Times New Roman" w:cs="Times New Roman"/>
              </w:rPr>
              <w:t xml:space="preserve"> wykonaniu zadania oraz kolejnoś</w:t>
            </w:r>
            <w:r>
              <w:rPr>
                <w:rFonts w:ascii="Times New Roman" w:hAnsi="Times New Roman" w:cs="Times New Roman"/>
              </w:rPr>
              <w:t>ci</w:t>
            </w:r>
            <w:r w:rsidR="005303E9" w:rsidRPr="002129A8">
              <w:rPr>
                <w:rFonts w:ascii="Times New Roman" w:hAnsi="Times New Roman" w:cs="Times New Roman"/>
              </w:rPr>
              <w:t xml:space="preserve"> jego realizacji</w:t>
            </w:r>
            <w:r>
              <w:rPr>
                <w:rFonts w:ascii="Times New Roman" w:hAnsi="Times New Roman" w:cs="Times New Roman"/>
              </w:rPr>
              <w:t>,</w:t>
            </w:r>
            <w:r w:rsidR="005303E9" w:rsidRPr="002129A8">
              <w:rPr>
                <w:rFonts w:ascii="Times New Roman" w:hAnsi="Times New Roman" w:cs="Times New Roman"/>
              </w:rPr>
              <w:t xml:space="preserve"> wykazując się postawą przedsiębiorczą i będąc gotowym do uzupełniania wiedzy i umiejętności z zakresu informatyki w zarządzaniu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K_K03</w:t>
            </w:r>
          </w:p>
          <w:p w:rsidR="005303E9" w:rsidRPr="002129A8" w:rsidRDefault="005303E9" w:rsidP="006B7911">
            <w:pPr>
              <w:spacing w:line="276" w:lineRule="auto"/>
              <w:jc w:val="center"/>
              <w:rPr>
                <w:rFonts w:ascii="Times New Roman" w:hAnsi="Times New Roman" w:cs="Times New Roman"/>
              </w:rPr>
            </w:pPr>
            <w:r w:rsidRPr="002129A8">
              <w:rPr>
                <w:rFonts w:ascii="Times New Roman" w:hAnsi="Times New Roman" w:cs="Times New Roman"/>
              </w:rPr>
              <w:t>K_K09</w:t>
            </w:r>
          </w:p>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rPr>
              <w:t>K_K10</w:t>
            </w:r>
          </w:p>
        </w:tc>
        <w:tc>
          <w:tcPr>
            <w:tcW w:w="1559" w:type="dxa"/>
            <w:tcBorders>
              <w:top w:val="single" w:sz="8" w:space="0" w:color="auto"/>
              <w:left w:val="single" w:sz="4" w:space="0" w:color="auto"/>
              <w:bottom w:val="single" w:sz="8" w:space="0" w:color="auto"/>
              <w:right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 xml:space="preserve">ćw. lab. </w:t>
            </w:r>
          </w:p>
        </w:tc>
        <w:tc>
          <w:tcPr>
            <w:tcW w:w="1525" w:type="dxa"/>
            <w:gridSpan w:val="2"/>
            <w:tcBorders>
              <w:top w:val="single" w:sz="8" w:space="0" w:color="auto"/>
              <w:left w:val="single" w:sz="4" w:space="0" w:color="auto"/>
              <w:bottom w:val="single" w:sz="8" w:space="0" w:color="auto"/>
            </w:tcBorders>
          </w:tcPr>
          <w:p w:rsidR="005303E9" w:rsidRPr="002129A8" w:rsidRDefault="005303E9" w:rsidP="006B7911">
            <w:pPr>
              <w:spacing w:line="276" w:lineRule="auto"/>
              <w:jc w:val="center"/>
              <w:rPr>
                <w:rFonts w:ascii="Times New Roman" w:hAnsi="Times New Roman" w:cs="Times New Roman"/>
                <w:lang w:val="en-US"/>
              </w:rPr>
            </w:pPr>
            <w:r w:rsidRPr="002129A8">
              <w:rPr>
                <w:rFonts w:ascii="Times New Roman" w:hAnsi="Times New Roman" w:cs="Times New Roman"/>
              </w:rPr>
              <w:t>Ocena końcowa kompetencji społecznych</w:t>
            </w:r>
          </w:p>
        </w:tc>
      </w:tr>
      <w:tr w:rsidR="005303E9" w:rsidRPr="002129A8" w:rsidTr="00263DD8">
        <w:tc>
          <w:tcPr>
            <w:tcW w:w="9180" w:type="dxa"/>
            <w:gridSpan w:val="8"/>
            <w:shd w:val="clear" w:color="auto" w:fill="D9D9D9"/>
          </w:tcPr>
          <w:p w:rsidR="005303E9" w:rsidRPr="002129A8" w:rsidRDefault="005303E9"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5303E9" w:rsidRPr="002129A8" w:rsidTr="00FD468F">
        <w:trPr>
          <w:trHeight w:val="1676"/>
        </w:trPr>
        <w:tc>
          <w:tcPr>
            <w:tcW w:w="2976" w:type="dxa"/>
            <w:gridSpan w:val="3"/>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3</w:t>
            </w:r>
            <w:r w:rsidRPr="002129A8">
              <w:rPr>
                <w:rFonts w:ascii="Times New Roman" w:hAnsi="Times New Roman" w:cs="Times New Roman"/>
              </w:rPr>
              <w:br/>
            </w:r>
          </w:p>
        </w:tc>
        <w:tc>
          <w:tcPr>
            <w:tcW w:w="788"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5303E9" w:rsidRPr="002129A8" w:rsidRDefault="005303E9"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5303E9" w:rsidRPr="002129A8" w:rsidTr="00FD468F">
        <w:tc>
          <w:tcPr>
            <w:tcW w:w="2976" w:type="dxa"/>
            <w:gridSpan w:val="3"/>
            <w:tcBorders>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Wykład</w:t>
            </w:r>
          </w:p>
          <w:p w:rsidR="005303E9" w:rsidRPr="002129A8" w:rsidRDefault="005303E9" w:rsidP="006B7911">
            <w:pPr>
              <w:rPr>
                <w:rFonts w:ascii="Times New Roman" w:hAnsi="Times New Roman" w:cs="Times New Roman"/>
              </w:rPr>
            </w:pPr>
            <w:r w:rsidRPr="002129A8">
              <w:rPr>
                <w:rFonts w:ascii="Times New Roman" w:hAnsi="Times New Roman" w:cs="Times New Roman"/>
              </w:rPr>
              <w:t>Ćwiczenia laboratoryjne</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15</w:t>
            </w:r>
          </w:p>
          <w:p w:rsidR="005303E9" w:rsidRPr="002129A8" w:rsidRDefault="005303E9" w:rsidP="006B7911">
            <w:pPr>
              <w:rPr>
                <w:rFonts w:ascii="Times New Roman" w:hAnsi="Times New Roman" w:cs="Times New Roman"/>
                <w:b/>
              </w:rPr>
            </w:pPr>
          </w:p>
          <w:p w:rsidR="005303E9" w:rsidRPr="002129A8" w:rsidRDefault="005303E9" w:rsidP="006B7911">
            <w:pPr>
              <w:jc w:val="center"/>
              <w:rPr>
                <w:rFonts w:ascii="Times New Roman" w:hAnsi="Times New Roman" w:cs="Times New Roman"/>
                <w:b/>
              </w:rPr>
            </w:pPr>
            <w:r w:rsidRPr="002129A8">
              <w:rPr>
                <w:rFonts w:ascii="Times New Roman" w:hAnsi="Times New Roman" w:cs="Times New Roman"/>
                <w:b/>
              </w:rPr>
              <w:t>30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1,2</w:t>
            </w:r>
          </w:p>
        </w:tc>
        <w:tc>
          <w:tcPr>
            <w:tcW w:w="737" w:type="dxa"/>
            <w:tcBorders>
              <w:left w:val="none" w:sz="4" w:space="0" w:color="000000"/>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b/>
              </w:rPr>
            </w:pPr>
            <w:r w:rsidRPr="002129A8">
              <w:rPr>
                <w:rFonts w:ascii="Times New Roman" w:hAnsi="Times New Roman" w:cs="Times New Roman"/>
                <w:b/>
              </w:rPr>
              <w:t>20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0,8</w:t>
            </w:r>
          </w:p>
        </w:tc>
      </w:tr>
      <w:tr w:rsidR="005303E9" w:rsidRPr="002129A8" w:rsidTr="00FD468F">
        <w:tc>
          <w:tcPr>
            <w:tcW w:w="2976" w:type="dxa"/>
            <w:gridSpan w:val="3"/>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do ćwiczeń laboratoryjnych</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Przygotowywanie do kolokwium</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zadania praktycznego</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b/>
              </w:rPr>
              <w:t xml:space="preserve">w sumie:  </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30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center"/>
              <w:rPr>
                <w:rFonts w:ascii="Times New Roman" w:hAnsi="Times New Roman" w:cs="Times New Roman"/>
              </w:rPr>
            </w:pPr>
          </w:p>
          <w:p w:rsidR="005303E9" w:rsidRPr="002129A8" w:rsidRDefault="005303E9" w:rsidP="006B7911">
            <w:pPr>
              <w:jc w:val="center"/>
              <w:rPr>
                <w:rFonts w:ascii="Times New Roman" w:hAnsi="Times New Roman" w:cs="Times New Roman"/>
                <w:b/>
              </w:rPr>
            </w:pPr>
            <w:r w:rsidRPr="002129A8">
              <w:rPr>
                <w:rFonts w:ascii="Times New Roman" w:hAnsi="Times New Roman" w:cs="Times New Roman"/>
                <w:b/>
              </w:rPr>
              <w:t>45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1,8</w:t>
            </w:r>
          </w:p>
        </w:tc>
        <w:tc>
          <w:tcPr>
            <w:tcW w:w="737" w:type="dxa"/>
            <w:tcBorders>
              <w:left w:val="none" w:sz="4" w:space="0" w:color="000000"/>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35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rPr>
                <w:rFonts w:ascii="Times New Roman" w:hAnsi="Times New Roman" w:cs="Times New Roman"/>
                <w:b/>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  55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2,2</w:t>
            </w:r>
          </w:p>
        </w:tc>
      </w:tr>
      <w:tr w:rsidR="005303E9" w:rsidRPr="002129A8" w:rsidTr="00FD468F">
        <w:tc>
          <w:tcPr>
            <w:tcW w:w="2976" w:type="dxa"/>
            <w:gridSpan w:val="3"/>
            <w:tcBorders>
              <w:right w:val="none" w:sz="4" w:space="0" w:color="000000"/>
            </w:tcBorders>
            <w:shd w:val="clear" w:color="auto" w:fill="D9D9D9"/>
          </w:tcPr>
          <w:p w:rsidR="005303E9" w:rsidRPr="002129A8" w:rsidRDefault="005303E9"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w:t>
            </w:r>
            <w:r w:rsidRPr="002129A8">
              <w:rPr>
                <w:rFonts w:ascii="Times New Roman" w:hAnsi="Times New Roman" w:cs="Times New Roman"/>
                <w:b/>
                <w:lang w:eastAsia="pl-PL"/>
              </w:rPr>
              <w:lastRenderedPageBreak/>
              <w:t xml:space="preserve">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Ćwiczenia laboratoryjne</w:t>
            </w:r>
          </w:p>
          <w:p w:rsidR="005303E9" w:rsidRPr="002129A8" w:rsidRDefault="005303E9" w:rsidP="006B7911">
            <w:pPr>
              <w:rPr>
                <w:rFonts w:ascii="Times New Roman" w:hAnsi="Times New Roman" w:cs="Times New Roman"/>
              </w:rPr>
            </w:pPr>
            <w:r w:rsidRPr="002129A8">
              <w:rPr>
                <w:rFonts w:ascii="Times New Roman" w:hAnsi="Times New Roman" w:cs="Times New Roman"/>
              </w:rPr>
              <w:lastRenderedPageBreak/>
              <w:t>Przygotowanie do ćwiczeń laboratoryjnych</w:t>
            </w:r>
          </w:p>
          <w:p w:rsidR="005303E9" w:rsidRPr="002129A8" w:rsidRDefault="005303E9" w:rsidP="006B7911">
            <w:pPr>
              <w:rPr>
                <w:rFonts w:ascii="Times New Roman" w:hAnsi="Times New Roman" w:cs="Times New Roman"/>
              </w:rPr>
            </w:pPr>
            <w:r w:rsidRPr="002129A8">
              <w:rPr>
                <w:rFonts w:ascii="Times New Roman" w:hAnsi="Times New Roman" w:cs="Times New Roman"/>
              </w:rPr>
              <w:t>Przygotowanie zadania praktycznego</w:t>
            </w: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b/>
              </w:rPr>
            </w:pPr>
            <w:r w:rsidRPr="002129A8">
              <w:rPr>
                <w:rFonts w:ascii="Times New Roman" w:hAnsi="Times New Roman" w:cs="Times New Roman"/>
                <w:b/>
              </w:rPr>
              <w:t>w sumie:</w:t>
            </w:r>
          </w:p>
          <w:p w:rsidR="005303E9" w:rsidRPr="002129A8" w:rsidRDefault="005303E9"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15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30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center"/>
              <w:rPr>
                <w:rFonts w:ascii="Times New Roman" w:hAnsi="Times New Roman" w:cs="Times New Roman"/>
                <w:b/>
              </w:rPr>
            </w:pPr>
          </w:p>
          <w:p w:rsidR="005303E9" w:rsidRPr="002129A8" w:rsidRDefault="005303E9" w:rsidP="006B7911">
            <w:pPr>
              <w:jc w:val="center"/>
              <w:rPr>
                <w:rFonts w:ascii="Times New Roman" w:hAnsi="Times New Roman" w:cs="Times New Roman"/>
                <w:b/>
              </w:rPr>
            </w:pPr>
            <w:r w:rsidRPr="002129A8">
              <w:rPr>
                <w:rFonts w:ascii="Times New Roman" w:hAnsi="Times New Roman" w:cs="Times New Roman"/>
                <w:b/>
              </w:rPr>
              <w:t>55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2,2</w:t>
            </w:r>
          </w:p>
        </w:tc>
        <w:tc>
          <w:tcPr>
            <w:tcW w:w="737" w:type="dxa"/>
            <w:tcBorders>
              <w:left w:val="none" w:sz="4" w:space="0" w:color="000000"/>
            </w:tcBorders>
          </w:tcPr>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10</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lastRenderedPageBreak/>
              <w:t>35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10</w:t>
            </w:r>
          </w:p>
          <w:p w:rsidR="005303E9" w:rsidRPr="002129A8" w:rsidRDefault="005303E9" w:rsidP="006B7911">
            <w:pPr>
              <w:jc w:val="center"/>
              <w:rPr>
                <w:rFonts w:ascii="Times New Roman" w:hAnsi="Times New Roman" w:cs="Times New Roman"/>
                <w:b/>
              </w:rPr>
            </w:pPr>
          </w:p>
          <w:p w:rsidR="005303E9" w:rsidRPr="002129A8" w:rsidRDefault="005303E9" w:rsidP="006B7911">
            <w:pPr>
              <w:jc w:val="center"/>
              <w:rPr>
                <w:rFonts w:ascii="Times New Roman" w:hAnsi="Times New Roman" w:cs="Times New Roman"/>
                <w:b/>
              </w:rPr>
            </w:pPr>
            <w:r w:rsidRPr="002129A8">
              <w:rPr>
                <w:rFonts w:ascii="Times New Roman" w:hAnsi="Times New Roman" w:cs="Times New Roman"/>
                <w:b/>
              </w:rPr>
              <w:t>55</w:t>
            </w:r>
          </w:p>
          <w:p w:rsidR="005303E9" w:rsidRPr="002129A8" w:rsidRDefault="005303E9" w:rsidP="006B7911">
            <w:pPr>
              <w:jc w:val="center"/>
              <w:rPr>
                <w:rFonts w:ascii="Times New Roman" w:hAnsi="Times New Roman" w:cs="Times New Roman"/>
              </w:rPr>
            </w:pPr>
            <w:r w:rsidRPr="002129A8">
              <w:rPr>
                <w:rFonts w:ascii="Times New Roman" w:hAnsi="Times New Roman" w:cs="Times New Roman"/>
              </w:rPr>
              <w:t>2,2</w:t>
            </w:r>
          </w:p>
        </w:tc>
      </w:tr>
    </w:tbl>
    <w:p w:rsidR="005303E9" w:rsidRPr="002129A8" w:rsidRDefault="005303E9" w:rsidP="005303E9">
      <w:pPr>
        <w:keepNext/>
        <w:keepLines/>
        <w:spacing w:line="276" w:lineRule="auto"/>
        <w:rPr>
          <w:rFonts w:ascii="Times New Roman" w:hAnsi="Times New Roman" w:cs="Times New Roman"/>
          <w:b/>
        </w:rPr>
      </w:pPr>
    </w:p>
    <w:p w:rsidR="005303E9" w:rsidRPr="002129A8" w:rsidRDefault="005303E9" w:rsidP="005303E9">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303E9"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5303E9" w:rsidRPr="002129A8" w:rsidRDefault="005303E9"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5303E9" w:rsidRPr="002129A8" w:rsidRDefault="005303E9" w:rsidP="006B7911">
            <w:pPr>
              <w:spacing w:line="276" w:lineRule="auto"/>
              <w:rPr>
                <w:rFonts w:ascii="Times New Roman" w:hAnsi="Times New Roman" w:cs="Times New Roman"/>
                <w:b/>
              </w:rPr>
            </w:pPr>
            <w:r w:rsidRPr="002129A8">
              <w:rPr>
                <w:rFonts w:ascii="Times New Roman" w:hAnsi="Times New Roman" w:cs="Times New Roman"/>
                <w:b/>
              </w:rPr>
              <w:t>Wykłady:</w:t>
            </w:r>
          </w:p>
          <w:p w:rsidR="005303E9" w:rsidRPr="002129A8" w:rsidRDefault="005303E9" w:rsidP="004630EC">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Wprowadzenie. Zadania informatyki w zarządzaniu</w:t>
            </w:r>
          </w:p>
          <w:p w:rsidR="005303E9" w:rsidRPr="002129A8" w:rsidRDefault="005303E9" w:rsidP="004630EC">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Struktura systemu informatycznego w organizacji</w:t>
            </w:r>
          </w:p>
          <w:p w:rsidR="005303E9" w:rsidRPr="002129A8" w:rsidRDefault="005303E9" w:rsidP="004630EC">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Wykorzystanie w procesach zarządczych sieci Internet, intranet i ekstranet</w:t>
            </w:r>
          </w:p>
          <w:p w:rsidR="005303E9" w:rsidRPr="002129A8" w:rsidRDefault="005303E9" w:rsidP="004630EC">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Serwis internetowy organizacji</w:t>
            </w:r>
          </w:p>
          <w:p w:rsidR="005303E9" w:rsidRPr="002129A8" w:rsidRDefault="005303E9" w:rsidP="004630EC">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Systemy informatyczne w zarządzaniu</w:t>
            </w:r>
          </w:p>
          <w:p w:rsidR="005303E9" w:rsidRPr="002129A8" w:rsidRDefault="005303E9" w:rsidP="004630EC">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Bazy danych – technologie i narzędzia opracowywania zbiorów informacji</w:t>
            </w:r>
          </w:p>
          <w:p w:rsidR="005303E9" w:rsidRPr="00412BEB" w:rsidRDefault="005303E9" w:rsidP="004630EC">
            <w:pPr>
              <w:pStyle w:val="Akapitzlist"/>
              <w:numPr>
                <w:ilvl w:val="0"/>
                <w:numId w:val="4"/>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Kolokwium zaliczeniowe</w:t>
            </w:r>
          </w:p>
          <w:p w:rsidR="005303E9" w:rsidRPr="002129A8" w:rsidRDefault="005303E9" w:rsidP="006B7911">
            <w:pPr>
              <w:rPr>
                <w:rFonts w:ascii="Times New Roman" w:hAnsi="Times New Roman" w:cs="Times New Roman"/>
                <w:b/>
              </w:rPr>
            </w:pPr>
            <w:r w:rsidRPr="002129A8">
              <w:rPr>
                <w:rFonts w:ascii="Times New Roman" w:hAnsi="Times New Roman" w:cs="Times New Roman"/>
                <w:b/>
              </w:rPr>
              <w:t>Ćwiczenia:</w:t>
            </w:r>
          </w:p>
          <w:p w:rsidR="005303E9" w:rsidRPr="002129A8" w:rsidRDefault="005303E9" w:rsidP="004630EC">
            <w:pPr>
              <w:pStyle w:val="Akapitzlist"/>
              <w:numPr>
                <w:ilvl w:val="0"/>
                <w:numId w:val="5"/>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i/>
              </w:rPr>
            </w:pPr>
            <w:r w:rsidRPr="002129A8">
              <w:rPr>
                <w:rFonts w:ascii="Times New Roman" w:hAnsi="Times New Roman"/>
              </w:rPr>
              <w:t>Zakup, tworzenie, implementacja systemu informatycznego w organizacji</w:t>
            </w:r>
          </w:p>
          <w:p w:rsidR="005303E9" w:rsidRPr="002129A8" w:rsidRDefault="005303E9" w:rsidP="004630EC">
            <w:pPr>
              <w:pStyle w:val="Akapitzlist"/>
              <w:numPr>
                <w:ilvl w:val="0"/>
                <w:numId w:val="5"/>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i/>
              </w:rPr>
            </w:pPr>
            <w:r w:rsidRPr="002129A8">
              <w:rPr>
                <w:rFonts w:ascii="Times New Roman" w:hAnsi="Times New Roman"/>
              </w:rPr>
              <w:t>Eksploatacja i modyfikacja systemu informatycznego w organizacji</w:t>
            </w:r>
          </w:p>
          <w:p w:rsidR="005303E9" w:rsidRPr="002129A8" w:rsidRDefault="005303E9" w:rsidP="004630EC">
            <w:pPr>
              <w:pStyle w:val="Akapitzlist"/>
              <w:numPr>
                <w:ilvl w:val="0"/>
                <w:numId w:val="5"/>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i/>
              </w:rPr>
            </w:pPr>
            <w:r w:rsidRPr="002129A8">
              <w:rPr>
                <w:rFonts w:ascii="Times New Roman" w:hAnsi="Times New Roman"/>
              </w:rPr>
              <w:t>Możliwości wykorzystania sieci komputerowej w zarządzaniu organizacją – case studies</w:t>
            </w:r>
          </w:p>
          <w:p w:rsidR="005303E9" w:rsidRPr="002129A8" w:rsidRDefault="005303E9" w:rsidP="004630EC">
            <w:pPr>
              <w:pStyle w:val="Akapitzlist"/>
              <w:numPr>
                <w:ilvl w:val="0"/>
                <w:numId w:val="5"/>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i/>
              </w:rPr>
            </w:pPr>
            <w:r w:rsidRPr="002129A8">
              <w:rPr>
                <w:rFonts w:ascii="Times New Roman" w:hAnsi="Times New Roman"/>
              </w:rPr>
              <w:t>Wybrane dziedzinowe systemy informatyczne (finansowo-księgowe)</w:t>
            </w:r>
          </w:p>
          <w:p w:rsidR="005303E9" w:rsidRPr="002129A8" w:rsidRDefault="005303E9" w:rsidP="004630EC">
            <w:pPr>
              <w:pStyle w:val="Akapitzlist"/>
              <w:numPr>
                <w:ilvl w:val="0"/>
                <w:numId w:val="5"/>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2129A8">
              <w:rPr>
                <w:rFonts w:ascii="Times New Roman" w:hAnsi="Times New Roman"/>
              </w:rPr>
              <w:t>Wykorzystania w zarządzaniu komputerowych baz danych</w:t>
            </w:r>
          </w:p>
        </w:tc>
      </w:tr>
      <w:tr w:rsidR="005303E9" w:rsidRPr="002129A8" w:rsidTr="006B7911">
        <w:trPr>
          <w:trHeight w:val="263"/>
        </w:trPr>
        <w:tc>
          <w:tcPr>
            <w:tcW w:w="1631" w:type="pct"/>
            <w:tcBorders>
              <w:right w:val="none" w:sz="4" w:space="0" w:color="000000"/>
            </w:tcBorders>
            <w:shd w:val="clear" w:color="auto" w:fill="D9D9D9"/>
          </w:tcPr>
          <w:p w:rsidR="005303E9" w:rsidRPr="002129A8" w:rsidRDefault="005303E9"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5303E9" w:rsidRPr="002129A8" w:rsidRDefault="005303E9" w:rsidP="006B7911">
            <w:pPr>
              <w:shd w:val="clear" w:color="auto" w:fill="FFFFFF"/>
              <w:ind w:left="158" w:right="510"/>
              <w:rPr>
                <w:rFonts w:ascii="Times New Roman" w:hAnsi="Times New Roman" w:cs="Times New Roman"/>
                <w:color w:val="000000"/>
              </w:rPr>
            </w:pPr>
            <w:r w:rsidRPr="002129A8">
              <w:rPr>
                <w:rFonts w:ascii="Times New Roman" w:hAnsi="Times New Roman" w:cs="Times New Roman"/>
                <w:color w:val="000000"/>
              </w:rPr>
              <w:t>Prezentacja multimedialna oprogramowania ERP (Comarch, Asseco Wapro, Insert)</w:t>
            </w:r>
          </w:p>
          <w:p w:rsidR="005303E9" w:rsidRPr="002129A8" w:rsidRDefault="005303E9" w:rsidP="006B7911">
            <w:pPr>
              <w:shd w:val="clear" w:color="auto" w:fill="FFFFFF"/>
              <w:ind w:left="158" w:right="510"/>
              <w:rPr>
                <w:rFonts w:ascii="Times New Roman" w:hAnsi="Times New Roman" w:cs="Times New Roman"/>
                <w:color w:val="000000"/>
              </w:rPr>
            </w:pPr>
            <w:r w:rsidRPr="002129A8">
              <w:rPr>
                <w:rFonts w:ascii="Times New Roman" w:hAnsi="Times New Roman" w:cs="Times New Roman"/>
                <w:color w:val="000000"/>
              </w:rPr>
              <w:t>filmy instruktażowe</w:t>
            </w:r>
          </w:p>
          <w:p w:rsidR="005303E9" w:rsidRPr="002129A8" w:rsidRDefault="00412BEB" w:rsidP="00412BEB">
            <w:pPr>
              <w:shd w:val="clear" w:color="auto" w:fill="FFFFFF"/>
              <w:ind w:left="158" w:right="510"/>
              <w:rPr>
                <w:rFonts w:ascii="Times New Roman" w:hAnsi="Times New Roman" w:cs="Times New Roman"/>
                <w:color w:val="000000"/>
              </w:rPr>
            </w:pPr>
            <w:r>
              <w:rPr>
                <w:rFonts w:ascii="Times New Roman" w:hAnsi="Times New Roman" w:cs="Times New Roman"/>
                <w:color w:val="000000"/>
              </w:rPr>
              <w:t>ćwicz</w:t>
            </w:r>
            <w:r w:rsidR="005303E9" w:rsidRPr="002129A8">
              <w:rPr>
                <w:rFonts w:ascii="Times New Roman" w:hAnsi="Times New Roman" w:cs="Times New Roman"/>
                <w:color w:val="000000"/>
              </w:rPr>
              <w:t>enia laboratoryjne</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egzaminu/certyfikacji:</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Zaliczenie poszczególnych modułów z przykładowego systemu ERP:</w:t>
            </w:r>
          </w:p>
          <w:p w:rsidR="005303E9" w:rsidRPr="002129A8" w:rsidRDefault="005303E9" w:rsidP="006B7911">
            <w:pPr>
              <w:ind w:left="360"/>
              <w:rPr>
                <w:rFonts w:ascii="Times New Roman" w:hAnsi="Times New Roman" w:cs="Times New Roman"/>
              </w:rPr>
            </w:pPr>
            <w:r w:rsidRPr="002129A8">
              <w:rPr>
                <w:rFonts w:ascii="Times New Roman" w:hAnsi="Times New Roman" w:cs="Times New Roman"/>
              </w:rPr>
              <w:t>gospodarka magazynowa</w:t>
            </w:r>
          </w:p>
          <w:p w:rsidR="005303E9" w:rsidRPr="002129A8" w:rsidRDefault="005303E9" w:rsidP="006B7911">
            <w:pPr>
              <w:ind w:left="360"/>
              <w:rPr>
                <w:rFonts w:ascii="Times New Roman" w:hAnsi="Times New Roman" w:cs="Times New Roman"/>
              </w:rPr>
            </w:pPr>
            <w:r w:rsidRPr="002129A8">
              <w:rPr>
                <w:rFonts w:ascii="Times New Roman" w:hAnsi="Times New Roman" w:cs="Times New Roman"/>
              </w:rPr>
              <w:t>środki trwałe - zarządzanie</w:t>
            </w:r>
          </w:p>
          <w:p w:rsidR="005303E9" w:rsidRPr="002129A8" w:rsidRDefault="005303E9" w:rsidP="006B7911">
            <w:pPr>
              <w:ind w:left="360"/>
              <w:rPr>
                <w:rFonts w:ascii="Times New Roman" w:hAnsi="Times New Roman" w:cs="Times New Roman"/>
              </w:rPr>
            </w:pPr>
            <w:r w:rsidRPr="002129A8">
              <w:rPr>
                <w:rFonts w:ascii="Times New Roman" w:hAnsi="Times New Roman" w:cs="Times New Roman"/>
              </w:rPr>
              <w:t>zarządzanie kadrami, płacami</w:t>
            </w:r>
          </w:p>
          <w:p w:rsidR="005303E9" w:rsidRPr="002129A8" w:rsidRDefault="005303E9" w:rsidP="006B7911">
            <w:pPr>
              <w:ind w:left="360"/>
              <w:rPr>
                <w:rFonts w:ascii="Times New Roman" w:hAnsi="Times New Roman" w:cs="Times New Roman"/>
              </w:rPr>
            </w:pPr>
            <w:r w:rsidRPr="002129A8">
              <w:rPr>
                <w:rFonts w:ascii="Times New Roman" w:hAnsi="Times New Roman" w:cs="Times New Roman"/>
              </w:rPr>
              <w:t>zarządzanie klientem, pracownikami, spotkaniami, terminarzem</w:t>
            </w:r>
          </w:p>
          <w:p w:rsidR="005303E9" w:rsidRPr="002129A8" w:rsidRDefault="005303E9" w:rsidP="006B7911">
            <w:pPr>
              <w:ind w:left="360"/>
              <w:rPr>
                <w:rFonts w:ascii="Times New Roman" w:hAnsi="Times New Roman" w:cs="Times New Roman"/>
              </w:rPr>
            </w:pPr>
            <w:r w:rsidRPr="002129A8">
              <w:rPr>
                <w:rFonts w:ascii="Times New Roman" w:hAnsi="Times New Roman" w:cs="Times New Roman"/>
              </w:rPr>
              <w:lastRenderedPageBreak/>
              <w:t>fakturowanie zleceń</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lastRenderedPageBreak/>
              <w:t xml:space="preserve">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Zajęcia laboratoryjne - obowiązkowe</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5303E9" w:rsidRDefault="00CD3468" w:rsidP="006B7911">
            <w:pPr>
              <w:rPr>
                <w:rFonts w:ascii="Times New Roman" w:hAnsi="Times New Roman" w:cs="Times New Roman"/>
              </w:rPr>
            </w:pPr>
            <w:r>
              <w:rPr>
                <w:rFonts w:ascii="Times New Roman" w:hAnsi="Times New Roman" w:cs="Times New Roman"/>
              </w:rPr>
              <w:t>50% kolokwium</w:t>
            </w:r>
          </w:p>
          <w:p w:rsidR="00CD3468" w:rsidRPr="002129A8" w:rsidRDefault="00CD3468" w:rsidP="006B7911">
            <w:pPr>
              <w:rPr>
                <w:rFonts w:ascii="Times New Roman" w:hAnsi="Times New Roman" w:cs="Times New Roman"/>
              </w:rPr>
            </w:pPr>
            <w:r>
              <w:rPr>
                <w:rFonts w:ascii="Times New Roman" w:hAnsi="Times New Roman" w:cs="Times New Roman"/>
              </w:rPr>
              <w:t xml:space="preserve">50% </w:t>
            </w:r>
            <w:r w:rsidRPr="002129A8">
              <w:rPr>
                <w:rFonts w:ascii="Times New Roman" w:hAnsi="Times New Roman" w:cs="Times New Roman"/>
              </w:rPr>
              <w:t>ocena indywidualnego zadania praktycznego</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p>
          <w:p w:rsidR="005303E9" w:rsidRPr="002129A8" w:rsidRDefault="005303E9" w:rsidP="006B7911">
            <w:pPr>
              <w:rPr>
                <w:rFonts w:ascii="Times New Roman" w:hAnsi="Times New Roman" w:cs="Times New Roman"/>
              </w:rPr>
            </w:pPr>
            <w:r w:rsidRPr="002129A8">
              <w:rPr>
                <w:rFonts w:ascii="Times New Roman" w:hAnsi="Times New Roman" w:cs="Times New Roman"/>
              </w:rPr>
              <w:t>Ewentualne braki sprawozdań z poszczególnych modułów można realizować na innej grupie laboratoryjnej.</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5303E9" w:rsidRPr="002129A8" w:rsidRDefault="005303E9" w:rsidP="006B7911">
            <w:pPr>
              <w:rPr>
                <w:rFonts w:ascii="Times New Roman" w:hAnsi="Times New Roman" w:cs="Times New Roman"/>
              </w:rPr>
            </w:pPr>
            <w:r w:rsidRPr="002129A8">
              <w:rPr>
                <w:rFonts w:ascii="Times New Roman" w:hAnsi="Times New Roman" w:cs="Times New Roman"/>
              </w:rPr>
              <w:t>Technologia informacyjna</w:t>
            </w:r>
          </w:p>
        </w:tc>
      </w:tr>
      <w:tr w:rsidR="005303E9" w:rsidRPr="002129A8" w:rsidTr="006B7911">
        <w:tc>
          <w:tcPr>
            <w:tcW w:w="1631" w:type="pct"/>
            <w:tcBorders>
              <w:bottom w:val="single" w:sz="4" w:space="0" w:color="auto"/>
              <w:right w:val="none" w:sz="4" w:space="0" w:color="000000"/>
            </w:tcBorders>
            <w:shd w:val="clear" w:color="auto" w:fill="D9D9D9"/>
          </w:tcPr>
          <w:p w:rsidR="005303E9" w:rsidRPr="002129A8" w:rsidRDefault="005303E9"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5303E9" w:rsidRPr="00BC4FC7" w:rsidRDefault="005303E9" w:rsidP="00BC4FC7">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rPr>
            </w:pPr>
            <w:r w:rsidRPr="00BC4FC7">
              <w:rPr>
                <w:rFonts w:ascii="Times New Roman" w:hAnsi="Times New Roman"/>
                <w:color w:val="000000"/>
              </w:rPr>
              <w:t xml:space="preserve">Wrycza S. (red.), </w:t>
            </w:r>
            <w:r w:rsidRPr="00BC4FC7">
              <w:rPr>
                <w:rFonts w:ascii="Times New Roman" w:hAnsi="Times New Roman"/>
                <w:i/>
                <w:color w:val="000000"/>
              </w:rPr>
              <w:t>Informatyka ekonomiczna. Podręcznik akademicki,</w:t>
            </w:r>
            <w:r w:rsidRPr="00BC4FC7">
              <w:rPr>
                <w:rFonts w:ascii="Times New Roman" w:hAnsi="Times New Roman"/>
                <w:color w:val="000000"/>
              </w:rPr>
              <w:t xml:space="preserve"> PWE, Warszawa 2010.</w:t>
            </w:r>
          </w:p>
          <w:p w:rsidR="005303E9" w:rsidRPr="00BC4FC7" w:rsidRDefault="00263DD8" w:rsidP="00BC4FC7">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color w:val="000000"/>
              </w:rPr>
            </w:pPr>
            <w:r w:rsidRPr="00BC4FC7">
              <w:rPr>
                <w:rFonts w:ascii="Times New Roman" w:eastAsia="Times New Roman" w:hAnsi="Times New Roman"/>
                <w:color w:val="000000" w:themeColor="text1"/>
              </w:rPr>
              <w:t>Chomuszko M.,</w:t>
            </w:r>
            <w:r w:rsidR="005303E9" w:rsidRPr="00BC4FC7">
              <w:rPr>
                <w:rFonts w:ascii="Times New Roman" w:eastAsia="Times New Roman" w:hAnsi="Times New Roman"/>
                <w:color w:val="000000" w:themeColor="text1"/>
              </w:rPr>
              <w:t xml:space="preserve"> </w:t>
            </w:r>
            <w:r w:rsidR="005303E9" w:rsidRPr="00BC4FC7">
              <w:rPr>
                <w:rFonts w:ascii="Times New Roman" w:eastAsia="Times New Roman" w:hAnsi="Times New Roman"/>
                <w:i/>
                <w:color w:val="000000" w:themeColor="text1"/>
                <w:highlight w:val="white"/>
              </w:rPr>
              <w:t>System ERP. Dobre praktyki wdrożeń</w:t>
            </w:r>
            <w:r w:rsidR="005303E9" w:rsidRPr="00BC4FC7">
              <w:rPr>
                <w:rFonts w:ascii="Times New Roman" w:eastAsia="Times New Roman" w:hAnsi="Times New Roman"/>
                <w:color w:val="000000" w:themeColor="text1"/>
              </w:rPr>
              <w:t xml:space="preserve">. </w:t>
            </w:r>
            <w:r w:rsidR="005303E9" w:rsidRPr="00BC4FC7">
              <w:rPr>
                <w:rFonts w:ascii="Times New Roman" w:eastAsia="Times New Roman" w:hAnsi="Times New Roman"/>
                <w:color w:val="000000" w:themeColor="text1"/>
                <w:highlight w:val="white"/>
              </w:rPr>
              <w:t>Wydawnictwo Naukowe PWN</w:t>
            </w:r>
            <w:r w:rsidR="005303E9" w:rsidRPr="00BC4FC7">
              <w:rPr>
                <w:rFonts w:ascii="Times New Roman" w:eastAsia="Times New Roman" w:hAnsi="Times New Roman"/>
                <w:color w:val="000000" w:themeColor="text1"/>
              </w:rPr>
              <w:t>. 2016</w:t>
            </w:r>
          </w:p>
          <w:p w:rsidR="005303E9" w:rsidRPr="00BC4FC7" w:rsidRDefault="005303E9" w:rsidP="00BC4FC7">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rPr>
            </w:pPr>
            <w:r w:rsidRPr="00BC4FC7">
              <w:rPr>
                <w:rFonts w:ascii="Times New Roman" w:hAnsi="Times New Roman"/>
                <w:color w:val="000000"/>
              </w:rPr>
              <w:t xml:space="preserve">Knosala R. (red.), </w:t>
            </w:r>
            <w:r w:rsidRPr="00BC4FC7">
              <w:rPr>
                <w:rFonts w:ascii="Times New Roman" w:hAnsi="Times New Roman"/>
                <w:i/>
                <w:color w:val="000000"/>
              </w:rPr>
              <w:t>Komputerowe wspomaganie zarządzania przedsiębiorstwem</w:t>
            </w:r>
            <w:r w:rsidRPr="00BC4FC7">
              <w:rPr>
                <w:rFonts w:ascii="Times New Roman" w:hAnsi="Times New Roman"/>
                <w:color w:val="000000"/>
              </w:rPr>
              <w:t>, PWE, Warszawa 2007.</w:t>
            </w:r>
          </w:p>
          <w:p w:rsidR="005303E9" w:rsidRPr="00BC4FC7" w:rsidRDefault="005303E9" w:rsidP="00BC4FC7">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rPr>
            </w:pPr>
            <w:r w:rsidRPr="00BC4FC7">
              <w:rPr>
                <w:rFonts w:ascii="Times New Roman" w:hAnsi="Times New Roman"/>
                <w:color w:val="000000"/>
              </w:rPr>
              <w:t xml:space="preserve">Zawiła-Niedźwiedzki J., Rostek K., Gąsiorkiewicz A. (red.), </w:t>
            </w:r>
            <w:r w:rsidRPr="00BC4FC7">
              <w:rPr>
                <w:rFonts w:ascii="Times New Roman" w:hAnsi="Times New Roman"/>
                <w:i/>
                <w:color w:val="000000"/>
              </w:rPr>
              <w:t>Informatyka gospodarcza T.1, T.2, T.3, T.4</w:t>
            </w:r>
            <w:r w:rsidRPr="00BC4FC7">
              <w:rPr>
                <w:rFonts w:ascii="Times New Roman" w:hAnsi="Times New Roman"/>
                <w:color w:val="000000"/>
              </w:rPr>
              <w:t>, C.H. Beck, Warszawa 2010.</w:t>
            </w:r>
          </w:p>
          <w:p w:rsidR="005303E9" w:rsidRPr="00BC4FC7" w:rsidRDefault="005303E9" w:rsidP="00BC4FC7">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rPr>
            </w:pPr>
            <w:r w:rsidRPr="00BC4FC7">
              <w:rPr>
                <w:rFonts w:ascii="Times New Roman" w:hAnsi="Times New Roman"/>
              </w:rPr>
              <w:t>Materiały edukacyjne firmy Asseco Wapro</w:t>
            </w:r>
          </w:p>
          <w:p w:rsidR="005303E9" w:rsidRPr="00BC4FC7" w:rsidRDefault="005303E9" w:rsidP="00BC4FC7">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rPr>
            </w:pPr>
            <w:r w:rsidRPr="00BC4FC7">
              <w:rPr>
                <w:rFonts w:ascii="Times New Roman" w:hAnsi="Times New Roman"/>
              </w:rPr>
              <w:t>Materiały edukacyjne firmy Insert</w:t>
            </w:r>
          </w:p>
          <w:p w:rsidR="005303E9" w:rsidRPr="00BC4FC7" w:rsidRDefault="005303E9" w:rsidP="00BC4FC7">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color w:val="000000"/>
              </w:rPr>
            </w:pPr>
            <w:r w:rsidRPr="00BC4FC7">
              <w:rPr>
                <w:rFonts w:ascii="Times New Roman" w:hAnsi="Times New Roman"/>
              </w:rPr>
              <w:t>Materiały edukacyjne firmy Comarch</w:t>
            </w:r>
          </w:p>
        </w:tc>
      </w:tr>
    </w:tbl>
    <w:p w:rsidR="00CC1E8B" w:rsidRDefault="00CC1E8B" w:rsidP="00F53B86">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42" w:name="_Toc135681779"/>
      <w:r w:rsidRPr="002129A8">
        <w:rPr>
          <w:rFonts w:ascii="Times New Roman" w:hAnsi="Times New Roman" w:cs="Times New Roman"/>
          <w:sz w:val="22"/>
          <w:szCs w:val="22"/>
        </w:rPr>
        <w:t>Marketing  (Z_5C)</w:t>
      </w:r>
      <w:bookmarkEnd w:id="42"/>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F07653">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Marketing  (Z_5C)</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Marketing</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5</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F07653" w:rsidP="00AA1B9C">
            <w:pPr>
              <w:spacing w:before="60" w:after="60"/>
              <w:rPr>
                <w:rFonts w:ascii="Times New Roman" w:hAnsi="Times New Roman" w:cs="Times New Roman"/>
              </w:rPr>
            </w:pPr>
            <w:r w:rsidRPr="002129A8">
              <w:rPr>
                <w:rFonts w:ascii="Times New Roman" w:hAnsi="Times New Roman" w:cs="Times New Roman"/>
              </w:rPr>
              <w:t>od 202</w:t>
            </w:r>
            <w:r w:rsidR="00AA1B9C">
              <w:rPr>
                <w:rFonts w:ascii="Times New Roman" w:hAnsi="Times New Roman" w:cs="Times New Roman"/>
              </w:rPr>
              <w:t>3</w:t>
            </w:r>
            <w:r w:rsidRPr="002129A8">
              <w:rPr>
                <w:rFonts w:ascii="Times New Roman" w:hAnsi="Times New Roman" w:cs="Times New Roman"/>
              </w:rPr>
              <w:t>/202</w:t>
            </w:r>
            <w:r w:rsidR="00AA1B9C">
              <w:rPr>
                <w:rFonts w:ascii="Times New Roman" w:hAnsi="Times New Roman" w:cs="Times New Roman"/>
              </w:rPr>
              <w:t>4</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1</w:t>
            </w:r>
          </w:p>
        </w:tc>
      </w:tr>
      <w:tr w:rsidR="00412BEB" w:rsidRPr="002129A8" w:rsidTr="00F07653">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Piotr Cyrek</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843"/>
        <w:gridCol w:w="1276"/>
        <w:gridCol w:w="1560"/>
        <w:gridCol w:w="788"/>
        <w:gridCol w:w="738"/>
      </w:tblGrid>
      <w:tr w:rsidR="00F53B86" w:rsidRPr="002129A8" w:rsidTr="00263DD8">
        <w:tc>
          <w:tcPr>
            <w:tcW w:w="9182" w:type="dxa"/>
            <w:gridSpan w:val="7"/>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63DD8">
        <w:tc>
          <w:tcPr>
            <w:tcW w:w="9182" w:type="dxa"/>
            <w:gridSpan w:val="7"/>
            <w:tcBorders>
              <w:bottom w:val="single" w:sz="4" w:space="0" w:color="auto"/>
            </w:tcBorders>
            <w:shd w:val="clear" w:color="auto" w:fill="auto"/>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 ramach przedmiotu studenci poznają problematykę  marketingu przedsiębiorstw i zasad jego stosowania w gospodarce rynkowej. Zapoznają się z zasadami stosowania marketingu w procesie oddziaływania na rynek oraz nabywają umiejętności powiązania zdobytych wiadomości z praktyką.</w:t>
            </w:r>
          </w:p>
        </w:tc>
      </w:tr>
      <w:tr w:rsidR="00F53B86" w:rsidRPr="002129A8" w:rsidTr="00263DD8">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auto"/>
            </w:tcBorders>
          </w:tcPr>
          <w:p w:rsidR="00F53B86" w:rsidRPr="002129A8" w:rsidRDefault="00F53B86" w:rsidP="006B7911">
            <w:pPr>
              <w:spacing w:before="60" w:after="60" w:line="276" w:lineRule="auto"/>
              <w:rPr>
                <w:rFonts w:ascii="Times New Roman" w:hAnsi="Times New Roman" w:cs="Times New Roman"/>
              </w:rPr>
            </w:pPr>
            <w:r w:rsidRPr="002129A8">
              <w:rPr>
                <w:rFonts w:ascii="Times New Roman" w:hAnsi="Times New Roman" w:cs="Times New Roman"/>
              </w:rPr>
              <w:t xml:space="preserve">stacjonarne - wykład 30 h, ćw. projektowe </w:t>
            </w:r>
            <w:r w:rsidR="00FD468F" w:rsidRPr="002129A8">
              <w:rPr>
                <w:rFonts w:ascii="Times New Roman" w:hAnsi="Times New Roman" w:cs="Times New Roman"/>
              </w:rPr>
              <w:t xml:space="preserve"> </w:t>
            </w:r>
            <w:r w:rsidRPr="002129A8">
              <w:rPr>
                <w:rFonts w:ascii="Times New Roman" w:hAnsi="Times New Roman" w:cs="Times New Roman"/>
              </w:rPr>
              <w:t xml:space="preserve">30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niestacjonarne - wykład 10 h, ćw. projektowe </w:t>
            </w:r>
            <w:r w:rsidR="00FD468F" w:rsidRPr="002129A8">
              <w:rPr>
                <w:rFonts w:ascii="Times New Roman" w:hAnsi="Times New Roman" w:cs="Times New Roman"/>
              </w:rPr>
              <w:t xml:space="preserve"> </w:t>
            </w:r>
            <w:r w:rsidRPr="002129A8">
              <w:rPr>
                <w:rFonts w:ascii="Times New Roman" w:hAnsi="Times New Roman" w:cs="Times New Roman"/>
              </w:rPr>
              <w:t>15 h</w:t>
            </w:r>
          </w:p>
        </w:tc>
      </w:tr>
      <w:tr w:rsidR="00F53B86" w:rsidRPr="002129A8" w:rsidTr="00263DD8">
        <w:tc>
          <w:tcPr>
            <w:tcW w:w="9182" w:type="dxa"/>
            <w:gridSpan w:val="7"/>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FD468F">
        <w:trPr>
          <w:trHeight w:val="285"/>
        </w:trPr>
        <w:tc>
          <w:tcPr>
            <w:tcW w:w="1276"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6" w:type="dxa"/>
            <w:gridSpan w:val="2"/>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78414A">
            <w:pPr>
              <w:spacing w:after="0" w:line="276" w:lineRule="auto"/>
              <w:jc w:val="center"/>
              <w:rPr>
                <w:rFonts w:ascii="Times New Roman" w:hAnsi="Times New Roman" w:cs="Times New Roman"/>
              </w:rPr>
            </w:pPr>
          </w:p>
          <w:p w:rsidR="00F53B86" w:rsidRPr="002129A8" w:rsidRDefault="00F53B86" w:rsidP="0078414A">
            <w:pPr>
              <w:spacing w:after="0" w:line="276" w:lineRule="auto"/>
              <w:jc w:val="cente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78414A">
            <w:pPr>
              <w:spacing w:after="0" w:line="276" w:lineRule="auto"/>
              <w:rPr>
                <w:rFonts w:ascii="Times New Roman" w:hAnsi="Times New Roman" w:cs="Times New Roman"/>
                <w:b/>
              </w:rPr>
            </w:pPr>
            <w:r w:rsidRPr="002129A8">
              <w:rPr>
                <w:rFonts w:ascii="Times New Roman" w:hAnsi="Times New Roman" w:cs="Times New Roman"/>
                <w:b/>
              </w:rPr>
              <w:t>w zakresie wiedzy:</w:t>
            </w:r>
          </w:p>
          <w:p w:rsidR="00F53B86" w:rsidRPr="002129A8" w:rsidRDefault="00F53B86" w:rsidP="0078414A">
            <w:pPr>
              <w:spacing w:after="0" w:line="276" w:lineRule="auto"/>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78414A">
            <w:pPr>
              <w:spacing w:after="0" w:line="276" w:lineRule="auto"/>
              <w:jc w:val="center"/>
              <w:rPr>
                <w:rFonts w:ascii="Times New Roman" w:hAnsi="Times New Roman" w:cs="Times New Roman"/>
              </w:rPr>
            </w:pP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78414A">
            <w:pPr>
              <w:spacing w:after="0" w:line="276" w:lineRule="auto"/>
              <w:jc w:val="center"/>
              <w:rPr>
                <w:rFonts w:ascii="Times New Roman" w:hAnsi="Times New Roman" w:cs="Times New Roman"/>
              </w:rPr>
            </w:pPr>
          </w:p>
        </w:tc>
        <w:tc>
          <w:tcPr>
            <w:tcW w:w="1526" w:type="dxa"/>
            <w:gridSpan w:val="2"/>
            <w:tcBorders>
              <w:top w:val="single" w:sz="8" w:space="0" w:color="auto"/>
              <w:left w:val="single" w:sz="4" w:space="0" w:color="auto"/>
              <w:bottom w:val="single" w:sz="8" w:space="0" w:color="auto"/>
            </w:tcBorders>
          </w:tcPr>
          <w:p w:rsidR="00F53B86" w:rsidRPr="002129A8" w:rsidRDefault="00F53B86" w:rsidP="0078414A">
            <w:pPr>
              <w:spacing w:after="0" w:line="276" w:lineRule="auto"/>
              <w:jc w:val="center"/>
              <w:rPr>
                <w:rFonts w:ascii="Times New Roman" w:hAnsi="Times New Roman" w:cs="Times New Roman"/>
                <w:lang w:val="en-US"/>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b/>
              </w:rPr>
            </w:pPr>
            <w:r w:rsidRPr="002129A8">
              <w:rPr>
                <w:rFonts w:ascii="Times New Roman" w:hAnsi="Times New Roman" w:cs="Times New Roman"/>
              </w:rPr>
              <w:t>Z_5C_K_</w:t>
            </w:r>
            <w:r w:rsidRPr="002129A8">
              <w:rPr>
                <w:rFonts w:ascii="Times New Roman" w:hAnsi="Times New Roman" w:cs="Times New Roman"/>
              </w:rPr>
              <w:lastRenderedPageBreak/>
              <w:t>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660C07" w:rsidP="00660C07">
            <w:pPr>
              <w:rPr>
                <w:rFonts w:ascii="Times New Roman" w:hAnsi="Times New Roman" w:cs="Times New Roman"/>
              </w:rPr>
            </w:pPr>
            <w:r>
              <w:rPr>
                <w:rFonts w:ascii="Times New Roman" w:hAnsi="Times New Roman" w:cs="Times New Roman"/>
              </w:rPr>
              <w:lastRenderedPageBreak/>
              <w:t>zna i rozumie</w:t>
            </w:r>
            <w:r w:rsidR="00C347D0">
              <w:rPr>
                <w:rFonts w:ascii="Times New Roman" w:hAnsi="Times New Roman" w:cs="Times New Roman"/>
              </w:rPr>
              <w:t xml:space="preserve"> w stopniu zaawansowanym</w:t>
            </w:r>
            <w:r w:rsidR="00F53B86" w:rsidRPr="002129A8">
              <w:rPr>
                <w:rFonts w:ascii="Times New Roman" w:hAnsi="Times New Roman" w:cs="Times New Roman"/>
              </w:rPr>
              <w:t xml:space="preserve"> isto</w:t>
            </w:r>
            <w:r w:rsidR="00B86242">
              <w:rPr>
                <w:rFonts w:ascii="Times New Roman" w:hAnsi="Times New Roman" w:cs="Times New Roman"/>
              </w:rPr>
              <w:t>t</w:t>
            </w:r>
            <w:r>
              <w:rPr>
                <w:rFonts w:ascii="Times New Roman" w:hAnsi="Times New Roman" w:cs="Times New Roman"/>
              </w:rPr>
              <w:t>ę</w:t>
            </w:r>
            <w:r w:rsidR="00F53B86" w:rsidRPr="002129A8">
              <w:rPr>
                <w:rFonts w:ascii="Times New Roman" w:hAnsi="Times New Roman" w:cs="Times New Roman"/>
              </w:rPr>
              <w:t xml:space="preserve"> marketingu i </w:t>
            </w:r>
            <w:r w:rsidR="00F53B86" w:rsidRPr="002129A8">
              <w:rPr>
                <w:rFonts w:ascii="Times New Roman" w:hAnsi="Times New Roman" w:cs="Times New Roman"/>
              </w:rPr>
              <w:lastRenderedPageBreak/>
              <w:t>jego roli w gospodarce rynkowej oraz o</w:t>
            </w:r>
            <w:r w:rsidR="00B86242">
              <w:rPr>
                <w:rFonts w:ascii="Times New Roman" w:hAnsi="Times New Roman" w:cs="Times New Roman"/>
              </w:rPr>
              <w:t xml:space="preserve"> ewolucji koncepcji marketingu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K_W01</w:t>
            </w: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K_W02</w:t>
            </w:r>
          </w:p>
          <w:p w:rsidR="00F53B86" w:rsidRPr="002129A8" w:rsidRDefault="00F53B86" w:rsidP="006B7911">
            <w:pPr>
              <w:rPr>
                <w:rFonts w:ascii="Times New Roman" w:hAnsi="Times New Roman" w:cs="Times New Roman"/>
              </w:rPr>
            </w:pPr>
            <w:r w:rsidRPr="002129A8">
              <w:rPr>
                <w:rFonts w:ascii="Times New Roman" w:hAnsi="Times New Roman" w:cs="Times New Roman"/>
              </w:rPr>
              <w:t>K_W03</w:t>
            </w:r>
          </w:p>
          <w:p w:rsidR="00F53B86" w:rsidRPr="002129A8" w:rsidRDefault="00F53B86" w:rsidP="006B7911">
            <w:pPr>
              <w:rPr>
                <w:rFonts w:ascii="Times New Roman" w:hAnsi="Times New Roman" w:cs="Times New Roman"/>
              </w:rPr>
            </w:pPr>
            <w:r w:rsidRPr="002129A8">
              <w:rPr>
                <w:rFonts w:ascii="Times New Roman" w:hAnsi="Times New Roman" w:cs="Times New Roman"/>
              </w:rPr>
              <w:t>K_W07</w:t>
            </w:r>
          </w:p>
          <w:p w:rsidR="00F53B86" w:rsidRPr="002129A8" w:rsidRDefault="00F53B86" w:rsidP="006B7911">
            <w:pPr>
              <w:rPr>
                <w:rFonts w:ascii="Times New Roman" w:hAnsi="Times New Roman" w:cs="Times New Roman"/>
              </w:rPr>
            </w:pPr>
            <w:r w:rsidRPr="002129A8">
              <w:rPr>
                <w:rFonts w:ascii="Times New Roman" w:hAnsi="Times New Roman" w:cs="Times New Roman"/>
              </w:rPr>
              <w:t>K_W22</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lastRenderedPageBreak/>
              <w:t>Ćw. proj.</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lastRenderedPageBreak/>
              <w:t>Wykł.</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 xml:space="preserve">Kolokwium </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lastRenderedPageBreak/>
              <w:t>Egzamin</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b/>
              </w:rPr>
            </w:pPr>
            <w:r w:rsidRPr="002129A8">
              <w:rPr>
                <w:rFonts w:ascii="Times New Roman" w:hAnsi="Times New Roman" w:cs="Times New Roman"/>
              </w:rPr>
              <w:lastRenderedPageBreak/>
              <w:t>Z_5C_K_W02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660C07" w:rsidP="006B7911">
            <w:pPr>
              <w:rPr>
                <w:rFonts w:ascii="Times New Roman" w:hAnsi="Times New Roman" w:cs="Times New Roman"/>
              </w:rPr>
            </w:pPr>
            <w:r>
              <w:rPr>
                <w:rFonts w:ascii="Times New Roman" w:hAnsi="Times New Roman" w:cs="Times New Roman"/>
              </w:rPr>
              <w:t>z</w:t>
            </w:r>
            <w:r w:rsidR="00F53B86" w:rsidRPr="002129A8">
              <w:rPr>
                <w:rFonts w:ascii="Times New Roman" w:hAnsi="Times New Roman" w:cs="Times New Roman"/>
              </w:rPr>
              <w:t xml:space="preserve">na </w:t>
            </w:r>
            <w:r w:rsidR="00B86242">
              <w:rPr>
                <w:rFonts w:ascii="Times New Roman" w:hAnsi="Times New Roman" w:cs="Times New Roman"/>
              </w:rPr>
              <w:t xml:space="preserve">i rozumie </w:t>
            </w:r>
            <w:r w:rsidR="00F53B86" w:rsidRPr="002129A8">
              <w:rPr>
                <w:rFonts w:ascii="Times New Roman" w:hAnsi="Times New Roman" w:cs="Times New Roman"/>
              </w:rPr>
              <w:t>uwarunkowania działań marketingowych podmiotów rynko</w:t>
            </w:r>
            <w:r w:rsidR="00B86242">
              <w:rPr>
                <w:rFonts w:ascii="Times New Roman" w:hAnsi="Times New Roman" w:cs="Times New Roman"/>
              </w:rPr>
              <w:t>wych wynikające z ich otoczenia</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K_W02</w:t>
            </w:r>
          </w:p>
          <w:p w:rsidR="00F53B86" w:rsidRPr="002129A8" w:rsidRDefault="00F53B86" w:rsidP="006B7911">
            <w:pPr>
              <w:rPr>
                <w:rFonts w:ascii="Times New Roman" w:hAnsi="Times New Roman" w:cs="Times New Roman"/>
              </w:rPr>
            </w:pPr>
            <w:r w:rsidRPr="002129A8">
              <w:rPr>
                <w:rFonts w:ascii="Times New Roman" w:hAnsi="Times New Roman" w:cs="Times New Roman"/>
              </w:rPr>
              <w:t>K_W03</w:t>
            </w:r>
          </w:p>
          <w:p w:rsidR="00F53B86" w:rsidRPr="002129A8" w:rsidRDefault="00F53B86" w:rsidP="006B7911">
            <w:pPr>
              <w:rPr>
                <w:rFonts w:ascii="Times New Roman" w:hAnsi="Times New Roman" w:cs="Times New Roman"/>
              </w:rPr>
            </w:pPr>
            <w:r w:rsidRPr="002129A8">
              <w:rPr>
                <w:rFonts w:ascii="Times New Roman" w:hAnsi="Times New Roman" w:cs="Times New Roman"/>
              </w:rPr>
              <w:t>K_W05</w:t>
            </w:r>
          </w:p>
          <w:p w:rsidR="00F53B86" w:rsidRPr="002129A8" w:rsidRDefault="00F53B86" w:rsidP="006B7911">
            <w:pPr>
              <w:rPr>
                <w:rFonts w:ascii="Times New Roman" w:hAnsi="Times New Roman" w:cs="Times New Roman"/>
              </w:rPr>
            </w:pPr>
            <w:r w:rsidRPr="002129A8">
              <w:rPr>
                <w:rFonts w:ascii="Times New Roman" w:hAnsi="Times New Roman" w:cs="Times New Roman"/>
              </w:rPr>
              <w:t>K_W07</w:t>
            </w:r>
          </w:p>
          <w:p w:rsidR="00F53B86" w:rsidRPr="002129A8" w:rsidRDefault="00F53B86" w:rsidP="006B7911">
            <w:pPr>
              <w:rPr>
                <w:rFonts w:ascii="Times New Roman" w:hAnsi="Times New Roman" w:cs="Times New Roman"/>
              </w:rPr>
            </w:pPr>
            <w:r w:rsidRPr="002129A8">
              <w:rPr>
                <w:rFonts w:ascii="Times New Roman" w:hAnsi="Times New Roman" w:cs="Times New Roman"/>
              </w:rPr>
              <w:t>K_W16</w:t>
            </w:r>
          </w:p>
          <w:p w:rsidR="00F53B86" w:rsidRPr="002129A8" w:rsidRDefault="00F53B86" w:rsidP="006B7911">
            <w:pPr>
              <w:rPr>
                <w:rFonts w:ascii="Times New Roman" w:hAnsi="Times New Roman" w:cs="Times New Roman"/>
              </w:rPr>
            </w:pPr>
            <w:r w:rsidRPr="002129A8">
              <w:rPr>
                <w:rFonts w:ascii="Times New Roman" w:hAnsi="Times New Roman" w:cs="Times New Roman"/>
              </w:rPr>
              <w:t>K_W17</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Ćw. proj.</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Wykł.</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Kolokwium </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Egzamin</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b/>
              </w:rPr>
            </w:pPr>
            <w:r w:rsidRPr="002129A8">
              <w:rPr>
                <w:rFonts w:ascii="Times New Roman" w:hAnsi="Times New Roman" w:cs="Times New Roman"/>
              </w:rPr>
              <w:t>Z_5C_K_W03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B86242" w:rsidP="00B86242">
            <w:pPr>
              <w:rPr>
                <w:rFonts w:ascii="Times New Roman" w:hAnsi="Times New Roman" w:cs="Times New Roman"/>
              </w:rPr>
            </w:pPr>
            <w:r>
              <w:rPr>
                <w:rFonts w:ascii="Times New Roman" w:hAnsi="Times New Roman" w:cs="Times New Roman"/>
              </w:rPr>
              <w:t>zna</w:t>
            </w:r>
            <w:r w:rsidR="00F53B86" w:rsidRPr="002129A8">
              <w:rPr>
                <w:rFonts w:ascii="Times New Roman" w:hAnsi="Times New Roman" w:cs="Times New Roman"/>
              </w:rPr>
              <w:t xml:space="preserve"> </w:t>
            </w:r>
            <w:r>
              <w:rPr>
                <w:rFonts w:ascii="Times New Roman" w:hAnsi="Times New Roman" w:cs="Times New Roman"/>
              </w:rPr>
              <w:t xml:space="preserve">i rozumie </w:t>
            </w:r>
            <w:r w:rsidR="00F53B86" w:rsidRPr="002129A8">
              <w:rPr>
                <w:rFonts w:ascii="Times New Roman" w:hAnsi="Times New Roman" w:cs="Times New Roman"/>
              </w:rPr>
              <w:t>zachowa</w:t>
            </w:r>
            <w:r>
              <w:rPr>
                <w:rFonts w:ascii="Times New Roman" w:hAnsi="Times New Roman" w:cs="Times New Roman"/>
              </w:rPr>
              <w:t>nia</w:t>
            </w:r>
            <w:r w:rsidR="00F53B86" w:rsidRPr="002129A8">
              <w:rPr>
                <w:rFonts w:ascii="Times New Roman" w:hAnsi="Times New Roman" w:cs="Times New Roman"/>
              </w:rPr>
              <w:t xml:space="preserve"> konsumentów jako głównego po</w:t>
            </w:r>
            <w:r>
              <w:rPr>
                <w:rFonts w:ascii="Times New Roman" w:hAnsi="Times New Roman" w:cs="Times New Roman"/>
              </w:rPr>
              <w:t>dmiotu oddziaływania marketingu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K_W01</w:t>
            </w:r>
          </w:p>
          <w:p w:rsidR="00F53B86" w:rsidRPr="002129A8" w:rsidRDefault="00F53B86" w:rsidP="006B7911">
            <w:pPr>
              <w:rPr>
                <w:rFonts w:ascii="Times New Roman" w:hAnsi="Times New Roman" w:cs="Times New Roman"/>
              </w:rPr>
            </w:pPr>
            <w:r w:rsidRPr="002129A8">
              <w:rPr>
                <w:rFonts w:ascii="Times New Roman" w:hAnsi="Times New Roman" w:cs="Times New Roman"/>
              </w:rPr>
              <w:t>K_W03</w:t>
            </w:r>
          </w:p>
          <w:p w:rsidR="00F53B86" w:rsidRPr="002129A8" w:rsidRDefault="00F53B86" w:rsidP="006B7911">
            <w:pPr>
              <w:rPr>
                <w:rFonts w:ascii="Times New Roman" w:hAnsi="Times New Roman" w:cs="Times New Roman"/>
              </w:rPr>
            </w:pPr>
            <w:r w:rsidRPr="002129A8">
              <w:rPr>
                <w:rFonts w:ascii="Times New Roman" w:hAnsi="Times New Roman" w:cs="Times New Roman"/>
              </w:rPr>
              <w:t>K_W15</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Ćw. proj.</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Wykł.</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Kolokwium </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Egzamin</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b/>
              </w:rPr>
            </w:pPr>
            <w:r w:rsidRPr="002129A8">
              <w:rPr>
                <w:rFonts w:ascii="Times New Roman" w:hAnsi="Times New Roman" w:cs="Times New Roman"/>
              </w:rPr>
              <w:t>Z_5C_K_W04</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B86242" w:rsidP="007E6B2F">
            <w:pPr>
              <w:rPr>
                <w:rFonts w:ascii="Times New Roman" w:hAnsi="Times New Roman" w:cs="Times New Roman"/>
              </w:rPr>
            </w:pPr>
            <w:r>
              <w:rPr>
                <w:rFonts w:ascii="Times New Roman" w:hAnsi="Times New Roman" w:cs="Times New Roman"/>
              </w:rPr>
              <w:t>zna i rozumie</w:t>
            </w:r>
            <w:r w:rsidR="00F53B86" w:rsidRPr="002129A8">
              <w:rPr>
                <w:rFonts w:ascii="Times New Roman" w:hAnsi="Times New Roman" w:cs="Times New Roman"/>
              </w:rPr>
              <w:t xml:space="preserve"> pojęcia z zakresu ma</w:t>
            </w:r>
            <w:r w:rsidR="007E6B2F">
              <w:rPr>
                <w:rFonts w:ascii="Times New Roman" w:hAnsi="Times New Roman" w:cs="Times New Roman"/>
              </w:rPr>
              <w:t>rketingu, jego zasady i narzędzia</w:t>
            </w:r>
            <w:r w:rsidR="00F53B86" w:rsidRPr="002129A8">
              <w:rPr>
                <w:rFonts w:ascii="Times New Roman" w:hAnsi="Times New Roman" w:cs="Times New Roman"/>
              </w:rPr>
              <w:t xml:space="preserve">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K_W01</w:t>
            </w:r>
          </w:p>
          <w:p w:rsidR="00F53B86" w:rsidRPr="002129A8" w:rsidRDefault="00F53B86" w:rsidP="006B7911">
            <w:pPr>
              <w:rPr>
                <w:rFonts w:ascii="Times New Roman" w:hAnsi="Times New Roman" w:cs="Times New Roman"/>
              </w:rPr>
            </w:pPr>
            <w:r w:rsidRPr="002129A8">
              <w:rPr>
                <w:rFonts w:ascii="Times New Roman" w:hAnsi="Times New Roman" w:cs="Times New Roman"/>
              </w:rPr>
              <w:t>K_W03</w:t>
            </w:r>
          </w:p>
          <w:p w:rsidR="00F53B86" w:rsidRPr="002129A8" w:rsidRDefault="00F53B86" w:rsidP="006B7911">
            <w:pPr>
              <w:rPr>
                <w:rFonts w:ascii="Times New Roman" w:hAnsi="Times New Roman" w:cs="Times New Roman"/>
              </w:rPr>
            </w:pPr>
            <w:r w:rsidRPr="002129A8">
              <w:rPr>
                <w:rFonts w:ascii="Times New Roman" w:hAnsi="Times New Roman" w:cs="Times New Roman"/>
              </w:rPr>
              <w:t>K_W11</w:t>
            </w:r>
          </w:p>
          <w:p w:rsidR="00F53B86" w:rsidRPr="002129A8" w:rsidRDefault="00F53B86" w:rsidP="006B7911">
            <w:pPr>
              <w:rPr>
                <w:rFonts w:ascii="Times New Roman" w:hAnsi="Times New Roman" w:cs="Times New Roman"/>
              </w:rPr>
            </w:pPr>
            <w:r w:rsidRPr="002129A8">
              <w:rPr>
                <w:rFonts w:ascii="Times New Roman" w:hAnsi="Times New Roman" w:cs="Times New Roman"/>
              </w:rPr>
              <w:t>K_W14</w:t>
            </w:r>
          </w:p>
          <w:p w:rsidR="00F53B86" w:rsidRPr="002129A8" w:rsidRDefault="00F53B86" w:rsidP="006B7911">
            <w:pPr>
              <w:rPr>
                <w:rFonts w:ascii="Times New Roman" w:hAnsi="Times New Roman" w:cs="Times New Roman"/>
              </w:rPr>
            </w:pPr>
            <w:r w:rsidRPr="002129A8">
              <w:rPr>
                <w:rFonts w:ascii="Times New Roman" w:hAnsi="Times New Roman" w:cs="Times New Roman"/>
              </w:rPr>
              <w:t>K_W20</w:t>
            </w:r>
          </w:p>
          <w:p w:rsidR="00F53B86" w:rsidRPr="002129A8" w:rsidRDefault="00F53B86" w:rsidP="006B7911">
            <w:pPr>
              <w:rPr>
                <w:rFonts w:ascii="Times New Roman" w:hAnsi="Times New Roman" w:cs="Times New Roman"/>
              </w:rPr>
            </w:pPr>
            <w:r w:rsidRPr="002129A8">
              <w:rPr>
                <w:rFonts w:ascii="Times New Roman" w:hAnsi="Times New Roman" w:cs="Times New Roman"/>
              </w:rPr>
              <w:t>K_W21</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Ćw. proj.</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Wykł.</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Kolokwium </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Egzamin</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b/>
              </w:rPr>
            </w:pPr>
            <w:r w:rsidRPr="002129A8">
              <w:rPr>
                <w:rFonts w:ascii="Times New Roman" w:hAnsi="Times New Roman" w:cs="Times New Roman"/>
              </w:rPr>
              <w:t>Z_5C_K_W05</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6B7911">
            <w:pPr>
              <w:rPr>
                <w:rFonts w:ascii="Times New Roman" w:hAnsi="Times New Roman" w:cs="Times New Roman"/>
              </w:rPr>
            </w:pPr>
            <w:r>
              <w:rPr>
                <w:rFonts w:ascii="Times New Roman" w:hAnsi="Times New Roman" w:cs="Times New Roman"/>
              </w:rPr>
              <w:t>zna</w:t>
            </w:r>
            <w:r w:rsidR="00F53B86" w:rsidRPr="002129A8">
              <w:rPr>
                <w:rFonts w:ascii="Times New Roman" w:hAnsi="Times New Roman" w:cs="Times New Roman"/>
              </w:rPr>
              <w:t xml:space="preserve"> mechanizmy marketingowego wpływu na zachowanie się podmiotów rynkowej wymiany i najlepsze praktyki w tym zakresie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K_W01</w:t>
            </w:r>
          </w:p>
          <w:p w:rsidR="00F53B86" w:rsidRPr="002129A8" w:rsidRDefault="00F53B86" w:rsidP="006B7911">
            <w:pPr>
              <w:rPr>
                <w:rFonts w:ascii="Times New Roman" w:hAnsi="Times New Roman" w:cs="Times New Roman"/>
              </w:rPr>
            </w:pPr>
            <w:r w:rsidRPr="002129A8">
              <w:rPr>
                <w:rFonts w:ascii="Times New Roman" w:hAnsi="Times New Roman" w:cs="Times New Roman"/>
              </w:rPr>
              <w:t>K_W03</w:t>
            </w:r>
          </w:p>
          <w:p w:rsidR="00F53B86" w:rsidRPr="002129A8" w:rsidRDefault="00F53B86" w:rsidP="006B7911">
            <w:pPr>
              <w:rPr>
                <w:rFonts w:ascii="Times New Roman" w:hAnsi="Times New Roman" w:cs="Times New Roman"/>
              </w:rPr>
            </w:pPr>
            <w:r w:rsidRPr="002129A8">
              <w:rPr>
                <w:rFonts w:ascii="Times New Roman" w:hAnsi="Times New Roman" w:cs="Times New Roman"/>
              </w:rPr>
              <w:t>K_W06</w:t>
            </w:r>
          </w:p>
          <w:p w:rsidR="00F53B86" w:rsidRPr="002129A8" w:rsidRDefault="00F53B86" w:rsidP="006B7911">
            <w:pPr>
              <w:rPr>
                <w:rFonts w:ascii="Times New Roman" w:hAnsi="Times New Roman" w:cs="Times New Roman"/>
              </w:rPr>
            </w:pPr>
            <w:r w:rsidRPr="002129A8">
              <w:rPr>
                <w:rFonts w:ascii="Times New Roman" w:hAnsi="Times New Roman" w:cs="Times New Roman"/>
              </w:rPr>
              <w:t>K_W13</w:t>
            </w:r>
          </w:p>
          <w:p w:rsidR="00F53B86" w:rsidRPr="002129A8" w:rsidRDefault="00F53B86" w:rsidP="006B7911">
            <w:pPr>
              <w:rPr>
                <w:rFonts w:ascii="Times New Roman" w:hAnsi="Times New Roman" w:cs="Times New Roman"/>
              </w:rPr>
            </w:pPr>
            <w:r w:rsidRPr="002129A8">
              <w:rPr>
                <w:rFonts w:ascii="Times New Roman" w:hAnsi="Times New Roman" w:cs="Times New Roman"/>
              </w:rPr>
              <w:t>K_W20</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Ćw. proj.</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Wykł.</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Kolokwium </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Egzamin</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78414A">
            <w:pPr>
              <w:spacing w:line="276" w:lineRule="auto"/>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78414A"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Z_5C_K_U01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7E6B2F">
            <w:pPr>
              <w:rPr>
                <w:rFonts w:ascii="Times New Roman" w:hAnsi="Times New Roman" w:cs="Times New Roman"/>
              </w:rPr>
            </w:pPr>
            <w:r>
              <w:rPr>
                <w:rFonts w:ascii="Times New Roman" w:hAnsi="Times New Roman" w:cs="Times New Roman"/>
              </w:rPr>
              <w:t>potrafi a</w:t>
            </w:r>
            <w:r w:rsidR="00F53B86" w:rsidRPr="002129A8">
              <w:rPr>
                <w:rFonts w:ascii="Times New Roman" w:hAnsi="Times New Roman" w:cs="Times New Roman"/>
              </w:rPr>
              <w:t>naliz</w:t>
            </w:r>
            <w:r>
              <w:rPr>
                <w:rFonts w:ascii="Times New Roman" w:hAnsi="Times New Roman" w:cs="Times New Roman"/>
              </w:rPr>
              <w:t>ować</w:t>
            </w:r>
            <w:r w:rsidR="00F53B86" w:rsidRPr="002129A8">
              <w:rPr>
                <w:rFonts w:ascii="Times New Roman" w:hAnsi="Times New Roman" w:cs="Times New Roman"/>
              </w:rPr>
              <w:t xml:space="preserve"> zjawiska i procesy dotyczące marketingu oraz porównuje je z z</w:t>
            </w:r>
            <w:r>
              <w:rPr>
                <w:rFonts w:ascii="Times New Roman" w:hAnsi="Times New Roman" w:cs="Times New Roman"/>
              </w:rPr>
              <w:t>ałożeniami modeli teoretycznych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K_U01</w:t>
            </w:r>
          </w:p>
          <w:p w:rsidR="00F53B86" w:rsidRPr="002129A8" w:rsidRDefault="00F53B86" w:rsidP="006B7911">
            <w:pPr>
              <w:rPr>
                <w:rFonts w:ascii="Times New Roman" w:hAnsi="Times New Roman" w:cs="Times New Roman"/>
              </w:rPr>
            </w:pPr>
            <w:r w:rsidRPr="002129A8">
              <w:rPr>
                <w:rFonts w:ascii="Times New Roman" w:hAnsi="Times New Roman" w:cs="Times New Roman"/>
              </w:rPr>
              <w:t>K_U02</w:t>
            </w:r>
          </w:p>
          <w:p w:rsidR="00F53B86" w:rsidRPr="002129A8" w:rsidRDefault="00F53B86" w:rsidP="006B7911">
            <w:pPr>
              <w:rPr>
                <w:rFonts w:ascii="Times New Roman" w:hAnsi="Times New Roman" w:cs="Times New Roman"/>
              </w:rPr>
            </w:pPr>
            <w:r w:rsidRPr="002129A8">
              <w:rPr>
                <w:rFonts w:ascii="Times New Roman" w:hAnsi="Times New Roman" w:cs="Times New Roman"/>
              </w:rPr>
              <w:t>K_U03</w:t>
            </w:r>
          </w:p>
          <w:p w:rsidR="00F53B86" w:rsidRPr="002129A8" w:rsidRDefault="00F53B86" w:rsidP="006B7911">
            <w:pPr>
              <w:rPr>
                <w:rFonts w:ascii="Times New Roman" w:hAnsi="Times New Roman" w:cs="Times New Roman"/>
              </w:rPr>
            </w:pPr>
            <w:r w:rsidRPr="002129A8">
              <w:rPr>
                <w:rFonts w:ascii="Times New Roman" w:hAnsi="Times New Roman" w:cs="Times New Roman"/>
              </w:rPr>
              <w:t>K_U06</w:t>
            </w:r>
          </w:p>
          <w:p w:rsidR="00F53B86" w:rsidRPr="002129A8" w:rsidRDefault="00F53B86" w:rsidP="006B7911">
            <w:pPr>
              <w:rPr>
                <w:rFonts w:ascii="Times New Roman" w:hAnsi="Times New Roman" w:cs="Times New Roman"/>
              </w:rPr>
            </w:pPr>
            <w:r w:rsidRPr="002129A8">
              <w:rPr>
                <w:rFonts w:ascii="Times New Roman" w:hAnsi="Times New Roman" w:cs="Times New Roman"/>
              </w:rPr>
              <w:t>K_U07</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Ćw. proj.</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Wykł.</w:t>
            </w:r>
          </w:p>
          <w:p w:rsidR="00F53B86" w:rsidRPr="002129A8" w:rsidRDefault="00F53B86" w:rsidP="006B7911">
            <w:pPr>
              <w:spacing w:line="276" w:lineRule="auto"/>
              <w:jc w:val="center"/>
              <w:rPr>
                <w:rFonts w:ascii="Times New Roman" w:hAnsi="Times New Roman" w:cs="Times New Roman"/>
              </w:rPr>
            </w:pP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Kolokwium </w:t>
            </w:r>
          </w:p>
          <w:p w:rsidR="00F53B86" w:rsidRPr="002129A8" w:rsidRDefault="00F53B86" w:rsidP="006B7911">
            <w:pPr>
              <w:spacing w:line="276" w:lineRule="auto"/>
              <w:rPr>
                <w:rFonts w:ascii="Times New Roman" w:hAnsi="Times New Roman" w:cs="Times New Roman"/>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Z_5C_K_U02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7E6B2F">
            <w:pPr>
              <w:rPr>
                <w:rFonts w:ascii="Times New Roman" w:hAnsi="Times New Roman" w:cs="Times New Roman"/>
              </w:rPr>
            </w:pPr>
            <w:r>
              <w:rPr>
                <w:rFonts w:ascii="Times New Roman" w:hAnsi="Times New Roman" w:cs="Times New Roman"/>
              </w:rPr>
              <w:t>potrafi t</w:t>
            </w:r>
            <w:r w:rsidR="00F53B86" w:rsidRPr="002129A8">
              <w:rPr>
                <w:rFonts w:ascii="Times New Roman" w:hAnsi="Times New Roman" w:cs="Times New Roman"/>
              </w:rPr>
              <w:t>worzy</w:t>
            </w:r>
            <w:r>
              <w:rPr>
                <w:rFonts w:ascii="Times New Roman" w:hAnsi="Times New Roman" w:cs="Times New Roman"/>
              </w:rPr>
              <w:t>ć</w:t>
            </w:r>
            <w:r w:rsidR="00F53B86" w:rsidRPr="002129A8">
              <w:rPr>
                <w:rFonts w:ascii="Times New Roman" w:hAnsi="Times New Roman" w:cs="Times New Roman"/>
              </w:rPr>
              <w:t xml:space="preserve"> narzędzie pozyskania informacji o preferencjach konsumentów poszuk</w:t>
            </w:r>
            <w:r>
              <w:rPr>
                <w:rFonts w:ascii="Times New Roman" w:hAnsi="Times New Roman" w:cs="Times New Roman"/>
              </w:rPr>
              <w:t xml:space="preserve">ując przyczyn </w:t>
            </w:r>
            <w:r>
              <w:rPr>
                <w:rFonts w:ascii="Times New Roman" w:hAnsi="Times New Roman" w:cs="Times New Roman"/>
              </w:rPr>
              <w:lastRenderedPageBreak/>
              <w:t>określonego stanu</w:t>
            </w:r>
            <w:r w:rsidR="00F53B86" w:rsidRPr="002129A8">
              <w:rPr>
                <w:rFonts w:ascii="Times New Roman" w:hAnsi="Times New Roman" w:cs="Times New Roman"/>
              </w:rPr>
              <w:t xml:space="preserve">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K_U02</w:t>
            </w:r>
          </w:p>
          <w:p w:rsidR="00F53B86" w:rsidRPr="002129A8" w:rsidRDefault="00F53B86" w:rsidP="006B7911">
            <w:pPr>
              <w:rPr>
                <w:rFonts w:ascii="Times New Roman" w:hAnsi="Times New Roman" w:cs="Times New Roman"/>
              </w:rPr>
            </w:pPr>
            <w:r w:rsidRPr="002129A8">
              <w:rPr>
                <w:rFonts w:ascii="Times New Roman" w:hAnsi="Times New Roman" w:cs="Times New Roman"/>
              </w:rPr>
              <w:t>K_U04</w:t>
            </w: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K_U08</w:t>
            </w:r>
          </w:p>
          <w:p w:rsidR="00F53B86" w:rsidRPr="002129A8" w:rsidRDefault="00F53B86" w:rsidP="006B7911">
            <w:pPr>
              <w:rPr>
                <w:rFonts w:ascii="Times New Roman" w:hAnsi="Times New Roman" w:cs="Times New Roman"/>
              </w:rPr>
            </w:pPr>
            <w:r w:rsidRPr="002129A8">
              <w:rPr>
                <w:rFonts w:ascii="Times New Roman" w:hAnsi="Times New Roman" w:cs="Times New Roman"/>
              </w:rPr>
              <w:t>K_U10</w:t>
            </w:r>
          </w:p>
          <w:p w:rsidR="00F53B86" w:rsidRPr="002129A8" w:rsidRDefault="00F53B86" w:rsidP="006B7911">
            <w:pPr>
              <w:rPr>
                <w:rFonts w:ascii="Times New Roman" w:hAnsi="Times New Roman" w:cs="Times New Roman"/>
              </w:rPr>
            </w:pPr>
            <w:r w:rsidRPr="002129A8">
              <w:rPr>
                <w:rFonts w:ascii="Times New Roman" w:hAnsi="Times New Roman" w:cs="Times New Roman"/>
              </w:rPr>
              <w:t>K_U20</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lastRenderedPageBreak/>
              <w:t>Ćw. proj.</w:t>
            </w:r>
          </w:p>
          <w:p w:rsidR="00F53B86" w:rsidRPr="002129A8" w:rsidRDefault="00F53B86" w:rsidP="006B7911">
            <w:pPr>
              <w:spacing w:line="276" w:lineRule="auto"/>
              <w:jc w:val="center"/>
              <w:rPr>
                <w:rFonts w:ascii="Times New Roman" w:hAnsi="Times New Roman" w:cs="Times New Roman"/>
              </w:rPr>
            </w:pP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Projekt grupowy – opracowanie </w:t>
            </w:r>
            <w:r w:rsidRPr="002129A8">
              <w:rPr>
                <w:rFonts w:ascii="Times New Roman" w:hAnsi="Times New Roman" w:cs="Times New Roman"/>
              </w:rPr>
              <w:lastRenderedPageBreak/>
              <w:t>krótkiego kwestionariusza wywiadu</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Z_5C_K_U03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7E6B2F">
            <w:pPr>
              <w:rPr>
                <w:rFonts w:ascii="Times New Roman" w:hAnsi="Times New Roman" w:cs="Times New Roman"/>
              </w:rPr>
            </w:pPr>
            <w:r>
              <w:rPr>
                <w:rFonts w:ascii="Times New Roman" w:hAnsi="Times New Roman" w:cs="Times New Roman"/>
              </w:rPr>
              <w:t>potrafi t</w:t>
            </w:r>
            <w:r w:rsidR="00F53B86" w:rsidRPr="002129A8">
              <w:rPr>
                <w:rFonts w:ascii="Times New Roman" w:hAnsi="Times New Roman" w:cs="Times New Roman"/>
              </w:rPr>
              <w:t>worzy</w:t>
            </w:r>
            <w:r>
              <w:rPr>
                <w:rFonts w:ascii="Times New Roman" w:hAnsi="Times New Roman" w:cs="Times New Roman"/>
              </w:rPr>
              <w:t>ć</w:t>
            </w:r>
            <w:r w:rsidR="00F53B86" w:rsidRPr="002129A8">
              <w:rPr>
                <w:rFonts w:ascii="Times New Roman" w:hAnsi="Times New Roman" w:cs="Times New Roman"/>
              </w:rPr>
              <w:t xml:space="preserve"> spójną kompozycję marketingową kierowan</w:t>
            </w:r>
            <w:r>
              <w:rPr>
                <w:rFonts w:ascii="Times New Roman" w:hAnsi="Times New Roman" w:cs="Times New Roman"/>
              </w:rPr>
              <w:t>ą do określonego segmentu rynku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K_U13</w:t>
            </w:r>
          </w:p>
          <w:p w:rsidR="00F53B86" w:rsidRPr="002129A8" w:rsidRDefault="00F53B86" w:rsidP="006B7911">
            <w:pPr>
              <w:rPr>
                <w:rFonts w:ascii="Times New Roman" w:hAnsi="Times New Roman" w:cs="Times New Roman"/>
              </w:rPr>
            </w:pPr>
            <w:r w:rsidRPr="002129A8">
              <w:rPr>
                <w:rFonts w:ascii="Times New Roman" w:hAnsi="Times New Roman" w:cs="Times New Roman"/>
              </w:rPr>
              <w:t>K_U15</w:t>
            </w:r>
          </w:p>
          <w:p w:rsidR="00F53B86" w:rsidRPr="002129A8" w:rsidRDefault="00F53B86" w:rsidP="006B7911">
            <w:pPr>
              <w:rPr>
                <w:rFonts w:ascii="Times New Roman" w:hAnsi="Times New Roman" w:cs="Times New Roman"/>
              </w:rPr>
            </w:pPr>
            <w:r w:rsidRPr="002129A8">
              <w:rPr>
                <w:rFonts w:ascii="Times New Roman" w:hAnsi="Times New Roman" w:cs="Times New Roman"/>
              </w:rPr>
              <w:t>K_U18</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Ćw. proj.</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Projekt grupowy – opracowanie propozycji usługi z uwzględnieniem spójności kompozycji elementów marketing-mix i segmentu rynku</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Z_5C_K_U04</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7E6B2F">
            <w:pPr>
              <w:rPr>
                <w:rFonts w:ascii="Times New Roman" w:hAnsi="Times New Roman" w:cs="Times New Roman"/>
              </w:rPr>
            </w:pPr>
            <w:r>
              <w:rPr>
                <w:rFonts w:ascii="Times New Roman" w:hAnsi="Times New Roman" w:cs="Times New Roman"/>
              </w:rPr>
              <w:t>potrafi p</w:t>
            </w:r>
            <w:r w:rsidR="00F53B86" w:rsidRPr="002129A8">
              <w:rPr>
                <w:rFonts w:ascii="Times New Roman" w:hAnsi="Times New Roman" w:cs="Times New Roman"/>
              </w:rPr>
              <w:t>lan</w:t>
            </w:r>
            <w:r>
              <w:rPr>
                <w:rFonts w:ascii="Times New Roman" w:hAnsi="Times New Roman" w:cs="Times New Roman"/>
              </w:rPr>
              <w:t>ować</w:t>
            </w:r>
            <w:r w:rsidR="00F53B86" w:rsidRPr="002129A8">
              <w:rPr>
                <w:rFonts w:ascii="Times New Roman" w:hAnsi="Times New Roman" w:cs="Times New Roman"/>
              </w:rPr>
              <w:t xml:space="preserve"> działania marketingowe przedsi</w:t>
            </w:r>
            <w:r>
              <w:rPr>
                <w:rFonts w:ascii="Times New Roman" w:hAnsi="Times New Roman" w:cs="Times New Roman"/>
              </w:rPr>
              <w:t>ębiorstwa konstruując jego cele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K_U17</w:t>
            </w:r>
          </w:p>
          <w:p w:rsidR="00F53B86" w:rsidRPr="002129A8" w:rsidRDefault="00F53B86" w:rsidP="006B7911">
            <w:pPr>
              <w:rPr>
                <w:rFonts w:ascii="Times New Roman" w:hAnsi="Times New Roman" w:cs="Times New Roman"/>
              </w:rPr>
            </w:pPr>
            <w:r w:rsidRPr="002129A8">
              <w:rPr>
                <w:rFonts w:ascii="Times New Roman" w:hAnsi="Times New Roman" w:cs="Times New Roman"/>
              </w:rPr>
              <w:t>K_U18</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FD468F">
            <w:pPr>
              <w:spacing w:line="276" w:lineRule="auto"/>
              <w:rPr>
                <w:rFonts w:ascii="Times New Roman" w:hAnsi="Times New Roman" w:cs="Times New Roman"/>
              </w:rPr>
            </w:pPr>
            <w:r w:rsidRPr="002129A8">
              <w:rPr>
                <w:rFonts w:ascii="Times New Roman" w:hAnsi="Times New Roman" w:cs="Times New Roman"/>
              </w:rPr>
              <w:t>Ćw. proj.</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Projekt grupowy – propozycja misji i celów przedsiębiorstwa</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Z_5C_K_U05</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7E6B2F">
            <w:pPr>
              <w:rPr>
                <w:rFonts w:ascii="Times New Roman" w:hAnsi="Times New Roman" w:cs="Times New Roman"/>
              </w:rPr>
            </w:pPr>
            <w:r>
              <w:rPr>
                <w:rFonts w:ascii="Times New Roman" w:hAnsi="Times New Roman" w:cs="Times New Roman"/>
              </w:rPr>
              <w:t>potrafi o</w:t>
            </w:r>
            <w:r w:rsidR="00F53B86" w:rsidRPr="002129A8">
              <w:rPr>
                <w:rFonts w:ascii="Times New Roman" w:hAnsi="Times New Roman" w:cs="Times New Roman"/>
              </w:rPr>
              <w:t>pracow</w:t>
            </w:r>
            <w:r>
              <w:rPr>
                <w:rFonts w:ascii="Times New Roman" w:hAnsi="Times New Roman" w:cs="Times New Roman"/>
              </w:rPr>
              <w:t>ać</w:t>
            </w:r>
            <w:r w:rsidR="00F53B86" w:rsidRPr="002129A8">
              <w:rPr>
                <w:rFonts w:ascii="Times New Roman" w:hAnsi="Times New Roman" w:cs="Times New Roman"/>
              </w:rPr>
              <w:t xml:space="preserve"> i przepro</w:t>
            </w:r>
            <w:r>
              <w:rPr>
                <w:rFonts w:ascii="Times New Roman" w:hAnsi="Times New Roman" w:cs="Times New Roman"/>
              </w:rPr>
              <w:t>wadzić</w:t>
            </w:r>
            <w:r w:rsidR="00F53B86" w:rsidRPr="002129A8">
              <w:rPr>
                <w:rFonts w:ascii="Times New Roman" w:hAnsi="Times New Roman" w:cs="Times New Roman"/>
              </w:rPr>
              <w:t xml:space="preserve"> syntetyczną prezentację dotyczącą wybranego aspektu marketingu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K_U01</w:t>
            </w:r>
          </w:p>
          <w:p w:rsidR="00F53B86" w:rsidRPr="002129A8" w:rsidRDefault="00F53B86" w:rsidP="006B7911">
            <w:pPr>
              <w:rPr>
                <w:rFonts w:ascii="Times New Roman" w:hAnsi="Times New Roman" w:cs="Times New Roman"/>
              </w:rPr>
            </w:pPr>
            <w:r w:rsidRPr="002129A8">
              <w:rPr>
                <w:rFonts w:ascii="Times New Roman" w:hAnsi="Times New Roman" w:cs="Times New Roman"/>
              </w:rPr>
              <w:t>K_U05</w:t>
            </w:r>
          </w:p>
          <w:p w:rsidR="00F53B86" w:rsidRPr="002129A8" w:rsidRDefault="00F53B86" w:rsidP="006B7911">
            <w:pPr>
              <w:rPr>
                <w:rFonts w:ascii="Times New Roman" w:hAnsi="Times New Roman" w:cs="Times New Roman"/>
              </w:rPr>
            </w:pPr>
            <w:r w:rsidRPr="002129A8">
              <w:rPr>
                <w:rFonts w:ascii="Times New Roman" w:hAnsi="Times New Roman" w:cs="Times New Roman"/>
              </w:rPr>
              <w:t>K_U08</w:t>
            </w:r>
          </w:p>
          <w:p w:rsidR="00F53B86" w:rsidRPr="002129A8" w:rsidRDefault="00F53B86" w:rsidP="006B7911">
            <w:pPr>
              <w:rPr>
                <w:rFonts w:ascii="Times New Roman" w:hAnsi="Times New Roman" w:cs="Times New Roman"/>
              </w:rPr>
            </w:pPr>
            <w:r w:rsidRPr="002129A8">
              <w:rPr>
                <w:rFonts w:ascii="Times New Roman" w:hAnsi="Times New Roman" w:cs="Times New Roman"/>
              </w:rPr>
              <w:t>K_U23</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FD468F">
            <w:pPr>
              <w:spacing w:line="276" w:lineRule="auto"/>
              <w:rPr>
                <w:rFonts w:ascii="Times New Roman" w:hAnsi="Times New Roman" w:cs="Times New Roman"/>
              </w:rPr>
            </w:pPr>
            <w:r w:rsidRPr="002129A8">
              <w:rPr>
                <w:rFonts w:ascii="Times New Roman" w:hAnsi="Times New Roman" w:cs="Times New Roman"/>
              </w:rPr>
              <w:t>Ćw. proj.</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Na podstawie wygłoszonego przez studenta referatu z prezentacją</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Z_5C_K_U06</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6B7911">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otrafi pracować w grupie przyjmując w niej różne role,</w:t>
            </w:r>
            <w:r>
              <w:rPr>
                <w:rFonts w:ascii="Times New Roman" w:hAnsi="Times New Roman" w:cs="Times New Roman"/>
              </w:rPr>
              <w:t xml:space="preserve"> </w:t>
            </w:r>
            <w:r w:rsidR="00F53B86" w:rsidRPr="002129A8">
              <w:rPr>
                <w:rFonts w:ascii="Times New Roman" w:hAnsi="Times New Roman" w:cs="Times New Roman"/>
              </w:rPr>
              <w:t>zdając sobie sprawę z konieczności ciągłego doskonalenia w obszarze marketingu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K_U14</w:t>
            </w:r>
          </w:p>
          <w:p w:rsidR="00F53B86" w:rsidRPr="002129A8" w:rsidRDefault="00F53B86" w:rsidP="006B7911">
            <w:pPr>
              <w:rPr>
                <w:rFonts w:ascii="Times New Roman" w:hAnsi="Times New Roman" w:cs="Times New Roman"/>
              </w:rPr>
            </w:pPr>
            <w:r w:rsidRPr="002129A8">
              <w:rPr>
                <w:rFonts w:ascii="Times New Roman" w:hAnsi="Times New Roman" w:cs="Times New Roman"/>
              </w:rPr>
              <w:t>K_U16</w:t>
            </w:r>
          </w:p>
          <w:p w:rsidR="00F53B86" w:rsidRPr="002129A8" w:rsidRDefault="00F53B86" w:rsidP="006B7911">
            <w:pPr>
              <w:rPr>
                <w:rFonts w:ascii="Times New Roman" w:hAnsi="Times New Roman" w:cs="Times New Roman"/>
              </w:rPr>
            </w:pPr>
            <w:r w:rsidRPr="002129A8">
              <w:rPr>
                <w:rFonts w:ascii="Times New Roman" w:hAnsi="Times New Roman" w:cs="Times New Roman"/>
              </w:rPr>
              <w:t>K_U27</w:t>
            </w:r>
          </w:p>
          <w:p w:rsidR="00F53B86" w:rsidRPr="002129A8" w:rsidRDefault="00F53B86" w:rsidP="006B7911">
            <w:pPr>
              <w:rPr>
                <w:rFonts w:ascii="Times New Roman" w:hAnsi="Times New Roman" w:cs="Times New Roman"/>
              </w:rPr>
            </w:pPr>
            <w:r w:rsidRPr="002129A8">
              <w:rPr>
                <w:rFonts w:ascii="Times New Roman" w:hAnsi="Times New Roman" w:cs="Times New Roman"/>
              </w:rPr>
              <w:t>K_U28</w:t>
            </w:r>
          </w:p>
          <w:p w:rsidR="00F53B86" w:rsidRPr="002129A8" w:rsidRDefault="00F53B86" w:rsidP="006B7911">
            <w:pPr>
              <w:rPr>
                <w:rFonts w:ascii="Times New Roman" w:hAnsi="Times New Roman" w:cs="Times New Roman"/>
              </w:rPr>
            </w:pP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FD468F">
            <w:pPr>
              <w:spacing w:line="276" w:lineRule="auto"/>
              <w:rPr>
                <w:rFonts w:ascii="Times New Roman" w:hAnsi="Times New Roman" w:cs="Times New Roman"/>
              </w:rPr>
            </w:pPr>
            <w:r w:rsidRPr="002129A8">
              <w:rPr>
                <w:rFonts w:ascii="Times New Roman" w:hAnsi="Times New Roman" w:cs="Times New Roman"/>
              </w:rPr>
              <w:t>Ćw. proj.</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Na podstawie obserwacji aktywności studentów przy realizowanych projektach oraz obecności na ćwiczeniach kiedy są wykonywane.</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78414A">
            <w:pPr>
              <w:spacing w:line="276" w:lineRule="auto"/>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78414A" w:rsidRDefault="00F53B86" w:rsidP="0078414A">
            <w:pPr>
              <w:spacing w:line="276" w:lineRule="auto"/>
              <w:rPr>
                <w:rFonts w:ascii="Times New Roman" w:hAnsi="Times New Roman" w:cs="Times New Roman"/>
                <w:b/>
              </w:rPr>
            </w:pPr>
            <w:r w:rsidRPr="002129A8">
              <w:rPr>
                <w:rFonts w:ascii="Times New Roman" w:hAnsi="Times New Roman" w:cs="Times New Roman"/>
                <w:b/>
              </w:rPr>
              <w:t>w zakresie kompetencji społecznych: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lang w:val="en-US"/>
              </w:rPr>
            </w:pP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jc w:val="center"/>
              <w:rPr>
                <w:rFonts w:ascii="Times New Roman" w:hAnsi="Times New Roman" w:cs="Times New Roman"/>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Z_5C_K_K01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7E6B2F">
            <w:pPr>
              <w:rPr>
                <w:rFonts w:ascii="Times New Roman" w:hAnsi="Times New Roman" w:cs="Times New Roman"/>
              </w:rPr>
            </w:pPr>
            <w:r>
              <w:rPr>
                <w:rFonts w:ascii="Times New Roman" w:hAnsi="Times New Roman" w:cs="Times New Roman"/>
              </w:rPr>
              <w:t>jest gotów do</w:t>
            </w:r>
            <w:r w:rsidR="00F53B86" w:rsidRPr="002129A8">
              <w:rPr>
                <w:rFonts w:ascii="Times New Roman" w:hAnsi="Times New Roman" w:cs="Times New Roman"/>
              </w:rPr>
              <w:t xml:space="preserve"> zaangażowania </w:t>
            </w:r>
            <w:r>
              <w:rPr>
                <w:rFonts w:ascii="Times New Roman" w:hAnsi="Times New Roman" w:cs="Times New Roman"/>
              </w:rPr>
              <w:t xml:space="preserve">się </w:t>
            </w:r>
            <w:r w:rsidR="00F53B86" w:rsidRPr="002129A8">
              <w:rPr>
                <w:rFonts w:ascii="Times New Roman" w:hAnsi="Times New Roman" w:cs="Times New Roman"/>
              </w:rPr>
              <w:t xml:space="preserve">w rozwiązywanie zadań problemowych dotyczących funkcjonowania </w:t>
            </w:r>
            <w:r w:rsidR="00F53B86" w:rsidRPr="002129A8">
              <w:rPr>
                <w:rFonts w:ascii="Times New Roman" w:hAnsi="Times New Roman" w:cs="Times New Roman"/>
              </w:rPr>
              <w:lastRenderedPageBreak/>
              <w:t>marketingu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K_K01</w:t>
            </w:r>
          </w:p>
          <w:p w:rsidR="00F53B86" w:rsidRPr="002129A8" w:rsidRDefault="00F53B86" w:rsidP="006B7911">
            <w:pPr>
              <w:rPr>
                <w:rFonts w:ascii="Times New Roman" w:hAnsi="Times New Roman" w:cs="Times New Roman"/>
              </w:rPr>
            </w:pPr>
            <w:r w:rsidRPr="002129A8">
              <w:rPr>
                <w:rFonts w:ascii="Times New Roman" w:hAnsi="Times New Roman" w:cs="Times New Roman"/>
              </w:rPr>
              <w:t>K_K02</w:t>
            </w: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K_K03</w:t>
            </w:r>
          </w:p>
          <w:p w:rsidR="00F53B86" w:rsidRPr="002129A8" w:rsidRDefault="00F53B86" w:rsidP="006B7911">
            <w:pPr>
              <w:rPr>
                <w:rFonts w:ascii="Times New Roman" w:hAnsi="Times New Roman" w:cs="Times New Roman"/>
              </w:rPr>
            </w:pPr>
            <w:r w:rsidRPr="002129A8">
              <w:rPr>
                <w:rFonts w:ascii="Times New Roman" w:hAnsi="Times New Roman" w:cs="Times New Roman"/>
              </w:rPr>
              <w:t>K_K06</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FD468F">
            <w:pPr>
              <w:spacing w:line="276" w:lineRule="auto"/>
              <w:rPr>
                <w:rFonts w:ascii="Times New Roman" w:hAnsi="Times New Roman" w:cs="Times New Roman"/>
              </w:rPr>
            </w:pPr>
            <w:r w:rsidRPr="002129A8">
              <w:rPr>
                <w:rFonts w:ascii="Times New Roman" w:hAnsi="Times New Roman" w:cs="Times New Roman"/>
              </w:rPr>
              <w:lastRenderedPageBreak/>
              <w:t>Ćw. proj.</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Na podstawie obserwacji aktywności </w:t>
            </w:r>
            <w:r w:rsidRPr="002129A8">
              <w:rPr>
                <w:rFonts w:ascii="Times New Roman" w:hAnsi="Times New Roman" w:cs="Times New Roman"/>
              </w:rPr>
              <w:lastRenderedPageBreak/>
              <w:t>studentów przy realizowanych projektach oraz obecności na ćwiczeniach kiedy są wykonywane.</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Z_5C_K_K02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7E6B2F" w:rsidP="007E6B2F">
            <w:pPr>
              <w:rPr>
                <w:rFonts w:ascii="Times New Roman" w:hAnsi="Times New Roman" w:cs="Times New Roman"/>
                <w:b/>
              </w:rPr>
            </w:pPr>
            <w:r>
              <w:rPr>
                <w:rFonts w:ascii="Times New Roman" w:hAnsi="Times New Roman" w:cs="Times New Roman"/>
              </w:rPr>
              <w:t>jest gotów do współpracy i akceptacji</w:t>
            </w:r>
            <w:r w:rsidR="00F53B86" w:rsidRPr="002129A8">
              <w:rPr>
                <w:rFonts w:ascii="Times New Roman" w:hAnsi="Times New Roman" w:cs="Times New Roman"/>
              </w:rPr>
              <w:t xml:space="preserve"> różn</w:t>
            </w:r>
            <w:r>
              <w:rPr>
                <w:rFonts w:ascii="Times New Roman" w:hAnsi="Times New Roman" w:cs="Times New Roman"/>
              </w:rPr>
              <w:t>ych koncepcji</w:t>
            </w:r>
            <w:r w:rsidR="00F53B86" w:rsidRPr="002129A8">
              <w:rPr>
                <w:rFonts w:ascii="Times New Roman" w:hAnsi="Times New Roman" w:cs="Times New Roman"/>
              </w:rPr>
              <w:t xml:space="preserve"> rozwiązań problemów postawionych do analizy w trakcie przygotowania projektów oraz stosow</w:t>
            </w:r>
            <w:r>
              <w:rPr>
                <w:rFonts w:ascii="Times New Roman" w:hAnsi="Times New Roman" w:cs="Times New Roman"/>
              </w:rPr>
              <w:t>nego</w:t>
            </w:r>
            <w:r w:rsidR="00F53B86" w:rsidRPr="002129A8">
              <w:rPr>
                <w:rFonts w:ascii="Times New Roman" w:hAnsi="Times New Roman" w:cs="Times New Roman"/>
              </w:rPr>
              <w:t xml:space="preserve"> argument</w:t>
            </w:r>
            <w:r>
              <w:rPr>
                <w:rFonts w:ascii="Times New Roman" w:hAnsi="Times New Roman" w:cs="Times New Roman"/>
              </w:rPr>
              <w:t>owania</w:t>
            </w:r>
            <w:r w:rsidR="00F53B86" w:rsidRPr="002129A8">
              <w:rPr>
                <w:rFonts w:ascii="Times New Roman" w:hAnsi="Times New Roman" w:cs="Times New Roman"/>
              </w:rPr>
              <w:t xml:space="preserve"> własn</w:t>
            </w:r>
            <w:r>
              <w:rPr>
                <w:rFonts w:ascii="Times New Roman" w:hAnsi="Times New Roman" w:cs="Times New Roman"/>
              </w:rPr>
              <w:t>ych</w:t>
            </w:r>
            <w:r w:rsidR="00F53B86" w:rsidRPr="002129A8">
              <w:rPr>
                <w:rFonts w:ascii="Times New Roman" w:hAnsi="Times New Roman" w:cs="Times New Roman"/>
              </w:rPr>
              <w:t xml:space="preserve"> pogląd</w:t>
            </w:r>
            <w:r>
              <w:rPr>
                <w:rFonts w:ascii="Times New Roman" w:hAnsi="Times New Roman" w:cs="Times New Roman"/>
              </w:rPr>
              <w:t>ów</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K_K04</w:t>
            </w:r>
          </w:p>
          <w:p w:rsidR="00F53B86" w:rsidRPr="002129A8" w:rsidRDefault="00F53B86" w:rsidP="006B7911">
            <w:pPr>
              <w:rPr>
                <w:rFonts w:ascii="Times New Roman" w:hAnsi="Times New Roman" w:cs="Times New Roman"/>
              </w:rPr>
            </w:pPr>
            <w:r w:rsidRPr="002129A8">
              <w:rPr>
                <w:rFonts w:ascii="Times New Roman" w:hAnsi="Times New Roman" w:cs="Times New Roman"/>
              </w:rPr>
              <w:t>K_K05</w:t>
            </w:r>
          </w:p>
          <w:p w:rsidR="00F53B86" w:rsidRPr="002129A8" w:rsidRDefault="00F53B86" w:rsidP="006B7911">
            <w:pPr>
              <w:rPr>
                <w:rFonts w:ascii="Times New Roman" w:hAnsi="Times New Roman" w:cs="Times New Roman"/>
              </w:rPr>
            </w:pPr>
            <w:r w:rsidRPr="002129A8">
              <w:rPr>
                <w:rFonts w:ascii="Times New Roman" w:hAnsi="Times New Roman" w:cs="Times New Roman"/>
              </w:rPr>
              <w:t>K_K06</w:t>
            </w:r>
          </w:p>
          <w:p w:rsidR="00F53B86" w:rsidRPr="002129A8" w:rsidRDefault="00F53B86" w:rsidP="006B7911">
            <w:pPr>
              <w:rPr>
                <w:rFonts w:ascii="Times New Roman" w:hAnsi="Times New Roman" w:cs="Times New Roman"/>
              </w:rPr>
            </w:pPr>
            <w:r w:rsidRPr="002129A8">
              <w:rPr>
                <w:rFonts w:ascii="Times New Roman" w:hAnsi="Times New Roman" w:cs="Times New Roman"/>
              </w:rPr>
              <w:t>K_K10</w:t>
            </w:r>
          </w:p>
        </w:tc>
        <w:tc>
          <w:tcPr>
            <w:tcW w:w="1560" w:type="dxa"/>
            <w:tcBorders>
              <w:top w:val="single" w:sz="8" w:space="0" w:color="auto"/>
              <w:left w:val="single" w:sz="4" w:space="0" w:color="auto"/>
              <w:bottom w:val="single" w:sz="8" w:space="0" w:color="auto"/>
              <w:right w:val="single" w:sz="4" w:space="0" w:color="auto"/>
            </w:tcBorders>
          </w:tcPr>
          <w:p w:rsidR="00F53B86" w:rsidRPr="002129A8" w:rsidRDefault="00F53B86" w:rsidP="00FD468F">
            <w:pPr>
              <w:spacing w:line="276" w:lineRule="auto"/>
              <w:rPr>
                <w:rFonts w:ascii="Times New Roman" w:hAnsi="Times New Roman" w:cs="Times New Roman"/>
              </w:rPr>
            </w:pPr>
            <w:r w:rsidRPr="002129A8">
              <w:rPr>
                <w:rFonts w:ascii="Times New Roman" w:hAnsi="Times New Roman" w:cs="Times New Roman"/>
              </w:rPr>
              <w:t>Ćw. proj.</w:t>
            </w:r>
          </w:p>
        </w:tc>
        <w:tc>
          <w:tcPr>
            <w:tcW w:w="1526"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Na podstawie obserwacji aktywności studentów przy realizowanych projektach oraz obecności na ćwiczeniach kiedy są wykonywane.</w:t>
            </w:r>
          </w:p>
        </w:tc>
      </w:tr>
      <w:tr w:rsidR="00F53B86" w:rsidRPr="002129A8" w:rsidTr="00263DD8">
        <w:tc>
          <w:tcPr>
            <w:tcW w:w="9182" w:type="dxa"/>
            <w:gridSpan w:val="7"/>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263DD8">
        <w:trPr>
          <w:trHeight w:val="1716"/>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5</w:t>
            </w:r>
          </w:p>
        </w:tc>
        <w:tc>
          <w:tcPr>
            <w:tcW w:w="78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263DD8">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6</w:t>
            </w:r>
            <w:r w:rsidR="00485C1B">
              <w:rPr>
                <w:rFonts w:ascii="Times New Roman" w:hAnsi="Times New Roman" w:cs="Times New Roman"/>
                <w:b/>
              </w:rPr>
              <w:t>0</w:t>
            </w:r>
          </w:p>
          <w:p w:rsidR="00F53B86" w:rsidRPr="002129A8" w:rsidRDefault="00F53B86" w:rsidP="00485C1B">
            <w:pPr>
              <w:rPr>
                <w:rFonts w:ascii="Times New Roman" w:hAnsi="Times New Roman" w:cs="Times New Roman"/>
              </w:rPr>
            </w:pPr>
            <w:r w:rsidRPr="002129A8">
              <w:rPr>
                <w:rFonts w:ascii="Times New Roman" w:hAnsi="Times New Roman" w:cs="Times New Roman"/>
              </w:rPr>
              <w:t>2,</w:t>
            </w:r>
            <w:r w:rsidR="00485C1B">
              <w:rPr>
                <w:rFonts w:ascii="Times New Roman" w:hAnsi="Times New Roman" w:cs="Times New Roman"/>
              </w:rPr>
              <w:t>4</w:t>
            </w:r>
          </w:p>
        </w:tc>
        <w:tc>
          <w:tcPr>
            <w:tcW w:w="73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2</w:t>
            </w:r>
            <w:r w:rsidR="00485C1B">
              <w:rPr>
                <w:rFonts w:ascii="Times New Roman" w:hAnsi="Times New Roman" w:cs="Times New Roman"/>
                <w:b/>
              </w:rPr>
              <w:t>5</w:t>
            </w:r>
          </w:p>
          <w:p w:rsidR="00F53B86" w:rsidRPr="002129A8" w:rsidRDefault="00F53B86" w:rsidP="00485C1B">
            <w:pPr>
              <w:rPr>
                <w:rFonts w:ascii="Times New Roman" w:hAnsi="Times New Roman" w:cs="Times New Roman"/>
              </w:rPr>
            </w:pPr>
            <w:r w:rsidRPr="002129A8">
              <w:rPr>
                <w:rFonts w:ascii="Times New Roman" w:hAnsi="Times New Roman" w:cs="Times New Roman"/>
              </w:rPr>
              <w:t>1,</w:t>
            </w:r>
            <w:r w:rsidR="00485C1B">
              <w:rPr>
                <w:rFonts w:ascii="Times New Roman" w:hAnsi="Times New Roman" w:cs="Times New Roman"/>
              </w:rPr>
              <w:t>0</w:t>
            </w:r>
          </w:p>
        </w:tc>
      </w:tr>
      <w:tr w:rsidR="00F53B86" w:rsidRPr="002129A8" w:rsidTr="00263DD8">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ćwiczeń projektowych</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projektu</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Przygotowywanie do kolokwium</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egzaminu</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BF20B2" w:rsidP="006B7911">
            <w:pPr>
              <w:rPr>
                <w:rFonts w:ascii="Times New Roman" w:hAnsi="Times New Roman" w:cs="Times New Roman"/>
              </w:rPr>
            </w:pPr>
            <w:r>
              <w:rPr>
                <w:rFonts w:ascii="Times New Roman" w:hAnsi="Times New Roman" w:cs="Times New Roman"/>
              </w:rPr>
              <w:t>8</w:t>
            </w:r>
          </w:p>
          <w:p w:rsidR="00F53B86" w:rsidRPr="002129A8" w:rsidRDefault="00F53B86" w:rsidP="006B7911">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2</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6</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2,</w:t>
            </w:r>
            <w:r w:rsidR="00BF20B2">
              <w:rPr>
                <w:rFonts w:ascii="Times New Roman" w:hAnsi="Times New Roman" w:cs="Times New Roman"/>
              </w:rPr>
              <w:t>6</w:t>
            </w:r>
          </w:p>
        </w:tc>
        <w:tc>
          <w:tcPr>
            <w:tcW w:w="73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40</w:t>
            </w:r>
          </w:p>
          <w:p w:rsidR="00F53B86" w:rsidRPr="002129A8"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rPr>
            </w:pPr>
            <w:r w:rsidRPr="002129A8">
              <w:rPr>
                <w:rFonts w:ascii="Times New Roman" w:hAnsi="Times New Roman" w:cs="Times New Roman"/>
              </w:rPr>
              <w:t>2</w:t>
            </w:r>
            <w:r w:rsidR="00BF20B2">
              <w:rPr>
                <w:rFonts w:ascii="Times New Roman" w:hAnsi="Times New Roman" w:cs="Times New Roman"/>
              </w:rPr>
              <w:t>8</w:t>
            </w:r>
          </w:p>
          <w:p w:rsidR="00F53B86" w:rsidRPr="002129A8" w:rsidRDefault="00F53B86" w:rsidP="006B7911">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2</w:t>
            </w:r>
          </w:p>
          <w:p w:rsidR="00F53B86" w:rsidRPr="002129A8" w:rsidRDefault="00F53B86" w:rsidP="006B7911">
            <w:pPr>
              <w:rPr>
                <w:rFonts w:ascii="Times New Roman" w:hAnsi="Times New Roman" w:cs="Times New Roman"/>
              </w:rPr>
            </w:pPr>
          </w:p>
          <w:p w:rsidR="00F53B86" w:rsidRPr="002129A8" w:rsidRDefault="00BF20B2" w:rsidP="006B7911">
            <w:pPr>
              <w:rPr>
                <w:rFonts w:ascii="Times New Roman" w:hAnsi="Times New Roman" w:cs="Times New Roman"/>
                <w:b/>
              </w:rPr>
            </w:pPr>
            <w:r>
              <w:rPr>
                <w:rFonts w:ascii="Times New Roman" w:hAnsi="Times New Roman" w:cs="Times New Roman"/>
                <w:b/>
              </w:rPr>
              <w:t>100</w:t>
            </w:r>
          </w:p>
          <w:p w:rsidR="00F53B86" w:rsidRPr="002129A8" w:rsidRDefault="00BF20B2" w:rsidP="006B7911">
            <w:pPr>
              <w:rPr>
                <w:rFonts w:ascii="Times New Roman" w:hAnsi="Times New Roman" w:cs="Times New Roman"/>
              </w:rPr>
            </w:pPr>
            <w:r>
              <w:rPr>
                <w:rFonts w:ascii="Times New Roman" w:hAnsi="Times New Roman" w:cs="Times New Roman"/>
              </w:rPr>
              <w:t>4,0</w:t>
            </w:r>
          </w:p>
        </w:tc>
      </w:tr>
      <w:tr w:rsidR="00F53B86" w:rsidRPr="002129A8" w:rsidTr="00263DD8">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ćwiczeń projektowych</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projektu</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75</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tc>
        <w:tc>
          <w:tcPr>
            <w:tcW w:w="73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40</w:t>
            </w:r>
          </w:p>
          <w:p w:rsidR="00F53B86" w:rsidRPr="002129A8"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75</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Istota marketingu i jego rozwój. Ewolucja koncepcji marketing-mix.</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Nabywcy, konsumenci i ich zachowania. Profil konsumentów.</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System informacji marketingowej. Metodyczne uwagi o konstrukcji badań marketingowych i kreowaniu narzędzi diagnostycznych.</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Segmentacja rynku. Cechy, kryteria i przebieg segmentacji. Pozycjonowanie produktu w segmentach rynkowych.</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Otoczenie marketingowe przedsiębiorstwa. Otoczenie ogólne i operacyjne. Elementy zależne i niezależne otoczenia rynkowego.</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Analiza strategiczna w marketingu. Analiza SWOT. Analiza pięciu sił Portera.</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Poziomy strategii przedsiębiorstw. Strategia marketingowa jako strategia poziomu funkcjonalnego. Wybrane warianty strategii marketingowej.</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Produkt jako element marketingu-mix. Struktura, rodzaje i jakość produktu.</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Cykl życia produktu. Fazy, rodzaje, decyzje przedsiębiorstw i ich rezultaty. Model adaptowania innowacji.</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Marketing usług jako specyficznego przedmiotu obrotu rynkowego. Tendencje konwergencyjne produktów i usług. Relacje substytucji i komplementarności produktów i usług. Enkapsulacja usługami.</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Cena. Ranga ceny w kompozycji marketingu-mix. Cele polityki cenowej. Ukierunkowanie polityki cenowej. Wybór polityki cenowej.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Dystrybucja i kanały dystrybucji. Rodzaje kanałów i pośredników. Hurt i detal. Projektowanie i wybór kanałów dystrybucji. Formy współpracy w kanałach dystrybucji. Logistyka dystrybucji.</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Promocja. Definicja i funkcje promocji. Promotion-mix (reklama, </w:t>
            </w:r>
            <w:r w:rsidRPr="002129A8">
              <w:rPr>
                <w:rFonts w:ascii="Times New Roman" w:hAnsi="Times New Roman" w:cs="Times New Roman"/>
              </w:rPr>
              <w:lastRenderedPageBreak/>
              <w:t>sprzedaż osobista, promocja sprzedaży, public relations).</w:t>
            </w:r>
          </w:p>
          <w:p w:rsidR="00F53B86" w:rsidRPr="002129A8" w:rsidRDefault="00F53B86" w:rsidP="0078414A">
            <w:pPr>
              <w:ind w:left="16"/>
              <w:rPr>
                <w:rFonts w:ascii="Times New Roman" w:hAnsi="Times New Roman" w:cs="Times New Roman"/>
              </w:rPr>
            </w:pPr>
            <w:r w:rsidRPr="002129A8">
              <w:rPr>
                <w:rFonts w:ascii="Times New Roman" w:hAnsi="Times New Roman" w:cs="Times New Roman"/>
              </w:rPr>
              <w:t>Zarządzanie marketingiem. Analiza i ocena sytuacji, planowanie, organizowanie, realizacja i kontrola marketingu.</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Ćwiczenia projektowe:</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Definiowanie rynku i jego elementów.</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Identyfikacja stylów życia klientów. Określanie znaczenia hierarchii potrzeb w marketingu. Analiza przebiegu procesu decyzji zakupowych.</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Opracowanie wywiadu kwestionariuszowego do realizacji wśród konsumentów i realizacja badania pilotażowego.</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Propozycja segmentacji klientów i specyficzne elementy oferty skierowanej do wybranego segmentu rynku.</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Analiza SWOT / TOWS. Formułowanie normatywnych strategii działania.</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 xml:space="preserve">Określanie wizji, misji i celów przedsiębiorstwa jako uwarunkowania sprawnej realizacji działań marketingowych. </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Definiowanie asortymentu i asortymentacji. Określanie struktury asortymentu: rodzina, klasa, linia, pozycja produktu. Określanie poziomej i pionowej złożoność asortymentu. Zmiany asortymentu (narastanie, nasycenie, harmoniczność) – studium przypadku.</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Definiowanie znaku towarowego. Określanie funkcji, strategii i rodzajów marek.</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Opakowanie produktu i jego funkcje – studium przypadku.</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Omówienie schematu wprowadzania nowego produktu.</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Przeprowadzenie analizy portfelowej z wykorzystaniem macierzy BCG.</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 xml:space="preserve">Metody ustalania cen – studium przypadku. </w:t>
            </w:r>
          </w:p>
          <w:p w:rsidR="00F53B86" w:rsidRPr="002129A8" w:rsidRDefault="00F53B86" w:rsidP="006B7911">
            <w:pPr>
              <w:ind w:left="16"/>
              <w:contextualSpacing/>
              <w:rPr>
                <w:rFonts w:ascii="Times New Roman" w:eastAsia="Calibri" w:hAnsi="Times New Roman" w:cs="Times New Roman"/>
              </w:rPr>
            </w:pPr>
            <w:r w:rsidRPr="002129A8">
              <w:rPr>
                <w:rFonts w:ascii="Times New Roman" w:eastAsia="Calibri" w:hAnsi="Times New Roman" w:cs="Times New Roman"/>
              </w:rPr>
              <w:t>Ocena kombinacji kanałów dystrybucyjnych dla wybranych grup towarów.</w:t>
            </w:r>
          </w:p>
          <w:p w:rsidR="00F53B86" w:rsidRPr="002129A8" w:rsidRDefault="00F53B86" w:rsidP="006B7911">
            <w:pPr>
              <w:ind w:left="16"/>
              <w:contextualSpacing/>
              <w:rPr>
                <w:rFonts w:ascii="Times New Roman" w:hAnsi="Times New Roman" w:cs="Times New Roman"/>
              </w:rPr>
            </w:pPr>
            <w:r w:rsidRPr="002129A8">
              <w:rPr>
                <w:rFonts w:ascii="Times New Roman" w:eastAsia="Calibri" w:hAnsi="Times New Roman" w:cs="Times New Roman"/>
              </w:rPr>
              <w:t>Określenie znaczenia reklamy jako narzędzia marketingu. Etyka reklamy. Kobiecość w reklamie. Reklama funeralna. Archetyp macho. Erotyka w reklamie. Reklama kierowana do dzieci. – studium przypadków.</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Wykład z elementami dyskusji moderowanej. </w:t>
            </w:r>
          </w:p>
          <w:p w:rsidR="00F53B86" w:rsidRPr="002129A8" w:rsidRDefault="00F53B86" w:rsidP="006B7911">
            <w:pPr>
              <w:rPr>
                <w:rFonts w:ascii="Times New Roman" w:hAnsi="Times New Roman" w:cs="Times New Roman"/>
              </w:rPr>
            </w:pPr>
            <w:r w:rsidRPr="002129A8">
              <w:rPr>
                <w:rFonts w:ascii="Times New Roman" w:hAnsi="Times New Roman" w:cs="Times New Roman"/>
              </w:rPr>
              <w:t>Prezentacja z wykorzystaniem multimediów, w tym tematycznych fragmentów filmowych.</w:t>
            </w:r>
          </w:p>
          <w:p w:rsidR="00F53B86" w:rsidRPr="002129A8" w:rsidRDefault="00F53B86" w:rsidP="006B7911">
            <w:pPr>
              <w:pStyle w:val="Akapitzlist"/>
              <w:spacing w:line="240" w:lineRule="auto"/>
              <w:ind w:left="0"/>
              <w:rPr>
                <w:rFonts w:ascii="Times New Roman" w:hAnsi="Times New Roman"/>
                <w:b/>
              </w:rPr>
            </w:pPr>
            <w:r w:rsidRPr="002129A8">
              <w:rPr>
                <w:rFonts w:ascii="Times New Roman" w:hAnsi="Times New Roman"/>
              </w:rPr>
              <w:t>Ćwiczenia projektowe obejmują dyskusję moderowaną, analizę i interpretację tekstów źródłowych, rozwiązywanie zadań, analizę studium przypadku, referaty studentów oraz zespołową pracę w podgrupach.</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53B86" w:rsidRPr="002129A8" w:rsidRDefault="00F53B86" w:rsidP="006B7911">
            <w:pPr>
              <w:ind w:right="939"/>
              <w:rPr>
                <w:rFonts w:ascii="Times New Roman" w:hAnsi="Times New Roman" w:cs="Times New Roman"/>
                <w:b/>
              </w:rPr>
            </w:pPr>
            <w:r w:rsidRPr="002129A8">
              <w:rPr>
                <w:rFonts w:ascii="Times New Roman" w:hAnsi="Times New Roman" w:cs="Times New Roman"/>
                <w:b/>
              </w:rPr>
              <w:t xml:space="preserve">Na ocenę z ćwiczeń składa się: </w:t>
            </w:r>
          </w:p>
          <w:p w:rsidR="00F53B86" w:rsidRPr="002129A8" w:rsidRDefault="00F53B86" w:rsidP="006B7911">
            <w:pPr>
              <w:rPr>
                <w:rFonts w:ascii="Times New Roman" w:eastAsia="Cambria" w:hAnsi="Times New Roman" w:cs="Times New Roman"/>
              </w:rPr>
            </w:pPr>
            <w:r w:rsidRPr="002129A8">
              <w:rPr>
                <w:rFonts w:ascii="Times New Roman" w:eastAsia="Cambria" w:hAnsi="Times New Roman" w:cs="Times New Roman"/>
              </w:rPr>
              <w:t xml:space="preserve">aktywne uczestnictwo studentów w prowadzonej na ćwiczeniach dyskusji kierowanej – </w:t>
            </w:r>
            <w:r w:rsidRPr="002129A8">
              <w:rPr>
                <w:rFonts w:ascii="Times New Roman" w:eastAsia="Cambria" w:hAnsi="Times New Roman" w:cs="Times New Roman"/>
                <w:b/>
              </w:rPr>
              <w:t>5%</w:t>
            </w:r>
            <w:r w:rsidRPr="002129A8">
              <w:rPr>
                <w:rFonts w:ascii="Times New Roman" w:eastAsia="Cambria" w:hAnsi="Times New Roman" w:cs="Times New Roman"/>
              </w:rPr>
              <w:t>,</w:t>
            </w:r>
          </w:p>
          <w:p w:rsidR="00F53B86" w:rsidRPr="002129A8" w:rsidRDefault="00F53B86" w:rsidP="006B7911">
            <w:pPr>
              <w:rPr>
                <w:rFonts w:ascii="Times New Roman" w:eastAsia="Cambria" w:hAnsi="Times New Roman" w:cs="Times New Roman"/>
              </w:rPr>
            </w:pPr>
            <w:r w:rsidRPr="002129A8">
              <w:rPr>
                <w:rFonts w:ascii="Times New Roman" w:eastAsia="Cambria" w:hAnsi="Times New Roman" w:cs="Times New Roman"/>
              </w:rPr>
              <w:t xml:space="preserve">aktywność i poprawność rozwiązywania problemów postawionych do realizacji w trakcie ćwiczeń (średnia ocena z projektów zrealizowanych w trakcie ćwiczeń) - </w:t>
            </w:r>
            <w:r w:rsidRPr="002129A8">
              <w:rPr>
                <w:rFonts w:ascii="Times New Roman" w:eastAsia="Cambria" w:hAnsi="Times New Roman" w:cs="Times New Roman"/>
                <w:b/>
              </w:rPr>
              <w:t xml:space="preserve">30%. </w:t>
            </w:r>
            <w:r w:rsidRPr="002129A8">
              <w:rPr>
                <w:rFonts w:ascii="Times New Roman" w:hAnsi="Times New Roman" w:cs="Times New Roman"/>
              </w:rPr>
              <w:t xml:space="preserve">Jeśli student nie był obecny lub nie uczestniczył w stopniu zadowalającym w realizacji </w:t>
            </w:r>
            <w:r w:rsidRPr="002129A8">
              <w:rPr>
                <w:rFonts w:ascii="Times New Roman" w:hAnsi="Times New Roman" w:cs="Times New Roman"/>
              </w:rPr>
              <w:lastRenderedPageBreak/>
              <w:t>projektu otrzymuje za niego ocenę 0 (mnożnik 0), co w istotny sposób obniża średnią ocenę z projektów. Obecność i zaangażowanie studenta pozwalają zachować mu ocenę uzyskaną za realizację projektu (mnożnik 1)</w:t>
            </w:r>
          </w:p>
          <w:p w:rsidR="00F53B86" w:rsidRPr="002129A8" w:rsidRDefault="00F53B86" w:rsidP="006B7911">
            <w:pPr>
              <w:rPr>
                <w:rFonts w:ascii="Times New Roman" w:eastAsia="Cambria" w:hAnsi="Times New Roman" w:cs="Times New Roman"/>
              </w:rPr>
            </w:pPr>
            <w:r w:rsidRPr="002129A8">
              <w:rPr>
                <w:rFonts w:ascii="Times New Roman" w:eastAsia="Cambria" w:hAnsi="Times New Roman" w:cs="Times New Roman"/>
              </w:rPr>
              <w:t xml:space="preserve">pozytywna ocena </w:t>
            </w:r>
            <w:r w:rsidRPr="002129A8">
              <w:rPr>
                <w:rFonts w:ascii="Times New Roman" w:hAnsi="Times New Roman" w:cs="Times New Roman"/>
              </w:rPr>
              <w:t>z kolokwium w formie testu</w:t>
            </w:r>
            <w:r w:rsidRPr="002129A8">
              <w:rPr>
                <w:rFonts w:ascii="Times New Roman" w:eastAsia="Cambria" w:hAnsi="Times New Roman" w:cs="Times New Roman"/>
              </w:rPr>
              <w:t xml:space="preserve"> sprawdzającego stopień opanowania przez studentów materiału podanego w trakcie ćwiczeń oraz wskazanej literatury - </w:t>
            </w:r>
            <w:r w:rsidRPr="002129A8">
              <w:rPr>
                <w:rFonts w:ascii="Times New Roman" w:eastAsia="Cambria" w:hAnsi="Times New Roman" w:cs="Times New Roman"/>
                <w:b/>
              </w:rPr>
              <w:t>35%</w:t>
            </w:r>
          </w:p>
          <w:p w:rsidR="00F53B86" w:rsidRPr="002129A8" w:rsidRDefault="00F53B86" w:rsidP="006B7911">
            <w:pPr>
              <w:rPr>
                <w:rFonts w:ascii="Times New Roman" w:eastAsia="Cambria" w:hAnsi="Times New Roman" w:cs="Times New Roman"/>
              </w:rPr>
            </w:pPr>
            <w:r w:rsidRPr="002129A8">
              <w:rPr>
                <w:rFonts w:ascii="Times New Roman" w:eastAsia="Cambria" w:hAnsi="Times New Roman" w:cs="Times New Roman"/>
              </w:rPr>
              <w:t xml:space="preserve">poprawne zrealizowanie wybranych przez prowadzącego ćwiczenia zagadnień do samodzielnego opracowania (referat z prezentacją) - </w:t>
            </w:r>
            <w:r w:rsidRPr="002129A8">
              <w:rPr>
                <w:rFonts w:ascii="Times New Roman" w:eastAsia="Cambria" w:hAnsi="Times New Roman" w:cs="Times New Roman"/>
                <w:b/>
              </w:rPr>
              <w:t>30%</w:t>
            </w:r>
            <w:r w:rsidRPr="002129A8">
              <w:rPr>
                <w:rFonts w:ascii="Times New Roman" w:eastAsia="Cambria" w:hAnsi="Times New Roman" w:cs="Times New Roman"/>
              </w:rPr>
              <w:t xml:space="preserve"> </w:t>
            </w:r>
          </w:p>
          <w:p w:rsidR="00F53B86" w:rsidRPr="002129A8" w:rsidRDefault="00F53B86" w:rsidP="006B7911">
            <w:pPr>
              <w:ind w:right="939"/>
              <w:rPr>
                <w:rFonts w:ascii="Times New Roman" w:eastAsia="Cambria" w:hAnsi="Times New Roman" w:cs="Times New Roman"/>
              </w:rPr>
            </w:pPr>
            <w:r w:rsidRPr="002129A8">
              <w:rPr>
                <w:rFonts w:ascii="Times New Roman" w:hAnsi="Times New Roman" w:cs="Times New Roman"/>
                <w:b/>
              </w:rPr>
              <w:t>Na zaliczenie egzaminu:</w:t>
            </w:r>
            <w:r w:rsidRPr="002129A8">
              <w:rPr>
                <w:rFonts w:ascii="Times New Roman" w:eastAsia="Cambria" w:hAnsi="Times New Roman" w:cs="Times New Roman"/>
              </w:rPr>
              <w:t xml:space="preserve"> </w:t>
            </w:r>
          </w:p>
          <w:p w:rsidR="00F53B86" w:rsidRPr="002129A8" w:rsidRDefault="00F53B86" w:rsidP="006B7911">
            <w:pPr>
              <w:ind w:left="34"/>
              <w:rPr>
                <w:rFonts w:ascii="Times New Roman" w:hAnsi="Times New Roman" w:cs="Times New Roman"/>
                <w:b/>
              </w:rPr>
            </w:pPr>
            <w:r w:rsidRPr="002129A8">
              <w:rPr>
                <w:rFonts w:ascii="Times New Roman" w:eastAsia="Cambria" w:hAnsi="Times New Roman" w:cs="Times New Roman"/>
              </w:rPr>
              <w:t xml:space="preserve">Egzamin pisemny przeprowadzony w oparciu o </w:t>
            </w:r>
            <w:r w:rsidRPr="002129A8">
              <w:rPr>
                <w:rFonts w:ascii="Times New Roman" w:hAnsi="Times New Roman" w:cs="Times New Roman"/>
              </w:rPr>
              <w:t xml:space="preserve">test jednokrotnego wyboru z możliwością rozszerzenia o część opisową - </w:t>
            </w:r>
            <w:r w:rsidRPr="002129A8">
              <w:rPr>
                <w:rFonts w:ascii="Times New Roman" w:hAnsi="Times New Roman" w:cs="Times New Roman"/>
                <w:b/>
              </w:rPr>
              <w:t>100%</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Obecność na zajęciach jest obowiązkowa</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F53B86" w:rsidP="006B7911">
            <w:pPr>
              <w:ind w:left="34"/>
              <w:rPr>
                <w:rFonts w:ascii="Times New Roman" w:hAnsi="Times New Roman" w:cs="Times New Roman"/>
                <w:b/>
              </w:rPr>
            </w:pPr>
            <w:r w:rsidRPr="002129A8">
              <w:rPr>
                <w:rFonts w:ascii="Times New Roman" w:hAnsi="Times New Roman" w:cs="Times New Roman"/>
                <w:b/>
              </w:rPr>
              <w:t>Ocena końcowa = 50% oceny z ćwiczeń + 50% oceny z egzaminu</w:t>
            </w:r>
          </w:p>
          <w:p w:rsidR="00F53B86" w:rsidRPr="002129A8" w:rsidRDefault="00F53B86" w:rsidP="006B7911">
            <w:pPr>
              <w:ind w:left="34"/>
              <w:rPr>
                <w:rFonts w:ascii="Times New Roman" w:hAnsi="Times New Roman" w:cs="Times New Roman"/>
              </w:rPr>
            </w:pPr>
            <w:r w:rsidRPr="002129A8">
              <w:rPr>
                <w:rFonts w:ascii="Times New Roman" w:hAnsi="Times New Roman" w:cs="Times New Roman"/>
              </w:rPr>
              <w:t>Ocena z ćwiczeń = 35% ocena z kolokwium + 30% średnia ocena z projektów + 30% średnia ocena za referat z prezentacją + 5% ocena za aktywność</w:t>
            </w:r>
          </w:p>
          <w:p w:rsidR="00F53B86" w:rsidRPr="002129A8" w:rsidRDefault="00F53B86" w:rsidP="006B7911">
            <w:pPr>
              <w:rPr>
                <w:rFonts w:ascii="Times New Roman" w:hAnsi="Times New Roman" w:cs="Times New Roman"/>
              </w:rPr>
            </w:pPr>
            <w:r w:rsidRPr="002129A8">
              <w:rPr>
                <w:rFonts w:ascii="Times New Roman" w:hAnsi="Times New Roman" w:cs="Times New Roman"/>
              </w:rPr>
              <w:t>Ocena z egzaminu =</w:t>
            </w:r>
            <w:r w:rsidRPr="002129A8">
              <w:rPr>
                <w:rFonts w:ascii="Times New Roman" w:hAnsi="Times New Roman" w:cs="Times New Roman"/>
                <w:b/>
              </w:rPr>
              <w:t xml:space="preserve"> </w:t>
            </w:r>
            <w:r w:rsidRPr="002129A8">
              <w:rPr>
                <w:rFonts w:ascii="Times New Roman" w:hAnsi="Times New Roman" w:cs="Times New Roman"/>
              </w:rPr>
              <w:t>100% oceny z egzaminu</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Ustalany jest indywidualnie w kontekście powodu absencji, liczby i formy  opuszczonych zajęć. Niemniej student zobowiązany jest uzupełnić wszystkie zaległości. </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bCs/>
              </w:rPr>
              <w:t>Nie dotyczy</w:t>
            </w:r>
          </w:p>
          <w:p w:rsidR="00F53B86" w:rsidRPr="002129A8" w:rsidRDefault="00F53B86" w:rsidP="006B7911">
            <w:pPr>
              <w:rPr>
                <w:rFonts w:ascii="Times New Roman" w:hAnsi="Times New Roman" w:cs="Times New Roman"/>
              </w:rPr>
            </w:pP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Altkorn J. (red.), </w:t>
            </w:r>
            <w:r w:rsidRPr="002129A8">
              <w:rPr>
                <w:rFonts w:ascii="Times New Roman" w:hAnsi="Times New Roman" w:cs="Times New Roman"/>
                <w:i/>
              </w:rPr>
              <w:t>Podstawy marketingu</w:t>
            </w:r>
            <w:r w:rsidRPr="002129A8">
              <w:rPr>
                <w:rFonts w:ascii="Times New Roman" w:hAnsi="Times New Roman" w:cs="Times New Roman"/>
              </w:rPr>
              <w:t>, Instytut Marketingu, Kraków 2006.</w:t>
            </w:r>
          </w:p>
          <w:p w:rsidR="00F53B86" w:rsidRPr="00AE60C5" w:rsidRDefault="007E6B2F" w:rsidP="006B7911">
            <w:pPr>
              <w:ind w:left="16"/>
              <w:rPr>
                <w:rFonts w:ascii="Times New Roman" w:hAnsi="Times New Roman" w:cs="Times New Roman"/>
                <w:lang w:val="en-GB"/>
              </w:rPr>
            </w:pPr>
            <w:r w:rsidRPr="00AE60C5">
              <w:rPr>
                <w:rFonts w:ascii="Times New Roman" w:hAnsi="Times New Roman" w:cs="Times New Roman"/>
                <w:lang w:val="en-GB"/>
              </w:rPr>
              <w:t>Kotler P</w:t>
            </w:r>
            <w:r w:rsidR="00F53B86" w:rsidRPr="00AE60C5">
              <w:rPr>
                <w:rFonts w:ascii="Times New Roman" w:hAnsi="Times New Roman" w:cs="Times New Roman"/>
                <w:lang w:val="en-GB"/>
              </w:rPr>
              <w:t xml:space="preserve">., </w:t>
            </w:r>
            <w:r w:rsidR="00F53B86" w:rsidRPr="00AE60C5">
              <w:rPr>
                <w:rFonts w:ascii="Times New Roman" w:hAnsi="Times New Roman" w:cs="Times New Roman"/>
                <w:i/>
                <w:lang w:val="en-GB"/>
              </w:rPr>
              <w:t>Marketing</w:t>
            </w:r>
            <w:r w:rsidR="00F53B86" w:rsidRPr="00AE60C5">
              <w:rPr>
                <w:rFonts w:ascii="Times New Roman" w:hAnsi="Times New Roman" w:cs="Times New Roman"/>
                <w:lang w:val="en-GB"/>
              </w:rPr>
              <w:t>, Rebis, Warszawa 2020</w:t>
            </w:r>
          </w:p>
          <w:p w:rsidR="00F53B86" w:rsidRPr="002129A8" w:rsidRDefault="007E6B2F" w:rsidP="006B7911">
            <w:pPr>
              <w:ind w:left="16"/>
              <w:rPr>
                <w:rFonts w:ascii="Times New Roman" w:eastAsia="Times New Roman" w:hAnsi="Times New Roman" w:cs="Times New Roman"/>
                <w:color w:val="000000"/>
              </w:rPr>
            </w:pPr>
            <w:r>
              <w:rPr>
                <w:rFonts w:ascii="Times New Roman" w:eastAsia="Times New Roman" w:hAnsi="Times New Roman" w:cs="Times New Roman"/>
                <w:color w:val="000000" w:themeColor="text1"/>
              </w:rPr>
              <w:t>Kotler P</w:t>
            </w:r>
            <w:r w:rsidR="00F53B86" w:rsidRPr="002129A8">
              <w:rPr>
                <w:rFonts w:ascii="Times New Roman" w:eastAsia="Times New Roman" w:hAnsi="Times New Roman" w:cs="Times New Roman"/>
                <w:color w:val="000000" w:themeColor="text1"/>
              </w:rPr>
              <w:t xml:space="preserve">., Kartajaya H., Setiawan I., </w:t>
            </w:r>
            <w:r w:rsidR="00F53B86" w:rsidRPr="002129A8">
              <w:rPr>
                <w:rFonts w:ascii="Times New Roman" w:eastAsia="Times New Roman" w:hAnsi="Times New Roman" w:cs="Times New Roman"/>
                <w:i/>
                <w:color w:val="000000" w:themeColor="text1"/>
              </w:rPr>
              <w:t>Marketing 5.0 Technologie Next Tech</w:t>
            </w:r>
            <w:r w:rsidR="00F53B86" w:rsidRPr="002129A8">
              <w:rPr>
                <w:rFonts w:ascii="Times New Roman" w:eastAsia="Times New Roman" w:hAnsi="Times New Roman" w:cs="Times New Roman"/>
                <w:color w:val="000000" w:themeColor="text1"/>
              </w:rPr>
              <w:t>, Mt Biznes, 2021.</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color w:val="000000" w:themeColor="text1"/>
              </w:rPr>
              <w:t xml:space="preserve">Michalski E., </w:t>
            </w:r>
            <w:r w:rsidRPr="002129A8">
              <w:rPr>
                <w:rFonts w:ascii="Times New Roman" w:hAnsi="Times New Roman" w:cs="Times New Roman"/>
                <w:i/>
                <w:color w:val="000000" w:themeColor="text1"/>
              </w:rPr>
              <w:t>Marketing. Podręcznik akademicki</w:t>
            </w:r>
            <w:r w:rsidRPr="002129A8">
              <w:rPr>
                <w:rFonts w:ascii="Times New Roman" w:hAnsi="Times New Roman" w:cs="Times New Roman"/>
                <w:color w:val="000000" w:themeColor="text1"/>
              </w:rPr>
              <w:t>, PWN, Warszawa 2021.</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Garbarski L., Rutkowski I., Wrzosek W.</w:t>
            </w:r>
            <w:r w:rsidR="00263DD8" w:rsidRPr="002129A8">
              <w:rPr>
                <w:rFonts w:ascii="Times New Roman" w:hAnsi="Times New Roman" w:cs="Times New Roman"/>
              </w:rPr>
              <w:t>,</w:t>
            </w:r>
            <w:r w:rsidRPr="002129A8">
              <w:rPr>
                <w:rFonts w:ascii="Times New Roman" w:hAnsi="Times New Roman" w:cs="Times New Roman"/>
              </w:rPr>
              <w:t xml:space="preserve"> </w:t>
            </w:r>
            <w:r w:rsidRPr="002129A8">
              <w:rPr>
                <w:rFonts w:ascii="Times New Roman" w:hAnsi="Times New Roman" w:cs="Times New Roman"/>
                <w:i/>
              </w:rPr>
              <w:t xml:space="preserve">Marketing. </w:t>
            </w:r>
            <w:r w:rsidR="00263DD8" w:rsidRPr="002129A8">
              <w:rPr>
                <w:rFonts w:ascii="Times New Roman" w:hAnsi="Times New Roman" w:cs="Times New Roman"/>
                <w:i/>
              </w:rPr>
              <w:t xml:space="preserve">Punkt </w:t>
            </w:r>
            <w:r w:rsidR="00263DD8" w:rsidRPr="002129A8">
              <w:rPr>
                <w:rFonts w:ascii="Times New Roman" w:hAnsi="Times New Roman" w:cs="Times New Roman"/>
                <w:i/>
              </w:rPr>
              <w:lastRenderedPageBreak/>
              <w:t>zwrotny nowoczesnej firmy</w:t>
            </w:r>
            <w:r w:rsidR="00263DD8" w:rsidRPr="002129A8">
              <w:rPr>
                <w:rFonts w:ascii="Times New Roman" w:hAnsi="Times New Roman" w:cs="Times New Roman"/>
              </w:rPr>
              <w:t xml:space="preserve">, </w:t>
            </w:r>
            <w:r w:rsidRPr="002129A8">
              <w:rPr>
                <w:rFonts w:ascii="Times New Roman" w:hAnsi="Times New Roman" w:cs="Times New Roman"/>
              </w:rPr>
              <w:t xml:space="preserve"> PWE  Warszawa 2008.</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Flejterska E., Gracz L., Rosa G., Smalec A., </w:t>
            </w:r>
            <w:r w:rsidRPr="002129A8">
              <w:rPr>
                <w:rFonts w:ascii="Times New Roman" w:hAnsi="Times New Roman" w:cs="Times New Roman"/>
                <w:i/>
              </w:rPr>
              <w:t>Marketing partnerski. Wybrane problemy</w:t>
            </w:r>
            <w:r w:rsidRPr="002129A8">
              <w:rPr>
                <w:rFonts w:ascii="Times New Roman" w:hAnsi="Times New Roman" w:cs="Times New Roman"/>
              </w:rPr>
              <w:t>, Wydawnictwo Naukowe Uniwersytetu Szczecińskiego, Szczecin 2008.</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Cheverton P., </w:t>
            </w:r>
            <w:r w:rsidRPr="002129A8">
              <w:rPr>
                <w:rFonts w:ascii="Times New Roman" w:hAnsi="Times New Roman" w:cs="Times New Roman"/>
                <w:i/>
              </w:rPr>
              <w:t>Kluczowe umiejętności marketingowe. Strategie, techniki i narzędzia sukcesu rynkowego</w:t>
            </w:r>
            <w:r w:rsidRPr="002129A8">
              <w:rPr>
                <w:rFonts w:ascii="Times New Roman" w:hAnsi="Times New Roman" w:cs="Times New Roman"/>
              </w:rPr>
              <w:t>, Helion, Gliwice 2006.</w:t>
            </w:r>
          </w:p>
        </w:tc>
      </w:tr>
    </w:tbl>
    <w:p w:rsidR="00CC1E8B" w:rsidRDefault="00CC1E8B" w:rsidP="00F53B86">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F53B86" w:rsidRPr="002129A8" w:rsidRDefault="00F53B86" w:rsidP="00F53B86">
      <w:pP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43" w:name="_Toc135681780"/>
      <w:r w:rsidRPr="002129A8">
        <w:rPr>
          <w:rFonts w:ascii="Times New Roman" w:hAnsi="Times New Roman" w:cs="Times New Roman"/>
          <w:sz w:val="22"/>
          <w:szCs w:val="22"/>
        </w:rPr>
        <w:t>Badania marketingowe  (Z_6C)</w:t>
      </w:r>
      <w:bookmarkEnd w:id="43"/>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6"/>
        <w:gridCol w:w="6202"/>
      </w:tblGrid>
      <w:tr w:rsidR="00F53B86" w:rsidRPr="002129A8" w:rsidTr="00F07653">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Badania marketingowe  (Z_6C)</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Marketing Research</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praktyczny</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F07653" w:rsidP="007E6B2F">
            <w:pPr>
              <w:spacing w:before="60" w:after="60"/>
              <w:rPr>
                <w:rFonts w:ascii="Times New Roman" w:hAnsi="Times New Roman" w:cs="Times New Roman"/>
              </w:rPr>
            </w:pPr>
            <w:r w:rsidRPr="002129A8">
              <w:rPr>
                <w:rFonts w:ascii="Times New Roman" w:hAnsi="Times New Roman" w:cs="Times New Roman"/>
              </w:rPr>
              <w:t>od 202</w:t>
            </w:r>
            <w:r w:rsidR="007E6B2F">
              <w:rPr>
                <w:rFonts w:ascii="Times New Roman" w:hAnsi="Times New Roman" w:cs="Times New Roman"/>
              </w:rPr>
              <w:t>3</w:t>
            </w:r>
            <w:r w:rsidRPr="002129A8">
              <w:rPr>
                <w:rFonts w:ascii="Times New Roman" w:hAnsi="Times New Roman" w:cs="Times New Roman"/>
              </w:rPr>
              <w:t>/202</w:t>
            </w:r>
            <w:r w:rsidR="007E6B2F">
              <w:rPr>
                <w:rFonts w:ascii="Times New Roman" w:hAnsi="Times New Roman" w:cs="Times New Roman"/>
              </w:rPr>
              <w:t>4</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2</w:t>
            </w:r>
          </w:p>
        </w:tc>
      </w:tr>
      <w:tr w:rsidR="00412BEB" w:rsidRPr="002129A8" w:rsidTr="00F07653">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hab. Paweł Marzec </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43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134"/>
        <w:gridCol w:w="1843"/>
        <w:gridCol w:w="1701"/>
        <w:gridCol w:w="1276"/>
        <w:gridCol w:w="1559"/>
        <w:gridCol w:w="1167"/>
        <w:gridCol w:w="737"/>
        <w:gridCol w:w="14"/>
      </w:tblGrid>
      <w:tr w:rsidR="00F53B86" w:rsidRPr="002129A8" w:rsidTr="006B7911">
        <w:tc>
          <w:tcPr>
            <w:tcW w:w="9431" w:type="dxa"/>
            <w:gridSpan w:val="8"/>
            <w:tcBorders>
              <w:bottom w:val="single" w:sz="4" w:space="0" w:color="000000"/>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6B7911">
        <w:tc>
          <w:tcPr>
            <w:tcW w:w="9431" w:type="dxa"/>
            <w:gridSpan w:val="8"/>
            <w:tcBorders>
              <w:bottom w:val="single" w:sz="4" w:space="0" w:color="000000"/>
            </w:tcBorders>
          </w:tcPr>
          <w:p w:rsidR="00F53B86" w:rsidRPr="002129A8" w:rsidRDefault="00F53B86" w:rsidP="006B7911">
            <w:pPr>
              <w:spacing w:before="60" w:after="60"/>
              <w:jc w:val="both"/>
              <w:rPr>
                <w:rFonts w:ascii="Times New Roman" w:hAnsi="Times New Roman" w:cs="Times New Roman"/>
              </w:rPr>
            </w:pPr>
            <w:r w:rsidRPr="002129A8">
              <w:rPr>
                <w:rFonts w:ascii="Times New Roman" w:hAnsi="Times New Roman" w:cs="Times New Roman"/>
                <w:color w:val="000000"/>
              </w:rPr>
              <w:t xml:space="preserve">Treści programowe przedmiotu </w:t>
            </w:r>
            <w:r w:rsidRPr="002129A8">
              <w:rPr>
                <w:rFonts w:ascii="Times New Roman" w:hAnsi="Times New Roman" w:cs="Times New Roman"/>
              </w:rPr>
              <w:t>dostarczają użytecznej wiedzy i umiejętności z obszaru badań marketingowych. Dostarczają wiedzy o narzędziach stosowanych w badaniach marketingowych (w tym o zasadach budowy kwestionariusza ankiety jako podstawowego narzędzia badawczego) przygotowującej do samodzielnego przeprowadzania badań marketingowych oraz do korzystania z literatury przedmiotu w zakresie konkretnej problematyki, a także doskonalenie umiejętności i kompetencji w zakresie współpracy w zespole badawczym.</w:t>
            </w:r>
          </w:p>
        </w:tc>
      </w:tr>
      <w:tr w:rsidR="00F53B86" w:rsidRPr="002129A8" w:rsidTr="006B7911">
        <w:tc>
          <w:tcPr>
            <w:tcW w:w="2977" w:type="dxa"/>
            <w:gridSpan w:val="2"/>
            <w:tcBorders>
              <w:bottom w:val="single" w:sz="4" w:space="0" w:color="000000"/>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454" w:type="dxa"/>
            <w:gridSpan w:val="6"/>
            <w:tcBorders>
              <w:left w:val="none" w:sz="4" w:space="0" w:color="000000"/>
              <w:bottom w:val="single" w:sz="4" w:space="0" w:color="000000"/>
            </w:tcBorders>
          </w:tcPr>
          <w:p w:rsidR="00F53B86" w:rsidRPr="002129A8" w:rsidRDefault="00F53B86" w:rsidP="006B7911">
            <w:pPr>
              <w:spacing w:before="60" w:after="60"/>
              <w:jc w:val="both"/>
              <w:rPr>
                <w:rFonts w:ascii="Times New Roman" w:hAnsi="Times New Roman" w:cs="Times New Roman"/>
              </w:rPr>
            </w:pPr>
            <w:r w:rsidRPr="002129A8">
              <w:rPr>
                <w:rFonts w:ascii="Times New Roman" w:hAnsi="Times New Roman" w:cs="Times New Roman"/>
              </w:rPr>
              <w:t>Wykład – s. stacjonarne 15 godz. s. niestacjonarne 10 godz.</w:t>
            </w:r>
          </w:p>
          <w:p w:rsidR="00F53B86" w:rsidRPr="002129A8" w:rsidRDefault="00F53B86" w:rsidP="006B7911">
            <w:pPr>
              <w:spacing w:before="60" w:after="60"/>
              <w:jc w:val="both"/>
              <w:rPr>
                <w:rFonts w:ascii="Times New Roman" w:hAnsi="Times New Roman" w:cs="Times New Roman"/>
              </w:rPr>
            </w:pPr>
            <w:r w:rsidRPr="002129A8">
              <w:rPr>
                <w:rFonts w:ascii="Times New Roman" w:hAnsi="Times New Roman" w:cs="Times New Roman"/>
              </w:rPr>
              <w:t>Ćwiczenia projektowe – s. stacjonarne 30 godz. s. niestacjonarne 10 godz.</w:t>
            </w:r>
          </w:p>
        </w:tc>
      </w:tr>
      <w:tr w:rsidR="00F53B86" w:rsidRPr="002129A8" w:rsidTr="006B7911">
        <w:tc>
          <w:tcPr>
            <w:tcW w:w="9431" w:type="dxa"/>
            <w:gridSpan w:val="8"/>
            <w:tcBorders>
              <w:top w:val="single" w:sz="4" w:space="0" w:color="000000"/>
              <w:bottom w:val="single" w:sz="4" w:space="0" w:color="000000"/>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263DD8">
        <w:trPr>
          <w:gridAfter w:val="1"/>
          <w:wAfter w:w="14" w:type="dxa"/>
          <w:trHeight w:val="285"/>
        </w:trPr>
        <w:tc>
          <w:tcPr>
            <w:tcW w:w="1134" w:type="dxa"/>
            <w:tcBorders>
              <w:top w:val="single" w:sz="4" w:space="0" w:color="000000"/>
              <w:bottom w:val="single" w:sz="8" w:space="0" w:color="000000"/>
              <w:right w:val="single" w:sz="4" w:space="0" w:color="000000"/>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000000"/>
              <w:left w:val="single" w:sz="4" w:space="0" w:color="000000"/>
              <w:bottom w:val="single" w:sz="8" w:space="0" w:color="000000"/>
              <w:right w:val="single" w:sz="4" w:space="0" w:color="000000"/>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000000"/>
              <w:left w:val="single" w:sz="4" w:space="0" w:color="000000"/>
              <w:bottom w:val="single" w:sz="8" w:space="0" w:color="000000"/>
              <w:right w:val="single" w:sz="4" w:space="0" w:color="000000"/>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000000"/>
              <w:left w:val="single" w:sz="4" w:space="0" w:color="000000"/>
              <w:bottom w:val="single" w:sz="8" w:space="0" w:color="000000"/>
              <w:right w:val="single" w:sz="4" w:space="0" w:color="000000"/>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904" w:type="dxa"/>
            <w:gridSpan w:val="2"/>
            <w:tcBorders>
              <w:top w:val="single" w:sz="4" w:space="0" w:color="000000"/>
              <w:left w:val="single" w:sz="4" w:space="0" w:color="000000"/>
              <w:bottom w:val="single" w:sz="8" w:space="0" w:color="000000"/>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263DD8">
        <w:trPr>
          <w:gridAfter w:val="1"/>
          <w:wAfter w:w="14" w:type="dxa"/>
        </w:trPr>
        <w:tc>
          <w:tcPr>
            <w:tcW w:w="1134" w:type="dxa"/>
            <w:tcBorders>
              <w:top w:val="single" w:sz="8" w:space="0" w:color="000000"/>
              <w:bottom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hAnsi="Times New Roman" w:cs="Times New Roman"/>
                <w:bCs/>
              </w:rPr>
            </w:pPr>
            <w:r w:rsidRPr="002129A8">
              <w:rPr>
                <w:rFonts w:ascii="Times New Roman" w:hAnsi="Times New Roman" w:cs="Times New Roman"/>
                <w:bCs/>
              </w:rPr>
              <w:lastRenderedPageBreak/>
              <w:t>Z_6C_K_W01</w:t>
            </w:r>
          </w:p>
          <w:p w:rsidR="00F53B86" w:rsidRPr="002129A8" w:rsidRDefault="00F53B86" w:rsidP="006B7911">
            <w:pPr>
              <w:spacing w:line="276" w:lineRule="auto"/>
              <w:jc w:val="center"/>
              <w:rPr>
                <w:rFonts w:ascii="Times New Roman" w:hAnsi="Times New Roman" w:cs="Times New Roman"/>
                <w:bCs/>
              </w:rPr>
            </w:pPr>
          </w:p>
          <w:p w:rsidR="00F53B86" w:rsidRDefault="00F53B86" w:rsidP="00412BEB">
            <w:pPr>
              <w:spacing w:line="276" w:lineRule="auto"/>
              <w:rPr>
                <w:rFonts w:ascii="Times New Roman" w:hAnsi="Times New Roman" w:cs="Times New Roman"/>
                <w:bCs/>
              </w:rPr>
            </w:pPr>
          </w:p>
          <w:p w:rsidR="0078414A" w:rsidRPr="002129A8" w:rsidRDefault="0078414A" w:rsidP="006B7911">
            <w:pPr>
              <w:spacing w:line="276" w:lineRule="auto"/>
              <w:jc w:val="center"/>
              <w:rPr>
                <w:rFonts w:ascii="Times New Roman" w:hAnsi="Times New Roman" w:cs="Times New Roman"/>
                <w:bCs/>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bCs/>
              </w:rPr>
              <w:t>Z_6C_K_W02</w:t>
            </w:r>
          </w:p>
          <w:p w:rsidR="00F53B86" w:rsidRPr="002129A8" w:rsidRDefault="00F53B86" w:rsidP="006B7911">
            <w:pPr>
              <w:spacing w:line="276" w:lineRule="auto"/>
              <w:jc w:val="center"/>
              <w:rPr>
                <w:rFonts w:ascii="Times New Roman" w:hAnsi="Times New Roman" w:cs="Times New Roman"/>
                <w:bCs/>
              </w:rPr>
            </w:pPr>
          </w:p>
          <w:p w:rsidR="00F53B86" w:rsidRPr="002129A8" w:rsidRDefault="00F53B86" w:rsidP="006B7911">
            <w:pPr>
              <w:spacing w:line="276" w:lineRule="auto"/>
              <w:jc w:val="center"/>
              <w:rPr>
                <w:rFonts w:ascii="Times New Roman" w:hAnsi="Times New Roman" w:cs="Times New Roman"/>
                <w:bCs/>
              </w:rPr>
            </w:pPr>
          </w:p>
          <w:p w:rsidR="00F53B86" w:rsidRPr="002129A8" w:rsidRDefault="00F53B86" w:rsidP="006B7911">
            <w:pPr>
              <w:spacing w:line="276" w:lineRule="auto"/>
              <w:jc w:val="center"/>
              <w:rPr>
                <w:rFonts w:ascii="Times New Roman" w:hAnsi="Times New Roman" w:cs="Times New Roman"/>
                <w:bCs/>
              </w:rPr>
            </w:pPr>
            <w:r w:rsidRPr="002129A8">
              <w:rPr>
                <w:rFonts w:ascii="Times New Roman" w:hAnsi="Times New Roman" w:cs="Times New Roman"/>
                <w:bCs/>
              </w:rPr>
              <w:t>Z_6C_K_W03</w:t>
            </w:r>
          </w:p>
          <w:p w:rsidR="00F53B86" w:rsidRPr="002129A8" w:rsidRDefault="00F53B86" w:rsidP="006B7911">
            <w:pPr>
              <w:spacing w:line="276" w:lineRule="auto"/>
              <w:jc w:val="center"/>
              <w:rPr>
                <w:rFonts w:ascii="Times New Roman" w:hAnsi="Times New Roman" w:cs="Times New Roman"/>
                <w:bCs/>
              </w:rPr>
            </w:pPr>
          </w:p>
          <w:p w:rsidR="00F53B86" w:rsidRPr="002129A8" w:rsidRDefault="00F53B86" w:rsidP="006B7911">
            <w:pPr>
              <w:spacing w:line="276" w:lineRule="auto"/>
              <w:jc w:val="center"/>
              <w:rPr>
                <w:rFonts w:ascii="Times New Roman" w:hAnsi="Times New Roman" w:cs="Times New Roman"/>
                <w:bCs/>
              </w:rPr>
            </w:pPr>
          </w:p>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Cs/>
              </w:rPr>
              <w:t>Z_6C_K_W04</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7E6B2F" w:rsidP="006B7911">
            <w:pPr>
              <w:spacing w:line="276" w:lineRule="auto"/>
              <w:jc w:val="both"/>
              <w:rPr>
                <w:rFonts w:ascii="Times New Roman" w:hAnsi="Times New Roman" w:cs="Times New Roman"/>
              </w:rPr>
            </w:pPr>
            <w:r>
              <w:rPr>
                <w:rFonts w:ascii="Times New Roman" w:hAnsi="Times New Roman" w:cs="Times New Roman"/>
              </w:rPr>
              <w:t>zna</w:t>
            </w:r>
            <w:r w:rsidR="00F53B86" w:rsidRPr="002129A8">
              <w:rPr>
                <w:rFonts w:ascii="Times New Roman" w:hAnsi="Times New Roman" w:cs="Times New Roman"/>
              </w:rPr>
              <w:t xml:space="preserve"> koncepcj</w:t>
            </w:r>
            <w:r>
              <w:rPr>
                <w:rFonts w:ascii="Times New Roman" w:hAnsi="Times New Roman" w:cs="Times New Roman"/>
              </w:rPr>
              <w:t>e</w:t>
            </w:r>
            <w:r w:rsidR="00F53B86" w:rsidRPr="002129A8">
              <w:rPr>
                <w:rFonts w:ascii="Times New Roman" w:hAnsi="Times New Roman" w:cs="Times New Roman"/>
              </w:rPr>
              <w:t xml:space="preserve"> i stanowisk</w:t>
            </w:r>
            <w:r>
              <w:rPr>
                <w:rFonts w:ascii="Times New Roman" w:hAnsi="Times New Roman" w:cs="Times New Roman"/>
              </w:rPr>
              <w:t>a</w:t>
            </w:r>
            <w:r w:rsidR="00F53B86" w:rsidRPr="002129A8">
              <w:rPr>
                <w:rFonts w:ascii="Times New Roman" w:hAnsi="Times New Roman" w:cs="Times New Roman"/>
              </w:rPr>
              <w:t xml:space="preserve"> teoretyczn</w:t>
            </w:r>
            <w:r>
              <w:rPr>
                <w:rFonts w:ascii="Times New Roman" w:hAnsi="Times New Roman" w:cs="Times New Roman"/>
              </w:rPr>
              <w:t>e</w:t>
            </w:r>
            <w:r w:rsidR="00F53B86" w:rsidRPr="002129A8">
              <w:rPr>
                <w:rFonts w:ascii="Times New Roman" w:hAnsi="Times New Roman" w:cs="Times New Roman"/>
              </w:rPr>
              <w:t xml:space="preserve"> występując</w:t>
            </w:r>
            <w:r>
              <w:rPr>
                <w:rFonts w:ascii="Times New Roman" w:hAnsi="Times New Roman" w:cs="Times New Roman"/>
              </w:rPr>
              <w:t>e</w:t>
            </w:r>
            <w:r w:rsidR="00F53B86" w:rsidRPr="002129A8">
              <w:rPr>
                <w:rFonts w:ascii="Times New Roman" w:hAnsi="Times New Roman" w:cs="Times New Roman"/>
              </w:rPr>
              <w:t xml:space="preserve"> w badaniach marketingowych</w:t>
            </w:r>
          </w:p>
          <w:p w:rsidR="0078414A" w:rsidRDefault="0078414A" w:rsidP="006B7911">
            <w:pPr>
              <w:spacing w:line="276" w:lineRule="auto"/>
              <w:jc w:val="both"/>
              <w:rPr>
                <w:rFonts w:ascii="Times New Roman" w:hAnsi="Times New Roman" w:cs="Times New Roman"/>
              </w:rPr>
            </w:pPr>
          </w:p>
          <w:p w:rsidR="0078414A" w:rsidRPr="002129A8" w:rsidRDefault="0078414A" w:rsidP="006B7911">
            <w:pPr>
              <w:spacing w:line="276" w:lineRule="auto"/>
              <w:jc w:val="both"/>
              <w:rPr>
                <w:rFonts w:ascii="Times New Roman" w:hAnsi="Times New Roman" w:cs="Times New Roman"/>
              </w:rPr>
            </w:pPr>
          </w:p>
          <w:p w:rsidR="00F53B86" w:rsidRPr="002129A8" w:rsidRDefault="007E6B2F" w:rsidP="006B7911">
            <w:pPr>
              <w:spacing w:line="276" w:lineRule="auto"/>
              <w:jc w:val="both"/>
              <w:rPr>
                <w:rFonts w:ascii="Times New Roman" w:eastAsia="Arial,Bold" w:hAnsi="Times New Roman" w:cs="Times New Roman"/>
              </w:rPr>
            </w:pPr>
            <w:r>
              <w:rPr>
                <w:rFonts w:ascii="Times New Roman" w:eastAsia="Arial,Bold" w:hAnsi="Times New Roman" w:cs="Times New Roman"/>
              </w:rPr>
              <w:t>z</w:t>
            </w:r>
            <w:r w:rsidR="00F53B86" w:rsidRPr="002129A8">
              <w:rPr>
                <w:rFonts w:ascii="Times New Roman" w:eastAsia="Arial,Bold" w:hAnsi="Times New Roman" w:cs="Times New Roman"/>
              </w:rPr>
              <w:t>na i rozumie główne cele oraz funkcje  oraz determinanty badań marketingowych</w:t>
            </w:r>
          </w:p>
          <w:p w:rsidR="0078414A" w:rsidRPr="002129A8" w:rsidRDefault="0078414A" w:rsidP="006B7911">
            <w:pPr>
              <w:spacing w:line="276" w:lineRule="auto"/>
              <w:jc w:val="both"/>
              <w:rPr>
                <w:rFonts w:ascii="Times New Roman" w:eastAsia="Arial,Bold" w:hAnsi="Times New Roman" w:cs="Times New Roman"/>
              </w:rPr>
            </w:pPr>
          </w:p>
          <w:p w:rsidR="00F53B86" w:rsidRPr="002129A8" w:rsidRDefault="007E6B2F" w:rsidP="006B7911">
            <w:pPr>
              <w:spacing w:line="276" w:lineRule="auto"/>
              <w:jc w:val="both"/>
              <w:rPr>
                <w:rFonts w:ascii="Times New Roman" w:eastAsia="Arial,Bold" w:hAnsi="Times New Roman" w:cs="Times New Roman"/>
              </w:rPr>
            </w:pPr>
            <w:r>
              <w:rPr>
                <w:rFonts w:ascii="Times New Roman" w:eastAsia="Arial,Bold" w:hAnsi="Times New Roman" w:cs="Times New Roman"/>
              </w:rPr>
              <w:t>z</w:t>
            </w:r>
            <w:r w:rsidR="00F53B86" w:rsidRPr="002129A8">
              <w:rPr>
                <w:rFonts w:ascii="Times New Roman" w:eastAsia="Arial,Bold" w:hAnsi="Times New Roman" w:cs="Times New Roman"/>
              </w:rPr>
              <w:t xml:space="preserve">na kryteria klasyfikacji oraz </w:t>
            </w:r>
            <w:r w:rsidR="003F5CB1">
              <w:rPr>
                <w:rFonts w:ascii="Times New Roman" w:eastAsia="Arial,Bold" w:hAnsi="Times New Roman" w:cs="Times New Roman"/>
              </w:rPr>
              <w:t>wybrane</w:t>
            </w:r>
            <w:r w:rsidR="00F53B86" w:rsidRPr="002129A8">
              <w:rPr>
                <w:rFonts w:ascii="Times New Roman" w:eastAsia="Arial,Bold" w:hAnsi="Times New Roman" w:cs="Times New Roman"/>
              </w:rPr>
              <w:t xml:space="preserve"> typy badań marketingowych</w:t>
            </w:r>
          </w:p>
          <w:p w:rsidR="00F53B86" w:rsidRPr="002129A8" w:rsidRDefault="00F53B86" w:rsidP="006B7911">
            <w:pPr>
              <w:spacing w:line="276" w:lineRule="auto"/>
              <w:jc w:val="both"/>
              <w:rPr>
                <w:rFonts w:ascii="Times New Roman" w:eastAsia="Arial,Bold" w:hAnsi="Times New Roman" w:cs="Times New Roman"/>
              </w:rPr>
            </w:pPr>
          </w:p>
          <w:p w:rsidR="00F53B86" w:rsidRPr="002129A8" w:rsidRDefault="007E6B2F" w:rsidP="007E6B2F">
            <w:pPr>
              <w:spacing w:before="60" w:after="60"/>
              <w:jc w:val="both"/>
              <w:rPr>
                <w:rFonts w:ascii="Times New Roman" w:hAnsi="Times New Roman" w:cs="Times New Roman"/>
              </w:rPr>
            </w:pPr>
            <w:r>
              <w:rPr>
                <w:rFonts w:ascii="Times New Roman" w:eastAsia="Arial,Bold" w:hAnsi="Times New Roman" w:cs="Times New Roman"/>
              </w:rPr>
              <w:t>zna i rozumie</w:t>
            </w:r>
            <w:r w:rsidR="00F53B86" w:rsidRPr="002129A8">
              <w:rPr>
                <w:rFonts w:ascii="Times New Roman" w:eastAsia="Arial,Bold" w:hAnsi="Times New Roman" w:cs="Times New Roman"/>
              </w:rPr>
              <w:t xml:space="preserve"> etap</w:t>
            </w:r>
            <w:r>
              <w:rPr>
                <w:rFonts w:ascii="Times New Roman" w:eastAsia="Arial,Bold" w:hAnsi="Times New Roman" w:cs="Times New Roman"/>
              </w:rPr>
              <w:t>y</w:t>
            </w:r>
            <w:r w:rsidR="00F53B86" w:rsidRPr="002129A8">
              <w:rPr>
                <w:rFonts w:ascii="Times New Roman" w:eastAsia="Arial,Bold" w:hAnsi="Times New Roman" w:cs="Times New Roman"/>
              </w:rPr>
              <w:t xml:space="preserve"> badań marketingowych </w:t>
            </w:r>
            <w:r>
              <w:rPr>
                <w:rFonts w:ascii="Times New Roman" w:eastAsia="Arial,Bold" w:hAnsi="Times New Roman" w:cs="Times New Roman"/>
              </w:rPr>
              <w:t>oraz</w:t>
            </w:r>
            <w:r w:rsidR="00F53B86" w:rsidRPr="002129A8">
              <w:rPr>
                <w:rFonts w:ascii="Times New Roman" w:eastAsia="Arial,Bold" w:hAnsi="Times New Roman" w:cs="Times New Roman"/>
              </w:rPr>
              <w:t xml:space="preserve"> proces budowy narzędzia badawczego oraz dobrych praktyk w tym zakresie</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K_W01</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K_W03</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K_W15</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K_W17</w:t>
            </w:r>
          </w:p>
          <w:p w:rsidR="00F53B86" w:rsidRPr="002129A8" w:rsidRDefault="00F53B86" w:rsidP="00412BEB">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K_W20</w:t>
            </w:r>
          </w:p>
          <w:p w:rsidR="00F53B86" w:rsidRPr="002129A8" w:rsidRDefault="00F53B86" w:rsidP="006B7911">
            <w:pPr>
              <w:jc w:val="center"/>
              <w:rPr>
                <w:rFonts w:ascii="Times New Roman" w:eastAsia="Arial,Bold" w:hAnsi="Times New Roman" w:cs="Times New Roman"/>
              </w:rPr>
            </w:pP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K_W15</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K_W17</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K_W20</w:t>
            </w:r>
          </w:p>
          <w:p w:rsidR="00F53B86" w:rsidRPr="002129A8" w:rsidRDefault="00F53B86" w:rsidP="0078414A">
            <w:pPr>
              <w:spacing w:line="276" w:lineRule="auto"/>
              <w:rPr>
                <w:rFonts w:ascii="Times New Roman" w:eastAsia="Arial,Bold" w:hAnsi="Times New Roman" w:cs="Times New Roman"/>
              </w:rPr>
            </w:pP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K_W15</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K_W17</w:t>
            </w:r>
          </w:p>
          <w:p w:rsidR="00F53B86" w:rsidRDefault="00F53B86" w:rsidP="0078414A">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K_W20</w:t>
            </w:r>
          </w:p>
          <w:p w:rsidR="0078414A" w:rsidRPr="002129A8" w:rsidRDefault="0078414A" w:rsidP="0078414A">
            <w:pPr>
              <w:spacing w:line="276" w:lineRule="auto"/>
              <w:jc w:val="center"/>
              <w:rPr>
                <w:rFonts w:ascii="Times New Roman" w:eastAsia="Arial,Bold" w:hAnsi="Times New Roman" w:cs="Times New Roman"/>
              </w:rPr>
            </w:pP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K_W06</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K_W11</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K_W13</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K_W14</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K_W16</w:t>
            </w:r>
          </w:p>
          <w:p w:rsidR="00F53B86" w:rsidRPr="002129A8" w:rsidRDefault="00F53B86" w:rsidP="006B7911">
            <w:pPr>
              <w:jc w:val="center"/>
              <w:rPr>
                <w:rFonts w:ascii="Times New Roman" w:eastAsia="Times New Roman" w:hAnsi="Times New Roman" w:cs="Times New Roman"/>
                <w:color w:val="000000"/>
                <w:lang w:eastAsia="pl-PL"/>
              </w:rPr>
            </w:pPr>
            <w:r w:rsidRPr="002129A8">
              <w:rPr>
                <w:rFonts w:ascii="Times New Roman" w:eastAsia="Arial,Bold" w:hAnsi="Times New Roman" w:cs="Times New Roman"/>
              </w:rPr>
              <w:t>K_W20</w:t>
            </w:r>
          </w:p>
        </w:tc>
        <w:tc>
          <w:tcPr>
            <w:tcW w:w="1559" w:type="dxa"/>
            <w:tcBorders>
              <w:top w:val="single" w:sz="8" w:space="0" w:color="000000"/>
              <w:left w:val="single" w:sz="4" w:space="0" w:color="000000"/>
              <w:bottom w:val="single" w:sz="8" w:space="0" w:color="000000"/>
              <w:right w:val="single" w:sz="4" w:space="0" w:color="000000"/>
            </w:tcBorders>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Wykład</w:t>
            </w:r>
          </w:p>
        </w:tc>
        <w:tc>
          <w:tcPr>
            <w:tcW w:w="1904" w:type="dxa"/>
            <w:gridSpan w:val="2"/>
            <w:tcBorders>
              <w:top w:val="single" w:sz="8" w:space="0" w:color="000000"/>
              <w:left w:val="single" w:sz="4" w:space="0" w:color="000000"/>
              <w:bottom w:val="single" w:sz="8" w:space="0" w:color="000000"/>
            </w:tcBorders>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Zaliczenie ustne</w:t>
            </w:r>
          </w:p>
        </w:tc>
      </w:tr>
      <w:tr w:rsidR="00F53B86" w:rsidRPr="002129A8" w:rsidTr="00263DD8">
        <w:trPr>
          <w:gridAfter w:val="1"/>
          <w:wAfter w:w="14" w:type="dxa"/>
        </w:trPr>
        <w:tc>
          <w:tcPr>
            <w:tcW w:w="1134" w:type="dxa"/>
            <w:tcBorders>
              <w:top w:val="single" w:sz="8" w:space="0" w:color="000000"/>
              <w:bottom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hAnsi="Times New Roman" w:cs="Times New Roman"/>
                <w:bCs/>
              </w:rPr>
            </w:pPr>
            <w:r w:rsidRPr="002129A8">
              <w:rPr>
                <w:rFonts w:ascii="Times New Roman" w:hAnsi="Times New Roman" w:cs="Times New Roman"/>
                <w:bCs/>
              </w:rPr>
              <w:t>Z_6C_K_U01</w:t>
            </w:r>
          </w:p>
          <w:p w:rsidR="00F53B86" w:rsidRPr="002129A8" w:rsidRDefault="00F53B86" w:rsidP="006B7911">
            <w:pPr>
              <w:spacing w:line="276" w:lineRule="auto"/>
              <w:jc w:val="center"/>
              <w:rPr>
                <w:rFonts w:ascii="Times New Roman" w:hAnsi="Times New Roman" w:cs="Times New Roman"/>
                <w:bCs/>
              </w:rPr>
            </w:pP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7E6B2F" w:rsidP="006B7911">
            <w:pPr>
              <w:spacing w:line="276" w:lineRule="auto"/>
              <w:jc w:val="both"/>
              <w:rPr>
                <w:rFonts w:ascii="Times New Roman" w:hAnsi="Times New Roman" w:cs="Times New Roman"/>
              </w:rPr>
            </w:pPr>
            <w:r>
              <w:rPr>
                <w:rFonts w:ascii="Times New Roman" w:hAnsi="Times New Roman" w:cs="Times New Roman"/>
              </w:rPr>
              <w:t>potrafi o</w:t>
            </w:r>
            <w:r w:rsidR="00F53B86" w:rsidRPr="002129A8">
              <w:rPr>
                <w:rFonts w:ascii="Times New Roman" w:hAnsi="Times New Roman" w:cs="Times New Roman"/>
              </w:rPr>
              <w:t>pracow</w:t>
            </w:r>
            <w:r>
              <w:rPr>
                <w:rFonts w:ascii="Times New Roman" w:hAnsi="Times New Roman" w:cs="Times New Roman"/>
              </w:rPr>
              <w:t>ać</w:t>
            </w:r>
            <w:r w:rsidR="00F53B86" w:rsidRPr="002129A8">
              <w:rPr>
                <w:rFonts w:ascii="Times New Roman" w:hAnsi="Times New Roman" w:cs="Times New Roman"/>
              </w:rPr>
              <w:t xml:space="preserve"> i przeprowadz</w:t>
            </w:r>
            <w:r>
              <w:rPr>
                <w:rFonts w:ascii="Times New Roman" w:hAnsi="Times New Roman" w:cs="Times New Roman"/>
              </w:rPr>
              <w:t>ić</w:t>
            </w:r>
            <w:r w:rsidR="00F53B86" w:rsidRPr="002129A8">
              <w:rPr>
                <w:rFonts w:ascii="Times New Roman" w:hAnsi="Times New Roman" w:cs="Times New Roman"/>
              </w:rPr>
              <w:t xml:space="preserve"> syntetyczną prezentację dotyczącą wybranego aspektu marketingu</w:t>
            </w:r>
          </w:p>
          <w:p w:rsidR="00F53B86" w:rsidRPr="002129A8" w:rsidRDefault="00F53B86" w:rsidP="006B7911">
            <w:pPr>
              <w:spacing w:line="276" w:lineRule="auto"/>
              <w:jc w:val="both"/>
              <w:rPr>
                <w:rFonts w:ascii="Times New Roman" w:hAnsi="Times New Roman" w:cs="Times New Roman"/>
              </w:rPr>
            </w:pP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K_U01</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K_U05</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K_U08</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K_U22</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K_U24</w:t>
            </w:r>
          </w:p>
          <w:p w:rsidR="00F53B86" w:rsidRPr="002129A8" w:rsidRDefault="00F53B86" w:rsidP="006B7911">
            <w:pPr>
              <w:jc w:val="center"/>
              <w:rPr>
                <w:rFonts w:ascii="Times New Roman" w:eastAsia="Arial,Bold" w:hAnsi="Times New Roman" w:cs="Times New Roman"/>
              </w:rPr>
            </w:pPr>
          </w:p>
        </w:tc>
        <w:tc>
          <w:tcPr>
            <w:tcW w:w="1559" w:type="dxa"/>
            <w:tcBorders>
              <w:top w:val="single" w:sz="8" w:space="0" w:color="000000"/>
              <w:left w:val="single" w:sz="4" w:space="0" w:color="000000"/>
              <w:bottom w:val="single" w:sz="8" w:space="0" w:color="000000"/>
              <w:right w:val="single" w:sz="4" w:space="0" w:color="000000"/>
            </w:tcBorders>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Ćwiczenia</w:t>
            </w:r>
          </w:p>
        </w:tc>
        <w:tc>
          <w:tcPr>
            <w:tcW w:w="1904" w:type="dxa"/>
            <w:gridSpan w:val="2"/>
            <w:tcBorders>
              <w:top w:val="single" w:sz="8" w:space="0" w:color="000000"/>
              <w:left w:val="single" w:sz="4" w:space="0" w:color="000000"/>
              <w:bottom w:val="single" w:sz="8"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Na podstawie wygłoszonego przez studenta referatu z prezentacją</w:t>
            </w:r>
          </w:p>
          <w:p w:rsidR="00F53B86" w:rsidRPr="002129A8" w:rsidRDefault="00F53B86" w:rsidP="006B7911">
            <w:pPr>
              <w:spacing w:before="60" w:after="60"/>
              <w:jc w:val="center"/>
              <w:rPr>
                <w:rFonts w:ascii="Times New Roman" w:hAnsi="Times New Roman" w:cs="Times New Roman"/>
              </w:rPr>
            </w:pPr>
          </w:p>
        </w:tc>
      </w:tr>
      <w:tr w:rsidR="00F53B86" w:rsidRPr="002129A8" w:rsidTr="00263DD8">
        <w:trPr>
          <w:gridAfter w:val="1"/>
          <w:wAfter w:w="14" w:type="dxa"/>
          <w:trHeight w:val="5442"/>
        </w:trPr>
        <w:tc>
          <w:tcPr>
            <w:tcW w:w="1134" w:type="dxa"/>
            <w:tcBorders>
              <w:top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hAnsi="Times New Roman" w:cs="Times New Roman"/>
                <w:bCs/>
              </w:rPr>
            </w:pPr>
            <w:r w:rsidRPr="002129A8">
              <w:rPr>
                <w:rFonts w:ascii="Times New Roman" w:hAnsi="Times New Roman" w:cs="Times New Roman"/>
                <w:bCs/>
              </w:rPr>
              <w:lastRenderedPageBreak/>
              <w:t>Z_6C_K_U02</w:t>
            </w:r>
          </w:p>
          <w:p w:rsidR="00F53B86" w:rsidRPr="002129A8" w:rsidRDefault="00F53B86" w:rsidP="006B7911">
            <w:pPr>
              <w:spacing w:line="276" w:lineRule="auto"/>
              <w:jc w:val="center"/>
              <w:rPr>
                <w:rFonts w:ascii="Times New Roman" w:hAnsi="Times New Roman" w:cs="Times New Roman"/>
                <w:bCs/>
              </w:rPr>
            </w:pPr>
          </w:p>
          <w:p w:rsidR="00F53B86" w:rsidRPr="002129A8" w:rsidRDefault="00F53B86" w:rsidP="006B7911">
            <w:pPr>
              <w:spacing w:line="276" w:lineRule="auto"/>
              <w:jc w:val="center"/>
              <w:rPr>
                <w:rFonts w:ascii="Times New Roman" w:hAnsi="Times New Roman" w:cs="Times New Roman"/>
                <w:bCs/>
              </w:rPr>
            </w:pPr>
          </w:p>
          <w:p w:rsidR="00F53B86" w:rsidRPr="002129A8" w:rsidRDefault="00F53B86" w:rsidP="006B7911">
            <w:pPr>
              <w:spacing w:before="60" w:after="60"/>
              <w:jc w:val="center"/>
              <w:rPr>
                <w:rFonts w:ascii="Times New Roman" w:hAnsi="Times New Roman" w:cs="Times New Roman"/>
                <w:bCs/>
              </w:rPr>
            </w:pPr>
          </w:p>
          <w:p w:rsidR="00F53B86" w:rsidRPr="002129A8" w:rsidRDefault="00F53B86" w:rsidP="006B7911">
            <w:pPr>
              <w:spacing w:before="60" w:after="60"/>
              <w:jc w:val="center"/>
              <w:rPr>
                <w:rFonts w:ascii="Times New Roman" w:hAnsi="Times New Roman" w:cs="Times New Roman"/>
              </w:rPr>
            </w:pPr>
          </w:p>
          <w:p w:rsidR="00F53B86" w:rsidRPr="002129A8" w:rsidRDefault="00F53B86" w:rsidP="006B7911">
            <w:pPr>
              <w:spacing w:before="60" w:after="60"/>
              <w:jc w:val="center"/>
              <w:rPr>
                <w:rFonts w:ascii="Times New Roman" w:hAnsi="Times New Roman" w:cs="Times New Roman"/>
              </w:rPr>
            </w:pPr>
          </w:p>
          <w:p w:rsidR="00F53B86" w:rsidRPr="002129A8" w:rsidRDefault="00F53B86" w:rsidP="006B7911">
            <w:pPr>
              <w:spacing w:before="60" w:after="60"/>
              <w:jc w:val="center"/>
              <w:rPr>
                <w:rFonts w:ascii="Times New Roman" w:hAnsi="Times New Roman" w:cs="Times New Roman"/>
              </w:rPr>
            </w:pPr>
          </w:p>
          <w:p w:rsidR="007E6B2F" w:rsidRDefault="007E6B2F" w:rsidP="006B7911">
            <w:pPr>
              <w:spacing w:before="60" w:after="60"/>
              <w:jc w:val="center"/>
              <w:rPr>
                <w:rFonts w:ascii="Times New Roman" w:hAnsi="Times New Roman" w:cs="Times New Roman"/>
                <w:bCs/>
              </w:rPr>
            </w:pPr>
          </w:p>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Cs/>
              </w:rPr>
              <w:t>Z_6C_K_U03</w:t>
            </w:r>
          </w:p>
        </w:tc>
        <w:tc>
          <w:tcPr>
            <w:tcW w:w="3544" w:type="dxa"/>
            <w:gridSpan w:val="2"/>
            <w:tcBorders>
              <w:top w:val="single" w:sz="8" w:space="0" w:color="000000"/>
              <w:left w:val="single" w:sz="4" w:space="0" w:color="000000"/>
              <w:right w:val="single" w:sz="4" w:space="0" w:color="000000"/>
            </w:tcBorders>
            <w:shd w:val="clear" w:color="auto" w:fill="FFFFFF"/>
          </w:tcPr>
          <w:p w:rsidR="00F53B86" w:rsidRPr="002129A8" w:rsidRDefault="007E6B2F" w:rsidP="006B7911">
            <w:pPr>
              <w:spacing w:line="276" w:lineRule="auto"/>
              <w:jc w:val="both"/>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otrafi poprawnie zaprojektować i zrealizować badanie marketingowe, w tym skonstruować narzędzie badawcze i opracować wyniki</w:t>
            </w:r>
          </w:p>
          <w:p w:rsidR="00F53B86" w:rsidRPr="002129A8" w:rsidRDefault="00F53B86" w:rsidP="006B7911">
            <w:pPr>
              <w:spacing w:line="276" w:lineRule="auto"/>
              <w:jc w:val="both"/>
              <w:rPr>
                <w:rFonts w:ascii="Times New Roman" w:hAnsi="Times New Roman" w:cs="Times New Roman"/>
              </w:rPr>
            </w:pPr>
          </w:p>
          <w:p w:rsidR="00F53B86" w:rsidRPr="002129A8" w:rsidRDefault="00F53B86" w:rsidP="006B7911">
            <w:pPr>
              <w:spacing w:line="276" w:lineRule="auto"/>
              <w:jc w:val="both"/>
              <w:rPr>
                <w:rFonts w:ascii="Times New Roman" w:hAnsi="Times New Roman" w:cs="Times New Roman"/>
              </w:rPr>
            </w:pPr>
          </w:p>
          <w:p w:rsidR="00F53B86" w:rsidRPr="002129A8" w:rsidRDefault="00F53B86" w:rsidP="006B7911">
            <w:pPr>
              <w:spacing w:line="276" w:lineRule="auto"/>
              <w:jc w:val="both"/>
              <w:rPr>
                <w:rFonts w:ascii="Times New Roman" w:hAnsi="Times New Roman" w:cs="Times New Roman"/>
              </w:rPr>
            </w:pPr>
          </w:p>
          <w:p w:rsidR="00F53B86" w:rsidRPr="002129A8" w:rsidRDefault="00F53B86" w:rsidP="006B7911">
            <w:pPr>
              <w:spacing w:line="276" w:lineRule="auto"/>
              <w:jc w:val="both"/>
              <w:rPr>
                <w:rFonts w:ascii="Times New Roman" w:hAnsi="Times New Roman" w:cs="Times New Roman"/>
              </w:rPr>
            </w:pPr>
          </w:p>
          <w:p w:rsidR="00F53B86" w:rsidRPr="002129A8" w:rsidRDefault="007E6B2F" w:rsidP="007E6B2F">
            <w:pPr>
              <w:spacing w:before="60" w:after="60"/>
              <w:jc w:val="both"/>
              <w:rPr>
                <w:rFonts w:ascii="Times New Roman" w:hAnsi="Times New Roman" w:cs="Times New Roman"/>
              </w:rPr>
            </w:pPr>
            <w:r>
              <w:rPr>
                <w:rFonts w:ascii="Times New Roman" w:eastAsia="Arial,Bold" w:hAnsi="Times New Roman" w:cs="Times New Roman"/>
              </w:rPr>
              <w:t>p</w:t>
            </w:r>
            <w:r w:rsidR="00F53B86" w:rsidRPr="002129A8">
              <w:rPr>
                <w:rFonts w:ascii="Times New Roman" w:eastAsia="Arial,Bold" w:hAnsi="Times New Roman" w:cs="Times New Roman"/>
              </w:rPr>
              <w:t>otrafi poprawnie opracować (analitycznie i interpretacyjnie) raport z badań marketingowych</w:t>
            </w:r>
          </w:p>
        </w:tc>
        <w:tc>
          <w:tcPr>
            <w:tcW w:w="1276" w:type="dxa"/>
            <w:tcBorders>
              <w:top w:val="single" w:sz="8" w:space="0" w:color="000000"/>
              <w:left w:val="single" w:sz="4" w:space="0" w:color="000000"/>
              <w:right w:val="single" w:sz="4" w:space="0" w:color="000000"/>
            </w:tcBorders>
            <w:shd w:val="clear" w:color="auto" w:fill="FFFFFF"/>
          </w:tcPr>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K_U02</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K_U04</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K_U06</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K_U07</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K_U08</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K_U11</w:t>
            </w:r>
          </w:p>
          <w:p w:rsidR="00F53B86" w:rsidRPr="002129A8" w:rsidRDefault="00F53B86" w:rsidP="003D74DA">
            <w:pPr>
              <w:spacing w:line="276" w:lineRule="auto"/>
              <w:rPr>
                <w:rFonts w:ascii="Times New Roman" w:eastAsia="Arial,Bold" w:hAnsi="Times New Roman" w:cs="Times New Roman"/>
              </w:rPr>
            </w:pP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K_U03</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K_U06</w:t>
            </w:r>
          </w:p>
          <w:p w:rsidR="00F53B86" w:rsidRPr="002129A8" w:rsidRDefault="00F53B86" w:rsidP="006B7911">
            <w:pPr>
              <w:spacing w:before="60" w:after="60"/>
              <w:jc w:val="center"/>
              <w:rPr>
                <w:rFonts w:ascii="Times New Roman" w:eastAsia="Arial,Bold" w:hAnsi="Times New Roman" w:cs="Times New Roman"/>
              </w:rPr>
            </w:pPr>
            <w:r w:rsidRPr="002129A8">
              <w:rPr>
                <w:rFonts w:ascii="Times New Roman" w:eastAsia="Arial,Bold" w:hAnsi="Times New Roman" w:cs="Times New Roman"/>
              </w:rPr>
              <w:t>K_U10</w:t>
            </w:r>
          </w:p>
          <w:p w:rsidR="00F53B86" w:rsidRPr="002129A8" w:rsidRDefault="00F53B86" w:rsidP="006B7911">
            <w:pPr>
              <w:spacing w:before="60" w:after="60"/>
              <w:jc w:val="center"/>
              <w:rPr>
                <w:rFonts w:ascii="Times New Roman" w:eastAsia="Arial,Bold" w:hAnsi="Times New Roman" w:cs="Times New Roman"/>
              </w:rPr>
            </w:pPr>
            <w:r w:rsidRPr="002129A8">
              <w:rPr>
                <w:rFonts w:ascii="Times New Roman" w:eastAsia="Arial,Bold" w:hAnsi="Times New Roman" w:cs="Times New Roman"/>
              </w:rPr>
              <w:t>K_U17</w:t>
            </w:r>
          </w:p>
          <w:p w:rsidR="00F53B86" w:rsidRPr="002129A8" w:rsidRDefault="00F53B86" w:rsidP="006B7911">
            <w:pPr>
              <w:spacing w:before="60" w:after="60"/>
              <w:jc w:val="center"/>
              <w:rPr>
                <w:rFonts w:ascii="Times New Roman" w:hAnsi="Times New Roman" w:cs="Times New Roman"/>
              </w:rPr>
            </w:pPr>
            <w:r w:rsidRPr="002129A8">
              <w:rPr>
                <w:rFonts w:ascii="Times New Roman" w:eastAsia="Arial,Bold" w:hAnsi="Times New Roman" w:cs="Times New Roman"/>
              </w:rPr>
              <w:t>K_U20</w:t>
            </w:r>
          </w:p>
        </w:tc>
        <w:tc>
          <w:tcPr>
            <w:tcW w:w="1559" w:type="dxa"/>
            <w:tcBorders>
              <w:top w:val="single" w:sz="8" w:space="0" w:color="000000"/>
              <w:left w:val="single" w:sz="4" w:space="0" w:color="000000"/>
              <w:right w:val="single" w:sz="4" w:space="0" w:color="000000"/>
            </w:tcBorders>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Ćwiczenia</w:t>
            </w:r>
          </w:p>
        </w:tc>
        <w:tc>
          <w:tcPr>
            <w:tcW w:w="1904" w:type="dxa"/>
            <w:gridSpan w:val="2"/>
            <w:tcBorders>
              <w:top w:val="single" w:sz="8" w:space="0" w:color="000000"/>
              <w:left w:val="single" w:sz="4" w:space="0" w:color="000000"/>
            </w:tcBorders>
          </w:tcPr>
          <w:p w:rsidR="00F53B86" w:rsidRPr="002129A8" w:rsidRDefault="00F53B86" w:rsidP="004630EC">
            <w:pPr>
              <w:numPr>
                <w:ilvl w:val="0"/>
                <w:numId w:val="8"/>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176" w:hanging="218"/>
              <w:rPr>
                <w:rFonts w:ascii="Times New Roman" w:hAnsi="Times New Roman" w:cs="Times New Roman"/>
              </w:rPr>
            </w:pPr>
            <w:r w:rsidRPr="002129A8">
              <w:rPr>
                <w:rFonts w:ascii="Times New Roman" w:hAnsi="Times New Roman" w:cs="Times New Roman"/>
              </w:rPr>
              <w:t>Projekt grupowy obejmujący:</w:t>
            </w:r>
          </w:p>
          <w:p w:rsidR="00F53B86" w:rsidRPr="002129A8" w:rsidRDefault="00F53B86" w:rsidP="004630EC">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318" w:hanging="218"/>
              <w:rPr>
                <w:rFonts w:ascii="Times New Roman" w:hAnsi="Times New Roman" w:cs="Times New Roman"/>
              </w:rPr>
            </w:pPr>
            <w:r w:rsidRPr="002129A8">
              <w:rPr>
                <w:rFonts w:ascii="Times New Roman" w:hAnsi="Times New Roman" w:cs="Times New Roman"/>
              </w:rPr>
              <w:t>opracowanie pytań do ankiety badawczej</w:t>
            </w:r>
          </w:p>
          <w:p w:rsidR="00F53B86" w:rsidRPr="002129A8" w:rsidRDefault="00F53B86" w:rsidP="004630EC">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318" w:hanging="218"/>
              <w:rPr>
                <w:rFonts w:ascii="Times New Roman" w:hAnsi="Times New Roman" w:cs="Times New Roman"/>
              </w:rPr>
            </w:pPr>
            <w:r w:rsidRPr="002129A8">
              <w:rPr>
                <w:rFonts w:ascii="Times New Roman" w:hAnsi="Times New Roman" w:cs="Times New Roman"/>
              </w:rPr>
              <w:t>realizacja badania ankietowego</w:t>
            </w:r>
          </w:p>
          <w:p w:rsidR="00F53B86" w:rsidRPr="002129A8" w:rsidRDefault="00F53B86" w:rsidP="004630EC">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318" w:hanging="218"/>
              <w:rPr>
                <w:rFonts w:ascii="Times New Roman" w:hAnsi="Times New Roman" w:cs="Times New Roman"/>
              </w:rPr>
            </w:pPr>
            <w:r w:rsidRPr="002129A8">
              <w:rPr>
                <w:rFonts w:ascii="Times New Roman" w:hAnsi="Times New Roman" w:cs="Times New Roman"/>
              </w:rPr>
              <w:t>przygotowanie bazy danych do analizy danych empirycznych z wykorzystaniem programu MS Excel</w:t>
            </w:r>
          </w:p>
          <w:p w:rsidR="00F53B86" w:rsidRPr="002129A8" w:rsidRDefault="00F53B86" w:rsidP="004630EC">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318" w:hanging="218"/>
              <w:rPr>
                <w:rFonts w:ascii="Times New Roman" w:hAnsi="Times New Roman" w:cs="Times New Roman"/>
              </w:rPr>
            </w:pPr>
            <w:r w:rsidRPr="002129A8">
              <w:rPr>
                <w:rFonts w:ascii="Times New Roman" w:hAnsi="Times New Roman" w:cs="Times New Roman"/>
              </w:rPr>
              <w:t>obliczenia danych empirycznych</w:t>
            </w:r>
          </w:p>
        </w:tc>
      </w:tr>
      <w:tr w:rsidR="00F53B86" w:rsidRPr="002129A8" w:rsidTr="00263DD8">
        <w:trPr>
          <w:gridAfter w:val="1"/>
          <w:wAfter w:w="14" w:type="dxa"/>
        </w:trPr>
        <w:tc>
          <w:tcPr>
            <w:tcW w:w="1134" w:type="dxa"/>
            <w:tcBorders>
              <w:top w:val="single" w:sz="8" w:space="0" w:color="000000"/>
              <w:bottom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hAnsi="Times New Roman" w:cs="Times New Roman"/>
                <w:bCs/>
              </w:rPr>
            </w:pPr>
            <w:r w:rsidRPr="002129A8">
              <w:rPr>
                <w:rFonts w:ascii="Times New Roman" w:hAnsi="Times New Roman" w:cs="Times New Roman"/>
                <w:bCs/>
              </w:rPr>
              <w:t>Z_6C_K_K01</w:t>
            </w:r>
          </w:p>
          <w:p w:rsidR="00F53B86" w:rsidRPr="002129A8" w:rsidRDefault="00F53B86" w:rsidP="006B7911">
            <w:pPr>
              <w:spacing w:line="276" w:lineRule="auto"/>
              <w:jc w:val="center"/>
              <w:rPr>
                <w:rFonts w:ascii="Times New Roman" w:hAnsi="Times New Roman" w:cs="Times New Roman"/>
                <w:bCs/>
              </w:rPr>
            </w:pPr>
          </w:p>
          <w:p w:rsidR="00F53B86" w:rsidRPr="002129A8" w:rsidRDefault="00F53B86" w:rsidP="006B7911">
            <w:pPr>
              <w:spacing w:line="276" w:lineRule="auto"/>
              <w:jc w:val="center"/>
              <w:rPr>
                <w:rFonts w:ascii="Times New Roman" w:hAnsi="Times New Roman" w:cs="Times New Roman"/>
                <w:bCs/>
              </w:rPr>
            </w:pPr>
          </w:p>
          <w:p w:rsidR="007E6B2F" w:rsidRDefault="007E6B2F" w:rsidP="006B7911">
            <w:pPr>
              <w:spacing w:before="60" w:after="60"/>
              <w:jc w:val="center"/>
              <w:rPr>
                <w:rFonts w:ascii="Times New Roman" w:hAnsi="Times New Roman" w:cs="Times New Roman"/>
                <w:bCs/>
              </w:rPr>
            </w:pPr>
          </w:p>
          <w:p w:rsidR="007E6B2F" w:rsidRDefault="007E6B2F" w:rsidP="006B7911">
            <w:pPr>
              <w:spacing w:before="60" w:after="60"/>
              <w:jc w:val="center"/>
              <w:rPr>
                <w:rFonts w:ascii="Times New Roman" w:hAnsi="Times New Roman" w:cs="Times New Roman"/>
                <w:bCs/>
              </w:rPr>
            </w:pPr>
          </w:p>
          <w:p w:rsidR="007E6B2F" w:rsidRDefault="007E6B2F" w:rsidP="006B7911">
            <w:pPr>
              <w:spacing w:before="60" w:after="60"/>
              <w:jc w:val="center"/>
              <w:rPr>
                <w:rFonts w:ascii="Times New Roman" w:hAnsi="Times New Roman" w:cs="Times New Roman"/>
                <w:bCs/>
              </w:rPr>
            </w:pPr>
          </w:p>
          <w:p w:rsidR="007E6B2F" w:rsidRDefault="007E6B2F" w:rsidP="006B7911">
            <w:pPr>
              <w:spacing w:before="60" w:after="60"/>
              <w:jc w:val="center"/>
              <w:rPr>
                <w:rFonts w:ascii="Times New Roman" w:hAnsi="Times New Roman" w:cs="Times New Roman"/>
                <w:bCs/>
              </w:rPr>
            </w:pPr>
          </w:p>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Cs/>
              </w:rPr>
              <w:t>Z_6C_K_K02</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7E6B2F" w:rsidP="006B7911">
            <w:pPr>
              <w:pStyle w:val="Default"/>
              <w:spacing w:line="276" w:lineRule="auto"/>
              <w:jc w:val="both"/>
              <w:rPr>
                <w:rFonts w:eastAsia="Arial,Bold"/>
                <w:sz w:val="22"/>
                <w:szCs w:val="22"/>
              </w:rPr>
            </w:pPr>
            <w:r>
              <w:rPr>
                <w:rFonts w:eastAsia="Arial,Bold"/>
                <w:sz w:val="22"/>
                <w:szCs w:val="22"/>
              </w:rPr>
              <w:t>Jest gotów do e</w:t>
            </w:r>
            <w:r w:rsidR="00F53B86" w:rsidRPr="002129A8">
              <w:rPr>
                <w:rFonts w:eastAsia="Arial,Bold"/>
                <w:sz w:val="22"/>
                <w:szCs w:val="22"/>
              </w:rPr>
              <w:t>fektywn</w:t>
            </w:r>
            <w:r>
              <w:rPr>
                <w:rFonts w:eastAsia="Arial,Bold"/>
                <w:sz w:val="22"/>
                <w:szCs w:val="22"/>
              </w:rPr>
              <w:t>ej</w:t>
            </w:r>
            <w:r w:rsidR="00F53B86" w:rsidRPr="002129A8">
              <w:rPr>
                <w:rFonts w:eastAsia="Arial,Bold"/>
                <w:sz w:val="22"/>
                <w:szCs w:val="22"/>
              </w:rPr>
              <w:t xml:space="preserve"> współp</w:t>
            </w:r>
            <w:r w:rsidR="0039775D">
              <w:rPr>
                <w:rFonts w:eastAsia="Arial,Bold"/>
                <w:sz w:val="22"/>
                <w:szCs w:val="22"/>
              </w:rPr>
              <w:t>rac</w:t>
            </w:r>
            <w:r>
              <w:rPr>
                <w:rFonts w:eastAsia="Arial,Bold"/>
                <w:sz w:val="22"/>
                <w:szCs w:val="22"/>
              </w:rPr>
              <w:t>y</w:t>
            </w:r>
            <w:r w:rsidR="00F53B86" w:rsidRPr="002129A8">
              <w:rPr>
                <w:rFonts w:eastAsia="Arial,Bold"/>
                <w:sz w:val="22"/>
                <w:szCs w:val="22"/>
              </w:rPr>
              <w:t xml:space="preserve"> w grupie w celu osiągnięcia założonego celu</w:t>
            </w:r>
            <w:r>
              <w:rPr>
                <w:rFonts w:eastAsia="Arial,Bold"/>
                <w:sz w:val="22"/>
                <w:szCs w:val="22"/>
              </w:rPr>
              <w:t>,</w:t>
            </w:r>
            <w:r w:rsidR="00F53B86" w:rsidRPr="002129A8">
              <w:rPr>
                <w:rFonts w:eastAsia="Arial,Bold"/>
                <w:sz w:val="22"/>
                <w:szCs w:val="22"/>
              </w:rPr>
              <w:t xml:space="preserve"> jakim jest przeprowadzenie badania prawidłowo określając priorytety służące jego realizacji; identyfikuje źródła i możliwości służące uzupełnieniu wiedzy i umiejętności z zakresu badań marketingowych</w:t>
            </w:r>
          </w:p>
          <w:p w:rsidR="00F53B86" w:rsidRPr="002129A8" w:rsidRDefault="00F53B86" w:rsidP="006B7911">
            <w:pPr>
              <w:pStyle w:val="Default"/>
              <w:spacing w:line="276" w:lineRule="auto"/>
              <w:jc w:val="both"/>
              <w:rPr>
                <w:rFonts w:eastAsia="Arial,Bold"/>
                <w:sz w:val="22"/>
                <w:szCs w:val="22"/>
              </w:rPr>
            </w:pPr>
          </w:p>
          <w:p w:rsidR="00F53B86" w:rsidRPr="002129A8" w:rsidRDefault="007E6B2F" w:rsidP="006B7911">
            <w:pPr>
              <w:pStyle w:val="Default"/>
              <w:spacing w:line="276" w:lineRule="auto"/>
              <w:jc w:val="both"/>
              <w:rPr>
                <w:sz w:val="22"/>
                <w:szCs w:val="22"/>
              </w:rPr>
            </w:pPr>
            <w:r>
              <w:rPr>
                <w:rFonts w:eastAsia="Arial,Bold"/>
                <w:sz w:val="22"/>
                <w:szCs w:val="22"/>
              </w:rPr>
              <w:t>jest gotów</w:t>
            </w:r>
            <w:r w:rsidR="00F53B86" w:rsidRPr="002129A8">
              <w:rPr>
                <w:rFonts w:eastAsia="Arial,Bold"/>
                <w:sz w:val="22"/>
                <w:szCs w:val="22"/>
              </w:rPr>
              <w:t xml:space="preserve"> dostosow</w:t>
            </w:r>
            <w:r>
              <w:rPr>
                <w:rFonts w:eastAsia="Arial,Bold"/>
                <w:sz w:val="22"/>
                <w:szCs w:val="22"/>
              </w:rPr>
              <w:t>yw</w:t>
            </w:r>
            <w:r w:rsidR="00F53B86" w:rsidRPr="002129A8">
              <w:rPr>
                <w:rFonts w:eastAsia="Arial,Bold"/>
                <w:sz w:val="22"/>
                <w:szCs w:val="22"/>
              </w:rPr>
              <w:t>ać zachowanie do sytuacji – posiada kompetencje w zakresie etyki badawczej, w tym ochrony interesów respondentów</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K_K02</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K_K03</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K_K06</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K_K09</w:t>
            </w:r>
          </w:p>
          <w:p w:rsidR="00F53B86" w:rsidRPr="002129A8" w:rsidRDefault="00F53B86" w:rsidP="006B7911">
            <w:pPr>
              <w:spacing w:line="276" w:lineRule="auto"/>
              <w:jc w:val="center"/>
              <w:rPr>
                <w:rFonts w:ascii="Times New Roman" w:eastAsia="Arial,Bold" w:hAnsi="Times New Roman" w:cs="Times New Roman"/>
              </w:rPr>
            </w:pPr>
          </w:p>
          <w:p w:rsidR="00F53B86" w:rsidRPr="002129A8" w:rsidRDefault="00F53B86" w:rsidP="003D74DA">
            <w:pPr>
              <w:rPr>
                <w:rFonts w:ascii="Times New Roman" w:eastAsia="Arial,Bold" w:hAnsi="Times New Roman" w:cs="Times New Roman"/>
              </w:rPr>
            </w:pPr>
          </w:p>
          <w:p w:rsidR="007E6B2F" w:rsidRDefault="007E6B2F" w:rsidP="006B7911">
            <w:pPr>
              <w:jc w:val="center"/>
              <w:rPr>
                <w:rFonts w:ascii="Times New Roman" w:eastAsia="Arial,Bold" w:hAnsi="Times New Roman" w:cs="Times New Roman"/>
              </w:rPr>
            </w:pP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K_K03</w:t>
            </w:r>
          </w:p>
          <w:p w:rsidR="00F53B86" w:rsidRPr="002129A8" w:rsidRDefault="00F53B86" w:rsidP="006B7911">
            <w:pPr>
              <w:spacing w:before="60" w:after="60"/>
              <w:jc w:val="center"/>
              <w:rPr>
                <w:rFonts w:ascii="Times New Roman" w:hAnsi="Times New Roman" w:cs="Times New Roman"/>
              </w:rPr>
            </w:pPr>
            <w:r w:rsidRPr="002129A8">
              <w:rPr>
                <w:rFonts w:ascii="Times New Roman" w:eastAsia="Arial,Bold" w:hAnsi="Times New Roman" w:cs="Times New Roman"/>
              </w:rPr>
              <w:t>K_K10</w:t>
            </w:r>
          </w:p>
        </w:tc>
        <w:tc>
          <w:tcPr>
            <w:tcW w:w="1559" w:type="dxa"/>
            <w:tcBorders>
              <w:top w:val="single" w:sz="8" w:space="0" w:color="000000"/>
              <w:left w:val="single" w:sz="4" w:space="0" w:color="000000"/>
              <w:bottom w:val="single" w:sz="8" w:space="0" w:color="000000"/>
              <w:right w:val="single" w:sz="4" w:space="0" w:color="000000"/>
            </w:tcBorders>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Ćwiczenia</w:t>
            </w:r>
          </w:p>
        </w:tc>
        <w:tc>
          <w:tcPr>
            <w:tcW w:w="1904" w:type="dxa"/>
            <w:gridSpan w:val="2"/>
            <w:tcBorders>
              <w:top w:val="single" w:sz="8" w:space="0" w:color="000000"/>
              <w:left w:val="single" w:sz="4" w:space="0" w:color="000000"/>
              <w:bottom w:val="single" w:sz="8" w:space="0" w:color="000000"/>
            </w:tcBorders>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Na podstawie obserwacji aktywności studentów przy realizowanych projektach oraz obecności na ćwiczeniach kiedy są wykonywane.</w:t>
            </w:r>
          </w:p>
        </w:tc>
      </w:tr>
      <w:tr w:rsidR="00F53B86" w:rsidRPr="002129A8" w:rsidTr="006B7911">
        <w:tc>
          <w:tcPr>
            <w:tcW w:w="9431" w:type="dxa"/>
            <w:gridSpan w:val="8"/>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263DD8">
        <w:trPr>
          <w:gridAfter w:val="1"/>
          <w:wAfter w:w="14" w:type="dxa"/>
          <w:trHeight w:val="1582"/>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536"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w:t>
            </w:r>
          </w:p>
        </w:tc>
        <w:tc>
          <w:tcPr>
            <w:tcW w:w="1167" w:type="dxa"/>
            <w:tcBorders>
              <w:left w:val="none" w:sz="4" w:space="0" w:color="000000"/>
            </w:tcBorders>
            <w:textDirection w:val="btLr"/>
            <w:vAlign w:val="center"/>
          </w:tcPr>
          <w:p w:rsidR="00F53B86" w:rsidRPr="002129A8" w:rsidRDefault="00F53B86" w:rsidP="006B7911">
            <w:pPr>
              <w:spacing w:before="60" w:after="60"/>
              <w:ind w:left="113" w:right="113"/>
              <w:jc w:val="center"/>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vAlign w:val="center"/>
          </w:tcPr>
          <w:p w:rsidR="00F53B86" w:rsidRPr="002129A8" w:rsidRDefault="00F53B86" w:rsidP="006B7911">
            <w:pPr>
              <w:spacing w:before="60" w:after="60"/>
              <w:ind w:left="113" w:right="113"/>
              <w:jc w:val="center"/>
              <w:rPr>
                <w:rFonts w:ascii="Times New Roman" w:hAnsi="Times New Roman" w:cs="Times New Roman"/>
              </w:rPr>
            </w:pPr>
            <w:r w:rsidRPr="002129A8">
              <w:rPr>
                <w:rFonts w:ascii="Times New Roman" w:hAnsi="Times New Roman" w:cs="Times New Roman"/>
              </w:rPr>
              <w:t>Niestacjonarne</w:t>
            </w:r>
          </w:p>
        </w:tc>
      </w:tr>
      <w:tr w:rsidR="00F53B86" w:rsidRPr="002129A8" w:rsidTr="006B7911">
        <w:trPr>
          <w:gridAfter w:val="1"/>
          <w:wAfter w:w="14" w:type="dxa"/>
        </w:trPr>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536"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ECTS</w:t>
            </w:r>
          </w:p>
        </w:tc>
        <w:tc>
          <w:tcPr>
            <w:tcW w:w="1167"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jc w:val="center"/>
              <w:rPr>
                <w:rFonts w:ascii="Times New Roman" w:hAnsi="Times New Roman" w:cs="Times New Roman"/>
                <w:b/>
              </w:rPr>
            </w:pPr>
          </w:p>
          <w:p w:rsidR="00F53B86" w:rsidRPr="002129A8" w:rsidRDefault="00F53B86" w:rsidP="006B7911">
            <w:pPr>
              <w:jc w:val="center"/>
              <w:rPr>
                <w:rFonts w:ascii="Times New Roman" w:hAnsi="Times New Roman" w:cs="Times New Roman"/>
                <w:b/>
              </w:rPr>
            </w:pPr>
            <w:r w:rsidRPr="002129A8">
              <w:rPr>
                <w:rFonts w:ascii="Times New Roman" w:hAnsi="Times New Roman" w:cs="Times New Roman"/>
                <w:b/>
              </w:rPr>
              <w:t>45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1,8</w:t>
            </w:r>
          </w:p>
        </w:tc>
        <w:tc>
          <w:tcPr>
            <w:tcW w:w="737"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10</w:t>
            </w:r>
          </w:p>
          <w:p w:rsidR="00F53B86" w:rsidRPr="002129A8" w:rsidRDefault="00F53B86" w:rsidP="006B7911">
            <w:pPr>
              <w:rPr>
                <w:rFonts w:ascii="Times New Roman" w:hAnsi="Times New Roman" w:cs="Times New Roman"/>
                <w:b/>
              </w:rPr>
            </w:pPr>
            <w:r w:rsidRPr="002129A8">
              <w:rPr>
                <w:rFonts w:ascii="Times New Roman" w:hAnsi="Times New Roman" w:cs="Times New Roman"/>
              </w:rPr>
              <w:t>10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20</w:t>
            </w: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0,8</w:t>
            </w:r>
          </w:p>
        </w:tc>
      </w:tr>
      <w:tr w:rsidR="00F53B86" w:rsidRPr="002129A8" w:rsidTr="006B7911">
        <w:trPr>
          <w:gridAfter w:val="1"/>
          <w:wAfter w:w="14" w:type="dxa"/>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B. Formy aktywności studenta w ramach samokształcenia wraz z planowaną liczbą godzin na każdą formę i liczbą punktów ECTS:</w:t>
            </w:r>
          </w:p>
        </w:tc>
        <w:tc>
          <w:tcPr>
            <w:tcW w:w="4536"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ogólne do ćwiczeń praktycznych</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i przeprowadzenie projektu badań marketingowych</w:t>
            </w:r>
          </w:p>
          <w:p w:rsidR="00F53B86" w:rsidRPr="0078414A" w:rsidRDefault="00F53B86" w:rsidP="006B7911">
            <w:pPr>
              <w:rPr>
                <w:rFonts w:ascii="Times New Roman" w:hAnsi="Times New Roman" w:cs="Times New Roman"/>
              </w:rPr>
            </w:pPr>
            <w:r w:rsidRPr="002129A8">
              <w:rPr>
                <w:rFonts w:ascii="Times New Roman" w:hAnsi="Times New Roman" w:cs="Times New Roman"/>
              </w:rPr>
              <w:t>Przygotowanie do kolokwium</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1167"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rPr>
                <w:rFonts w:ascii="Times New Roman" w:hAnsi="Times New Roman" w:cs="Times New Roman"/>
                <w:b/>
              </w:rPr>
            </w:pPr>
          </w:p>
          <w:p w:rsidR="00F53B86" w:rsidRPr="002129A8" w:rsidRDefault="00F53B86" w:rsidP="006B7911">
            <w:pPr>
              <w:jc w:val="center"/>
              <w:rPr>
                <w:rFonts w:ascii="Times New Roman" w:hAnsi="Times New Roman" w:cs="Times New Roman"/>
                <w:b/>
              </w:rPr>
            </w:pPr>
            <w:r w:rsidRPr="002129A8">
              <w:rPr>
                <w:rFonts w:ascii="Times New Roman" w:hAnsi="Times New Roman" w:cs="Times New Roman"/>
                <w:b/>
              </w:rPr>
              <w:t>30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1,2</w:t>
            </w:r>
          </w:p>
        </w:tc>
        <w:tc>
          <w:tcPr>
            <w:tcW w:w="737"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35</w:t>
            </w:r>
          </w:p>
          <w:p w:rsidR="00F53B86" w:rsidRPr="002129A8" w:rsidRDefault="00F53B86"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b/>
              </w:rPr>
            </w:pPr>
          </w:p>
          <w:p w:rsidR="00F53B86" w:rsidRPr="002129A8" w:rsidRDefault="00F53B86" w:rsidP="006B7911">
            <w:pPr>
              <w:jc w:val="center"/>
              <w:rPr>
                <w:rFonts w:ascii="Times New Roman" w:hAnsi="Times New Roman" w:cs="Times New Roman"/>
                <w:b/>
              </w:rPr>
            </w:pPr>
            <w:r w:rsidRPr="002129A8">
              <w:rPr>
                <w:rFonts w:ascii="Times New Roman" w:hAnsi="Times New Roman" w:cs="Times New Roman"/>
                <w:b/>
              </w:rPr>
              <w:t>55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2,2</w:t>
            </w:r>
          </w:p>
        </w:tc>
      </w:tr>
      <w:tr w:rsidR="00F53B86" w:rsidRPr="002129A8" w:rsidTr="006B7911">
        <w:trPr>
          <w:gridAfter w:val="1"/>
          <w:wAfter w:w="14" w:type="dxa"/>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536"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ogólne do ćwiczeń projektowych</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i przeprowadzenie projektu badań marketingowych</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1167"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b/>
              </w:rPr>
            </w:pPr>
            <w:r w:rsidRPr="002129A8">
              <w:rPr>
                <w:rFonts w:ascii="Times New Roman" w:hAnsi="Times New Roman" w:cs="Times New Roman"/>
                <w:b/>
              </w:rPr>
              <w:t>55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2,2</w:t>
            </w:r>
          </w:p>
        </w:tc>
        <w:tc>
          <w:tcPr>
            <w:tcW w:w="737"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35</w:t>
            </w:r>
          </w:p>
          <w:p w:rsidR="00F53B86" w:rsidRPr="002129A8" w:rsidRDefault="00F53B86"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b/>
              </w:rPr>
            </w:pPr>
            <w:r w:rsidRPr="002129A8">
              <w:rPr>
                <w:rFonts w:ascii="Times New Roman" w:hAnsi="Times New Roman" w:cs="Times New Roman"/>
                <w:b/>
              </w:rPr>
              <w:t>55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2,2</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F53B86" w:rsidRPr="002129A8"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F53B86" w:rsidRPr="002129A8" w:rsidRDefault="00F53B86" w:rsidP="006B7911">
            <w:pPr>
              <w:jc w:val="both"/>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Wprowadzenie. Pojęcie, funkcje, zakres i etapy badań marketingowych</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 xml:space="preserve">Planowanie badania marketingowego </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Badania marketingowe wtórne i pierwotne</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Metody gromadzenia danych pierwotnych</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Źródła i analiza danych w badaniach wtórnych</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Zasady opracowywania raportu z badań</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Etyczne aspekty badań marketingowych</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Kolokwium zaliczeniowe</w:t>
            </w:r>
          </w:p>
          <w:p w:rsidR="00F53B86" w:rsidRPr="002129A8" w:rsidRDefault="00F53B86" w:rsidP="006B7911">
            <w:pPr>
              <w:rPr>
                <w:rFonts w:ascii="Times New Roman" w:hAnsi="Times New Roman" w:cs="Times New Roman"/>
                <w:b/>
                <w:bCs/>
              </w:rPr>
            </w:pPr>
            <w:r w:rsidRPr="002129A8">
              <w:rPr>
                <w:rFonts w:ascii="Times New Roman" w:hAnsi="Times New Roman" w:cs="Times New Roman"/>
                <w:b/>
                <w:bCs/>
              </w:rPr>
              <w:t>Ćwiczenia:</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Cele wykonywania badań marketingowych.</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Opracowanie projektu badania marketingowego z danych pierwotnych. Wybór metody zebrania danych.</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 xml:space="preserve">Opracowanie ankiety badawczej. </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Przeprowadzenie badania marketingowego.</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lastRenderedPageBreak/>
              <w:t>Przeprowadzanie analizy danych wtórnych.</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Opracowanie raportu z badań wtórnych oraz pierwotnych</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vAlign w:val="center"/>
          </w:tcPr>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Wykład konwersacyjny.</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 xml:space="preserve">Wykład problemowy. </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Prezentacja z wykorzystaniem multimediów.</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Ćwiczenia projektowe obejmują dyskusję moderowaną, analizę i interpretację tekstów źródłowych, rozwiązywanie zadań, analizę studium przypadku, referaty studentów oraz zespołową pracę w podgrupach.</w:t>
            </w:r>
          </w:p>
        </w:tc>
      </w:tr>
      <w:tr w:rsidR="00F53B86" w:rsidRPr="002129A8" w:rsidTr="006B7911">
        <w:tc>
          <w:tcPr>
            <w:tcW w:w="1631" w:type="pct"/>
            <w:tcBorders>
              <w:bottom w:val="single" w:sz="4" w:space="0" w:color="000000"/>
              <w:right w:val="none" w:sz="4" w:space="0" w:color="000000"/>
            </w:tcBorders>
            <w:shd w:val="clear" w:color="auto" w:fill="D9D9D9"/>
          </w:tcPr>
          <w:p w:rsidR="00F53B86" w:rsidRPr="002129A8" w:rsidRDefault="00F53B86" w:rsidP="006B7911">
            <w:pPr>
              <w:rPr>
                <w:rFonts w:ascii="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hAnsi="Times New Roman" w:cs="Times New Roman"/>
              </w:rPr>
              <w:t xml:space="preserve"> </w:t>
            </w:r>
          </w:p>
        </w:tc>
        <w:tc>
          <w:tcPr>
            <w:tcW w:w="3369" w:type="pct"/>
            <w:tcBorders>
              <w:left w:val="none" w:sz="4" w:space="0" w:color="000000"/>
              <w:bottom w:val="single" w:sz="4" w:space="0" w:color="000000"/>
            </w:tcBorders>
            <w:vAlign w:val="center"/>
          </w:tcPr>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Wykład – zaliczenie ustne</w:t>
            </w:r>
          </w:p>
          <w:p w:rsidR="00F53B86" w:rsidRPr="002129A8" w:rsidRDefault="00F53B86" w:rsidP="006B7911">
            <w:pPr>
              <w:pStyle w:val="Default"/>
              <w:rPr>
                <w:sz w:val="22"/>
                <w:szCs w:val="22"/>
              </w:rPr>
            </w:pPr>
            <w:r w:rsidRPr="002129A8">
              <w:rPr>
                <w:sz w:val="22"/>
                <w:szCs w:val="22"/>
              </w:rPr>
              <w:t>Ćwiczenia – zaliczenie na podstawie ocen cząstkowych:</w:t>
            </w:r>
          </w:p>
          <w:p w:rsidR="00F53B86" w:rsidRPr="002129A8" w:rsidRDefault="00F53B86" w:rsidP="004630EC">
            <w:pPr>
              <w:pStyle w:val="Default"/>
              <w:numPr>
                <w:ilvl w:val="0"/>
                <w:numId w:val="6"/>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439"/>
              <w:jc w:val="both"/>
              <w:rPr>
                <w:sz w:val="22"/>
                <w:szCs w:val="22"/>
              </w:rPr>
            </w:pPr>
            <w:r w:rsidRPr="002129A8">
              <w:rPr>
                <w:sz w:val="22"/>
                <w:szCs w:val="22"/>
              </w:rPr>
              <w:t xml:space="preserve">Pisemny test wyboru składające się z kilkunastu pytań zamkniętych, głównie dotyczących rozumienia i zastosowania pojęć związanych z badaniami marketingowymi oraz zasad przygotowania i realizacji projektu badawczego w obszarze badań marketingowych. Warunkiem zaliczenia kolokwium jest uzyskanie minimum 55% punktów [waga oceny 0,25]. </w:t>
            </w:r>
          </w:p>
          <w:p w:rsidR="00F53B86" w:rsidRPr="002129A8" w:rsidRDefault="00F53B86" w:rsidP="004630EC">
            <w:pPr>
              <w:pStyle w:val="Default"/>
              <w:numPr>
                <w:ilvl w:val="0"/>
                <w:numId w:val="6"/>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439"/>
              <w:jc w:val="both"/>
              <w:rPr>
                <w:sz w:val="22"/>
                <w:szCs w:val="22"/>
              </w:rPr>
            </w:pPr>
            <w:r w:rsidRPr="002129A8">
              <w:rPr>
                <w:sz w:val="22"/>
                <w:szCs w:val="22"/>
              </w:rPr>
              <w:t xml:space="preserve">Ocena z zakresu i stylu prezentacji referatu [waga oceny 0,25] </w:t>
            </w:r>
          </w:p>
          <w:p w:rsidR="00F53B86" w:rsidRPr="002129A8" w:rsidRDefault="00F53B86" w:rsidP="004630EC">
            <w:pPr>
              <w:pStyle w:val="Default"/>
              <w:numPr>
                <w:ilvl w:val="0"/>
                <w:numId w:val="6"/>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439"/>
              <w:jc w:val="both"/>
              <w:rPr>
                <w:sz w:val="22"/>
                <w:szCs w:val="22"/>
              </w:rPr>
            </w:pPr>
            <w:r w:rsidRPr="002129A8">
              <w:rPr>
                <w:sz w:val="22"/>
                <w:szCs w:val="22"/>
              </w:rPr>
              <w:t xml:space="preserve">Ocena z przygotowania projektu badań marketingowych [średnia z ocen cząstkowych * waga oceny 0,2] </w:t>
            </w:r>
          </w:p>
          <w:p w:rsidR="00F53B86" w:rsidRPr="002129A8" w:rsidRDefault="00F53B86" w:rsidP="007E6B2F">
            <w:pPr>
              <w:pStyle w:val="Default"/>
              <w:numPr>
                <w:ilvl w:val="0"/>
                <w:numId w:val="7"/>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399" w:hanging="283"/>
              <w:jc w:val="both"/>
              <w:rPr>
                <w:sz w:val="22"/>
                <w:szCs w:val="22"/>
              </w:rPr>
            </w:pPr>
            <w:r w:rsidRPr="002129A8">
              <w:rPr>
                <w:sz w:val="22"/>
                <w:szCs w:val="22"/>
              </w:rPr>
              <w:t xml:space="preserve">opracowanie pytań do ankiety badawczej </w:t>
            </w:r>
          </w:p>
          <w:p w:rsidR="00F53B86" w:rsidRPr="002129A8" w:rsidRDefault="00F53B86" w:rsidP="007E6B2F">
            <w:pPr>
              <w:pStyle w:val="Default"/>
              <w:numPr>
                <w:ilvl w:val="0"/>
                <w:numId w:val="7"/>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399" w:hanging="283"/>
              <w:jc w:val="both"/>
              <w:rPr>
                <w:sz w:val="22"/>
                <w:szCs w:val="22"/>
              </w:rPr>
            </w:pPr>
            <w:r w:rsidRPr="002129A8">
              <w:rPr>
                <w:sz w:val="22"/>
                <w:szCs w:val="22"/>
              </w:rPr>
              <w:t>realizacja ankiety</w:t>
            </w:r>
          </w:p>
          <w:p w:rsidR="00F53B86" w:rsidRPr="002129A8" w:rsidRDefault="00F53B86" w:rsidP="007E6B2F">
            <w:pPr>
              <w:pStyle w:val="Default"/>
              <w:numPr>
                <w:ilvl w:val="0"/>
                <w:numId w:val="7"/>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399" w:hanging="283"/>
              <w:jc w:val="both"/>
              <w:rPr>
                <w:sz w:val="22"/>
                <w:szCs w:val="22"/>
              </w:rPr>
            </w:pPr>
            <w:r w:rsidRPr="002129A8">
              <w:rPr>
                <w:sz w:val="22"/>
                <w:szCs w:val="22"/>
              </w:rPr>
              <w:t xml:space="preserve">przygotowanie bazy danych do analizy danych empirycznych z wykorzystaniem programu MS Excel </w:t>
            </w:r>
          </w:p>
          <w:p w:rsidR="00F53B86" w:rsidRPr="002129A8" w:rsidRDefault="00F53B86" w:rsidP="007E6B2F">
            <w:pPr>
              <w:pStyle w:val="Default"/>
              <w:numPr>
                <w:ilvl w:val="0"/>
                <w:numId w:val="7"/>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399" w:hanging="283"/>
              <w:jc w:val="both"/>
              <w:rPr>
                <w:sz w:val="22"/>
                <w:szCs w:val="22"/>
              </w:rPr>
            </w:pPr>
            <w:r w:rsidRPr="002129A8">
              <w:rPr>
                <w:sz w:val="22"/>
                <w:szCs w:val="22"/>
              </w:rPr>
              <w:t xml:space="preserve">obliczenia danych empirycznych </w:t>
            </w:r>
          </w:p>
          <w:p w:rsidR="00F53B86" w:rsidRPr="002129A8" w:rsidRDefault="00F53B86" w:rsidP="004630EC">
            <w:pPr>
              <w:pStyle w:val="Default"/>
              <w:numPr>
                <w:ilvl w:val="0"/>
                <w:numId w:val="6"/>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439"/>
              <w:jc w:val="both"/>
              <w:rPr>
                <w:sz w:val="22"/>
                <w:szCs w:val="22"/>
              </w:rPr>
            </w:pPr>
            <w:r w:rsidRPr="002129A8">
              <w:rPr>
                <w:sz w:val="22"/>
                <w:szCs w:val="22"/>
              </w:rPr>
              <w:t>Opracowanie raportu z badań pierwotnych i wtórnych [waga oceny 0,25]</w:t>
            </w:r>
          </w:p>
          <w:p w:rsidR="00F53B86" w:rsidRPr="002129A8" w:rsidRDefault="00F53B86" w:rsidP="004630EC">
            <w:pPr>
              <w:pStyle w:val="Default"/>
              <w:numPr>
                <w:ilvl w:val="0"/>
                <w:numId w:val="6"/>
              </w:numPr>
              <w:pBdr>
                <w:top w:val="none" w:sz="4" w:space="0" w:color="000000"/>
                <w:left w:val="none" w:sz="4" w:space="0" w:color="000000"/>
                <w:bottom w:val="none" w:sz="4" w:space="0" w:color="000000"/>
                <w:right w:val="none" w:sz="4" w:space="0" w:color="000000"/>
                <w:between w:val="none" w:sz="4" w:space="0" w:color="000000"/>
              </w:pBdr>
              <w:autoSpaceDE/>
              <w:autoSpaceDN/>
              <w:adjustRightInd/>
              <w:ind w:left="439"/>
              <w:jc w:val="both"/>
              <w:rPr>
                <w:sz w:val="22"/>
                <w:szCs w:val="22"/>
              </w:rPr>
            </w:pPr>
            <w:r w:rsidRPr="002129A8">
              <w:rPr>
                <w:sz w:val="22"/>
                <w:szCs w:val="22"/>
              </w:rPr>
              <w:t>Aktywność na zajęciach [waga oceny 0,05]</w:t>
            </w:r>
          </w:p>
        </w:tc>
      </w:tr>
      <w:tr w:rsidR="00F53B86" w:rsidRPr="002129A8" w:rsidTr="006B7911">
        <w:tc>
          <w:tcPr>
            <w:tcW w:w="1631" w:type="pct"/>
            <w:tcBorders>
              <w:bottom w:val="single" w:sz="4" w:space="0" w:color="000000"/>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vAlign w:val="center"/>
          </w:tcPr>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Wykład – obecność obowiązkowa</w:t>
            </w:r>
          </w:p>
          <w:p w:rsidR="00F53B86" w:rsidRPr="002129A8" w:rsidRDefault="00F53B86" w:rsidP="006B7911">
            <w:pPr>
              <w:jc w:val="both"/>
              <w:rPr>
                <w:rFonts w:ascii="Times New Roman" w:hAnsi="Times New Roman" w:cs="Times New Roman"/>
                <w:color w:val="FF0000"/>
              </w:rPr>
            </w:pPr>
            <w:r w:rsidRPr="002129A8">
              <w:rPr>
                <w:rFonts w:ascii="Times New Roman" w:hAnsi="Times New Roman" w:cs="Times New Roman"/>
              </w:rPr>
              <w:t>Student bierze aktywny udział w ćwiczeniach opracowując poszczególne elementy związane z przygotowaniem raportu. Obecność na ćwiczeniach jest obowiązkowa.</w:t>
            </w:r>
          </w:p>
        </w:tc>
      </w:tr>
      <w:tr w:rsidR="00F53B86" w:rsidRPr="002129A8" w:rsidTr="006B7911">
        <w:tc>
          <w:tcPr>
            <w:tcW w:w="1631" w:type="pct"/>
            <w:tcBorders>
              <w:bottom w:val="single" w:sz="4" w:space="0" w:color="000000"/>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F53B86" w:rsidRPr="002129A8" w:rsidRDefault="00F53B86" w:rsidP="006B7911">
            <w:pPr>
              <w:pStyle w:val="Default"/>
              <w:rPr>
                <w:sz w:val="22"/>
                <w:szCs w:val="22"/>
              </w:rPr>
            </w:pPr>
            <w:r w:rsidRPr="002129A8">
              <w:rPr>
                <w:sz w:val="22"/>
                <w:szCs w:val="22"/>
              </w:rPr>
              <w:t xml:space="preserve">Ocena końcowa: </w:t>
            </w:r>
          </w:p>
          <w:p w:rsidR="00F53B86" w:rsidRPr="002129A8" w:rsidRDefault="00F53B86" w:rsidP="006B7911">
            <w:pPr>
              <w:ind w:right="941"/>
              <w:jc w:val="both"/>
              <w:rPr>
                <w:rFonts w:ascii="Times New Roman" w:hAnsi="Times New Roman" w:cs="Times New Roman"/>
              </w:rPr>
            </w:pPr>
            <w:r w:rsidRPr="002129A8">
              <w:rPr>
                <w:rFonts w:ascii="Times New Roman" w:hAnsi="Times New Roman" w:cs="Times New Roman"/>
              </w:rPr>
              <w:t>Zaliczenie ustne (wykład) - 50 %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Ocena końcowa z wykonanych ćwiczeń - 50 % </w:t>
            </w:r>
          </w:p>
        </w:tc>
      </w:tr>
      <w:tr w:rsidR="00F53B86" w:rsidRPr="002129A8" w:rsidTr="006B7911">
        <w:tc>
          <w:tcPr>
            <w:tcW w:w="1631" w:type="pct"/>
            <w:tcBorders>
              <w:bottom w:val="single" w:sz="4" w:space="0" w:color="000000"/>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000000"/>
            </w:tcBorders>
            <w:vAlign w:val="center"/>
          </w:tcPr>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Jeśli student nie był obecny na ćwiczeniach zobowiązany jest do samodzielnego w domu opracowania materiału, który był realizowany na zajęciach. Po jego przygotowaniu student oddaje go do sprawdzenia osobie prowadzącej ćwiczenia.</w:t>
            </w:r>
          </w:p>
        </w:tc>
      </w:tr>
      <w:tr w:rsidR="00F53B86" w:rsidRPr="002129A8" w:rsidTr="006B7911">
        <w:tc>
          <w:tcPr>
            <w:tcW w:w="1631" w:type="pct"/>
            <w:tcBorders>
              <w:bottom w:val="single" w:sz="4" w:space="0" w:color="000000"/>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w:t>
            </w:r>
            <w:r w:rsidRPr="002129A8">
              <w:rPr>
                <w:rFonts w:ascii="Times New Roman" w:hAnsi="Times New Roman" w:cs="Times New Roman"/>
                <w:b/>
              </w:rPr>
              <w:lastRenderedPageBreak/>
              <w:t xml:space="preserve">sekwencyjności przedmiotów: </w:t>
            </w:r>
          </w:p>
        </w:tc>
        <w:tc>
          <w:tcPr>
            <w:tcW w:w="3369" w:type="pct"/>
            <w:tcBorders>
              <w:left w:val="none" w:sz="4" w:space="0" w:color="000000"/>
              <w:bottom w:val="single" w:sz="4" w:space="0" w:color="000000"/>
            </w:tcBorders>
            <w:vAlign w:val="center"/>
          </w:tcPr>
          <w:p w:rsidR="00F53B86" w:rsidRPr="002129A8" w:rsidRDefault="00F53B86" w:rsidP="006B7911">
            <w:pPr>
              <w:jc w:val="both"/>
              <w:rPr>
                <w:rFonts w:ascii="Times New Roman" w:hAnsi="Times New Roman" w:cs="Times New Roman"/>
              </w:rPr>
            </w:pPr>
            <w:r w:rsidRPr="002129A8">
              <w:rPr>
                <w:rFonts w:ascii="Times New Roman" w:hAnsi="Times New Roman" w:cs="Times New Roman"/>
              </w:rPr>
              <w:lastRenderedPageBreak/>
              <w:t xml:space="preserve">Student ma podstawowa wiedzę z przedmiotów: Technologie informacyjne (potrafi posługiwać się pakietem Office – Word, </w:t>
            </w:r>
            <w:r w:rsidRPr="002129A8">
              <w:rPr>
                <w:rFonts w:ascii="Times New Roman" w:hAnsi="Times New Roman" w:cs="Times New Roman"/>
              </w:rPr>
              <w:lastRenderedPageBreak/>
              <w:t>Excel, Power Point), Marketing.</w:t>
            </w:r>
          </w:p>
        </w:tc>
      </w:tr>
      <w:tr w:rsidR="00F53B86" w:rsidRPr="002129A8" w:rsidTr="006B7911">
        <w:tc>
          <w:tcPr>
            <w:tcW w:w="1631" w:type="pct"/>
            <w:tcBorders>
              <w:bottom w:val="single" w:sz="4" w:space="0" w:color="000000"/>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Zalecana literatura:</w:t>
            </w:r>
          </w:p>
        </w:tc>
        <w:tc>
          <w:tcPr>
            <w:tcW w:w="3369" w:type="pct"/>
            <w:tcBorders>
              <w:left w:val="none" w:sz="4" w:space="0" w:color="000000"/>
              <w:bottom w:val="single" w:sz="4" w:space="0" w:color="000000"/>
            </w:tcBorders>
          </w:tcPr>
          <w:p w:rsidR="00F53B86" w:rsidRPr="002129A8" w:rsidRDefault="00F53B86" w:rsidP="006B7911">
            <w:pPr>
              <w:ind w:left="-63"/>
              <w:jc w:val="both"/>
              <w:rPr>
                <w:rFonts w:ascii="Times New Roman" w:hAnsi="Times New Roman" w:cs="Times New Roman"/>
              </w:rPr>
            </w:pPr>
            <w:r w:rsidRPr="002129A8">
              <w:rPr>
                <w:rFonts w:ascii="Times New Roman" w:hAnsi="Times New Roman" w:cs="Times New Roman"/>
              </w:rPr>
              <w:t xml:space="preserve">Kaczmarczyk S., </w:t>
            </w:r>
            <w:r w:rsidRPr="002129A8">
              <w:rPr>
                <w:rFonts w:ascii="Times New Roman" w:hAnsi="Times New Roman" w:cs="Times New Roman"/>
                <w:i/>
              </w:rPr>
              <w:t>Badania marketingowe. Podstawy metodyczne</w:t>
            </w:r>
            <w:r w:rsidRPr="002129A8">
              <w:rPr>
                <w:rFonts w:ascii="Times New Roman" w:hAnsi="Times New Roman" w:cs="Times New Roman"/>
              </w:rPr>
              <w:t>, PWE, Warszawa 2014</w:t>
            </w:r>
          </w:p>
          <w:p w:rsidR="00F53B86" w:rsidRPr="002129A8" w:rsidRDefault="00F53B86" w:rsidP="006B7911">
            <w:pPr>
              <w:ind w:left="-63"/>
              <w:jc w:val="both"/>
              <w:rPr>
                <w:rFonts w:ascii="Times New Roman" w:hAnsi="Times New Roman" w:cs="Times New Roman"/>
              </w:rPr>
            </w:pPr>
            <w:r w:rsidRPr="002129A8">
              <w:rPr>
                <w:rFonts w:ascii="Times New Roman" w:hAnsi="Times New Roman" w:cs="Times New Roman"/>
              </w:rPr>
              <w:t xml:space="preserve">Mazurek-Łopacińska K., (red.), </w:t>
            </w:r>
            <w:r w:rsidRPr="002129A8">
              <w:rPr>
                <w:rFonts w:ascii="Times New Roman" w:hAnsi="Times New Roman" w:cs="Times New Roman"/>
                <w:i/>
              </w:rPr>
              <w:t>Badania marketingowe. Teoria i praktyka,</w:t>
            </w:r>
            <w:r w:rsidRPr="002129A8">
              <w:rPr>
                <w:rFonts w:ascii="Times New Roman" w:hAnsi="Times New Roman" w:cs="Times New Roman"/>
              </w:rPr>
              <w:t xml:space="preserve"> PWN, Warszawa 2011</w:t>
            </w:r>
          </w:p>
          <w:p w:rsidR="00F53B86" w:rsidRPr="002129A8" w:rsidRDefault="00F53B86" w:rsidP="006B7911">
            <w:pPr>
              <w:ind w:left="-63"/>
              <w:jc w:val="both"/>
              <w:rPr>
                <w:rFonts w:ascii="Times New Roman" w:hAnsi="Times New Roman" w:cs="Times New Roman"/>
              </w:rPr>
            </w:pPr>
            <w:r w:rsidRPr="002129A8">
              <w:rPr>
                <w:rFonts w:ascii="Times New Roman" w:hAnsi="Times New Roman" w:cs="Times New Roman"/>
              </w:rPr>
              <w:t>Kaden R. J</w:t>
            </w:r>
            <w:r w:rsidRPr="002129A8">
              <w:rPr>
                <w:rFonts w:ascii="Times New Roman" w:hAnsi="Times New Roman" w:cs="Times New Roman"/>
                <w:i/>
              </w:rPr>
              <w:t>., Badania marketingowe</w:t>
            </w:r>
            <w:r w:rsidRPr="002129A8">
              <w:rPr>
                <w:rFonts w:ascii="Times New Roman" w:hAnsi="Times New Roman" w:cs="Times New Roman"/>
              </w:rPr>
              <w:t>, PWE, Warszawa 2008</w:t>
            </w:r>
          </w:p>
          <w:p w:rsidR="00F53B86" w:rsidRPr="002129A8" w:rsidRDefault="00F53B86" w:rsidP="006B7911">
            <w:pPr>
              <w:ind w:left="-63"/>
              <w:jc w:val="both"/>
              <w:rPr>
                <w:rFonts w:ascii="Times New Roman" w:hAnsi="Times New Roman" w:cs="Times New Roman"/>
              </w:rPr>
            </w:pPr>
            <w:r w:rsidRPr="002129A8">
              <w:rPr>
                <w:rFonts w:ascii="Times New Roman" w:hAnsi="Times New Roman" w:cs="Times New Roman"/>
              </w:rPr>
              <w:t xml:space="preserve">Kaczmarczyk S., </w:t>
            </w:r>
            <w:r w:rsidRPr="002129A8">
              <w:rPr>
                <w:rFonts w:ascii="Times New Roman" w:hAnsi="Times New Roman" w:cs="Times New Roman"/>
                <w:i/>
              </w:rPr>
              <w:t>Badania marketingowe. Metody i techniki</w:t>
            </w:r>
            <w:r w:rsidRPr="002129A8">
              <w:rPr>
                <w:rFonts w:ascii="Times New Roman" w:hAnsi="Times New Roman" w:cs="Times New Roman"/>
              </w:rPr>
              <w:t>, PWE, Warszawa 2003</w:t>
            </w:r>
          </w:p>
          <w:p w:rsidR="00F53B86" w:rsidRPr="002129A8" w:rsidRDefault="00F53B86" w:rsidP="006B7911">
            <w:pPr>
              <w:ind w:left="-63"/>
              <w:jc w:val="both"/>
              <w:rPr>
                <w:rFonts w:ascii="Times New Roman" w:hAnsi="Times New Roman" w:cs="Times New Roman"/>
              </w:rPr>
            </w:pPr>
            <w:r w:rsidRPr="002129A8">
              <w:rPr>
                <w:rFonts w:ascii="Times New Roman" w:hAnsi="Times New Roman" w:cs="Times New Roman"/>
              </w:rPr>
              <w:t xml:space="preserve">Maison D., </w:t>
            </w:r>
            <w:r w:rsidRPr="002129A8">
              <w:rPr>
                <w:rFonts w:ascii="Times New Roman" w:hAnsi="Times New Roman" w:cs="Times New Roman"/>
                <w:i/>
              </w:rPr>
              <w:t>Jakościowe metody badań marketingowych. Jak zrozumieć konsumenta</w:t>
            </w:r>
            <w:r w:rsidRPr="002129A8">
              <w:rPr>
                <w:rFonts w:ascii="Times New Roman" w:hAnsi="Times New Roman" w:cs="Times New Roman"/>
              </w:rPr>
              <w:t>, PWN, Warszawa 2010</w:t>
            </w:r>
          </w:p>
          <w:p w:rsidR="00F53B86" w:rsidRPr="002129A8" w:rsidRDefault="00F53B86" w:rsidP="006B7911">
            <w:pPr>
              <w:ind w:left="-63"/>
              <w:jc w:val="both"/>
              <w:rPr>
                <w:rFonts w:ascii="Times New Roman" w:hAnsi="Times New Roman" w:cs="Times New Roman"/>
              </w:rPr>
            </w:pPr>
            <w:r w:rsidRPr="002129A8">
              <w:rPr>
                <w:rFonts w:ascii="Times New Roman" w:hAnsi="Times New Roman" w:cs="Times New Roman"/>
              </w:rPr>
              <w:t xml:space="preserve">Pfaff D., </w:t>
            </w:r>
            <w:r w:rsidRPr="002129A8">
              <w:rPr>
                <w:rFonts w:ascii="Times New Roman" w:hAnsi="Times New Roman" w:cs="Times New Roman"/>
                <w:i/>
              </w:rPr>
              <w:t>Badania rynku. Jak pozyskiwać najistotniejsze dla firmy informacje marketingowe</w:t>
            </w:r>
            <w:r w:rsidRPr="002129A8">
              <w:rPr>
                <w:rFonts w:ascii="Times New Roman" w:hAnsi="Times New Roman" w:cs="Times New Roman"/>
              </w:rPr>
              <w:t>, BC Edukacja, Warszawa 2010</w:t>
            </w:r>
          </w:p>
        </w:tc>
      </w:tr>
    </w:tbl>
    <w:p w:rsidR="00CC1E8B" w:rsidRDefault="00CC1E8B" w:rsidP="00F53B86">
      <w:pPr>
        <w:rPr>
          <w:rFonts w:ascii="Times New Roman" w:hAnsi="Times New Roman" w:cs="Times New Roman"/>
          <w:b/>
        </w:rPr>
      </w:pPr>
    </w:p>
    <w:p w:rsidR="00CC1E8B" w:rsidRDefault="00CC1E8B">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44" w:name="_Toc135681781"/>
      <w:r w:rsidRPr="002129A8">
        <w:rPr>
          <w:rFonts w:ascii="Times New Roman" w:hAnsi="Times New Roman" w:cs="Times New Roman"/>
          <w:sz w:val="22"/>
          <w:szCs w:val="22"/>
        </w:rPr>
        <w:t>Podstawy rachunkowości  (Z_7C)</w:t>
      </w:r>
      <w:bookmarkEnd w:id="44"/>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F07653">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Podstawy rachunkowości  (Z_7C)</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Accounting</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studia stacjonarne / studia niestacjonarne </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F07653" w:rsidP="007E6B2F">
            <w:pPr>
              <w:spacing w:before="60" w:after="60"/>
              <w:rPr>
                <w:rFonts w:ascii="Times New Roman" w:hAnsi="Times New Roman" w:cs="Times New Roman"/>
              </w:rPr>
            </w:pPr>
            <w:r w:rsidRPr="002129A8">
              <w:rPr>
                <w:rFonts w:ascii="Times New Roman" w:hAnsi="Times New Roman" w:cs="Times New Roman"/>
              </w:rPr>
              <w:t>od 202</w:t>
            </w:r>
            <w:r w:rsidR="007E6B2F">
              <w:rPr>
                <w:rFonts w:ascii="Times New Roman" w:hAnsi="Times New Roman" w:cs="Times New Roman"/>
              </w:rPr>
              <w:t>3</w:t>
            </w:r>
            <w:r w:rsidRPr="002129A8">
              <w:rPr>
                <w:rFonts w:ascii="Times New Roman" w:hAnsi="Times New Roman" w:cs="Times New Roman"/>
              </w:rPr>
              <w:t>/202</w:t>
            </w:r>
            <w:r w:rsidR="007E6B2F">
              <w:rPr>
                <w:rFonts w:ascii="Times New Roman" w:hAnsi="Times New Roman" w:cs="Times New Roman"/>
              </w:rPr>
              <w:t>4</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r>
      <w:tr w:rsidR="00412BEB" w:rsidRPr="002129A8" w:rsidTr="00F07653">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hab. Łukasz Furman, prof. </w:t>
            </w:r>
            <w:r w:rsidR="00DD3E23">
              <w:rPr>
                <w:rFonts w:ascii="Times New Roman" w:eastAsia="Times New Roman" w:hAnsi="Times New Roman" w:cs="Times New Roman"/>
                <w:lang w:eastAsia="pl-PL"/>
              </w:rPr>
              <w:t>PANS</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7"/>
        <w:gridCol w:w="1560"/>
        <w:gridCol w:w="1701"/>
        <w:gridCol w:w="1276"/>
        <w:gridCol w:w="1558"/>
        <w:gridCol w:w="144"/>
        <w:gridCol w:w="788"/>
        <w:gridCol w:w="736"/>
      </w:tblGrid>
      <w:tr w:rsidR="00F53B86" w:rsidRPr="002129A8" w:rsidTr="00263DD8">
        <w:tc>
          <w:tcPr>
            <w:tcW w:w="9180" w:type="dxa"/>
            <w:gridSpan w:val="8"/>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63DD8">
        <w:tc>
          <w:tcPr>
            <w:tcW w:w="9180" w:type="dxa"/>
            <w:gridSpan w:val="8"/>
            <w:tcBorders>
              <w:bottom w:val="single" w:sz="4" w:space="0" w:color="auto"/>
            </w:tcBorders>
            <w:shd w:val="clear" w:color="auto" w:fill="auto"/>
          </w:tcPr>
          <w:p w:rsidR="00F53B86" w:rsidRPr="002129A8" w:rsidRDefault="00F53B86" w:rsidP="006B7911">
            <w:pPr>
              <w:rPr>
                <w:rFonts w:ascii="Times New Roman" w:hAnsi="Times New Roman" w:cs="Times New Roman"/>
                <w:lang w:eastAsia="pl-PL"/>
              </w:rPr>
            </w:pPr>
            <w:r w:rsidRPr="002129A8">
              <w:rPr>
                <w:rFonts w:ascii="Times New Roman" w:hAnsi="Times New Roman" w:cs="Times New Roman"/>
              </w:rPr>
              <w:t>Treści programowe</w:t>
            </w:r>
            <w:r w:rsidRPr="002129A8">
              <w:rPr>
                <w:rFonts w:ascii="Times New Roman" w:hAnsi="Times New Roman" w:cs="Times New Roman"/>
                <w:lang w:eastAsia="pl-PL"/>
              </w:rPr>
              <w:t xml:space="preserve"> dotyczą zasad funkcjonowania gospodarki finansowej, zarządzania finansami oraz konsekwencje zmian w otoczeniu ekonomicznym dla efektów finansowych wskazanych w jego sprawozdaniach finansowych.</w:t>
            </w:r>
          </w:p>
        </w:tc>
      </w:tr>
      <w:tr w:rsidR="00F53B86" w:rsidRPr="002129A8" w:rsidTr="00263DD8">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audytoryjne 30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 wykład 10 h, ćw. audytoryjne 10 h</w:t>
            </w:r>
          </w:p>
        </w:tc>
      </w:tr>
      <w:tr w:rsidR="00F53B86" w:rsidRPr="002129A8" w:rsidTr="00263DD8">
        <w:tc>
          <w:tcPr>
            <w:tcW w:w="9180" w:type="dxa"/>
            <w:gridSpan w:val="8"/>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263DD8">
        <w:trPr>
          <w:trHeight w:val="285"/>
        </w:trPr>
        <w:tc>
          <w:tcPr>
            <w:tcW w:w="1417"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261"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8"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668" w:type="dxa"/>
            <w:gridSpan w:val="3"/>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263DD8">
        <w:tc>
          <w:tcPr>
            <w:tcW w:w="1417"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lang w:eastAsia="pl-PL"/>
              </w:rPr>
              <w:t>Z _7C_K_W01</w:t>
            </w: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lang w:eastAsia="pl-PL"/>
              </w:rPr>
              <w:t>Z _7C_K_W02</w:t>
            </w:r>
          </w:p>
        </w:tc>
        <w:tc>
          <w:tcPr>
            <w:tcW w:w="3261"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lastRenderedPageBreak/>
              <w:t>w zakresie wiedzy:</w:t>
            </w:r>
          </w:p>
          <w:p w:rsidR="00F53B86" w:rsidRPr="002129A8" w:rsidRDefault="007E6B2F" w:rsidP="0078414A">
            <w:pPr>
              <w:rPr>
                <w:rFonts w:ascii="Times New Roman" w:hAnsi="Times New Roman" w:cs="Times New Roman"/>
                <w:lang w:eastAsia="pl-PL"/>
              </w:rPr>
            </w:pPr>
            <w:r>
              <w:rPr>
                <w:rFonts w:ascii="Times New Roman" w:hAnsi="Times New Roman" w:cs="Times New Roman"/>
                <w:lang w:eastAsia="pl-PL"/>
              </w:rPr>
              <w:t>z</w:t>
            </w:r>
            <w:r w:rsidR="00F53B86" w:rsidRPr="002129A8">
              <w:rPr>
                <w:rFonts w:ascii="Times New Roman" w:hAnsi="Times New Roman" w:cs="Times New Roman"/>
                <w:lang w:eastAsia="pl-PL"/>
              </w:rPr>
              <w:t xml:space="preserve">na zasady funkcjonowania gospodarki finansowej, </w:t>
            </w:r>
            <w:r w:rsidR="00F53B86" w:rsidRPr="002129A8">
              <w:rPr>
                <w:rFonts w:ascii="Times New Roman" w:hAnsi="Times New Roman" w:cs="Times New Roman"/>
                <w:lang w:eastAsia="pl-PL"/>
              </w:rPr>
              <w:lastRenderedPageBreak/>
              <w:t>zarządzania finansami oraz konsekwencje zmian w otoczeniu ekonomicznym dla efektów finansowych wskazanych w jego sprawozdaniach</w:t>
            </w:r>
            <w:r w:rsidR="0078414A">
              <w:rPr>
                <w:rFonts w:ascii="Times New Roman" w:hAnsi="Times New Roman" w:cs="Times New Roman"/>
                <w:lang w:eastAsia="pl-PL"/>
              </w:rPr>
              <w:t xml:space="preserve"> </w:t>
            </w:r>
            <w:r>
              <w:rPr>
                <w:rFonts w:ascii="Times New Roman" w:hAnsi="Times New Roman" w:cs="Times New Roman"/>
                <w:lang w:eastAsia="pl-PL"/>
              </w:rPr>
              <w:t>finansowych</w:t>
            </w:r>
          </w:p>
          <w:p w:rsidR="00F53B86" w:rsidRPr="002129A8" w:rsidRDefault="007E6B2F" w:rsidP="006B7911">
            <w:pPr>
              <w:spacing w:line="276" w:lineRule="auto"/>
              <w:rPr>
                <w:rFonts w:ascii="Times New Roman" w:hAnsi="Times New Roman" w:cs="Times New Roman"/>
              </w:rPr>
            </w:pPr>
            <w:r>
              <w:rPr>
                <w:rFonts w:ascii="Times New Roman" w:hAnsi="Times New Roman" w:cs="Times New Roman"/>
              </w:rPr>
              <w:t>zna się na</w:t>
            </w:r>
            <w:r w:rsidR="00F53B86" w:rsidRPr="002129A8">
              <w:rPr>
                <w:rFonts w:ascii="Times New Roman" w:hAnsi="Times New Roman" w:cs="Times New Roman"/>
              </w:rPr>
              <w:t xml:space="preserve"> operacjach gospodarczych</w:t>
            </w:r>
            <w:r>
              <w:rPr>
                <w:rFonts w:ascii="Times New Roman" w:hAnsi="Times New Roman" w:cs="Times New Roman"/>
              </w:rPr>
              <w:t>:</w:t>
            </w:r>
            <w:r w:rsidR="00F53B86" w:rsidRPr="002129A8">
              <w:rPr>
                <w:rFonts w:ascii="Times New Roman" w:hAnsi="Times New Roman" w:cs="Times New Roman"/>
              </w:rPr>
              <w:t xml:space="preserve"> o ich przyczynach, przebiegu i skutkach dla sytuacji ekonomicznej podmiotów gospodarczych przedstawionej w bilansie i rachunku zysków i strat oraz na kontach księgowych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lastRenderedPageBreak/>
              <w:t>K_W03</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K_W07</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lastRenderedPageBreak/>
              <w:t>K_W17</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K_W19</w:t>
            </w:r>
          </w:p>
          <w:p w:rsidR="00F53B86" w:rsidRPr="002129A8" w:rsidRDefault="00F53B86" w:rsidP="006B7911">
            <w:pPr>
              <w:spacing w:line="276" w:lineRule="auto"/>
              <w:jc w:val="center"/>
              <w:rPr>
                <w:rFonts w:ascii="Times New Roman" w:eastAsia="Arial" w:hAnsi="Times New Roman" w:cs="Times New Roman"/>
              </w:rPr>
            </w:pPr>
          </w:p>
          <w:p w:rsidR="00F53B86" w:rsidRPr="002129A8" w:rsidRDefault="00F53B86" w:rsidP="00263DD8">
            <w:pPr>
              <w:spacing w:line="276" w:lineRule="auto"/>
              <w:rPr>
                <w:rFonts w:ascii="Times New Roman" w:eastAsia="Arial" w:hAnsi="Times New Roman" w:cs="Times New Roman"/>
              </w:rPr>
            </w:pPr>
          </w:p>
          <w:p w:rsidR="00F53B86" w:rsidRPr="002129A8" w:rsidRDefault="00F53B86"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K_W01</w:t>
            </w:r>
          </w:p>
          <w:p w:rsidR="00F53B86" w:rsidRPr="002129A8" w:rsidRDefault="00F53B86"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K_W11</w:t>
            </w:r>
          </w:p>
          <w:p w:rsidR="00F53B86" w:rsidRPr="002129A8" w:rsidRDefault="00F53B86" w:rsidP="006B7911">
            <w:pPr>
              <w:spacing w:line="276" w:lineRule="auto"/>
              <w:jc w:val="center"/>
              <w:rPr>
                <w:rFonts w:ascii="Times New Roman" w:hAnsi="Times New Roman" w:cs="Times New Roman"/>
              </w:rPr>
            </w:pPr>
            <w:r w:rsidRPr="002129A8">
              <w:rPr>
                <w:rFonts w:ascii="Times New Roman" w:eastAsia="Arial,Bold" w:hAnsi="Times New Roman" w:cs="Times New Roman"/>
                <w:lang w:eastAsia="pl-PL"/>
              </w:rPr>
              <w:t>K_W18</w:t>
            </w:r>
          </w:p>
        </w:tc>
        <w:tc>
          <w:tcPr>
            <w:tcW w:w="1558"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wykład</w:t>
            </w:r>
          </w:p>
        </w:tc>
        <w:tc>
          <w:tcPr>
            <w:tcW w:w="1668" w:type="dxa"/>
            <w:gridSpan w:val="3"/>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kolokwium - test polegający na weryfikacji wiedzy </w:t>
            </w:r>
            <w:r w:rsidRPr="002129A8">
              <w:rPr>
                <w:rFonts w:ascii="Times New Roman" w:hAnsi="Times New Roman" w:cs="Times New Roman"/>
              </w:rPr>
              <w:lastRenderedPageBreak/>
              <w:t>teoretycznej</w:t>
            </w:r>
          </w:p>
        </w:tc>
      </w:tr>
      <w:tr w:rsidR="00F53B86" w:rsidRPr="002129A8" w:rsidTr="00263DD8">
        <w:tc>
          <w:tcPr>
            <w:tcW w:w="1417"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lang w:eastAsia="pl-PL"/>
              </w:rPr>
              <w:lastRenderedPageBreak/>
              <w:t>Z _7C_K_U01</w:t>
            </w:r>
          </w:p>
          <w:p w:rsidR="00F53B86" w:rsidRPr="002129A8" w:rsidRDefault="00F53B86" w:rsidP="006B7911">
            <w:pPr>
              <w:spacing w:line="276" w:lineRule="auto"/>
              <w:jc w:val="center"/>
              <w:rPr>
                <w:rFonts w:ascii="Times New Roman" w:hAnsi="Times New Roman" w:cs="Times New Roman"/>
                <w:lang w:val="en-US"/>
              </w:rPr>
            </w:pPr>
          </w:p>
          <w:p w:rsidR="00F53B86" w:rsidRPr="002129A8" w:rsidRDefault="00F53B86" w:rsidP="006B7911">
            <w:pPr>
              <w:spacing w:line="276" w:lineRule="auto"/>
              <w:jc w:val="center"/>
              <w:rPr>
                <w:rFonts w:ascii="Times New Roman" w:hAnsi="Times New Roman" w:cs="Times New Roman"/>
              </w:rPr>
            </w:pPr>
          </w:p>
        </w:tc>
        <w:tc>
          <w:tcPr>
            <w:tcW w:w="3261"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F53B86" w:rsidRPr="002129A8" w:rsidRDefault="007E6B2F" w:rsidP="0078414A">
            <w:pPr>
              <w:rPr>
                <w:rFonts w:ascii="Times New Roman" w:hAnsi="Times New Roman" w:cs="Times New Roman"/>
                <w:lang w:eastAsia="pl-PL"/>
              </w:rPr>
            </w:pPr>
            <w:r>
              <w:rPr>
                <w:rFonts w:ascii="Times New Roman" w:hAnsi="Times New Roman" w:cs="Times New Roman"/>
                <w:lang w:eastAsia="pl-PL"/>
              </w:rPr>
              <w:t>p</w:t>
            </w:r>
            <w:r w:rsidR="00F53B86" w:rsidRPr="002129A8">
              <w:rPr>
                <w:rFonts w:ascii="Times New Roman" w:hAnsi="Times New Roman" w:cs="Times New Roman"/>
                <w:lang w:eastAsia="pl-PL"/>
              </w:rPr>
              <w:t>otrafi sam</w:t>
            </w:r>
            <w:r w:rsidR="00A87A1F">
              <w:rPr>
                <w:rFonts w:ascii="Times New Roman" w:hAnsi="Times New Roman" w:cs="Times New Roman"/>
                <w:lang w:eastAsia="pl-PL"/>
              </w:rPr>
              <w:t>odzielnie przygotować</w:t>
            </w:r>
            <w:r w:rsidR="00F53B86" w:rsidRPr="002129A8">
              <w:rPr>
                <w:rFonts w:ascii="Times New Roman" w:hAnsi="Times New Roman" w:cs="Times New Roman"/>
                <w:lang w:eastAsia="pl-PL"/>
              </w:rPr>
              <w:t xml:space="preserve"> sprawozdania finansowe oraz deklaracje podatkowe oraz posiada umiejętność</w:t>
            </w:r>
            <w:r w:rsidR="0078414A">
              <w:rPr>
                <w:rFonts w:ascii="Times New Roman" w:hAnsi="Times New Roman" w:cs="Times New Roman"/>
                <w:lang w:eastAsia="pl-PL"/>
              </w:rPr>
              <w:t xml:space="preserve"> </w:t>
            </w:r>
            <w:r w:rsidR="00F53B86" w:rsidRPr="002129A8">
              <w:rPr>
                <w:rFonts w:ascii="Times New Roman" w:hAnsi="Times New Roman" w:cs="Times New Roman"/>
                <w:lang w:eastAsia="pl-PL"/>
              </w:rPr>
              <w:t>wystąpień ustnych, zdając sobie sprawę z konieczności ciągłego doskonalenia wiedzy z zakresu rachunkowości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K_U08</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K_U10</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K_U12</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K_U17</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K_U23</w:t>
            </w:r>
          </w:p>
          <w:p w:rsidR="00F53B86" w:rsidRPr="002129A8" w:rsidRDefault="00F53B86" w:rsidP="006B7911">
            <w:pPr>
              <w:spacing w:line="276" w:lineRule="auto"/>
              <w:jc w:val="center"/>
              <w:rPr>
                <w:rFonts w:ascii="Times New Roman" w:hAnsi="Times New Roman" w:cs="Times New Roman"/>
              </w:rPr>
            </w:pPr>
            <w:r w:rsidRPr="002129A8">
              <w:rPr>
                <w:rFonts w:ascii="Times New Roman" w:eastAsia="Arial" w:hAnsi="Times New Roman" w:cs="Times New Roman"/>
              </w:rPr>
              <w:t>K_U27</w:t>
            </w:r>
          </w:p>
        </w:tc>
        <w:tc>
          <w:tcPr>
            <w:tcW w:w="1558"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 xml:space="preserve">Ćwiczenia </w:t>
            </w:r>
          </w:p>
        </w:tc>
        <w:tc>
          <w:tcPr>
            <w:tcW w:w="1668" w:type="dxa"/>
            <w:gridSpan w:val="3"/>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eastAsia="Times New Roman" w:hAnsi="Times New Roman" w:cs="Times New Roman"/>
                <w:lang w:eastAsia="pl-PL"/>
              </w:rPr>
              <w:t>Ocena zadania problemowego</w:t>
            </w:r>
          </w:p>
        </w:tc>
      </w:tr>
      <w:tr w:rsidR="00F53B86" w:rsidRPr="002129A8" w:rsidTr="00263DD8">
        <w:tc>
          <w:tcPr>
            <w:tcW w:w="1417"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lang w:eastAsia="pl-PL"/>
              </w:rPr>
              <w:t>Z _7C_K_K01</w:t>
            </w:r>
          </w:p>
          <w:p w:rsidR="00F53B86" w:rsidRPr="002129A8" w:rsidRDefault="00F53B86" w:rsidP="006B7911">
            <w:pPr>
              <w:spacing w:line="276" w:lineRule="auto"/>
              <w:jc w:val="center"/>
              <w:rPr>
                <w:rFonts w:ascii="Times New Roman" w:hAnsi="Times New Roman" w:cs="Times New Roman"/>
                <w:lang w:val="en-US"/>
              </w:rPr>
            </w:pPr>
          </w:p>
        </w:tc>
        <w:tc>
          <w:tcPr>
            <w:tcW w:w="3261"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F53B86" w:rsidRPr="00274C3D" w:rsidRDefault="007E6B2F" w:rsidP="007E6B2F">
            <w:pPr>
              <w:rPr>
                <w:rFonts w:ascii="Times New Roman" w:hAnsi="Times New Roman" w:cs="Times New Roman"/>
                <w:lang w:eastAsia="pl-PL"/>
              </w:rPr>
            </w:pPr>
            <w:r w:rsidRPr="00274C3D">
              <w:rPr>
                <w:rFonts w:ascii="Times New Roman" w:hAnsi="Times New Roman" w:cs="Times New Roman"/>
                <w:lang w:eastAsia="pl-PL"/>
              </w:rPr>
              <w:t>jest gotów do</w:t>
            </w:r>
            <w:r w:rsidR="00F53B86" w:rsidRPr="00274C3D">
              <w:rPr>
                <w:rFonts w:ascii="Times New Roman" w:hAnsi="Times New Roman" w:cs="Times New Roman"/>
                <w:lang w:eastAsia="pl-PL"/>
              </w:rPr>
              <w:t xml:space="preserve"> myśle</w:t>
            </w:r>
            <w:r w:rsidRPr="00274C3D">
              <w:rPr>
                <w:rFonts w:ascii="Times New Roman" w:hAnsi="Times New Roman" w:cs="Times New Roman"/>
                <w:lang w:eastAsia="pl-PL"/>
              </w:rPr>
              <w:t>nia</w:t>
            </w:r>
            <w:r w:rsidR="00F53B86" w:rsidRPr="00274C3D">
              <w:rPr>
                <w:rFonts w:ascii="Times New Roman" w:hAnsi="Times New Roman" w:cs="Times New Roman"/>
                <w:lang w:eastAsia="pl-PL"/>
              </w:rPr>
              <w:t xml:space="preserve"> i działa</w:t>
            </w:r>
            <w:r w:rsidRPr="00274C3D">
              <w:rPr>
                <w:rFonts w:ascii="Times New Roman" w:hAnsi="Times New Roman" w:cs="Times New Roman"/>
                <w:lang w:eastAsia="pl-PL"/>
              </w:rPr>
              <w:t>nia</w:t>
            </w:r>
            <w:r w:rsidR="00F53B86" w:rsidRPr="00274C3D">
              <w:rPr>
                <w:rFonts w:ascii="Times New Roman" w:hAnsi="Times New Roman" w:cs="Times New Roman"/>
                <w:lang w:eastAsia="pl-PL"/>
              </w:rPr>
              <w:t xml:space="preserve"> w zakresie rachunkowości w sposób</w:t>
            </w:r>
            <w:r w:rsidR="0078414A" w:rsidRPr="00274C3D">
              <w:rPr>
                <w:rFonts w:ascii="Times New Roman" w:hAnsi="Times New Roman" w:cs="Times New Roman"/>
                <w:lang w:eastAsia="pl-PL"/>
              </w:rPr>
              <w:t xml:space="preserve"> </w:t>
            </w:r>
            <w:r w:rsidR="00F53B86" w:rsidRPr="00274C3D">
              <w:rPr>
                <w:rFonts w:ascii="Times New Roman" w:hAnsi="Times New Roman" w:cs="Times New Roman"/>
              </w:rPr>
              <w:t>przedsiębiorczy i rzetelny z wykorzystaniem wiedzy ekonomicznej, określając prawidłowo priorytety działań oraz  identyfikując dylematy związane z podejmowanym zadaniami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263DD8" w:rsidRPr="002129A8" w:rsidRDefault="00263DD8" w:rsidP="006B7911">
            <w:pPr>
              <w:spacing w:line="276" w:lineRule="auto"/>
              <w:jc w:val="center"/>
              <w:rPr>
                <w:rFonts w:ascii="Times New Roman" w:eastAsia="Arial" w:hAnsi="Times New Roman" w:cs="Times New Roman"/>
              </w:rPr>
            </w:pPr>
          </w:p>
          <w:p w:rsidR="00263DD8" w:rsidRPr="002129A8" w:rsidRDefault="00263DD8" w:rsidP="006B7911">
            <w:pPr>
              <w:spacing w:line="276" w:lineRule="auto"/>
              <w:jc w:val="center"/>
              <w:rPr>
                <w:rFonts w:ascii="Times New Roman" w:eastAsia="Arial" w:hAnsi="Times New Roman" w:cs="Times New Roman"/>
              </w:rPr>
            </w:pP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K_K01</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K_K03</w:t>
            </w:r>
          </w:p>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K_K04</w:t>
            </w:r>
          </w:p>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eastAsia="Arial" w:hAnsi="Times New Roman" w:cs="Times New Roman"/>
              </w:rPr>
              <w:t>K_K10</w:t>
            </w:r>
          </w:p>
        </w:tc>
        <w:tc>
          <w:tcPr>
            <w:tcW w:w="1558" w:type="dxa"/>
            <w:tcBorders>
              <w:top w:val="single" w:sz="8" w:space="0" w:color="auto"/>
              <w:left w:val="single" w:sz="4" w:space="0" w:color="auto"/>
              <w:bottom w:val="single" w:sz="8" w:space="0" w:color="auto"/>
              <w:right w:val="single" w:sz="4" w:space="0" w:color="auto"/>
            </w:tcBorders>
          </w:tcPr>
          <w:p w:rsidR="003D74DA" w:rsidRPr="002129A8" w:rsidRDefault="003D74DA" w:rsidP="006B7911">
            <w:pPr>
              <w:spacing w:line="276" w:lineRule="auto"/>
              <w:jc w:val="center"/>
              <w:rPr>
                <w:rFonts w:ascii="Times New Roman" w:hAnsi="Times New Roman" w:cs="Times New Roman"/>
                <w:lang w:val="en-US"/>
              </w:rPr>
            </w:pPr>
          </w:p>
          <w:p w:rsidR="003D74DA" w:rsidRPr="002129A8" w:rsidRDefault="003D74DA" w:rsidP="006B7911">
            <w:pPr>
              <w:spacing w:line="276" w:lineRule="auto"/>
              <w:jc w:val="center"/>
              <w:rPr>
                <w:rFonts w:ascii="Times New Roman" w:hAnsi="Times New Roman" w:cs="Times New Roman"/>
                <w:lang w:val="en-US"/>
              </w:rPr>
            </w:pPr>
          </w:p>
          <w:p w:rsidR="003D74DA" w:rsidRPr="002129A8" w:rsidRDefault="003D74DA" w:rsidP="006B7911">
            <w:pPr>
              <w:spacing w:line="276" w:lineRule="auto"/>
              <w:jc w:val="center"/>
              <w:rPr>
                <w:rFonts w:ascii="Times New Roman" w:hAnsi="Times New Roman" w:cs="Times New Roman"/>
                <w:lang w:val="en-US"/>
              </w:rPr>
            </w:pPr>
          </w:p>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Ćwiczenia</w:t>
            </w:r>
          </w:p>
        </w:tc>
        <w:tc>
          <w:tcPr>
            <w:tcW w:w="1668" w:type="dxa"/>
            <w:gridSpan w:val="3"/>
            <w:tcBorders>
              <w:top w:val="single" w:sz="8" w:space="0" w:color="auto"/>
              <w:left w:val="single" w:sz="4" w:space="0" w:color="auto"/>
              <w:bottom w:val="single" w:sz="8" w:space="0" w:color="auto"/>
            </w:tcBorders>
          </w:tcPr>
          <w:p w:rsidR="00274C3D" w:rsidRDefault="00274C3D" w:rsidP="006B7911">
            <w:pPr>
              <w:spacing w:line="276" w:lineRule="auto"/>
              <w:rPr>
                <w:rFonts w:ascii="Times New Roman" w:eastAsia="Times New Roman" w:hAnsi="Times New Roman" w:cs="Times New Roman"/>
                <w:bCs/>
                <w:lang w:eastAsia="pl-PL"/>
              </w:rPr>
            </w:pPr>
          </w:p>
          <w:p w:rsidR="00274C3D" w:rsidRDefault="00274C3D" w:rsidP="006B7911">
            <w:pPr>
              <w:spacing w:line="276" w:lineRule="auto"/>
              <w:rPr>
                <w:rFonts w:ascii="Times New Roman" w:eastAsia="Times New Roman" w:hAnsi="Times New Roman" w:cs="Times New Roman"/>
                <w:bCs/>
                <w:lang w:eastAsia="pl-PL"/>
              </w:rPr>
            </w:pPr>
          </w:p>
          <w:p w:rsidR="00F53B86" w:rsidRPr="002129A8" w:rsidRDefault="00F53B86" w:rsidP="006B7911">
            <w:pPr>
              <w:spacing w:line="276" w:lineRule="auto"/>
              <w:rPr>
                <w:rFonts w:ascii="Times New Roman" w:hAnsi="Times New Roman" w:cs="Times New Roman"/>
              </w:rPr>
            </w:pPr>
            <w:r w:rsidRPr="002129A8">
              <w:rPr>
                <w:rFonts w:ascii="Times New Roman" w:eastAsia="Times New Roman" w:hAnsi="Times New Roman" w:cs="Times New Roman"/>
                <w:bCs/>
                <w:lang w:eastAsia="pl-PL"/>
              </w:rPr>
              <w:t>Obserwacja postawy studenta, dyskusja, pytania otwarte</w:t>
            </w:r>
          </w:p>
        </w:tc>
      </w:tr>
      <w:tr w:rsidR="00F53B86" w:rsidRPr="002129A8" w:rsidTr="00263DD8">
        <w:trPr>
          <w:trHeight w:val="469"/>
        </w:trPr>
        <w:tc>
          <w:tcPr>
            <w:tcW w:w="1417" w:type="dxa"/>
            <w:tcBorders>
              <w:top w:val="single" w:sz="8" w:space="0" w:color="000000"/>
              <w:bottom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Z_7C_K_K02</w:t>
            </w:r>
          </w:p>
        </w:tc>
        <w:tc>
          <w:tcPr>
            <w:tcW w:w="3261" w:type="dxa"/>
            <w:gridSpan w:val="2"/>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274C3D" w:rsidP="006B7911">
            <w:pPr>
              <w:spacing w:line="276" w:lineRule="auto"/>
              <w:rPr>
                <w:rFonts w:ascii="Times New Roman" w:hAnsi="Times New Roman" w:cs="Times New Roman"/>
              </w:rPr>
            </w:pPr>
            <w:r>
              <w:rPr>
                <w:rFonts w:ascii="Times New Roman" w:hAnsi="Times New Roman" w:cs="Times New Roman"/>
              </w:rPr>
              <w:t>j</w:t>
            </w:r>
            <w:r w:rsidR="00F53B86" w:rsidRPr="002129A8">
              <w:rPr>
                <w:rFonts w:ascii="Times New Roman" w:hAnsi="Times New Roman" w:cs="Times New Roman"/>
              </w:rPr>
              <w:t>est gotów do krytycznej oceny posiadanej wiedzy z zakresu rachunkowości, zna źródła służące jej aktualizacji</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eastAsia="Arial" w:hAnsi="Times New Roman" w:cs="Times New Roman"/>
              </w:rPr>
            </w:pPr>
            <w:r w:rsidRPr="002129A8">
              <w:rPr>
                <w:rFonts w:ascii="Times New Roman" w:eastAsia="Arial" w:hAnsi="Times New Roman" w:cs="Times New Roman"/>
              </w:rPr>
              <w:t>K_K09</w:t>
            </w:r>
          </w:p>
        </w:tc>
        <w:tc>
          <w:tcPr>
            <w:tcW w:w="1558" w:type="dxa"/>
            <w:tcBorders>
              <w:top w:val="single" w:sz="8" w:space="0" w:color="000000"/>
              <w:left w:val="single" w:sz="4" w:space="0" w:color="000000"/>
              <w:bottom w:val="single" w:sz="8" w:space="0" w:color="000000"/>
              <w:right w:val="single" w:sz="4" w:space="0" w:color="000000"/>
            </w:tcBorders>
          </w:tcPr>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Ćwiczenia</w:t>
            </w:r>
          </w:p>
        </w:tc>
        <w:tc>
          <w:tcPr>
            <w:tcW w:w="1668" w:type="dxa"/>
            <w:gridSpan w:val="3"/>
            <w:tcBorders>
              <w:top w:val="single" w:sz="8" w:space="0" w:color="000000"/>
              <w:left w:val="single" w:sz="4" w:space="0" w:color="000000"/>
              <w:bottom w:val="single" w:sz="8" w:space="0" w:color="000000"/>
            </w:tcBorders>
          </w:tcPr>
          <w:p w:rsidR="00F53B86" w:rsidRPr="002129A8" w:rsidRDefault="00F53B86" w:rsidP="006B7911">
            <w:pPr>
              <w:spacing w:line="276" w:lineRule="auto"/>
              <w:rPr>
                <w:rFonts w:ascii="Times New Roman" w:hAnsi="Times New Roman" w:cs="Times New Roman"/>
              </w:rPr>
            </w:pPr>
            <w:r w:rsidRPr="002129A8">
              <w:rPr>
                <w:rFonts w:ascii="Times New Roman" w:eastAsia="Times New Roman" w:hAnsi="Times New Roman" w:cs="Times New Roman"/>
                <w:bCs/>
                <w:lang w:eastAsia="pl-PL"/>
              </w:rPr>
              <w:t>Obserwacja postawy studenta, dyskusja, pytania otwarte</w:t>
            </w:r>
          </w:p>
          <w:p w:rsidR="00F53B86" w:rsidRPr="002129A8" w:rsidRDefault="00F53B86" w:rsidP="006B7911">
            <w:pPr>
              <w:spacing w:line="276" w:lineRule="auto"/>
              <w:rPr>
                <w:rFonts w:ascii="Times New Roman" w:eastAsia="Times New Roman" w:hAnsi="Times New Roman" w:cs="Times New Roman"/>
                <w:bCs/>
                <w:lang w:eastAsia="pl-PL"/>
              </w:rPr>
            </w:pPr>
          </w:p>
        </w:tc>
      </w:tr>
      <w:tr w:rsidR="00F53B86" w:rsidRPr="002129A8" w:rsidTr="00263DD8">
        <w:tc>
          <w:tcPr>
            <w:tcW w:w="9180" w:type="dxa"/>
            <w:gridSpan w:val="8"/>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FD468F">
        <w:trPr>
          <w:trHeight w:val="1632"/>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Całkowita liczba punktów ECTS: (A + B)</w:t>
            </w:r>
            <w:r w:rsidRPr="002129A8">
              <w:rPr>
                <w:rFonts w:ascii="Times New Roman" w:hAnsi="Times New Roman" w:cs="Times New Roman"/>
                <w:b/>
                <w:i/>
              </w:rPr>
              <w:t xml:space="preserve">   </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w:t>
            </w:r>
          </w:p>
          <w:p w:rsidR="00F53B86" w:rsidRPr="002129A8" w:rsidRDefault="00F53B86" w:rsidP="006B7911">
            <w:pPr>
              <w:rPr>
                <w:rFonts w:ascii="Times New Roman" w:hAnsi="Times New Roman" w:cs="Times New Roman"/>
              </w:rPr>
            </w:pPr>
          </w:p>
        </w:tc>
        <w:tc>
          <w:tcPr>
            <w:tcW w:w="78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263DD8">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audytoryjne</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b/>
              </w:rPr>
            </w:pPr>
            <w:r w:rsidRPr="002129A8">
              <w:rPr>
                <w:rFonts w:ascii="Times New Roman" w:hAnsi="Times New Roman" w:cs="Times New Roman"/>
              </w:rPr>
              <w:t xml:space="preserve"> </w:t>
            </w:r>
          </w:p>
          <w:p w:rsidR="00F53B86" w:rsidRPr="002129A8" w:rsidRDefault="00F53B86" w:rsidP="006B7911">
            <w:pPr>
              <w:rPr>
                <w:rFonts w:ascii="Times New Roman" w:hAnsi="Times New Roman" w:cs="Times New Roman"/>
              </w:rPr>
            </w:pPr>
            <w:r w:rsidRPr="002129A8">
              <w:rPr>
                <w:rFonts w:ascii="Times New Roman" w:hAnsi="Times New Roman" w:cs="Times New Roman"/>
                <w:b/>
              </w:rPr>
              <w:t>45</w:t>
            </w:r>
          </w:p>
          <w:p w:rsidR="00F53B86" w:rsidRPr="002129A8" w:rsidRDefault="00F53B86" w:rsidP="006B7911">
            <w:pPr>
              <w:rPr>
                <w:rFonts w:ascii="Times New Roman" w:hAnsi="Times New Roman" w:cs="Times New Roman"/>
              </w:rPr>
            </w:pPr>
            <w:r w:rsidRPr="002129A8">
              <w:rPr>
                <w:rFonts w:ascii="Times New Roman" w:hAnsi="Times New Roman" w:cs="Times New Roman"/>
              </w:rPr>
              <w:t>1,8</w:t>
            </w:r>
          </w:p>
        </w:tc>
        <w:tc>
          <w:tcPr>
            <w:tcW w:w="736"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20</w:t>
            </w:r>
          </w:p>
          <w:p w:rsidR="00F53B86" w:rsidRPr="002129A8" w:rsidRDefault="00F53B86" w:rsidP="006B7911">
            <w:pPr>
              <w:rPr>
                <w:rFonts w:ascii="Times New Roman" w:hAnsi="Times New Roman" w:cs="Times New Roman"/>
              </w:rPr>
            </w:pPr>
            <w:r w:rsidRPr="002129A8">
              <w:rPr>
                <w:rFonts w:ascii="Times New Roman" w:hAnsi="Times New Roman" w:cs="Times New Roman"/>
              </w:rPr>
              <w:t>0,8</w:t>
            </w:r>
          </w:p>
        </w:tc>
      </w:tr>
      <w:tr w:rsidR="00F53B86" w:rsidRPr="002129A8" w:rsidTr="00263DD8">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zajęć audytoryjnych</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kolokwium</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1,2</w:t>
            </w:r>
          </w:p>
        </w:tc>
        <w:tc>
          <w:tcPr>
            <w:tcW w:w="736"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40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55</w:t>
            </w:r>
          </w:p>
          <w:p w:rsidR="00F53B86" w:rsidRPr="002129A8" w:rsidRDefault="00F53B86" w:rsidP="006B7911">
            <w:pPr>
              <w:rPr>
                <w:rFonts w:ascii="Times New Roman" w:hAnsi="Times New Roman" w:cs="Times New Roman"/>
                <w:b/>
              </w:rPr>
            </w:pPr>
            <w:r w:rsidRPr="002129A8">
              <w:rPr>
                <w:rFonts w:ascii="Times New Roman" w:hAnsi="Times New Roman" w:cs="Times New Roman"/>
              </w:rPr>
              <w:t>2,2</w:t>
            </w:r>
          </w:p>
        </w:tc>
      </w:tr>
      <w:tr w:rsidR="00F53B86" w:rsidRPr="002129A8" w:rsidTr="00263DD8">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Default="00F53B86" w:rsidP="006B7911">
            <w:pPr>
              <w:rPr>
                <w:rFonts w:ascii="Times New Roman" w:hAnsi="Times New Roman" w:cs="Times New Roman"/>
              </w:rPr>
            </w:pPr>
          </w:p>
          <w:p w:rsidR="0078414A" w:rsidRPr="002129A8" w:rsidRDefault="0078414A"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F53B86" w:rsidRDefault="00F53B86" w:rsidP="006B7911">
            <w:pPr>
              <w:rPr>
                <w:rFonts w:ascii="Times New Roman" w:hAnsi="Times New Roman" w:cs="Times New Roman"/>
              </w:rPr>
            </w:pPr>
          </w:p>
          <w:p w:rsidR="0078414A" w:rsidRPr="002129A8" w:rsidRDefault="0078414A" w:rsidP="006B7911">
            <w:pPr>
              <w:rPr>
                <w:rFonts w:ascii="Times New Roman" w:hAnsi="Times New Roman" w:cs="Times New Roman"/>
              </w:rPr>
            </w:pPr>
            <w:r>
              <w:rPr>
                <w:rFonts w:ascii="Times New Roman" w:hAnsi="Times New Roman" w:cs="Times New Roman"/>
              </w:rPr>
              <w:t>-</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Wprowadzenie. Podstawy i zasady prawne rachunkowości;</w:t>
            </w:r>
            <w:r w:rsidRPr="002129A8">
              <w:rPr>
                <w:rFonts w:ascii="Times New Roman" w:hAnsi="Times New Roman" w:cs="Times New Roman"/>
                <w:color w:val="FF0000"/>
              </w:rPr>
              <w:t xml:space="preserve">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Zasady funkcjonowania kont księgowych;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Majątek i kapitały przedsiębiorstwa.</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Operacje gospodarcze finansowe i wynikowe;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Wycena składników majątkowych;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Metody ustalania wyniku finansowego; </w:t>
            </w:r>
          </w:p>
          <w:p w:rsidR="00F53B86" w:rsidRPr="002129A8" w:rsidRDefault="00F53B86" w:rsidP="006B7911">
            <w:pPr>
              <w:ind w:left="16"/>
              <w:rPr>
                <w:rFonts w:ascii="Times New Roman" w:hAnsi="Times New Roman" w:cs="Times New Roman"/>
                <w:b/>
              </w:rPr>
            </w:pPr>
            <w:r w:rsidRPr="002129A8">
              <w:rPr>
                <w:rFonts w:ascii="Times New Roman" w:hAnsi="Times New Roman" w:cs="Times New Roman"/>
              </w:rPr>
              <w:t xml:space="preserve">Sprawozdawczość finansowa; </w:t>
            </w:r>
          </w:p>
          <w:p w:rsidR="00F53B86" w:rsidRPr="002129A8" w:rsidRDefault="00F53B86" w:rsidP="006B7911">
            <w:pPr>
              <w:ind w:left="16"/>
              <w:rPr>
                <w:rFonts w:ascii="Times New Roman" w:hAnsi="Times New Roman" w:cs="Times New Roman"/>
                <w:b/>
              </w:rPr>
            </w:pPr>
            <w:r w:rsidRPr="002129A8">
              <w:rPr>
                <w:rFonts w:ascii="Times New Roman" w:hAnsi="Times New Roman" w:cs="Times New Roman"/>
                <w:b/>
              </w:rPr>
              <w:t>Ćwiczenia:</w:t>
            </w:r>
          </w:p>
          <w:p w:rsidR="00F53B86" w:rsidRPr="002129A8" w:rsidRDefault="00F53B86" w:rsidP="006B7911">
            <w:pPr>
              <w:spacing w:after="60"/>
              <w:ind w:left="16"/>
              <w:rPr>
                <w:rFonts w:ascii="Times New Roman" w:hAnsi="Times New Roman" w:cs="Times New Roman"/>
              </w:rPr>
            </w:pPr>
            <w:r w:rsidRPr="002129A8">
              <w:rPr>
                <w:rFonts w:ascii="Times New Roman" w:hAnsi="Times New Roman" w:cs="Times New Roman"/>
              </w:rPr>
              <w:t xml:space="preserve">Opracowanie planu kont przedsiębiorstwa; </w:t>
            </w:r>
          </w:p>
          <w:p w:rsidR="00F53B86" w:rsidRPr="002129A8" w:rsidRDefault="00F53B86" w:rsidP="006B7911">
            <w:pPr>
              <w:spacing w:after="60"/>
              <w:ind w:left="16"/>
              <w:rPr>
                <w:rFonts w:ascii="Times New Roman" w:hAnsi="Times New Roman" w:cs="Times New Roman"/>
              </w:rPr>
            </w:pPr>
            <w:r w:rsidRPr="002129A8">
              <w:rPr>
                <w:rFonts w:ascii="Times New Roman" w:hAnsi="Times New Roman" w:cs="Times New Roman"/>
              </w:rPr>
              <w:t xml:space="preserve">Ewidencja księgowa kapitałów, środków pieniężnych, papierów wartościowych, rozrachunków; </w:t>
            </w:r>
          </w:p>
          <w:p w:rsidR="00F53B86" w:rsidRPr="002129A8" w:rsidRDefault="00F53B86" w:rsidP="006B7911">
            <w:pPr>
              <w:spacing w:after="60"/>
              <w:ind w:left="16"/>
              <w:rPr>
                <w:rFonts w:ascii="Times New Roman" w:hAnsi="Times New Roman" w:cs="Times New Roman"/>
              </w:rPr>
            </w:pPr>
            <w:r w:rsidRPr="002129A8">
              <w:rPr>
                <w:rFonts w:ascii="Times New Roman" w:hAnsi="Times New Roman" w:cs="Times New Roman"/>
              </w:rPr>
              <w:t xml:space="preserve">Ewidencja księgowa majątku trwałego, zapasów; </w:t>
            </w:r>
          </w:p>
          <w:p w:rsidR="00F53B86" w:rsidRPr="002129A8" w:rsidRDefault="00F53B86" w:rsidP="006B7911">
            <w:pPr>
              <w:spacing w:after="60"/>
              <w:ind w:left="16"/>
              <w:rPr>
                <w:rFonts w:ascii="Times New Roman" w:hAnsi="Times New Roman" w:cs="Times New Roman"/>
              </w:rPr>
            </w:pPr>
            <w:r w:rsidRPr="002129A8">
              <w:rPr>
                <w:rFonts w:ascii="Times New Roman" w:hAnsi="Times New Roman" w:cs="Times New Roman"/>
              </w:rPr>
              <w:t xml:space="preserve">Przychody i koszty w przedsiębiorstwie  - wynik finansowy; </w:t>
            </w:r>
          </w:p>
          <w:p w:rsidR="00F53B86" w:rsidRPr="002129A8" w:rsidRDefault="00F53B86" w:rsidP="006B7911">
            <w:pPr>
              <w:ind w:left="16"/>
              <w:rPr>
                <w:rFonts w:ascii="Times New Roman" w:hAnsi="Times New Roman" w:cs="Times New Roman"/>
                <w:b/>
              </w:rPr>
            </w:pPr>
            <w:r w:rsidRPr="002129A8">
              <w:rPr>
                <w:rFonts w:ascii="Times New Roman" w:hAnsi="Times New Roman" w:cs="Times New Roman"/>
              </w:rPr>
              <w:lastRenderedPageBreak/>
              <w:t>Przygotowanie bilansu przedsiębiorstwa</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F53B86" w:rsidRPr="002129A8" w:rsidRDefault="00F53B86"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F53B86" w:rsidRPr="002129A8" w:rsidRDefault="00F53B86"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studium przypadku</w:t>
            </w:r>
          </w:p>
          <w:p w:rsidR="00F53B86" w:rsidRPr="002129A8" w:rsidRDefault="00F53B86" w:rsidP="006B7911">
            <w:pPr>
              <w:shd w:val="clear" w:color="auto" w:fill="FFFFFF"/>
              <w:ind w:left="16" w:right="510"/>
              <w:rPr>
                <w:rFonts w:ascii="Times New Roman" w:hAnsi="Times New Roman" w:cs="Times New Roman"/>
                <w:b/>
              </w:rPr>
            </w:pPr>
            <w:r w:rsidRPr="002129A8">
              <w:rPr>
                <w:rFonts w:ascii="Times New Roman" w:hAnsi="Times New Roman" w:cs="Times New Roman"/>
                <w:color w:val="000000"/>
              </w:rPr>
              <w:t>ćwiczenia problemowe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eastAsia="Calibri" w:hAnsi="Times New Roman" w:cs="Times New Roman"/>
              </w:rPr>
            </w:pPr>
            <w:r w:rsidRPr="002129A8">
              <w:rPr>
                <w:rFonts w:ascii="Times New Roman" w:hAnsi="Times New Roman" w:cs="Times New Roman"/>
                <w:b/>
              </w:rPr>
              <w:t xml:space="preserve"> 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B800B7" w:rsidRDefault="00B800B7" w:rsidP="00B800B7">
            <w:pPr>
              <w:jc w:val="both"/>
              <w:rPr>
                <w:rFonts w:ascii="Times New Roman" w:hAnsi="Times New Roman" w:cs="Times New Roman"/>
              </w:rPr>
            </w:pPr>
            <w:r w:rsidRPr="002129A8">
              <w:rPr>
                <w:rFonts w:ascii="Times New Roman" w:hAnsi="Times New Roman" w:cs="Times New Roman"/>
              </w:rPr>
              <w:t xml:space="preserve">Praktyczne zaliczenie poszczególnych </w:t>
            </w:r>
            <w:r>
              <w:rPr>
                <w:rFonts w:ascii="Times New Roman" w:hAnsi="Times New Roman" w:cs="Times New Roman"/>
              </w:rPr>
              <w:t>tematów według karty przedmiotu: zadania problemowe i kolokwium.</w:t>
            </w:r>
          </w:p>
          <w:p w:rsidR="00F53B86" w:rsidRPr="002129A8" w:rsidRDefault="00B800B7" w:rsidP="00B800B7">
            <w:pPr>
              <w:jc w:val="both"/>
              <w:rPr>
                <w:rFonts w:ascii="Times New Roman" w:hAnsi="Times New Roman" w:cs="Times New Roman"/>
              </w:rPr>
            </w:pPr>
            <w:r w:rsidRPr="002129A8">
              <w:rPr>
                <w:rFonts w:ascii="Times New Roman" w:hAnsi="Times New Roman" w:cs="Times New Roman"/>
              </w:rPr>
              <w:t xml:space="preserve"> Zaliczenie poprawkowe powinno być dokonane do końca semestru, w którym realizowany jest przedmiot na podstawie kolokwium poprawkowego</w:t>
            </w:r>
            <w:r>
              <w:rPr>
                <w:rFonts w:ascii="Times New Roman" w:hAnsi="Times New Roman" w:cs="Times New Roman"/>
              </w:rPr>
              <w:t>.</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53B86" w:rsidRPr="002129A8" w:rsidRDefault="00B800B7" w:rsidP="006B7911">
            <w:pPr>
              <w:rPr>
                <w:rFonts w:ascii="Times New Roman" w:hAnsi="Times New Roman" w:cs="Times New Roman"/>
              </w:rPr>
            </w:pPr>
            <w:r>
              <w:rPr>
                <w:rFonts w:ascii="Times New Roman" w:hAnsi="Times New Roman" w:cs="Times New Roman"/>
              </w:rPr>
              <w:t xml:space="preserve">Obecność na zajęciach </w:t>
            </w:r>
            <w:r w:rsidR="00F53B86" w:rsidRPr="002129A8">
              <w:rPr>
                <w:rFonts w:ascii="Times New Roman" w:hAnsi="Times New Roman" w:cs="Times New Roman"/>
              </w:rPr>
              <w:t>obowiązkowa</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Ocena wykonania zadań problemowych (50%) oraz ocena z testu (50%)</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Uzgodnienie ze studentem zakresu pominiętego materiału na skutek nieobecności i wskazanie niezbędnych źródeł w celu nadrobienia zaległości</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78414A" w:rsidP="006B7911">
            <w:pPr>
              <w:rPr>
                <w:rFonts w:ascii="Times New Roman" w:hAnsi="Times New Roman" w:cs="Times New Roman"/>
              </w:rPr>
            </w:pPr>
            <w:r w:rsidRPr="002129A8">
              <w:rPr>
                <w:rFonts w:ascii="Times New Roman" w:hAnsi="Times New Roman" w:cs="Times New Roman"/>
                <w:bCs/>
              </w:rPr>
              <w:t>M</w:t>
            </w:r>
            <w:r w:rsidR="00F53B86" w:rsidRPr="002129A8">
              <w:rPr>
                <w:rFonts w:ascii="Times New Roman" w:hAnsi="Times New Roman" w:cs="Times New Roman"/>
                <w:bCs/>
              </w:rPr>
              <w:t>atematyka</w:t>
            </w:r>
            <w:r>
              <w:rPr>
                <w:rFonts w:ascii="Times New Roman" w:hAnsi="Times New Roman" w:cs="Times New Roman"/>
                <w:bCs/>
              </w:rPr>
              <w:t>, Nauka o organizacji</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color w:val="000000"/>
              </w:rPr>
            </w:pPr>
            <w:r w:rsidRPr="002129A8">
              <w:rPr>
                <w:rFonts w:ascii="Times New Roman" w:hAnsi="Times New Roman" w:cs="Times New Roman"/>
                <w:color w:val="000000"/>
              </w:rPr>
              <w:t xml:space="preserve">Winiarska K., </w:t>
            </w:r>
            <w:r w:rsidRPr="002129A8">
              <w:rPr>
                <w:rFonts w:ascii="Times New Roman" w:hAnsi="Times New Roman" w:cs="Times New Roman"/>
                <w:i/>
                <w:color w:val="000000"/>
              </w:rPr>
              <w:t>Podstawy rachunkowości</w:t>
            </w:r>
            <w:r w:rsidRPr="002129A8">
              <w:rPr>
                <w:rFonts w:ascii="Times New Roman" w:hAnsi="Times New Roman" w:cs="Times New Roman"/>
                <w:color w:val="000000"/>
              </w:rPr>
              <w:t>, Wolters Kluwer Polska, Warszawa 2012</w:t>
            </w:r>
          </w:p>
          <w:p w:rsidR="00F53B86" w:rsidRPr="002129A8" w:rsidRDefault="00F53B86" w:rsidP="006B7911">
            <w:pPr>
              <w:rPr>
                <w:rFonts w:ascii="Times New Roman" w:hAnsi="Times New Roman" w:cs="Times New Roman"/>
                <w:color w:val="000000"/>
              </w:rPr>
            </w:pPr>
            <w:r w:rsidRPr="002129A8">
              <w:rPr>
                <w:rFonts w:ascii="Times New Roman" w:hAnsi="Times New Roman" w:cs="Times New Roman"/>
                <w:color w:val="000000"/>
              </w:rPr>
              <w:t xml:space="preserve">Winiarska K., </w:t>
            </w:r>
            <w:r w:rsidRPr="002129A8">
              <w:rPr>
                <w:rFonts w:ascii="Times New Roman" w:hAnsi="Times New Roman" w:cs="Times New Roman"/>
                <w:i/>
                <w:color w:val="000000"/>
              </w:rPr>
              <w:t>Zbiór zadań z podstaw rachunkowości</w:t>
            </w:r>
            <w:r w:rsidRPr="002129A8">
              <w:rPr>
                <w:rFonts w:ascii="Times New Roman" w:hAnsi="Times New Roman" w:cs="Times New Roman"/>
                <w:color w:val="000000"/>
              </w:rPr>
              <w:t>, Wolters Kluwer Polska, Warszawa 2012</w:t>
            </w:r>
          </w:p>
          <w:p w:rsidR="00F53B86" w:rsidRPr="002129A8" w:rsidRDefault="00F53B86" w:rsidP="006B7911">
            <w:pPr>
              <w:rPr>
                <w:rFonts w:ascii="Times New Roman" w:hAnsi="Times New Roman" w:cs="Times New Roman"/>
                <w:color w:val="000000"/>
              </w:rPr>
            </w:pPr>
            <w:r w:rsidRPr="002129A8">
              <w:rPr>
                <w:rFonts w:ascii="Times New Roman" w:hAnsi="Times New Roman" w:cs="Times New Roman"/>
                <w:color w:val="000000"/>
              </w:rPr>
              <w:t xml:space="preserve">Cebrowska T. (red.), </w:t>
            </w:r>
            <w:r w:rsidRPr="002129A8">
              <w:rPr>
                <w:rFonts w:ascii="Times New Roman" w:hAnsi="Times New Roman" w:cs="Times New Roman"/>
                <w:i/>
                <w:color w:val="000000"/>
              </w:rPr>
              <w:t>Rachunkowość finansowa i podatkowa</w:t>
            </w:r>
            <w:r w:rsidRPr="002129A8">
              <w:rPr>
                <w:rFonts w:ascii="Times New Roman" w:hAnsi="Times New Roman" w:cs="Times New Roman"/>
                <w:color w:val="000000"/>
              </w:rPr>
              <w:t>, PWN, Warszawa 2010</w:t>
            </w:r>
          </w:p>
          <w:p w:rsidR="00F53B86" w:rsidRPr="002129A8" w:rsidRDefault="00F53B86" w:rsidP="006B7911">
            <w:pPr>
              <w:rPr>
                <w:rFonts w:ascii="Times New Roman" w:hAnsi="Times New Roman" w:cs="Times New Roman"/>
                <w:color w:val="000000"/>
              </w:rPr>
            </w:pPr>
            <w:r w:rsidRPr="002129A8">
              <w:rPr>
                <w:rFonts w:ascii="Times New Roman" w:hAnsi="Times New Roman" w:cs="Times New Roman"/>
                <w:color w:val="000000"/>
              </w:rPr>
              <w:t xml:space="preserve">Aleszczyk J., </w:t>
            </w:r>
            <w:r w:rsidRPr="002129A8">
              <w:rPr>
                <w:rFonts w:ascii="Times New Roman" w:hAnsi="Times New Roman" w:cs="Times New Roman"/>
                <w:i/>
                <w:color w:val="000000"/>
              </w:rPr>
              <w:t>Rachunkowość finansowa od podstaw</w:t>
            </w:r>
            <w:r w:rsidRPr="002129A8">
              <w:rPr>
                <w:rFonts w:ascii="Times New Roman" w:hAnsi="Times New Roman" w:cs="Times New Roman"/>
                <w:color w:val="000000"/>
              </w:rPr>
              <w:t>, WSB 2012</w:t>
            </w:r>
          </w:p>
        </w:tc>
      </w:tr>
    </w:tbl>
    <w:p w:rsidR="00D50DC5" w:rsidRDefault="00D50DC5" w:rsidP="00F53B86">
      <w:pPr>
        <w:rPr>
          <w:rFonts w:ascii="Times New Roman" w:hAnsi="Times New Roman" w:cs="Times New Roman"/>
          <w:b/>
          <w:bCs/>
        </w:rPr>
      </w:pPr>
    </w:p>
    <w:p w:rsidR="00D50DC5" w:rsidRDefault="00D50DC5">
      <w:pPr>
        <w:spacing w:line="259" w:lineRule="auto"/>
        <w:rPr>
          <w:rFonts w:ascii="Times New Roman" w:hAnsi="Times New Roman" w:cs="Times New Roman"/>
          <w:b/>
          <w:bCs/>
        </w:rPr>
      </w:pPr>
      <w:r>
        <w:rPr>
          <w:rFonts w:ascii="Times New Roman" w:hAnsi="Times New Roman" w:cs="Times New Roman"/>
          <w:b/>
          <w:bCs/>
        </w:rPr>
        <w:br w:type="page"/>
      </w:r>
    </w:p>
    <w:p w:rsidR="00F53B86" w:rsidRPr="002129A8" w:rsidRDefault="00783F92" w:rsidP="00F53B86">
      <w:pPr>
        <w:rPr>
          <w:rFonts w:ascii="Times New Roman" w:hAnsi="Times New Roman" w:cs="Times New Roman"/>
          <w:b/>
          <w:bCs/>
        </w:rPr>
      </w:pPr>
      <w:r w:rsidRPr="00783F92">
        <w:rPr>
          <w:rFonts w:ascii="Times New Roman" w:hAnsi="Times New Roman" w:cs="Times New Roman"/>
          <w:b/>
          <w:bCs/>
          <w:noProof/>
          <w:lang w:eastAsia="pl-PL"/>
        </w:rPr>
        <w:lastRenderedPageBreak/>
        <w:drawing>
          <wp:inline distT="0" distB="0" distL="0" distR="0">
            <wp:extent cx="2245600" cy="504825"/>
            <wp:effectExtent l="19050" t="0" r="2300" b="0"/>
            <wp:docPr id="1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bCs/>
        </w:rPr>
        <w:tab/>
      </w:r>
    </w:p>
    <w:p w:rsidR="00F53B86" w:rsidRPr="002129A8" w:rsidRDefault="00F53B86" w:rsidP="00F53B86">
      <w:pPr>
        <w:jc w:val="center"/>
        <w:rPr>
          <w:rFonts w:ascii="Times New Roman" w:hAnsi="Times New Roman" w:cs="Times New Roman"/>
          <w:b/>
          <w:bCs/>
        </w:rPr>
      </w:pPr>
    </w:p>
    <w:p w:rsidR="00F53B86" w:rsidRPr="002129A8" w:rsidRDefault="00F53B86" w:rsidP="00F53B86">
      <w:pPr>
        <w:jc w:val="center"/>
        <w:rPr>
          <w:rFonts w:ascii="Times New Roman" w:hAnsi="Times New Roman" w:cs="Times New Roman"/>
          <w:b/>
          <w:bCs/>
        </w:rPr>
      </w:pPr>
      <w:r w:rsidRPr="002129A8">
        <w:rPr>
          <w:rFonts w:ascii="Times New Roman" w:hAnsi="Times New Roman" w:cs="Times New Roman"/>
          <w:b/>
          <w:bCs/>
        </w:rPr>
        <w:t>KARTA PRZEDMIOTU</w:t>
      </w:r>
    </w:p>
    <w:p w:rsidR="00F53B86" w:rsidRPr="002129A8" w:rsidRDefault="00F53B86" w:rsidP="00F53B86">
      <w:pPr>
        <w:pStyle w:val="Nagwek2"/>
        <w:rPr>
          <w:rFonts w:ascii="Times New Roman" w:hAnsi="Times New Roman" w:cs="Times New Roman"/>
          <w:bCs/>
          <w:sz w:val="22"/>
          <w:szCs w:val="22"/>
        </w:rPr>
      </w:pPr>
      <w:bookmarkStart w:id="45" w:name="_Toc135681782"/>
      <w:r w:rsidRPr="002129A8">
        <w:rPr>
          <w:rFonts w:ascii="Times New Roman" w:hAnsi="Times New Roman" w:cs="Times New Roman"/>
          <w:sz w:val="22"/>
          <w:szCs w:val="22"/>
        </w:rPr>
        <w:t>Procesy informacyjne w zarządzaniu</w:t>
      </w:r>
      <w:r w:rsidRPr="002129A8">
        <w:rPr>
          <w:rFonts w:ascii="Times New Roman" w:hAnsi="Times New Roman" w:cs="Times New Roman"/>
          <w:bCs/>
          <w:sz w:val="22"/>
          <w:szCs w:val="22"/>
        </w:rPr>
        <w:t xml:space="preserve"> (</w:t>
      </w:r>
      <w:r w:rsidRPr="002129A8">
        <w:rPr>
          <w:rFonts w:ascii="Times New Roman" w:hAnsi="Times New Roman" w:cs="Times New Roman"/>
          <w:sz w:val="22"/>
          <w:szCs w:val="22"/>
        </w:rPr>
        <w:t>Z _8C)</w:t>
      </w:r>
      <w:bookmarkEnd w:id="45"/>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F07653">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Procesy informacyjne w zarządzaniu</w:t>
            </w:r>
            <w:r w:rsidRPr="002129A8">
              <w:rPr>
                <w:rFonts w:ascii="Times New Roman" w:hAnsi="Times New Roman" w:cs="Times New Roman"/>
                <w:b/>
                <w:bCs/>
              </w:rPr>
              <w:t xml:space="preserve"> (</w:t>
            </w:r>
            <w:r w:rsidRPr="002129A8">
              <w:rPr>
                <w:rFonts w:ascii="Times New Roman" w:hAnsi="Times New Roman" w:cs="Times New Roman"/>
                <w:b/>
              </w:rPr>
              <w:t>Z _8C)</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Style w:val="shorttext"/>
                <w:rFonts w:ascii="Times New Roman" w:hAnsi="Times New Roman" w:cs="Times New Roman"/>
              </w:rPr>
              <w:t>Information processes in management</w:t>
            </w:r>
            <w:r w:rsidRPr="002129A8">
              <w:rPr>
                <w:rFonts w:ascii="Times New Roman" w:hAnsi="Times New Roman" w:cs="Times New Roman"/>
              </w:rPr>
              <w:t xml:space="preserve"> </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2</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F07653" w:rsidP="00274C3D">
            <w:pPr>
              <w:spacing w:before="60" w:after="60"/>
              <w:rPr>
                <w:rFonts w:ascii="Times New Roman" w:hAnsi="Times New Roman" w:cs="Times New Roman"/>
              </w:rPr>
            </w:pPr>
            <w:r w:rsidRPr="002129A8">
              <w:rPr>
                <w:rFonts w:ascii="Times New Roman" w:hAnsi="Times New Roman" w:cs="Times New Roman"/>
              </w:rPr>
              <w:t>od 202</w:t>
            </w:r>
            <w:r w:rsidR="00274C3D">
              <w:rPr>
                <w:rFonts w:ascii="Times New Roman" w:hAnsi="Times New Roman" w:cs="Times New Roman"/>
              </w:rPr>
              <w:t>3</w:t>
            </w:r>
            <w:r w:rsidRPr="002129A8">
              <w:rPr>
                <w:rFonts w:ascii="Times New Roman" w:hAnsi="Times New Roman" w:cs="Times New Roman"/>
              </w:rPr>
              <w:t>/202</w:t>
            </w:r>
            <w:r w:rsidR="00274C3D">
              <w:rPr>
                <w:rFonts w:ascii="Times New Roman" w:hAnsi="Times New Roman" w:cs="Times New Roman"/>
              </w:rPr>
              <w:t>4</w:t>
            </w:r>
          </w:p>
        </w:tc>
      </w:tr>
      <w:tr w:rsidR="00F53B86" w:rsidRPr="002129A8" w:rsidTr="00F07653">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r>
      <w:tr w:rsidR="00412BEB" w:rsidRPr="002129A8" w:rsidTr="00F07653">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150905">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hab. inż. Kazimierz W. Krupa, prof. </w:t>
            </w:r>
            <w:r w:rsidR="00DD3E23">
              <w:rPr>
                <w:rFonts w:ascii="Times New Roman" w:eastAsia="Times New Roman" w:hAnsi="Times New Roman" w:cs="Times New Roman"/>
                <w:lang w:eastAsia="pl-PL"/>
              </w:rPr>
              <w:t>PANS</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bCs/>
        </w:rPr>
      </w:pPr>
    </w:p>
    <w:p w:rsidR="00F53B86" w:rsidRPr="002129A8" w:rsidRDefault="00F53B86" w:rsidP="00F53B86">
      <w:pPr>
        <w:spacing w:line="276" w:lineRule="auto"/>
        <w:rPr>
          <w:rFonts w:ascii="Times New Roman" w:hAnsi="Times New Roman" w:cs="Times New Roman"/>
          <w:b/>
          <w:bCs/>
        </w:rPr>
      </w:pPr>
      <w:r w:rsidRPr="002129A8">
        <w:rPr>
          <w:rFonts w:ascii="Times New Roman" w:hAnsi="Times New Roman" w:cs="Times New Roman"/>
          <w:b/>
          <w:bCs/>
        </w:rPr>
        <w:t>Elementy wchodzące w skład programu studiów</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348"/>
        <w:gridCol w:w="1629"/>
        <w:gridCol w:w="1915"/>
        <w:gridCol w:w="1276"/>
        <w:gridCol w:w="1488"/>
        <w:gridCol w:w="141"/>
        <w:gridCol w:w="647"/>
        <w:gridCol w:w="736"/>
      </w:tblGrid>
      <w:tr w:rsidR="00F53B86" w:rsidRPr="002129A8" w:rsidTr="006B7911">
        <w:tc>
          <w:tcPr>
            <w:tcW w:w="9180" w:type="dxa"/>
            <w:gridSpan w:val="8"/>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bCs/>
              </w:rPr>
              <w:t xml:space="preserve">Treści programowe zapewniające uzyskanie efektów uczenia się dla przedmiotu </w:t>
            </w:r>
            <w:r w:rsidRPr="002129A8">
              <w:rPr>
                <w:rFonts w:ascii="Times New Roman" w:hAnsi="Times New Roman" w:cs="Times New Roman"/>
                <w:b/>
                <w:bCs/>
              </w:rPr>
              <w:br/>
            </w:r>
          </w:p>
        </w:tc>
      </w:tr>
      <w:tr w:rsidR="00F53B86" w:rsidRPr="002129A8" w:rsidTr="006B7911">
        <w:tc>
          <w:tcPr>
            <w:tcW w:w="9180" w:type="dxa"/>
            <w:gridSpan w:val="8"/>
            <w:tcBorders>
              <w:bottom w:val="single" w:sz="4" w:space="0" w:color="auto"/>
            </w:tcBorders>
          </w:tcPr>
          <w:p w:rsidR="00F53B86" w:rsidRPr="002129A8" w:rsidRDefault="00F53B86" w:rsidP="00FD468F">
            <w:pPr>
              <w:jc w:val="both"/>
              <w:rPr>
                <w:rFonts w:ascii="Times New Roman" w:hAnsi="Times New Roman" w:cs="Times New Roman"/>
              </w:rPr>
            </w:pPr>
            <w:r w:rsidRPr="002129A8">
              <w:rPr>
                <w:rFonts w:ascii="Times New Roman" w:hAnsi="Times New Roman" w:cs="Times New Roman"/>
              </w:rPr>
              <w:t>Treści programowe przedmiotu dostarczają wiedzy odnośnie istoty organizacji, systemów informacyjnych, jej faz rozwoju i modeli informacyjnych oraz struktury otoczenia.</w:t>
            </w:r>
          </w:p>
        </w:tc>
      </w:tr>
      <w:tr w:rsidR="00F53B86" w:rsidRPr="002129A8" w:rsidTr="006B7911">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rPr>
            </w:pPr>
            <w:r w:rsidRPr="002129A8">
              <w:rPr>
                <w:rFonts w:ascii="Times New Roman" w:hAnsi="Times New Roman" w:cs="Times New Roman"/>
                <w:b/>
                <w:bCs/>
              </w:rPr>
              <w:t>Liczba godzin zajęć w ramach poszczególnych form zajęć według planu studiów:</w:t>
            </w:r>
          </w:p>
        </w:tc>
        <w:tc>
          <w:tcPr>
            <w:tcW w:w="6203" w:type="dxa"/>
            <w:gridSpan w:val="6"/>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ćwiczenia audytoryjne 15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 wykład 10 h, ćwiczenia audytoryjne 5 h</w:t>
            </w:r>
          </w:p>
        </w:tc>
      </w:tr>
      <w:tr w:rsidR="00F53B86" w:rsidRPr="002129A8" w:rsidTr="006B7911">
        <w:tc>
          <w:tcPr>
            <w:tcW w:w="9180" w:type="dxa"/>
            <w:gridSpan w:val="8"/>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bCs/>
              </w:rPr>
              <w:t>Opis efektów uczenia się dla przedmiotu</w:t>
            </w:r>
          </w:p>
        </w:tc>
      </w:tr>
      <w:tr w:rsidR="00F53B86" w:rsidRPr="002129A8" w:rsidTr="00FD468F">
        <w:trPr>
          <w:trHeight w:val="285"/>
        </w:trPr>
        <w:tc>
          <w:tcPr>
            <w:tcW w:w="1348" w:type="dxa"/>
            <w:tcBorders>
              <w:top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auto"/>
              <w:left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629" w:type="dxa"/>
            <w:gridSpan w:val="2"/>
            <w:tcBorders>
              <w:top w:val="single" w:sz="4" w:space="0" w:color="auto"/>
              <w:left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FD468F">
        <w:tc>
          <w:tcPr>
            <w:tcW w:w="1348" w:type="dxa"/>
            <w:tcBorders>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Z_8C_K_W01</w:t>
            </w:r>
          </w:p>
        </w:tc>
        <w:tc>
          <w:tcPr>
            <w:tcW w:w="3544" w:type="dxa"/>
            <w:gridSpan w:val="2"/>
            <w:tcBorders>
              <w:left w:val="single" w:sz="4" w:space="0" w:color="auto"/>
              <w:right w:val="single" w:sz="4" w:space="0" w:color="auto"/>
            </w:tcBorders>
            <w:shd w:val="clear" w:color="auto" w:fill="FFFFFF"/>
          </w:tcPr>
          <w:p w:rsidR="00F53B86" w:rsidRPr="002129A8" w:rsidRDefault="00F53B86" w:rsidP="006B7911">
            <w:pPr>
              <w:spacing w:line="276" w:lineRule="auto"/>
              <w:jc w:val="both"/>
              <w:rPr>
                <w:rFonts w:ascii="Times New Roman" w:hAnsi="Times New Roman" w:cs="Times New Roman"/>
                <w:b/>
                <w:bCs/>
              </w:rPr>
            </w:pPr>
            <w:r w:rsidRPr="002129A8">
              <w:rPr>
                <w:rFonts w:ascii="Times New Roman" w:hAnsi="Times New Roman" w:cs="Times New Roman"/>
                <w:b/>
                <w:bCs/>
              </w:rPr>
              <w:t>w zakresie wiedzy:</w:t>
            </w:r>
          </w:p>
          <w:p w:rsidR="00F53B86" w:rsidRPr="002129A8" w:rsidRDefault="00274C3D" w:rsidP="00274C3D">
            <w:pPr>
              <w:jc w:val="both"/>
              <w:rPr>
                <w:rFonts w:ascii="Times New Roman" w:hAnsi="Times New Roman" w:cs="Times New Roman"/>
              </w:rPr>
            </w:pPr>
            <w:r>
              <w:rPr>
                <w:rFonts w:ascii="Times New Roman" w:hAnsi="Times New Roman" w:cs="Times New Roman"/>
              </w:rPr>
              <w:t>zna istotę</w:t>
            </w:r>
            <w:r w:rsidR="00F53B86" w:rsidRPr="002129A8">
              <w:rPr>
                <w:rFonts w:ascii="Times New Roman" w:hAnsi="Times New Roman" w:cs="Times New Roman"/>
              </w:rPr>
              <w:t xml:space="preserve"> systemów informacyjnych, </w:t>
            </w:r>
            <w:r w:rsidR="00F53B86" w:rsidRPr="002129A8">
              <w:rPr>
                <w:rFonts w:ascii="Times New Roman" w:hAnsi="Times New Roman" w:cs="Times New Roman"/>
              </w:rPr>
              <w:lastRenderedPageBreak/>
              <w:t>jego faz rozwoju i modeli informacyjnych oraz struktury otoczenia</w:t>
            </w:r>
          </w:p>
        </w:tc>
        <w:tc>
          <w:tcPr>
            <w:tcW w:w="1276" w:type="dxa"/>
            <w:tcBorders>
              <w:left w:val="single" w:sz="4"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K_W01</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K_W03</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K_W07</w:t>
            </w:r>
          </w:p>
        </w:tc>
        <w:tc>
          <w:tcPr>
            <w:tcW w:w="1629" w:type="dxa"/>
            <w:gridSpan w:val="2"/>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lastRenderedPageBreak/>
              <w:t>wykład</w:t>
            </w:r>
          </w:p>
        </w:tc>
        <w:tc>
          <w:tcPr>
            <w:tcW w:w="1383"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Sprawdzian wiedzy-</w:t>
            </w:r>
            <w:r w:rsidRPr="002129A8">
              <w:rPr>
                <w:rFonts w:ascii="Times New Roman" w:hAnsi="Times New Roman" w:cs="Times New Roman"/>
              </w:rPr>
              <w:lastRenderedPageBreak/>
              <w:t>kolokwium</w:t>
            </w:r>
          </w:p>
        </w:tc>
      </w:tr>
      <w:tr w:rsidR="00F53B86" w:rsidRPr="002129A8" w:rsidTr="00FD468F">
        <w:tc>
          <w:tcPr>
            <w:tcW w:w="1348" w:type="dxa"/>
            <w:tcBorders>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Z_8C_K_W02</w:t>
            </w:r>
          </w:p>
        </w:tc>
        <w:tc>
          <w:tcPr>
            <w:tcW w:w="3544" w:type="dxa"/>
            <w:gridSpan w:val="2"/>
            <w:tcBorders>
              <w:left w:val="single" w:sz="4" w:space="0" w:color="auto"/>
              <w:right w:val="single" w:sz="4" w:space="0" w:color="auto"/>
            </w:tcBorders>
            <w:shd w:val="clear" w:color="auto" w:fill="FFFFFF"/>
          </w:tcPr>
          <w:p w:rsidR="00F53B86" w:rsidRPr="002129A8" w:rsidRDefault="00274C3D" w:rsidP="006B7911">
            <w:pPr>
              <w:jc w:val="both"/>
              <w:rPr>
                <w:rFonts w:ascii="Times New Roman" w:hAnsi="Times New Roman" w:cs="Times New Roman"/>
              </w:rPr>
            </w:pPr>
            <w:r>
              <w:rPr>
                <w:rFonts w:ascii="Times New Roman" w:hAnsi="Times New Roman" w:cs="Times New Roman"/>
              </w:rPr>
              <w:t>z</w:t>
            </w:r>
            <w:r w:rsidR="00F53B86" w:rsidRPr="002129A8">
              <w:rPr>
                <w:rFonts w:ascii="Times New Roman" w:hAnsi="Times New Roman" w:cs="Times New Roman"/>
              </w:rPr>
              <w:t>na rodzaje procesów informacyjnych oraz różne formy prawno-organizacyjne i własnoś</w:t>
            </w:r>
            <w:r>
              <w:rPr>
                <w:rFonts w:ascii="Times New Roman" w:hAnsi="Times New Roman" w:cs="Times New Roman"/>
              </w:rPr>
              <w:t>ciowe zorganizowanego działania</w:t>
            </w:r>
          </w:p>
        </w:tc>
        <w:tc>
          <w:tcPr>
            <w:tcW w:w="1276" w:type="dxa"/>
            <w:tcBorders>
              <w:left w:val="single" w:sz="4"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K_W04</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K_W14</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K_W17</w:t>
            </w:r>
          </w:p>
        </w:tc>
        <w:tc>
          <w:tcPr>
            <w:tcW w:w="1629" w:type="dxa"/>
            <w:gridSpan w:val="2"/>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383"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Sprawdzian wiedzy- kolokwium</w:t>
            </w:r>
          </w:p>
        </w:tc>
      </w:tr>
      <w:tr w:rsidR="00F53B86" w:rsidRPr="002129A8" w:rsidTr="00FD468F">
        <w:tc>
          <w:tcPr>
            <w:tcW w:w="1348" w:type="dxa"/>
            <w:tcBorders>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Z_8C_K_U01</w:t>
            </w:r>
          </w:p>
        </w:tc>
        <w:tc>
          <w:tcPr>
            <w:tcW w:w="3544" w:type="dxa"/>
            <w:gridSpan w:val="2"/>
            <w:tcBorders>
              <w:left w:val="single" w:sz="4" w:space="0" w:color="auto"/>
              <w:right w:val="single" w:sz="4" w:space="0" w:color="auto"/>
            </w:tcBorders>
            <w:shd w:val="clear" w:color="auto" w:fill="FFFFFF"/>
          </w:tcPr>
          <w:p w:rsidR="00F53B86" w:rsidRPr="002129A8" w:rsidRDefault="00F53B86" w:rsidP="006B7911">
            <w:pPr>
              <w:spacing w:line="276" w:lineRule="auto"/>
              <w:jc w:val="both"/>
              <w:rPr>
                <w:rFonts w:ascii="Times New Roman" w:hAnsi="Times New Roman" w:cs="Times New Roman"/>
                <w:b/>
                <w:bCs/>
              </w:rPr>
            </w:pPr>
            <w:r w:rsidRPr="002129A8">
              <w:rPr>
                <w:rFonts w:ascii="Times New Roman" w:hAnsi="Times New Roman" w:cs="Times New Roman"/>
                <w:b/>
                <w:bCs/>
              </w:rPr>
              <w:t>w zakresie umiejętności:</w:t>
            </w:r>
          </w:p>
          <w:p w:rsidR="00F53B86" w:rsidRPr="002129A8" w:rsidRDefault="00274C3D" w:rsidP="006B7911">
            <w:pPr>
              <w:jc w:val="both"/>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otrafi formułować cele systemów informacyjnych orga</w:t>
            </w:r>
            <w:r>
              <w:rPr>
                <w:rFonts w:ascii="Times New Roman" w:hAnsi="Times New Roman" w:cs="Times New Roman"/>
              </w:rPr>
              <w:t>nizacji</w:t>
            </w:r>
          </w:p>
        </w:tc>
        <w:tc>
          <w:tcPr>
            <w:tcW w:w="1276" w:type="dxa"/>
            <w:tcBorders>
              <w:left w:val="single" w:sz="4"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K_U01</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K_U03</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K_U05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K_U22</w:t>
            </w:r>
          </w:p>
        </w:tc>
        <w:tc>
          <w:tcPr>
            <w:tcW w:w="1629" w:type="dxa"/>
            <w:gridSpan w:val="2"/>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 ćwiczenia</w:t>
            </w:r>
          </w:p>
        </w:tc>
        <w:tc>
          <w:tcPr>
            <w:tcW w:w="1383"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Sprawdzian wiedzy- kolokwium</w:t>
            </w:r>
          </w:p>
        </w:tc>
      </w:tr>
      <w:tr w:rsidR="00F53B86" w:rsidRPr="002129A8" w:rsidTr="00FD468F">
        <w:tc>
          <w:tcPr>
            <w:tcW w:w="1348" w:type="dxa"/>
            <w:tcBorders>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Z_8C_K_U02</w:t>
            </w:r>
          </w:p>
          <w:p w:rsidR="00F53B86" w:rsidRPr="002129A8" w:rsidRDefault="00F53B86" w:rsidP="006B7911">
            <w:pPr>
              <w:jc w:val="center"/>
              <w:rPr>
                <w:rFonts w:ascii="Times New Roman" w:hAnsi="Times New Roman" w:cs="Times New Roman"/>
              </w:rPr>
            </w:pPr>
          </w:p>
        </w:tc>
        <w:tc>
          <w:tcPr>
            <w:tcW w:w="3544" w:type="dxa"/>
            <w:gridSpan w:val="2"/>
            <w:tcBorders>
              <w:left w:val="single" w:sz="4" w:space="0" w:color="auto"/>
              <w:right w:val="single" w:sz="4" w:space="0" w:color="auto"/>
            </w:tcBorders>
            <w:shd w:val="clear" w:color="auto" w:fill="FFFFFF"/>
          </w:tcPr>
          <w:p w:rsidR="00F53B86" w:rsidRPr="002129A8" w:rsidRDefault="00274C3D" w:rsidP="00274C3D">
            <w:pPr>
              <w:jc w:val="both"/>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 xml:space="preserve">otrafi określić zasoby potrzebne do funkcjonowania systemów informacyjnych organizacji </w:t>
            </w:r>
          </w:p>
        </w:tc>
        <w:tc>
          <w:tcPr>
            <w:tcW w:w="1276" w:type="dxa"/>
            <w:tcBorders>
              <w:left w:val="single" w:sz="4"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K_U05</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K_U18</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K_U22</w:t>
            </w:r>
          </w:p>
          <w:p w:rsidR="00F53B86" w:rsidRPr="002129A8" w:rsidRDefault="00F53B86" w:rsidP="006B7911">
            <w:pPr>
              <w:jc w:val="center"/>
              <w:rPr>
                <w:rFonts w:ascii="Times New Roman" w:hAnsi="Times New Roman" w:cs="Times New Roman"/>
              </w:rPr>
            </w:pPr>
          </w:p>
        </w:tc>
        <w:tc>
          <w:tcPr>
            <w:tcW w:w="1629" w:type="dxa"/>
            <w:gridSpan w:val="2"/>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 ćwiczenia</w:t>
            </w:r>
          </w:p>
        </w:tc>
        <w:tc>
          <w:tcPr>
            <w:tcW w:w="1383"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Sprawdzian wiedzy- kolokwium</w:t>
            </w:r>
          </w:p>
        </w:tc>
      </w:tr>
      <w:tr w:rsidR="00F53B86" w:rsidRPr="002129A8" w:rsidTr="00FD468F">
        <w:trPr>
          <w:trHeight w:val="338"/>
        </w:trPr>
        <w:tc>
          <w:tcPr>
            <w:tcW w:w="1348" w:type="dxa"/>
            <w:tcBorders>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rPr>
              <w:t>Z_8C_K_K01</w:t>
            </w:r>
          </w:p>
        </w:tc>
        <w:tc>
          <w:tcPr>
            <w:tcW w:w="3544" w:type="dxa"/>
            <w:gridSpan w:val="2"/>
            <w:tcBorders>
              <w:left w:val="single" w:sz="4" w:space="0" w:color="auto"/>
              <w:right w:val="single" w:sz="4" w:space="0" w:color="auto"/>
            </w:tcBorders>
            <w:shd w:val="clear" w:color="auto" w:fill="FFFFFF"/>
          </w:tcPr>
          <w:p w:rsidR="00F53B86" w:rsidRPr="002129A8" w:rsidRDefault="00F53B86" w:rsidP="006B7911">
            <w:pPr>
              <w:spacing w:line="276" w:lineRule="auto"/>
              <w:jc w:val="both"/>
              <w:rPr>
                <w:rFonts w:ascii="Times New Roman" w:hAnsi="Times New Roman" w:cs="Times New Roman"/>
                <w:b/>
                <w:bCs/>
              </w:rPr>
            </w:pPr>
            <w:r w:rsidRPr="002129A8">
              <w:rPr>
                <w:rFonts w:ascii="Times New Roman" w:hAnsi="Times New Roman" w:cs="Times New Roman"/>
                <w:b/>
                <w:bCs/>
              </w:rPr>
              <w:t>w zakresie kompetencji społecznych:</w:t>
            </w:r>
          </w:p>
          <w:p w:rsidR="00F53B86" w:rsidRPr="002129A8" w:rsidRDefault="00274C3D" w:rsidP="00274C3D">
            <w:pPr>
              <w:pStyle w:val="Default"/>
              <w:spacing w:line="276" w:lineRule="auto"/>
              <w:jc w:val="both"/>
              <w:rPr>
                <w:color w:val="auto"/>
                <w:sz w:val="22"/>
                <w:szCs w:val="22"/>
              </w:rPr>
            </w:pPr>
            <w:r>
              <w:rPr>
                <w:sz w:val="22"/>
                <w:szCs w:val="22"/>
              </w:rPr>
              <w:t>jest gotów do działania</w:t>
            </w:r>
            <w:r w:rsidR="00F53B86" w:rsidRPr="002129A8">
              <w:rPr>
                <w:sz w:val="22"/>
                <w:szCs w:val="22"/>
              </w:rPr>
              <w:t xml:space="preserve"> i myśl</w:t>
            </w:r>
            <w:r>
              <w:rPr>
                <w:sz w:val="22"/>
                <w:szCs w:val="22"/>
              </w:rPr>
              <w:t>enia</w:t>
            </w:r>
            <w:r w:rsidR="00F53B86" w:rsidRPr="002129A8">
              <w:rPr>
                <w:sz w:val="22"/>
                <w:szCs w:val="22"/>
              </w:rPr>
              <w:t xml:space="preserve"> w sposób przedsiębiorczy, prawidłowo określając zadania priorytetowe oraz identyfikuj</w:t>
            </w:r>
            <w:r>
              <w:rPr>
                <w:sz w:val="22"/>
                <w:szCs w:val="22"/>
              </w:rPr>
              <w:t>ąc</w:t>
            </w:r>
            <w:r w:rsidR="00F53B86" w:rsidRPr="002129A8">
              <w:rPr>
                <w:sz w:val="22"/>
                <w:szCs w:val="22"/>
              </w:rPr>
              <w:t xml:space="preserve"> i rozstrzyga</w:t>
            </w:r>
            <w:r>
              <w:rPr>
                <w:sz w:val="22"/>
                <w:szCs w:val="22"/>
              </w:rPr>
              <w:t>jąc</w:t>
            </w:r>
            <w:r w:rsidR="00F53B86" w:rsidRPr="002129A8">
              <w:rPr>
                <w:sz w:val="22"/>
                <w:szCs w:val="22"/>
              </w:rPr>
              <w:t xml:space="preserve"> dylematy związane z tematyką procesów informacyjnych</w:t>
            </w:r>
          </w:p>
        </w:tc>
        <w:tc>
          <w:tcPr>
            <w:tcW w:w="1276" w:type="dxa"/>
            <w:tcBorders>
              <w:left w:val="single" w:sz="4"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K_K03</w:t>
            </w:r>
          </w:p>
          <w:p w:rsidR="00F53B86" w:rsidRPr="002129A8" w:rsidRDefault="00F53B86" w:rsidP="006B7911">
            <w:pPr>
              <w:spacing w:line="276" w:lineRule="auto"/>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K_K04</w:t>
            </w:r>
          </w:p>
          <w:p w:rsidR="00F53B86" w:rsidRPr="002129A8" w:rsidRDefault="00F53B86" w:rsidP="006B7911">
            <w:pPr>
              <w:spacing w:line="276" w:lineRule="auto"/>
              <w:jc w:val="center"/>
              <w:rPr>
                <w:rFonts w:ascii="Times New Roman" w:hAnsi="Times New Roman" w:cs="Times New Roman"/>
              </w:rPr>
            </w:pPr>
            <w:r w:rsidRPr="002129A8">
              <w:rPr>
                <w:rFonts w:ascii="Times New Roman" w:eastAsia="Arial,Bold" w:hAnsi="Times New Roman" w:cs="Times New Roman"/>
                <w:lang w:eastAsia="pl-PL"/>
              </w:rPr>
              <w:t>K_K10</w:t>
            </w:r>
          </w:p>
        </w:tc>
        <w:tc>
          <w:tcPr>
            <w:tcW w:w="1629" w:type="dxa"/>
            <w:gridSpan w:val="2"/>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 ćwiczenia</w:t>
            </w:r>
          </w:p>
        </w:tc>
        <w:tc>
          <w:tcPr>
            <w:tcW w:w="1383"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Sprawdzian wiedzy- kolokwium</w:t>
            </w:r>
          </w:p>
        </w:tc>
      </w:tr>
      <w:tr w:rsidR="00F53B86" w:rsidRPr="002129A8" w:rsidTr="006B7911">
        <w:tc>
          <w:tcPr>
            <w:tcW w:w="9180" w:type="dxa"/>
            <w:gridSpan w:val="8"/>
            <w:shd w:val="clear" w:color="auto" w:fill="D9D9D9"/>
          </w:tcPr>
          <w:p w:rsidR="00F53B86" w:rsidRPr="002129A8" w:rsidRDefault="00F53B86" w:rsidP="006B7911">
            <w:pPr>
              <w:spacing w:before="60" w:after="60"/>
              <w:jc w:val="center"/>
              <w:rPr>
                <w:rFonts w:ascii="Times New Roman" w:hAnsi="Times New Roman" w:cs="Times New Roman"/>
                <w:b/>
                <w:bCs/>
              </w:rPr>
            </w:pPr>
            <w:r w:rsidRPr="002129A8">
              <w:rPr>
                <w:rFonts w:ascii="Times New Roman" w:hAnsi="Times New Roman" w:cs="Times New Roman"/>
                <w:b/>
                <w:bCs/>
              </w:rPr>
              <w:t>Nakład pracy studenta (bilans punktów ECTS)</w:t>
            </w:r>
          </w:p>
        </w:tc>
      </w:tr>
      <w:tr w:rsidR="00F53B86" w:rsidRPr="002129A8" w:rsidTr="00263DD8">
        <w:trPr>
          <w:trHeight w:val="1636"/>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bCs/>
              </w:rPr>
              <w:t>Całkowita liczba punktów ECTS: (A + B)</w:t>
            </w:r>
            <w:r w:rsidRPr="002129A8">
              <w:rPr>
                <w:rFonts w:ascii="Times New Roman" w:hAnsi="Times New Roman" w:cs="Times New Roman"/>
                <w:b/>
                <w:bCs/>
                <w:i/>
                <w:iCs/>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w:t>
            </w:r>
          </w:p>
        </w:tc>
        <w:tc>
          <w:tcPr>
            <w:tcW w:w="788" w:type="dxa"/>
            <w:gridSpan w:val="2"/>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6B7911">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rPr>
            </w:pPr>
            <w:r w:rsidRPr="002129A8">
              <w:rPr>
                <w:rFonts w:ascii="Times New Roman" w:hAnsi="Times New Roman" w:cs="Times New Roman"/>
                <w:b/>
                <w:bCs/>
              </w:rPr>
              <w:t>A. Liczba godzin wymagających bezpośredniego udziału nauczyciela  z podziałem na typy zajęć oraz całkowita liczba punktów ECTS osiąganych na tych zajęciach</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audytoryjne</w:t>
            </w:r>
          </w:p>
          <w:p w:rsidR="00F53B86" w:rsidRPr="002129A8" w:rsidRDefault="00F53B86" w:rsidP="006B7911">
            <w:pPr>
              <w:rPr>
                <w:rFonts w:ascii="Times New Roman" w:hAnsi="Times New Roman" w:cs="Times New Roman"/>
                <w:b/>
                <w:bCs/>
              </w:rPr>
            </w:pPr>
          </w:p>
          <w:p w:rsidR="00F53B86" w:rsidRPr="002129A8" w:rsidRDefault="00F53B86" w:rsidP="006B7911">
            <w:pPr>
              <w:rPr>
                <w:rFonts w:ascii="Times New Roman" w:hAnsi="Times New Roman" w:cs="Times New Roman"/>
                <w:b/>
                <w:bCs/>
              </w:rPr>
            </w:pPr>
            <w:r w:rsidRPr="002129A8">
              <w:rPr>
                <w:rFonts w:ascii="Times New Roman" w:hAnsi="Times New Roman" w:cs="Times New Roman"/>
                <w:b/>
                <w:bCs/>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30</w:t>
            </w:r>
          </w:p>
          <w:p w:rsidR="00F53B86" w:rsidRPr="002129A8" w:rsidRDefault="00F53B86" w:rsidP="00B800B7">
            <w:pPr>
              <w:jc w:val="center"/>
              <w:rPr>
                <w:rFonts w:ascii="Times New Roman" w:hAnsi="Times New Roman" w:cs="Times New Roman"/>
              </w:rPr>
            </w:pPr>
            <w:r w:rsidRPr="002129A8">
              <w:rPr>
                <w:rFonts w:ascii="Times New Roman" w:hAnsi="Times New Roman" w:cs="Times New Roman"/>
              </w:rPr>
              <w:t>1,2</w:t>
            </w:r>
          </w:p>
        </w:tc>
        <w:tc>
          <w:tcPr>
            <w:tcW w:w="736"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0,6</w:t>
            </w:r>
          </w:p>
        </w:tc>
      </w:tr>
      <w:tr w:rsidR="00F53B86" w:rsidRPr="002129A8" w:rsidTr="006B7911">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rPr>
            </w:pPr>
            <w:r w:rsidRPr="002129A8">
              <w:rPr>
                <w:rFonts w:ascii="Times New Roman" w:hAnsi="Times New Roman" w:cs="Times New Roman"/>
                <w:b/>
                <w:bCs/>
              </w:rPr>
              <w:t xml:space="preserve">B. Poszczególne typy zadań do samokształcenia studenta (niewymagających bezpośredniego udziału </w:t>
            </w:r>
            <w:r w:rsidRPr="002129A8">
              <w:rPr>
                <w:rFonts w:ascii="Times New Roman" w:hAnsi="Times New Roman" w:cs="Times New Roman"/>
                <w:b/>
                <w:bCs/>
              </w:rPr>
              <w:lastRenderedPageBreak/>
              <w:t xml:space="preserve">nauczyciela) wraz z planowaną średnią liczbą godzin na każde i sumaryczną liczbą ECTS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Przygotowanie do ćwiczeń audytoryjnych</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Przygotowywanie do kolokwium</w:t>
            </w:r>
          </w:p>
          <w:p w:rsidR="00F53B86" w:rsidRPr="002129A8" w:rsidRDefault="00F53B86" w:rsidP="006B7911">
            <w:pPr>
              <w:jc w:val="both"/>
              <w:rPr>
                <w:rFonts w:ascii="Times New Roman" w:hAnsi="Times New Roman" w:cs="Times New Roman"/>
                <w:b/>
                <w:bCs/>
              </w:rPr>
            </w:pPr>
          </w:p>
          <w:p w:rsidR="00F53B86" w:rsidRPr="002129A8" w:rsidRDefault="00F53B86" w:rsidP="006B7911">
            <w:pPr>
              <w:jc w:val="both"/>
              <w:rPr>
                <w:rFonts w:ascii="Times New Roman" w:hAnsi="Times New Roman" w:cs="Times New Roman"/>
                <w:b/>
                <w:bCs/>
              </w:rPr>
            </w:pPr>
            <w:r w:rsidRPr="002129A8">
              <w:rPr>
                <w:rFonts w:ascii="Times New Roman" w:hAnsi="Times New Roman" w:cs="Times New Roman"/>
                <w:b/>
                <w:bCs/>
              </w:rPr>
              <w:t xml:space="preserve">w sumie:  </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20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0,8</w:t>
            </w:r>
          </w:p>
        </w:tc>
        <w:tc>
          <w:tcPr>
            <w:tcW w:w="736"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25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35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1,4</w:t>
            </w:r>
          </w:p>
        </w:tc>
      </w:tr>
      <w:tr w:rsidR="00F53B86" w:rsidRPr="002129A8" w:rsidTr="006B7911">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rPr>
            </w:pPr>
            <w:r w:rsidRPr="002129A8">
              <w:rPr>
                <w:rFonts w:ascii="Times New Roman" w:hAnsi="Times New Roman" w:cs="Times New Roman"/>
                <w:b/>
                <w:bCs/>
              </w:rPr>
              <w:lastRenderedPageBreak/>
              <w:t xml:space="preserve">C. Liczba godzin praktycznych/laboratoryjnych w ramach przedmiotu oraz związana z tym liczba punktów ECTS </w:t>
            </w:r>
          </w:p>
        </w:tc>
        <w:tc>
          <w:tcPr>
            <w:tcW w:w="4679" w:type="dxa"/>
            <w:gridSpan w:val="3"/>
            <w:tcBorders>
              <w:left w:val="none" w:sz="4" w:space="0" w:color="000000"/>
            </w:tcBorders>
          </w:tcPr>
          <w:p w:rsidR="00F53B86" w:rsidRPr="002129A8" w:rsidRDefault="00F53B86" w:rsidP="006B7911">
            <w:pPr>
              <w:jc w:val="both"/>
              <w:rPr>
                <w:rFonts w:ascii="Times New Roman" w:hAnsi="Times New Roman" w:cs="Times New Roman"/>
                <w:b/>
                <w:bCs/>
              </w:rPr>
            </w:pPr>
          </w:p>
          <w:p w:rsidR="00F53B86" w:rsidRPr="002129A8" w:rsidRDefault="00F53B86" w:rsidP="006B7911">
            <w:pPr>
              <w:jc w:val="both"/>
              <w:rPr>
                <w:rFonts w:ascii="Times New Roman" w:hAnsi="Times New Roman" w:cs="Times New Roman"/>
                <w:b/>
                <w:bCs/>
              </w:rPr>
            </w:pPr>
            <w:r w:rsidRPr="002129A8">
              <w:rPr>
                <w:rFonts w:ascii="Times New Roman" w:hAnsi="Times New Roman" w:cs="Times New Roman"/>
                <w:b/>
                <w:bCs/>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Default="00F53B86" w:rsidP="006B7911">
            <w:pPr>
              <w:jc w:val="center"/>
              <w:rPr>
                <w:rFonts w:ascii="Times New Roman" w:hAnsi="Times New Roman" w:cs="Times New Roman"/>
              </w:rPr>
            </w:pPr>
          </w:p>
          <w:p w:rsidR="00B800B7" w:rsidRPr="002129A8" w:rsidRDefault="00B800B7" w:rsidP="006B7911">
            <w:pPr>
              <w:jc w:val="cente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F53B86" w:rsidRDefault="00F53B86" w:rsidP="006B7911">
            <w:pPr>
              <w:jc w:val="center"/>
              <w:rPr>
                <w:rFonts w:ascii="Times New Roman" w:hAnsi="Times New Roman" w:cs="Times New Roman"/>
              </w:rPr>
            </w:pPr>
          </w:p>
          <w:p w:rsidR="00B800B7" w:rsidRPr="002129A8" w:rsidRDefault="00B800B7" w:rsidP="006B7911">
            <w:pPr>
              <w:jc w:val="center"/>
              <w:rPr>
                <w:rFonts w:ascii="Times New Roman" w:hAnsi="Times New Roman" w:cs="Times New Roman"/>
              </w:rPr>
            </w:pPr>
            <w:r>
              <w:rPr>
                <w:rFonts w:ascii="Times New Roman" w:hAnsi="Times New Roman" w:cs="Times New Roman"/>
              </w:rPr>
              <w:t>-</w:t>
            </w:r>
          </w:p>
        </w:tc>
      </w:tr>
    </w:tbl>
    <w:p w:rsidR="00F53B86" w:rsidRPr="002129A8" w:rsidRDefault="00F53B86" w:rsidP="00F53B86">
      <w:pPr>
        <w:keepNext/>
        <w:keepLines/>
        <w:spacing w:line="276" w:lineRule="auto"/>
        <w:rPr>
          <w:rFonts w:ascii="Times New Roman" w:hAnsi="Times New Roman" w:cs="Times New Roman"/>
          <w:b/>
          <w:bCs/>
        </w:rPr>
      </w:pPr>
    </w:p>
    <w:p w:rsidR="00F53B86" w:rsidRPr="002129A8" w:rsidRDefault="00F53B86" w:rsidP="00F53B86">
      <w:pPr>
        <w:keepNext/>
        <w:keepLines/>
        <w:spacing w:line="276" w:lineRule="auto"/>
        <w:rPr>
          <w:rFonts w:ascii="Times New Roman" w:hAnsi="Times New Roman" w:cs="Times New Roman"/>
          <w:b/>
          <w:bCs/>
        </w:rPr>
      </w:pPr>
      <w:r w:rsidRPr="002129A8">
        <w:rPr>
          <w:rFonts w:ascii="Times New Roman" w:hAnsi="Times New Roman" w:cs="Times New Roman"/>
          <w:b/>
          <w:bCs/>
        </w:rPr>
        <w:t xml:space="preserve">Dodatkowe elementy </w:t>
      </w:r>
    </w:p>
    <w:tbl>
      <w:tblPr>
        <w:tblW w:w="4942" w:type="pct"/>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08"/>
        <w:gridCol w:w="6272"/>
      </w:tblGrid>
      <w:tr w:rsidR="00F53B86" w:rsidRPr="002129A8" w:rsidTr="006B7911">
        <w:tc>
          <w:tcPr>
            <w:tcW w:w="1584"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bCs/>
              </w:rPr>
              <w:t>Szczegółowe treści kształcenia w ramach poszczególnych form zajęć:</w:t>
            </w:r>
          </w:p>
        </w:tc>
        <w:tc>
          <w:tcPr>
            <w:tcW w:w="3416" w:type="pct"/>
            <w:tcBorders>
              <w:top w:val="single" w:sz="4" w:space="0" w:color="auto"/>
              <w:left w:val="none" w:sz="4" w:space="0" w:color="000000"/>
              <w:bottom w:val="single" w:sz="4" w:space="0" w:color="auto"/>
              <w:right w:val="single" w:sz="4" w:space="0" w:color="auto"/>
            </w:tcBorders>
          </w:tcPr>
          <w:p w:rsidR="00F53B86" w:rsidRPr="002129A8" w:rsidRDefault="00F53B86" w:rsidP="006B7911">
            <w:pPr>
              <w:shd w:val="clear" w:color="auto" w:fill="FFFFFF" w:themeFill="background1"/>
              <w:jc w:val="both"/>
              <w:rPr>
                <w:rFonts w:ascii="Times New Roman" w:hAnsi="Times New Roman" w:cs="Times New Roman"/>
                <w:b/>
                <w:bCs/>
                <w:highlight w:val="white"/>
              </w:rPr>
            </w:pPr>
            <w:r w:rsidRPr="002129A8">
              <w:rPr>
                <w:rFonts w:ascii="Times New Roman" w:hAnsi="Times New Roman" w:cs="Times New Roman"/>
                <w:b/>
                <w:bCs/>
                <w:highlight w:val="white"/>
              </w:rPr>
              <w:t>Wykłady:</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Wprowadzenie. Pojęcie zasad zarządzania informacjami (ZI);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Charakterystyka wybranych metod zarządzania informacjami;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Etapy procesu zarządzania informacjami;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Planowanie ZI i jego etapy;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Współczesne systemy i modele informacyjne;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Inteligentne systemy informatyczne w zarządzaniu podmiotami zorganizowanymi.</w:t>
            </w:r>
          </w:p>
          <w:p w:rsidR="00F53B86" w:rsidRPr="002129A8" w:rsidRDefault="00F53B86" w:rsidP="006B7911">
            <w:pPr>
              <w:shd w:val="clear" w:color="auto" w:fill="FFFFFF" w:themeFill="background1"/>
              <w:jc w:val="both"/>
              <w:rPr>
                <w:rFonts w:ascii="Times New Roman" w:hAnsi="Times New Roman" w:cs="Times New Roman"/>
                <w:b/>
                <w:bCs/>
                <w:highlight w:val="white"/>
              </w:rPr>
            </w:pPr>
            <w:r w:rsidRPr="002129A8">
              <w:rPr>
                <w:rFonts w:ascii="Times New Roman" w:hAnsi="Times New Roman" w:cs="Times New Roman"/>
                <w:b/>
                <w:bCs/>
                <w:highlight w:val="white"/>
              </w:rPr>
              <w:t>Ćwiczenia audytoryjne:</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Rola informacji i wiedzy w zarządzaniu podmiotami zorganizowanymi;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Metody i sposoby budowy schematów informacyjnych – case studies;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Modele informacyjne wykorzystania w zarządzaniu – case studies; </w:t>
            </w:r>
          </w:p>
          <w:p w:rsidR="00F53B86" w:rsidRPr="002129A8" w:rsidRDefault="00F53B86" w:rsidP="006B7911">
            <w:pPr>
              <w:shd w:val="clear" w:color="auto" w:fill="FFFFFF" w:themeFill="background1"/>
              <w:ind w:left="33"/>
              <w:jc w:val="both"/>
              <w:rPr>
                <w:rFonts w:ascii="Times New Roman" w:hAnsi="Times New Roman" w:cs="Times New Roman"/>
                <w:highlight w:val="white"/>
              </w:rPr>
            </w:pPr>
            <w:r w:rsidRPr="002129A8">
              <w:rPr>
                <w:rFonts w:ascii="Times New Roman" w:hAnsi="Times New Roman" w:cs="Times New Roman"/>
                <w:highlight w:val="white"/>
              </w:rPr>
              <w:t xml:space="preserve">Nowoczesne systemy informatyczne wspomagające bieżące zarządzanie  – case studies; </w:t>
            </w:r>
          </w:p>
          <w:p w:rsidR="00F53B86" w:rsidRPr="002129A8" w:rsidRDefault="00F53B86" w:rsidP="006B7911">
            <w:pPr>
              <w:shd w:val="clear" w:color="auto" w:fill="FFFFFF" w:themeFill="background1"/>
              <w:ind w:left="33"/>
              <w:rPr>
                <w:rFonts w:ascii="Times New Roman" w:hAnsi="Times New Roman" w:cs="Times New Roman"/>
                <w:highlight w:val="white"/>
              </w:rPr>
            </w:pPr>
            <w:r w:rsidRPr="002129A8">
              <w:rPr>
                <w:rFonts w:ascii="Times New Roman" w:hAnsi="Times New Roman" w:cs="Times New Roman"/>
                <w:highlight w:val="white"/>
              </w:rPr>
              <w:t>Budowa skutecznych modeli zarządzania informacjami.</w:t>
            </w:r>
          </w:p>
          <w:p w:rsidR="00F53B86" w:rsidRPr="002129A8" w:rsidRDefault="00F53B86" w:rsidP="006B7911">
            <w:pPr>
              <w:shd w:val="clear" w:color="auto" w:fill="FFFFFF" w:themeFill="background1"/>
              <w:ind w:left="33"/>
              <w:rPr>
                <w:rFonts w:ascii="Times New Roman" w:hAnsi="Times New Roman" w:cs="Times New Roman"/>
                <w:highlight w:val="white"/>
              </w:rPr>
            </w:pPr>
            <w:r w:rsidRPr="002129A8">
              <w:rPr>
                <w:rFonts w:ascii="Times New Roman" w:hAnsi="Times New Roman" w:cs="Times New Roman"/>
                <w:highlight w:val="white"/>
              </w:rPr>
              <w:t>Systemy baz danych - topowe narzędzie Industry 4.0.</w:t>
            </w:r>
          </w:p>
        </w:tc>
      </w:tr>
      <w:tr w:rsidR="00F53B86" w:rsidRPr="002129A8" w:rsidTr="006B7911">
        <w:trPr>
          <w:trHeight w:val="263"/>
        </w:trPr>
        <w:tc>
          <w:tcPr>
            <w:tcW w:w="1584"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bCs/>
              </w:rPr>
            </w:pPr>
            <w:r w:rsidRPr="002129A8">
              <w:rPr>
                <w:rFonts w:ascii="Times New Roman" w:hAnsi="Times New Roman"/>
                <w:b/>
                <w:bCs/>
              </w:rPr>
              <w:t xml:space="preserve">Metody i techniki kształcenia: </w:t>
            </w:r>
          </w:p>
        </w:tc>
        <w:tc>
          <w:tcPr>
            <w:tcW w:w="3416" w:type="pct"/>
            <w:tcBorders>
              <w:left w:val="none" w:sz="4" w:space="0" w:color="000000"/>
            </w:tcBorders>
          </w:tcPr>
          <w:p w:rsidR="00F53B86" w:rsidRPr="002129A8" w:rsidRDefault="00F53B86" w:rsidP="006B7911">
            <w:pPr>
              <w:pStyle w:val="Akapitzlist"/>
              <w:shd w:val="clear" w:color="auto" w:fill="FFFFFF" w:themeFill="background1"/>
              <w:spacing w:after="0" w:line="240" w:lineRule="auto"/>
              <w:ind w:left="0"/>
              <w:rPr>
                <w:rFonts w:ascii="Times New Roman" w:hAnsi="Times New Roman"/>
                <w:highlight w:val="white"/>
              </w:rPr>
            </w:pPr>
            <w:r w:rsidRPr="002129A8">
              <w:rPr>
                <w:rFonts w:ascii="Times New Roman" w:hAnsi="Times New Roman"/>
                <w:highlight w:val="white"/>
              </w:rPr>
              <w:t>wykład</w:t>
            </w:r>
          </w:p>
          <w:p w:rsidR="00F53B86" w:rsidRPr="002129A8" w:rsidRDefault="00F53B86" w:rsidP="006B7911">
            <w:pPr>
              <w:pStyle w:val="Akapitzlist"/>
              <w:shd w:val="clear" w:color="auto" w:fill="FFFFFF" w:themeFill="background1"/>
              <w:spacing w:after="0" w:line="240" w:lineRule="auto"/>
              <w:ind w:left="0"/>
              <w:rPr>
                <w:rFonts w:ascii="Times New Roman" w:hAnsi="Times New Roman"/>
                <w:highlight w:val="white"/>
              </w:rPr>
            </w:pPr>
            <w:r w:rsidRPr="002129A8">
              <w:rPr>
                <w:rFonts w:ascii="Times New Roman" w:hAnsi="Times New Roman"/>
                <w:highlight w:val="white"/>
              </w:rPr>
              <w:t>case study</w:t>
            </w:r>
          </w:p>
          <w:p w:rsidR="00F53B86" w:rsidRPr="002129A8" w:rsidRDefault="00F53B86" w:rsidP="006B7911">
            <w:pPr>
              <w:pStyle w:val="Akapitzlist"/>
              <w:shd w:val="clear" w:color="auto" w:fill="FFFFFF" w:themeFill="background1"/>
              <w:spacing w:after="0" w:line="240" w:lineRule="auto"/>
              <w:ind w:left="0"/>
              <w:rPr>
                <w:rFonts w:ascii="Times New Roman" w:hAnsi="Times New Roman"/>
                <w:b/>
                <w:bCs/>
                <w:highlight w:val="white"/>
              </w:rPr>
            </w:pPr>
            <w:r w:rsidRPr="002129A8">
              <w:rPr>
                <w:rFonts w:ascii="Times New Roman" w:hAnsi="Times New Roman"/>
                <w:highlight w:val="white"/>
              </w:rPr>
              <w:t>zadania  problemowe</w:t>
            </w:r>
          </w:p>
        </w:tc>
      </w:tr>
      <w:tr w:rsidR="00F53B86" w:rsidRPr="002129A8" w:rsidTr="006B7911">
        <w:tc>
          <w:tcPr>
            <w:tcW w:w="1584" w:type="pct"/>
            <w:tcBorders>
              <w:right w:val="none" w:sz="4" w:space="0" w:color="000000"/>
            </w:tcBorders>
            <w:shd w:val="clear" w:color="auto" w:fill="D9D9D9"/>
          </w:tcPr>
          <w:p w:rsidR="00F53B86" w:rsidRPr="002129A8" w:rsidRDefault="00F53B86" w:rsidP="00C16BAD">
            <w:pPr>
              <w:rPr>
                <w:rFonts w:ascii="Times New Roman" w:eastAsia="Times New Roman" w:hAnsi="Times New Roman" w:cs="Times New Roman"/>
              </w:rPr>
            </w:pPr>
            <w:r w:rsidRPr="002129A8">
              <w:rPr>
                <w:rFonts w:ascii="Times New Roman" w:hAnsi="Times New Roman" w:cs="Times New Roman"/>
                <w:b/>
                <w:bCs/>
              </w:rPr>
              <w:t>Warunki i sposób zaliczenia poszczególnych form zajęć, w tym zasady zaliczeń poprawkowych, a także warunki dopuszczenia do egzaminu:</w:t>
            </w:r>
            <w:r w:rsidRPr="002129A8">
              <w:rPr>
                <w:rFonts w:ascii="Times New Roman" w:eastAsia="Times New Roman" w:hAnsi="Times New Roman" w:cs="Times New Roman"/>
              </w:rPr>
              <w:t xml:space="preserve"> </w:t>
            </w:r>
          </w:p>
        </w:tc>
        <w:tc>
          <w:tcPr>
            <w:tcW w:w="3416" w:type="pct"/>
            <w:tcBorders>
              <w:left w:val="none" w:sz="4" w:space="0" w:color="000000"/>
            </w:tcBorders>
          </w:tcPr>
          <w:p w:rsidR="00F53B86" w:rsidRPr="00C16BAD" w:rsidRDefault="00C16BAD" w:rsidP="006B7911">
            <w:pPr>
              <w:rPr>
                <w:rFonts w:ascii="Times New Roman" w:hAnsi="Times New Roman" w:cs="Times New Roman"/>
              </w:rPr>
            </w:pPr>
            <w:r w:rsidRPr="00C16BAD">
              <w:rPr>
                <w:rFonts w:ascii="Times New Roman" w:hAnsi="Times New Roman" w:cs="Times New Roman"/>
                <w:bCs/>
              </w:rPr>
              <w:t>pozytywna ocena z kolokwium</w:t>
            </w:r>
            <w:r>
              <w:rPr>
                <w:rFonts w:ascii="Times New Roman" w:hAnsi="Times New Roman" w:cs="Times New Roman"/>
                <w:bCs/>
              </w:rPr>
              <w:t xml:space="preserve"> i zadania praktycznego</w:t>
            </w:r>
          </w:p>
        </w:tc>
      </w:tr>
      <w:tr w:rsidR="00F53B86" w:rsidRPr="002129A8" w:rsidTr="006B7911">
        <w:tc>
          <w:tcPr>
            <w:tcW w:w="1584" w:type="pct"/>
            <w:tcBorders>
              <w:right w:val="none" w:sz="4" w:space="0" w:color="000000"/>
            </w:tcBorders>
            <w:shd w:val="clear" w:color="auto" w:fill="D9D9D9"/>
          </w:tcPr>
          <w:p w:rsidR="00F53B86" w:rsidRPr="002129A8" w:rsidRDefault="00F53B86" w:rsidP="006B7911">
            <w:pPr>
              <w:rPr>
                <w:rFonts w:ascii="Times New Roman" w:hAnsi="Times New Roman" w:cs="Times New Roman"/>
                <w:b/>
                <w:bCs/>
              </w:rPr>
            </w:pPr>
            <w:r w:rsidRPr="002129A8">
              <w:rPr>
                <w:rFonts w:ascii="Times New Roman" w:hAnsi="Times New Roman" w:cs="Times New Roman"/>
                <w:b/>
                <w:bCs/>
              </w:rPr>
              <w:t xml:space="preserve">Zasady udziału w poszczególnych zajęciach, ze </w:t>
            </w:r>
            <w:r w:rsidRPr="002129A8">
              <w:rPr>
                <w:rFonts w:ascii="Times New Roman" w:hAnsi="Times New Roman" w:cs="Times New Roman"/>
                <w:b/>
                <w:bCs/>
              </w:rPr>
              <w:lastRenderedPageBreak/>
              <w:t>wskazaniem, czy obecność studenta na zajęciach jest obowiązkowa: tak</w:t>
            </w:r>
          </w:p>
        </w:tc>
        <w:tc>
          <w:tcPr>
            <w:tcW w:w="3416" w:type="pct"/>
            <w:tcBorders>
              <w:left w:val="none" w:sz="4" w:space="0" w:color="000000"/>
            </w:tcBorders>
          </w:tcPr>
          <w:p w:rsidR="00F53B86" w:rsidRPr="002129A8" w:rsidRDefault="00687439" w:rsidP="006B7911">
            <w:pPr>
              <w:rPr>
                <w:rFonts w:ascii="Times New Roman" w:hAnsi="Times New Roman" w:cs="Times New Roman"/>
              </w:rPr>
            </w:pPr>
            <w:r>
              <w:rPr>
                <w:rFonts w:ascii="Times New Roman" w:hAnsi="Times New Roman" w:cs="Times New Roman"/>
              </w:rPr>
              <w:lastRenderedPageBreak/>
              <w:t>Obecność na ćwiczeniach jest obowiązkowa</w:t>
            </w:r>
          </w:p>
        </w:tc>
      </w:tr>
      <w:tr w:rsidR="00F53B86" w:rsidRPr="002129A8" w:rsidTr="006B7911">
        <w:tc>
          <w:tcPr>
            <w:tcW w:w="1584" w:type="pct"/>
            <w:tcBorders>
              <w:right w:val="none" w:sz="4" w:space="0" w:color="000000"/>
            </w:tcBorders>
            <w:shd w:val="clear" w:color="auto" w:fill="D9D9D9"/>
          </w:tcPr>
          <w:p w:rsidR="00F53B86" w:rsidRPr="002129A8" w:rsidRDefault="00F53B86" w:rsidP="006B7911">
            <w:pPr>
              <w:rPr>
                <w:rFonts w:ascii="Times New Roman" w:hAnsi="Times New Roman" w:cs="Times New Roman"/>
                <w:b/>
                <w:bCs/>
              </w:rPr>
            </w:pPr>
            <w:r w:rsidRPr="002129A8">
              <w:rPr>
                <w:rFonts w:ascii="Times New Roman" w:hAnsi="Times New Roman" w:cs="Times New Roman"/>
                <w:b/>
                <w:bCs/>
              </w:rPr>
              <w:lastRenderedPageBreak/>
              <w:t>Sposób obliczania oceny końcowej:</w:t>
            </w:r>
          </w:p>
        </w:tc>
        <w:tc>
          <w:tcPr>
            <w:tcW w:w="3416" w:type="pct"/>
            <w:tcBorders>
              <w:left w:val="none" w:sz="4" w:space="0" w:color="000000"/>
            </w:tcBorders>
          </w:tcPr>
          <w:p w:rsidR="00F53B86" w:rsidRPr="002129A8" w:rsidRDefault="00F53B86" w:rsidP="006B7911">
            <w:pPr>
              <w:ind w:left="33" w:right="941"/>
              <w:jc w:val="both"/>
              <w:rPr>
                <w:rFonts w:ascii="Times New Roman" w:hAnsi="Times New Roman" w:cs="Times New Roman"/>
              </w:rPr>
            </w:pPr>
            <w:r w:rsidRPr="002129A8">
              <w:rPr>
                <w:rFonts w:ascii="Times New Roman" w:hAnsi="Times New Roman" w:cs="Times New Roman"/>
              </w:rPr>
              <w:t>aktywność na zajęciach 10%</w:t>
            </w:r>
          </w:p>
          <w:p w:rsidR="00F53B86" w:rsidRPr="002129A8" w:rsidRDefault="00F53B86" w:rsidP="006B7911">
            <w:pPr>
              <w:ind w:left="33"/>
              <w:rPr>
                <w:rFonts w:ascii="Times New Roman" w:hAnsi="Times New Roman" w:cs="Times New Roman"/>
              </w:rPr>
            </w:pPr>
            <w:r w:rsidRPr="002129A8">
              <w:rPr>
                <w:rFonts w:ascii="Times New Roman" w:hAnsi="Times New Roman" w:cs="Times New Roman"/>
              </w:rPr>
              <w:t>ocena końcowa z wykonania indywidualnego zadania praktycznego 20%</w:t>
            </w:r>
          </w:p>
          <w:p w:rsidR="00F53B86" w:rsidRPr="002129A8" w:rsidRDefault="00F53B86" w:rsidP="006B7911">
            <w:pPr>
              <w:ind w:left="33"/>
              <w:rPr>
                <w:rFonts w:ascii="Times New Roman" w:hAnsi="Times New Roman" w:cs="Times New Roman"/>
              </w:rPr>
            </w:pPr>
            <w:r w:rsidRPr="002129A8">
              <w:rPr>
                <w:rFonts w:ascii="Times New Roman" w:hAnsi="Times New Roman" w:cs="Times New Roman"/>
              </w:rPr>
              <w:t>ocena z kolokwium 70%</w:t>
            </w:r>
          </w:p>
          <w:p w:rsidR="00F53B86" w:rsidRPr="002129A8" w:rsidRDefault="00F53B86" w:rsidP="006B7911">
            <w:pPr>
              <w:rPr>
                <w:rFonts w:ascii="Times New Roman" w:hAnsi="Times New Roman" w:cs="Times New Roman"/>
              </w:rPr>
            </w:pPr>
          </w:p>
        </w:tc>
      </w:tr>
      <w:tr w:rsidR="00F53B86" w:rsidRPr="002129A8" w:rsidTr="006B7911">
        <w:tc>
          <w:tcPr>
            <w:tcW w:w="1584" w:type="pct"/>
            <w:tcBorders>
              <w:right w:val="none" w:sz="4" w:space="0" w:color="000000"/>
            </w:tcBorders>
            <w:shd w:val="clear" w:color="auto" w:fill="D9D9D9"/>
          </w:tcPr>
          <w:p w:rsidR="00F53B86" w:rsidRPr="002129A8" w:rsidRDefault="00F53B86" w:rsidP="006B7911">
            <w:pPr>
              <w:rPr>
                <w:rFonts w:ascii="Times New Roman" w:hAnsi="Times New Roman" w:cs="Times New Roman"/>
                <w:b/>
                <w:bCs/>
              </w:rPr>
            </w:pPr>
            <w:r w:rsidRPr="002129A8">
              <w:rPr>
                <w:rFonts w:ascii="Times New Roman" w:hAnsi="Times New Roman" w:cs="Times New Roman"/>
                <w:b/>
                <w:bCs/>
              </w:rPr>
              <w:t xml:space="preserve">Sposób i tryb wyrównywania zaległości powstałych wskutek nieobecności studenta na zajęciach: </w:t>
            </w:r>
          </w:p>
        </w:tc>
        <w:tc>
          <w:tcPr>
            <w:tcW w:w="3416" w:type="pct"/>
            <w:tcBorders>
              <w:left w:val="none" w:sz="4" w:space="0" w:color="000000"/>
            </w:tcBorders>
          </w:tcPr>
          <w:p w:rsidR="00F53B86" w:rsidRPr="00C16BAD" w:rsidRDefault="00C16BAD" w:rsidP="006B7911">
            <w:pPr>
              <w:rPr>
                <w:rFonts w:ascii="Times New Roman" w:hAnsi="Times New Roman" w:cs="Times New Roman"/>
              </w:rPr>
            </w:pPr>
            <w:r w:rsidRPr="00C16BAD">
              <w:rPr>
                <w:rFonts w:ascii="Times New Roman" w:eastAsia="Calibri" w:hAnsi="Times New Roman" w:cs="Times New Roman"/>
              </w:rPr>
              <w:t>J</w:t>
            </w:r>
            <w:r w:rsidRPr="00C16BAD">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 ćwiczenia</w:t>
            </w:r>
            <w:r>
              <w:rPr>
                <w:rFonts w:ascii="Times New Roman" w:eastAsia="Cambria" w:hAnsi="Times New Roman" w:cs="Times New Roman"/>
              </w:rPr>
              <w:t>.</w:t>
            </w:r>
          </w:p>
        </w:tc>
      </w:tr>
      <w:tr w:rsidR="00F53B86" w:rsidRPr="002129A8" w:rsidTr="006B7911">
        <w:tc>
          <w:tcPr>
            <w:tcW w:w="1584" w:type="pct"/>
            <w:tcBorders>
              <w:right w:val="none" w:sz="4" w:space="0" w:color="000000"/>
            </w:tcBorders>
            <w:shd w:val="clear" w:color="auto" w:fill="D9D9D9"/>
          </w:tcPr>
          <w:p w:rsidR="00F53B86" w:rsidRPr="002129A8" w:rsidRDefault="00F53B86" w:rsidP="006B7911">
            <w:pPr>
              <w:rPr>
                <w:rFonts w:ascii="Times New Roman" w:hAnsi="Times New Roman" w:cs="Times New Roman"/>
                <w:b/>
                <w:bCs/>
              </w:rPr>
            </w:pPr>
            <w:r w:rsidRPr="002129A8">
              <w:rPr>
                <w:rFonts w:ascii="Times New Roman" w:hAnsi="Times New Roman" w:cs="Times New Roman"/>
                <w:b/>
                <w:bCs/>
              </w:rPr>
              <w:t xml:space="preserve">Wymagania wstępne i dodatkowe, szczególnie w odniesieniu do sekwencyjności przedmiotów: </w:t>
            </w:r>
          </w:p>
        </w:tc>
        <w:tc>
          <w:tcPr>
            <w:tcW w:w="3416" w:type="pct"/>
            <w:tcBorders>
              <w:left w:val="none" w:sz="4" w:space="0" w:color="000000"/>
            </w:tcBorders>
          </w:tcPr>
          <w:p w:rsidR="00F53B86" w:rsidRPr="002129A8" w:rsidRDefault="00687439" w:rsidP="00687439">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odstawy zarządzania</w:t>
            </w:r>
            <w:r>
              <w:rPr>
                <w:rFonts w:ascii="Times New Roman" w:hAnsi="Times New Roman" w:cs="Times New Roman"/>
              </w:rPr>
              <w:t>, technologia informacyjna</w:t>
            </w:r>
          </w:p>
        </w:tc>
      </w:tr>
      <w:tr w:rsidR="00F53B86" w:rsidRPr="002129A8" w:rsidTr="006B7911">
        <w:tc>
          <w:tcPr>
            <w:tcW w:w="1584" w:type="pct"/>
            <w:tcBorders>
              <w:right w:val="none" w:sz="4" w:space="0" w:color="000000"/>
            </w:tcBorders>
            <w:shd w:val="clear" w:color="auto" w:fill="D9D9D9"/>
          </w:tcPr>
          <w:p w:rsidR="00F53B86" w:rsidRPr="002129A8" w:rsidRDefault="00F53B86" w:rsidP="00FD468F">
            <w:pPr>
              <w:spacing w:after="0" w:line="240" w:lineRule="auto"/>
              <w:rPr>
                <w:rFonts w:ascii="Times New Roman" w:hAnsi="Times New Roman" w:cs="Times New Roman"/>
                <w:b/>
                <w:bCs/>
              </w:rPr>
            </w:pPr>
            <w:r w:rsidRPr="002129A8">
              <w:rPr>
                <w:rFonts w:ascii="Times New Roman" w:hAnsi="Times New Roman" w:cs="Times New Roman"/>
                <w:b/>
                <w:bCs/>
              </w:rPr>
              <w:t>Zalecana literatura:</w:t>
            </w:r>
          </w:p>
          <w:p w:rsidR="00F53B86" w:rsidRPr="002129A8" w:rsidRDefault="00F53B86" w:rsidP="00FD468F">
            <w:pPr>
              <w:spacing w:after="0" w:line="240" w:lineRule="auto"/>
              <w:jc w:val="both"/>
              <w:rPr>
                <w:rFonts w:ascii="Times New Roman" w:hAnsi="Times New Roman" w:cs="Times New Roman"/>
                <w:b/>
                <w:bCs/>
              </w:rPr>
            </w:pPr>
            <w:r w:rsidRPr="002129A8">
              <w:rPr>
                <w:rFonts w:ascii="Times New Roman" w:hAnsi="Times New Roman" w:cs="Times New Roman"/>
                <w:b/>
                <w:bCs/>
              </w:rPr>
              <w:t xml:space="preserve">Literatura podstawowa: </w:t>
            </w:r>
          </w:p>
        </w:tc>
        <w:tc>
          <w:tcPr>
            <w:tcW w:w="3416" w:type="pct"/>
            <w:tcBorders>
              <w:left w:val="none" w:sz="4" w:space="0" w:color="000000"/>
            </w:tcBorders>
          </w:tcPr>
          <w:p w:rsidR="00F53B86" w:rsidRPr="002129A8" w:rsidRDefault="00F53B86" w:rsidP="00FD468F">
            <w:pPr>
              <w:pStyle w:val="Nagwek"/>
              <w:jc w:val="both"/>
              <w:rPr>
                <w:rFonts w:ascii="Times New Roman" w:hAnsi="Times New Roman" w:cs="Times New Roman"/>
              </w:rPr>
            </w:pPr>
            <w:r w:rsidRPr="002129A8">
              <w:rPr>
                <w:rFonts w:ascii="Times New Roman" w:hAnsi="Times New Roman" w:cs="Times New Roman"/>
              </w:rPr>
              <w:t xml:space="preserve">Wieczorkowski J., Chomiak-Orsa I., Pawełoszek I., </w:t>
            </w:r>
            <w:r w:rsidRPr="002129A8">
              <w:rPr>
                <w:rFonts w:ascii="Times New Roman" w:hAnsi="Times New Roman" w:cs="Times New Roman"/>
                <w:i/>
              </w:rPr>
              <w:t>Big data w zarządzaniu,</w:t>
            </w:r>
            <w:r w:rsidRPr="002129A8">
              <w:rPr>
                <w:rFonts w:ascii="Times New Roman" w:hAnsi="Times New Roman" w:cs="Times New Roman"/>
              </w:rPr>
              <w:t xml:space="preserve"> PWE, Warszawa 2021</w:t>
            </w:r>
          </w:p>
          <w:p w:rsidR="00F53B86" w:rsidRPr="002129A8" w:rsidRDefault="00F53B86" w:rsidP="00FD468F">
            <w:pPr>
              <w:spacing w:after="0" w:line="240" w:lineRule="auto"/>
              <w:jc w:val="both"/>
              <w:rPr>
                <w:rFonts w:ascii="Times New Roman" w:hAnsi="Times New Roman" w:cs="Times New Roman"/>
              </w:rPr>
            </w:pPr>
            <w:r w:rsidRPr="002129A8">
              <w:rPr>
                <w:rFonts w:ascii="Times New Roman" w:hAnsi="Times New Roman" w:cs="Times New Roman"/>
              </w:rPr>
              <w:t xml:space="preserve">Krupa K. </w:t>
            </w:r>
            <w:r w:rsidRPr="002129A8">
              <w:rPr>
                <w:rFonts w:ascii="Times New Roman" w:hAnsi="Times New Roman" w:cs="Times New Roman"/>
                <w:i/>
              </w:rPr>
              <w:t>Wybrane akceleratory kapitału intelektualnego,</w:t>
            </w:r>
            <w:r w:rsidRPr="002129A8">
              <w:rPr>
                <w:rFonts w:ascii="Times New Roman" w:hAnsi="Times New Roman" w:cs="Times New Roman"/>
              </w:rPr>
              <w:t xml:space="preserve"> UR, Rzeszów 2012</w:t>
            </w:r>
          </w:p>
          <w:p w:rsidR="00F53B86" w:rsidRPr="002129A8" w:rsidRDefault="00F53B86" w:rsidP="00FD468F">
            <w:pPr>
              <w:spacing w:after="0" w:line="240" w:lineRule="auto"/>
              <w:jc w:val="both"/>
              <w:rPr>
                <w:rFonts w:ascii="Times New Roman" w:hAnsi="Times New Roman" w:cs="Times New Roman"/>
              </w:rPr>
            </w:pPr>
            <w:r w:rsidRPr="002129A8">
              <w:rPr>
                <w:rFonts w:ascii="Times New Roman" w:hAnsi="Times New Roman" w:cs="Times New Roman"/>
                <w:i/>
                <w:lang w:val="en-US"/>
              </w:rPr>
              <w:t>Business Intelligence   - theory and practice.</w:t>
            </w:r>
            <w:r w:rsidRPr="002129A8">
              <w:rPr>
                <w:rFonts w:ascii="Times New Roman" w:hAnsi="Times New Roman" w:cs="Times New Roman"/>
                <w:lang w:val="en-US"/>
              </w:rPr>
              <w:t xml:space="preserve"> </w:t>
            </w:r>
            <w:r w:rsidRPr="002129A8">
              <w:rPr>
                <w:rFonts w:ascii="Times New Roman" w:hAnsi="Times New Roman" w:cs="Times New Roman"/>
              </w:rPr>
              <w:t xml:space="preserve">Ed. Š. Ĉarnickỳ, K.W. Krupa, P. Skotnyy. EU Bratislava, UR Rzeszów.  Rzeszow- Košice    2011. </w:t>
            </w:r>
          </w:p>
          <w:p w:rsidR="00F53B86" w:rsidRPr="002129A8" w:rsidRDefault="001E376B" w:rsidP="00FD468F">
            <w:pPr>
              <w:spacing w:after="0" w:line="240" w:lineRule="auto"/>
              <w:jc w:val="both"/>
              <w:rPr>
                <w:rStyle w:val="st"/>
                <w:rFonts w:ascii="Times New Roman" w:hAnsi="Times New Roman" w:cs="Times New Roman"/>
              </w:rPr>
            </w:pPr>
            <w:hyperlink r:id="rId37" w:history="1">
              <w:r w:rsidR="00F53B86" w:rsidRPr="002129A8">
                <w:rPr>
                  <w:rStyle w:val="Hipercze"/>
                  <w:rFonts w:ascii="Times New Roman" w:hAnsi="Times New Roman" w:cs="Times New Roman"/>
                  <w:color w:val="auto"/>
                  <w:u w:val="none"/>
                </w:rPr>
                <w:t>Kisielnicki</w:t>
              </w:r>
            </w:hyperlink>
            <w:r w:rsidR="00F53B86" w:rsidRPr="002129A8">
              <w:rPr>
                <w:rFonts w:ascii="Times New Roman" w:hAnsi="Times New Roman" w:cs="Times New Roman"/>
              </w:rPr>
              <w:t xml:space="preserve"> J. </w:t>
            </w:r>
            <w:r w:rsidR="00F53B86" w:rsidRPr="002129A8">
              <w:rPr>
                <w:rFonts w:ascii="Times New Roman" w:hAnsi="Times New Roman" w:cs="Times New Roman"/>
                <w:i/>
              </w:rPr>
              <w:t>Systemy informatyczne zarzą</w:t>
            </w:r>
            <w:r w:rsidR="00263DD8" w:rsidRPr="002129A8">
              <w:rPr>
                <w:rFonts w:ascii="Times New Roman" w:hAnsi="Times New Roman" w:cs="Times New Roman"/>
                <w:i/>
              </w:rPr>
              <w:t>dzania</w:t>
            </w:r>
            <w:r w:rsidR="00263DD8" w:rsidRPr="002129A8">
              <w:rPr>
                <w:rFonts w:ascii="Times New Roman" w:hAnsi="Times New Roman" w:cs="Times New Roman"/>
              </w:rPr>
              <w:t xml:space="preserve">, </w:t>
            </w:r>
            <w:r w:rsidR="00F53B86" w:rsidRPr="002129A8">
              <w:rPr>
                <w:rFonts w:ascii="Times New Roman" w:hAnsi="Times New Roman" w:cs="Times New Roman"/>
              </w:rPr>
              <w:t xml:space="preserve"> </w:t>
            </w:r>
            <w:r w:rsidR="00F53B86" w:rsidRPr="002129A8">
              <w:rPr>
                <w:rStyle w:val="st"/>
                <w:rFonts w:ascii="Times New Roman" w:hAnsi="Times New Roman" w:cs="Times New Roman"/>
              </w:rPr>
              <w:t>Wyd. Placet., Warszawa 2008</w:t>
            </w:r>
          </w:p>
          <w:p w:rsidR="00F53B86" w:rsidRPr="002129A8" w:rsidRDefault="001E376B" w:rsidP="00FD468F">
            <w:pPr>
              <w:spacing w:after="0" w:line="240" w:lineRule="auto"/>
              <w:jc w:val="both"/>
              <w:rPr>
                <w:rFonts w:ascii="Times New Roman" w:hAnsi="Times New Roman" w:cs="Times New Roman"/>
              </w:rPr>
            </w:pPr>
            <w:hyperlink r:id="rId38" w:history="1">
              <w:r w:rsidR="00F53B86" w:rsidRPr="002129A8">
                <w:rPr>
                  <w:rStyle w:val="Hipercze"/>
                  <w:rFonts w:ascii="Times New Roman" w:hAnsi="Times New Roman" w:cs="Times New Roman"/>
                  <w:color w:val="auto"/>
                  <w:u w:val="none"/>
                </w:rPr>
                <w:t>Januszewski</w:t>
              </w:r>
            </w:hyperlink>
            <w:r w:rsidR="00F53B86" w:rsidRPr="002129A8">
              <w:rPr>
                <w:rFonts w:ascii="Times New Roman" w:hAnsi="Times New Roman" w:cs="Times New Roman"/>
              </w:rPr>
              <w:t xml:space="preserve"> A., </w:t>
            </w:r>
            <w:r w:rsidR="00F53B86" w:rsidRPr="002129A8">
              <w:rPr>
                <w:rFonts w:ascii="Times New Roman" w:hAnsi="Times New Roman" w:cs="Times New Roman"/>
                <w:i/>
              </w:rPr>
              <w:t xml:space="preserve">Funkcjonalność informatycznych systemów zarządzania </w:t>
            </w:r>
            <w:r w:rsidR="00F53B86" w:rsidRPr="002129A8">
              <w:rPr>
                <w:rFonts w:ascii="Times New Roman" w:hAnsi="Times New Roman" w:cs="Times New Roman"/>
              </w:rPr>
              <w:t>Tom 1. PWN 2016</w:t>
            </w:r>
          </w:p>
          <w:p w:rsidR="00F53B86" w:rsidRPr="002129A8" w:rsidRDefault="00F53B86" w:rsidP="00FD468F">
            <w:pPr>
              <w:spacing w:after="0" w:line="240" w:lineRule="auto"/>
              <w:jc w:val="both"/>
              <w:rPr>
                <w:rFonts w:ascii="Times New Roman" w:hAnsi="Times New Roman" w:cs="Times New Roman"/>
              </w:rPr>
            </w:pPr>
            <w:r w:rsidRPr="002129A8">
              <w:rPr>
                <w:rFonts w:ascii="Times New Roman" w:hAnsi="Times New Roman" w:cs="Times New Roman"/>
              </w:rPr>
              <w:t xml:space="preserve">Zygała R., </w:t>
            </w:r>
            <w:r w:rsidRPr="002129A8">
              <w:rPr>
                <w:rFonts w:ascii="Times New Roman" w:hAnsi="Times New Roman" w:cs="Times New Roman"/>
                <w:i/>
              </w:rPr>
              <w:t>Podstawy zarządzania informacją w przedsiębiorstwie</w:t>
            </w:r>
            <w:r w:rsidRPr="002129A8">
              <w:rPr>
                <w:rFonts w:ascii="Times New Roman" w:hAnsi="Times New Roman" w:cs="Times New Roman"/>
              </w:rPr>
              <w:t>. Wydawnictwo Akademii Ekonomicznej im. Oskara Langego we Wrocławiu, Wrocław 2007</w:t>
            </w:r>
          </w:p>
        </w:tc>
      </w:tr>
    </w:tbl>
    <w:p w:rsidR="00D50DC5" w:rsidRDefault="00D50DC5" w:rsidP="00F53B86">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46" w:name="_Toc135681783"/>
      <w:r w:rsidRPr="002129A8">
        <w:rPr>
          <w:rFonts w:ascii="Times New Roman" w:hAnsi="Times New Roman" w:cs="Times New Roman"/>
          <w:sz w:val="22"/>
          <w:szCs w:val="22"/>
        </w:rPr>
        <w:t>Technika pracy biurowej  (</w:t>
      </w:r>
      <w:r w:rsidRPr="002129A8">
        <w:rPr>
          <w:rFonts w:ascii="Times New Roman" w:hAnsi="Times New Roman" w:cs="Times New Roman"/>
          <w:sz w:val="22"/>
          <w:szCs w:val="22"/>
          <w:lang w:eastAsia="pl-PL"/>
        </w:rPr>
        <w:t>Z_9C)</w:t>
      </w:r>
      <w:bookmarkEnd w:id="46"/>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4479C6">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Technika pracy biurowej  (</w:t>
            </w:r>
            <w:r w:rsidRPr="002129A8">
              <w:rPr>
                <w:rFonts w:ascii="Times New Roman" w:hAnsi="Times New Roman" w:cs="Times New Roman"/>
                <w:b/>
                <w:lang w:eastAsia="pl-PL"/>
              </w:rPr>
              <w:t>Z_9C)</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tcPr>
          <w:p w:rsidR="00F53B86" w:rsidRPr="002129A8" w:rsidRDefault="00F53B86" w:rsidP="006B7911">
            <w:pPr>
              <w:spacing w:before="60" w:after="60"/>
              <w:rPr>
                <w:rFonts w:ascii="Times New Roman" w:hAnsi="Times New Roman" w:cs="Times New Roman"/>
              </w:rPr>
            </w:pPr>
            <w:r w:rsidRPr="002129A8">
              <w:rPr>
                <w:rStyle w:val="shorttext"/>
                <w:rFonts w:ascii="Times New Roman" w:hAnsi="Times New Roman" w:cs="Times New Roman"/>
                <w:color w:val="222222"/>
              </w:rPr>
              <w:t>Office Technology</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tcPr>
          <w:p w:rsidR="00F53B86" w:rsidRPr="002129A8" w:rsidRDefault="00F53B86" w:rsidP="006B7911">
            <w:pPr>
              <w:spacing w:after="60"/>
              <w:rPr>
                <w:rFonts w:ascii="Times New Roman" w:hAnsi="Times New Roman" w:cs="Times New Roman"/>
                <w:lang w:val="en-US"/>
              </w:rPr>
            </w:pPr>
            <w:r w:rsidRPr="002129A8">
              <w:rPr>
                <w:rFonts w:ascii="Times New Roman" w:hAnsi="Times New Roman" w:cs="Times New Roman"/>
                <w:lang w:val="en-US"/>
              </w:rPr>
              <w:t>2</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tcPr>
          <w:p w:rsidR="00F53B86" w:rsidRPr="002129A8" w:rsidRDefault="004479C6" w:rsidP="00274C3D">
            <w:pPr>
              <w:spacing w:before="60" w:after="60"/>
              <w:rPr>
                <w:rFonts w:ascii="Times New Roman" w:hAnsi="Times New Roman" w:cs="Times New Roman"/>
              </w:rPr>
            </w:pPr>
            <w:r w:rsidRPr="002129A8">
              <w:rPr>
                <w:rFonts w:ascii="Times New Roman" w:hAnsi="Times New Roman" w:cs="Times New Roman"/>
              </w:rPr>
              <w:t>od 202</w:t>
            </w:r>
            <w:r w:rsidR="00274C3D">
              <w:rPr>
                <w:rFonts w:ascii="Times New Roman" w:hAnsi="Times New Roman" w:cs="Times New Roman"/>
              </w:rPr>
              <w:t>3</w:t>
            </w:r>
            <w:r w:rsidRPr="002129A8">
              <w:rPr>
                <w:rFonts w:ascii="Times New Roman" w:hAnsi="Times New Roman" w:cs="Times New Roman"/>
              </w:rPr>
              <w:t>/202</w:t>
            </w:r>
            <w:r w:rsidR="00274C3D">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150905">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mgr Robert Rajs</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487"/>
        <w:gridCol w:w="214"/>
        <w:gridCol w:w="1985"/>
        <w:gridCol w:w="1275"/>
        <w:gridCol w:w="1205"/>
        <w:gridCol w:w="355"/>
        <w:gridCol w:w="433"/>
        <w:gridCol w:w="984"/>
      </w:tblGrid>
      <w:tr w:rsidR="00F53B86" w:rsidRPr="002129A8" w:rsidTr="006B7911">
        <w:tc>
          <w:tcPr>
            <w:tcW w:w="9214" w:type="dxa"/>
            <w:gridSpan w:val="9"/>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6B7911">
        <w:tc>
          <w:tcPr>
            <w:tcW w:w="9214" w:type="dxa"/>
            <w:gridSpan w:val="9"/>
            <w:tcBorders>
              <w:bottom w:val="single" w:sz="4" w:space="0" w:color="auto"/>
            </w:tcBorders>
            <w:shd w:val="clear" w:color="auto" w:fill="auto"/>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Treści kształcenia oparte są na umiejętnościach pracy biurowej. Student ma potrafić przygotować dokume</w:t>
            </w:r>
            <w:r w:rsidR="00FD468F" w:rsidRPr="002129A8">
              <w:rPr>
                <w:rFonts w:ascii="Times New Roman" w:hAnsi="Times New Roman" w:cs="Times New Roman"/>
              </w:rPr>
              <w:t>ntację biurową i nią zarządzać oraz t</w:t>
            </w:r>
            <w:r w:rsidRPr="002129A8">
              <w:rPr>
                <w:rFonts w:ascii="Times New Roman" w:hAnsi="Times New Roman" w:cs="Times New Roman"/>
              </w:rPr>
              <w:t>worzyć teczkę spraw wg. Rzeczowego Wykazu Akt oraz stosować przepisy Instrukcji Kancelaryjnej,</w:t>
            </w:r>
          </w:p>
        </w:tc>
      </w:tr>
      <w:tr w:rsidR="00F53B86" w:rsidRPr="002129A8" w:rsidTr="006B7911">
        <w:tc>
          <w:tcPr>
            <w:tcW w:w="2977" w:type="dxa"/>
            <w:gridSpan w:val="3"/>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37" w:type="dxa"/>
            <w:gridSpan w:val="6"/>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laboratorium 15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 wykład 5 h, laboratorium 10 h</w:t>
            </w:r>
          </w:p>
        </w:tc>
      </w:tr>
      <w:tr w:rsidR="00F53B86" w:rsidRPr="002129A8" w:rsidTr="006B7911">
        <w:tc>
          <w:tcPr>
            <w:tcW w:w="9214" w:type="dxa"/>
            <w:gridSpan w:val="9"/>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FD468F">
        <w:trPr>
          <w:trHeight w:val="285"/>
        </w:trPr>
        <w:tc>
          <w:tcPr>
            <w:tcW w:w="1276"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3"/>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417" w:type="dxa"/>
            <w:gridSpan w:val="2"/>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C16BAD">
            <w:pPr>
              <w:spacing w:line="276" w:lineRule="auto"/>
              <w:rPr>
                <w:rFonts w:ascii="Times New Roman" w:hAnsi="Times New Roman" w:cs="Times New Roman"/>
              </w:rPr>
            </w:pP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wiedzy: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jc w:val="center"/>
              <w:rPr>
                <w:rFonts w:ascii="Times New Roman" w:hAnsi="Times New Roman" w:cs="Times New Roman"/>
                <w:lang w:val="en-US"/>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rPr>
            </w:pPr>
            <w:r w:rsidRPr="002129A8">
              <w:rPr>
                <w:rFonts w:ascii="Times New Roman" w:eastAsia="Arial,Bold" w:hAnsi="Times New Roman" w:cs="Times New Roman"/>
                <w:color w:val="000000"/>
                <w:lang w:eastAsia="pl-PL"/>
              </w:rPr>
              <w:t>Z_9C_K</w:t>
            </w:r>
            <w:r w:rsidRPr="002129A8">
              <w:rPr>
                <w:rFonts w:ascii="Times New Roman" w:hAnsi="Times New Roman" w:cs="Times New Roman"/>
                <w:color w:val="000000"/>
              </w:rPr>
              <w:t>_</w:t>
            </w:r>
            <w:r w:rsidRPr="002129A8">
              <w:rPr>
                <w:rFonts w:ascii="Times New Roman" w:hAnsi="Times New Roman" w:cs="Times New Roman"/>
                <w:color w:val="000000"/>
              </w:rPr>
              <w:lastRenderedPageBreak/>
              <w:t>W01</w:t>
            </w:r>
          </w:p>
          <w:p w:rsidR="00F53B86" w:rsidRPr="002129A8" w:rsidRDefault="00F53B86" w:rsidP="006B7911">
            <w:pPr>
              <w:jc w:val="center"/>
              <w:rPr>
                <w:rFonts w:ascii="Times New Roman" w:hAnsi="Times New Roman" w:cs="Times New Roman"/>
                <w:b/>
                <w:color w:val="000000"/>
              </w:rPr>
            </w:pP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6B7911">
            <w:pPr>
              <w:spacing w:line="276" w:lineRule="auto"/>
              <w:rPr>
                <w:rFonts w:ascii="Times New Roman" w:hAnsi="Times New Roman" w:cs="Times New Roman"/>
                <w:b/>
              </w:rPr>
            </w:pPr>
            <w:r>
              <w:rPr>
                <w:rFonts w:ascii="Times New Roman" w:hAnsi="Times New Roman" w:cs="Times New Roman"/>
              </w:rPr>
              <w:lastRenderedPageBreak/>
              <w:t xml:space="preserve">zna </w:t>
            </w:r>
            <w:r w:rsidR="00F53B86" w:rsidRPr="002129A8">
              <w:rPr>
                <w:rFonts w:ascii="Times New Roman" w:hAnsi="Times New Roman" w:cs="Times New Roman"/>
              </w:rPr>
              <w:t>funkcjonowani</w:t>
            </w:r>
            <w:r>
              <w:rPr>
                <w:rFonts w:ascii="Times New Roman" w:hAnsi="Times New Roman" w:cs="Times New Roman"/>
              </w:rPr>
              <w:t>e</w:t>
            </w:r>
            <w:r w:rsidR="00F53B86" w:rsidRPr="002129A8">
              <w:rPr>
                <w:rFonts w:ascii="Times New Roman" w:hAnsi="Times New Roman" w:cs="Times New Roman"/>
              </w:rPr>
              <w:t xml:space="preserve"> Instrukcji </w:t>
            </w:r>
            <w:r w:rsidR="00F53B86" w:rsidRPr="002129A8">
              <w:rPr>
                <w:rFonts w:ascii="Times New Roman" w:hAnsi="Times New Roman" w:cs="Times New Roman"/>
              </w:rPr>
              <w:lastRenderedPageBreak/>
              <w:t>Kancelaryjnej i Rzeczowego Wykazu Akt</w:t>
            </w:r>
          </w:p>
          <w:p w:rsidR="00F53B86" w:rsidRPr="002129A8" w:rsidRDefault="00F53B86" w:rsidP="006B7911">
            <w:pPr>
              <w:spacing w:line="276" w:lineRule="auto"/>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eastAsia="Arial,Bold" w:hAnsi="Times New Roman" w:cs="Times New Roman"/>
                <w:lang w:eastAsia="pl-PL"/>
              </w:rPr>
            </w:pPr>
            <w:r w:rsidRPr="002129A8">
              <w:rPr>
                <w:rFonts w:ascii="Times New Roman" w:eastAsia="Arial,Bold" w:hAnsi="Times New Roman" w:cs="Times New Roman"/>
                <w:lang w:eastAsia="pl-PL"/>
              </w:rPr>
              <w:lastRenderedPageBreak/>
              <w:t>K_W04</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Wykład</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 xml:space="preserve">Kolokwium </w:t>
            </w:r>
            <w:r w:rsidRPr="002129A8">
              <w:rPr>
                <w:rFonts w:ascii="Times New Roman" w:hAnsi="Times New Roman" w:cs="Times New Roman"/>
              </w:rPr>
              <w:lastRenderedPageBreak/>
              <w:t>ograniczone czasowo – test jednokrotnego wyboru</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color w:val="000000"/>
              </w:rPr>
            </w:pPr>
            <w:r w:rsidRPr="002129A8">
              <w:rPr>
                <w:rFonts w:ascii="Times New Roman" w:eastAsia="Arial,Bold" w:hAnsi="Times New Roman" w:cs="Times New Roman"/>
                <w:color w:val="000000"/>
                <w:lang w:eastAsia="pl-PL"/>
              </w:rPr>
              <w:lastRenderedPageBreak/>
              <w:t>Z_9C</w:t>
            </w:r>
            <w:r w:rsidRPr="002129A8">
              <w:rPr>
                <w:rFonts w:ascii="Times New Roman" w:hAnsi="Times New Roman" w:cs="Times New Roman"/>
                <w:color w:val="000000"/>
              </w:rPr>
              <w:t>_K_W02</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6B7911">
            <w:pPr>
              <w:rPr>
                <w:rFonts w:ascii="Times New Roman" w:hAnsi="Times New Roman" w:cs="Times New Roman"/>
              </w:rPr>
            </w:pPr>
            <w:r>
              <w:rPr>
                <w:rFonts w:ascii="Times New Roman" w:hAnsi="Times New Roman" w:cs="Times New Roman"/>
              </w:rPr>
              <w:t>z</w:t>
            </w:r>
            <w:r w:rsidR="00F53B86" w:rsidRPr="002129A8">
              <w:rPr>
                <w:rFonts w:ascii="Times New Roman" w:hAnsi="Times New Roman" w:cs="Times New Roman"/>
              </w:rPr>
              <w:t>na rodzaje i metody komunikacji w firmie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eastAsia="Arial,Bold" w:hAnsi="Times New Roman" w:cs="Times New Roman"/>
                <w:lang w:eastAsia="pl-PL"/>
              </w:rPr>
            </w:pPr>
            <w:r w:rsidRPr="002129A8">
              <w:rPr>
                <w:rFonts w:ascii="Times New Roman" w:eastAsia="Arial,Bold" w:hAnsi="Times New Roman" w:cs="Times New Roman"/>
                <w:lang w:eastAsia="pl-PL"/>
              </w:rPr>
              <w:t>K_W04</w:t>
            </w:r>
          </w:p>
          <w:p w:rsidR="00F53B86" w:rsidRPr="002129A8" w:rsidRDefault="00F53B86" w:rsidP="006B7911">
            <w:pPr>
              <w:rPr>
                <w:rFonts w:ascii="Times New Roman" w:hAnsi="Times New Roman" w:cs="Times New Roman"/>
                <w:color w:val="000000"/>
                <w:highlight w:val="yellow"/>
              </w:rPr>
            </w:pPr>
            <w:r w:rsidRPr="002129A8">
              <w:rPr>
                <w:rFonts w:ascii="Times New Roman" w:eastAsia="Arial,Bold" w:hAnsi="Times New Roman" w:cs="Times New Roman"/>
                <w:lang w:eastAsia="pl-PL"/>
              </w:rPr>
              <w:t>K_W13</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color w:val="000000"/>
              </w:rPr>
            </w:pPr>
            <w:r w:rsidRPr="002129A8">
              <w:rPr>
                <w:rFonts w:ascii="Times New Roman" w:eastAsia="Arial,Bold" w:hAnsi="Times New Roman" w:cs="Times New Roman"/>
                <w:color w:val="000000"/>
                <w:lang w:eastAsia="pl-PL"/>
              </w:rPr>
              <w:t>Z_9C</w:t>
            </w:r>
            <w:r w:rsidRPr="002129A8">
              <w:rPr>
                <w:rFonts w:ascii="Times New Roman" w:hAnsi="Times New Roman" w:cs="Times New Roman"/>
                <w:color w:val="000000"/>
              </w:rPr>
              <w:t>_K_W03</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274C3D">
            <w:pPr>
              <w:rPr>
                <w:rFonts w:ascii="Times New Roman" w:hAnsi="Times New Roman" w:cs="Times New Roman"/>
              </w:rPr>
            </w:pPr>
            <w:r>
              <w:rPr>
                <w:rFonts w:ascii="Times New Roman" w:hAnsi="Times New Roman" w:cs="Times New Roman"/>
              </w:rPr>
              <w:t>zna i rozumie zasady</w:t>
            </w:r>
            <w:r w:rsidR="00F53B86" w:rsidRPr="002129A8">
              <w:rPr>
                <w:rFonts w:ascii="Times New Roman" w:hAnsi="Times New Roman" w:cs="Times New Roman"/>
              </w:rPr>
              <w:t xml:space="preserve"> wyboru odpowiednich technik informacyjno-komunikacyjnych dla organizacji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eastAsia="Arial,Bold" w:hAnsi="Times New Roman" w:cs="Times New Roman"/>
                <w:lang w:eastAsia="pl-PL"/>
              </w:rPr>
            </w:pPr>
            <w:r w:rsidRPr="002129A8">
              <w:rPr>
                <w:rFonts w:ascii="Times New Roman" w:eastAsia="Arial,Bold" w:hAnsi="Times New Roman" w:cs="Times New Roman"/>
                <w:lang w:eastAsia="pl-PL"/>
              </w:rPr>
              <w:t>K_W04</w:t>
            </w:r>
          </w:p>
          <w:p w:rsidR="00F53B86" w:rsidRPr="002129A8" w:rsidRDefault="00F53B86" w:rsidP="006B7911">
            <w:pPr>
              <w:rPr>
                <w:rFonts w:ascii="Times New Roman" w:eastAsia="Arial,Bold" w:hAnsi="Times New Roman" w:cs="Times New Roman"/>
                <w:lang w:eastAsia="pl-PL"/>
              </w:rPr>
            </w:pPr>
            <w:r w:rsidRPr="002129A8">
              <w:rPr>
                <w:rFonts w:ascii="Times New Roman" w:eastAsia="Arial,Bold" w:hAnsi="Times New Roman" w:cs="Times New Roman"/>
                <w:lang w:eastAsia="pl-PL"/>
              </w:rPr>
              <w:t>K_W14</w:t>
            </w:r>
          </w:p>
          <w:p w:rsidR="00F53B86" w:rsidRPr="002129A8" w:rsidRDefault="00F53B86" w:rsidP="006B7911">
            <w:pPr>
              <w:rPr>
                <w:rFonts w:ascii="Times New Roman" w:hAnsi="Times New Roman" w:cs="Times New Roman"/>
                <w:color w:val="000000"/>
                <w:highlight w:val="yellow"/>
              </w:rPr>
            </w:pPr>
            <w:r w:rsidRPr="002129A8">
              <w:rPr>
                <w:rFonts w:ascii="Times New Roman" w:eastAsia="Arial,Bold" w:hAnsi="Times New Roman" w:cs="Times New Roman"/>
                <w:lang w:eastAsia="pl-PL"/>
              </w:rPr>
              <w:t>K_W17</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color w:val="000000"/>
              </w:rPr>
            </w:pPr>
            <w:r w:rsidRPr="002129A8">
              <w:rPr>
                <w:rFonts w:ascii="Times New Roman" w:eastAsia="Arial,Bold" w:hAnsi="Times New Roman" w:cs="Times New Roman"/>
                <w:color w:val="000000"/>
                <w:lang w:eastAsia="pl-PL"/>
              </w:rPr>
              <w:t>Z_9C</w:t>
            </w:r>
            <w:r w:rsidRPr="002129A8">
              <w:rPr>
                <w:rFonts w:ascii="Times New Roman" w:hAnsi="Times New Roman" w:cs="Times New Roman"/>
                <w:color w:val="000000"/>
              </w:rPr>
              <w:t>_K_W04</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274C3D">
            <w:pPr>
              <w:rPr>
                <w:rFonts w:ascii="Times New Roman" w:hAnsi="Times New Roman" w:cs="Times New Roman"/>
              </w:rPr>
            </w:pPr>
            <w:r>
              <w:rPr>
                <w:rFonts w:ascii="Times New Roman" w:hAnsi="Times New Roman" w:cs="Times New Roman"/>
              </w:rPr>
              <w:t>zna</w:t>
            </w:r>
            <w:r w:rsidR="00F53B86" w:rsidRPr="002129A8">
              <w:rPr>
                <w:rFonts w:ascii="Times New Roman" w:hAnsi="Times New Roman" w:cs="Times New Roman"/>
              </w:rPr>
              <w:t xml:space="preserve"> urządze</w:t>
            </w:r>
            <w:r>
              <w:rPr>
                <w:rFonts w:ascii="Times New Roman" w:hAnsi="Times New Roman" w:cs="Times New Roman"/>
              </w:rPr>
              <w:t>nia</w:t>
            </w:r>
            <w:r w:rsidR="00F53B86" w:rsidRPr="002129A8">
              <w:rPr>
                <w:rFonts w:ascii="Times New Roman" w:hAnsi="Times New Roman" w:cs="Times New Roman"/>
              </w:rPr>
              <w:t xml:space="preserve"> wejścia-wyjścia </w:t>
            </w:r>
            <w:r>
              <w:rPr>
                <w:rFonts w:ascii="Times New Roman" w:hAnsi="Times New Roman" w:cs="Times New Roman"/>
              </w:rPr>
              <w:t>- w</w:t>
            </w:r>
            <w:r w:rsidR="00F53B86" w:rsidRPr="002129A8">
              <w:rPr>
                <w:rFonts w:ascii="Times New Roman" w:hAnsi="Times New Roman" w:cs="Times New Roman"/>
              </w:rPr>
              <w:t xml:space="preserve"> </w:t>
            </w:r>
            <w:r>
              <w:rPr>
                <w:rFonts w:ascii="Times New Roman" w:hAnsi="Times New Roman" w:cs="Times New Roman"/>
              </w:rPr>
              <w:t>obszarze</w:t>
            </w:r>
            <w:r w:rsidR="00F53B86" w:rsidRPr="002129A8">
              <w:rPr>
                <w:rFonts w:ascii="Times New Roman" w:hAnsi="Times New Roman" w:cs="Times New Roman"/>
              </w:rPr>
              <w:t xml:space="preserve"> ich wykorzystania w pracy biurowej (komputer, skaner, kserokopiarka, liczarka ba</w:t>
            </w:r>
            <w:r>
              <w:rPr>
                <w:rFonts w:ascii="Times New Roman" w:hAnsi="Times New Roman" w:cs="Times New Roman"/>
              </w:rPr>
              <w:t>nknotów, niszczarka dokumentów)</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color w:val="000000"/>
                <w:highlight w:val="yellow"/>
              </w:rPr>
            </w:pPr>
            <w:r w:rsidRPr="002129A8">
              <w:rPr>
                <w:rFonts w:ascii="Times New Roman" w:eastAsia="Arial,Bold" w:hAnsi="Times New Roman" w:cs="Times New Roman"/>
                <w:lang w:eastAsia="pl-PL"/>
              </w:rPr>
              <w:t>K_W04</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Kolokwium ograniczone czasowo – test jednokrotnego wyboru</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C16BAD">
            <w:pPr>
              <w:spacing w:line="276" w:lineRule="auto"/>
              <w:rPr>
                <w:rFonts w:ascii="Times New Roman" w:hAnsi="Times New Roman" w:cs="Times New Roman"/>
              </w:rPr>
            </w:pP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C16BAD"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b/>
                <w:color w:val="000000"/>
              </w:rPr>
            </w:pPr>
            <w:r w:rsidRPr="002129A8">
              <w:rPr>
                <w:rFonts w:ascii="Times New Roman" w:eastAsia="Arial,Bold" w:hAnsi="Times New Roman" w:cs="Times New Roman"/>
                <w:color w:val="000000"/>
                <w:lang w:eastAsia="pl-PL"/>
              </w:rPr>
              <w:t>Z_9C_K</w:t>
            </w:r>
            <w:r w:rsidRPr="002129A8">
              <w:rPr>
                <w:rFonts w:ascii="Times New Roman" w:hAnsi="Times New Roman" w:cs="Times New Roman"/>
                <w:color w:val="000000"/>
              </w:rPr>
              <w:t>_U01</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6B7911">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otrafi utworzyć pismo urzędowe wraz z merytoryczną odpowiedzią na nie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rPr>
            </w:pPr>
            <w:r w:rsidRPr="002129A8">
              <w:rPr>
                <w:rFonts w:ascii="Times New Roman" w:eastAsia="Arial,Bold" w:hAnsi="Times New Roman" w:cs="Times New Roman"/>
                <w:lang w:eastAsia="pl-PL"/>
              </w:rPr>
              <w:t>K_U10</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Merytoryczna ocena indywidualnego zadania praktycznego</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rPr>
            </w:pPr>
            <w:r w:rsidRPr="002129A8">
              <w:rPr>
                <w:rFonts w:ascii="Times New Roman" w:eastAsia="Arial,Bold" w:hAnsi="Times New Roman" w:cs="Times New Roman"/>
                <w:color w:val="000000"/>
                <w:lang w:eastAsia="pl-PL"/>
              </w:rPr>
              <w:t>Z_9C_K</w:t>
            </w:r>
            <w:r w:rsidRPr="002129A8">
              <w:rPr>
                <w:rFonts w:ascii="Times New Roman" w:hAnsi="Times New Roman" w:cs="Times New Roman"/>
                <w:color w:val="000000"/>
              </w:rPr>
              <w:t>_U02</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274C3D">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 xml:space="preserve">otrafi sporządzić zamówienie towaru zgodnie ze specyfikacją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highlight w:val="yellow"/>
              </w:rPr>
            </w:pPr>
            <w:r w:rsidRPr="002129A8">
              <w:rPr>
                <w:rFonts w:ascii="Times New Roman" w:eastAsia="Arial,Bold" w:hAnsi="Times New Roman" w:cs="Times New Roman"/>
                <w:lang w:eastAsia="pl-PL"/>
              </w:rPr>
              <w:t>K_U10</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Merytoryczna ocena indywidualnego zadania praktycznego</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rPr>
            </w:pPr>
            <w:r w:rsidRPr="002129A8">
              <w:rPr>
                <w:rFonts w:ascii="Times New Roman" w:eastAsia="Arial,Bold" w:hAnsi="Times New Roman" w:cs="Times New Roman"/>
                <w:color w:val="000000"/>
                <w:lang w:eastAsia="pl-PL"/>
              </w:rPr>
              <w:t>Z_9C_K</w:t>
            </w:r>
            <w:r w:rsidRPr="002129A8">
              <w:rPr>
                <w:rFonts w:ascii="Times New Roman" w:hAnsi="Times New Roman" w:cs="Times New Roman"/>
                <w:color w:val="000000"/>
              </w:rPr>
              <w:t>_U03</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6B7911">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otrafi zaprojektować schemat struktury ba</w:t>
            </w:r>
            <w:r>
              <w:rPr>
                <w:rFonts w:ascii="Times New Roman" w:hAnsi="Times New Roman" w:cs="Times New Roman"/>
              </w:rPr>
              <w:t>zy danych dla małej organizacji</w:t>
            </w:r>
          </w:p>
          <w:p w:rsidR="00F53B86" w:rsidRPr="002129A8" w:rsidRDefault="00274C3D" w:rsidP="00274C3D">
            <w:pPr>
              <w:rPr>
                <w:rFonts w:ascii="Times New Roman" w:hAnsi="Times New Roman" w:cs="Times New Roman"/>
              </w:rPr>
            </w:pPr>
            <w:r>
              <w:rPr>
                <w:rFonts w:ascii="Times New Roman" w:hAnsi="Times New Roman" w:cs="Times New Roman"/>
              </w:rPr>
              <w:t>potrafi wykorzystywać</w:t>
            </w:r>
            <w:r w:rsidR="00F53B86" w:rsidRPr="002129A8">
              <w:rPr>
                <w:rFonts w:ascii="Times New Roman" w:hAnsi="Times New Roman" w:cs="Times New Roman"/>
              </w:rPr>
              <w:t xml:space="preserve"> urządze</w:t>
            </w:r>
            <w:r>
              <w:rPr>
                <w:rFonts w:ascii="Times New Roman" w:hAnsi="Times New Roman" w:cs="Times New Roman"/>
              </w:rPr>
              <w:t>nia</w:t>
            </w:r>
            <w:r w:rsidR="00F53B86" w:rsidRPr="002129A8">
              <w:rPr>
                <w:rFonts w:ascii="Times New Roman" w:hAnsi="Times New Roman" w:cs="Times New Roman"/>
              </w:rPr>
              <w:t xml:space="preserve"> biurow</w:t>
            </w:r>
            <w:r>
              <w:rPr>
                <w:rFonts w:ascii="Times New Roman" w:hAnsi="Times New Roman" w:cs="Times New Roman"/>
              </w:rPr>
              <w:t>e</w:t>
            </w:r>
            <w:r w:rsidR="00F53B86" w:rsidRPr="002129A8">
              <w:rPr>
                <w:rFonts w:ascii="Times New Roman" w:hAnsi="Times New Roman" w:cs="Times New Roman"/>
              </w:rPr>
              <w:t xml:space="preserve"> (komputer, skaner, kserokopiarka, liczarka ba</w:t>
            </w:r>
            <w:r>
              <w:rPr>
                <w:rFonts w:ascii="Times New Roman" w:hAnsi="Times New Roman" w:cs="Times New Roman"/>
              </w:rPr>
              <w:t>nknotów, niszczarka dokumentów)</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highlight w:val="yellow"/>
              </w:rPr>
            </w:pPr>
            <w:r w:rsidRPr="002129A8">
              <w:rPr>
                <w:rFonts w:ascii="Times New Roman" w:eastAsia="Arial,Bold" w:hAnsi="Times New Roman" w:cs="Times New Roman"/>
                <w:lang w:eastAsia="pl-PL"/>
              </w:rPr>
              <w:t>K_U10</w:t>
            </w:r>
          </w:p>
          <w:p w:rsidR="00F53B86" w:rsidRPr="002129A8" w:rsidRDefault="00F53B86" w:rsidP="006B7911">
            <w:pPr>
              <w:rPr>
                <w:rFonts w:ascii="Times New Roman" w:hAnsi="Times New Roman" w:cs="Times New Roman"/>
                <w:color w:val="000000"/>
                <w:highlight w:val="yellow"/>
              </w:rPr>
            </w:pPr>
          </w:p>
          <w:p w:rsidR="00F53B86" w:rsidRPr="002129A8" w:rsidRDefault="00F53B86" w:rsidP="006B7911">
            <w:pPr>
              <w:jc w:val="center"/>
              <w:rPr>
                <w:rFonts w:ascii="Times New Roman" w:hAnsi="Times New Roman" w:cs="Times New Roman"/>
                <w:color w:val="000000"/>
                <w:highlight w:val="yellow"/>
              </w:rPr>
            </w:pPr>
            <w:r w:rsidRPr="002129A8">
              <w:rPr>
                <w:rFonts w:ascii="Times New Roman" w:eastAsia="Arial,Bold" w:hAnsi="Times New Roman" w:cs="Times New Roman"/>
                <w:lang w:eastAsia="pl-PL"/>
              </w:rPr>
              <w:t>K_U24</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Merytoryczna ocena indywidualnego zadania praktycznego</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rPr>
            </w:pPr>
            <w:r w:rsidRPr="002129A8">
              <w:rPr>
                <w:rFonts w:ascii="Times New Roman" w:eastAsia="Arial,Bold" w:hAnsi="Times New Roman" w:cs="Times New Roman"/>
                <w:color w:val="000000"/>
                <w:lang w:eastAsia="pl-PL"/>
              </w:rPr>
              <w:t>Z_9C_K</w:t>
            </w:r>
            <w:r w:rsidRPr="002129A8">
              <w:rPr>
                <w:rFonts w:ascii="Times New Roman" w:hAnsi="Times New Roman" w:cs="Times New Roman"/>
                <w:color w:val="000000"/>
              </w:rPr>
              <w:t>_U03</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6B7911">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otrafi zaprojektować schemat struktury ba</w:t>
            </w:r>
            <w:r>
              <w:rPr>
                <w:rFonts w:ascii="Times New Roman" w:hAnsi="Times New Roman" w:cs="Times New Roman"/>
              </w:rPr>
              <w:t xml:space="preserve">zy danych dla małej organizacji, w tym w kontekście </w:t>
            </w:r>
            <w:r w:rsidR="00F53B86" w:rsidRPr="002129A8">
              <w:rPr>
                <w:rFonts w:ascii="Times New Roman" w:hAnsi="Times New Roman" w:cs="Times New Roman"/>
              </w:rPr>
              <w:lastRenderedPageBreak/>
              <w:t>wykorzystania urządzeń biurowych (komputer, skaner, kserokopiarka, liczarka banknotów, niszczarka dokumentów).</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color w:val="000000"/>
                <w:highlight w:val="yellow"/>
              </w:rPr>
            </w:pPr>
            <w:r w:rsidRPr="002129A8">
              <w:rPr>
                <w:rFonts w:ascii="Times New Roman" w:eastAsia="Arial,Bold" w:hAnsi="Times New Roman" w:cs="Times New Roman"/>
                <w:lang w:eastAsia="pl-PL"/>
              </w:rPr>
              <w:lastRenderedPageBreak/>
              <w:t>K_U10</w:t>
            </w:r>
          </w:p>
          <w:p w:rsidR="00F53B86" w:rsidRPr="002129A8" w:rsidRDefault="00F53B86" w:rsidP="006B7911">
            <w:pPr>
              <w:rPr>
                <w:rFonts w:ascii="Times New Roman" w:hAnsi="Times New Roman" w:cs="Times New Roman"/>
                <w:color w:val="000000"/>
                <w:highlight w:val="yellow"/>
              </w:rPr>
            </w:pPr>
          </w:p>
          <w:p w:rsidR="00F53B86" w:rsidRPr="002129A8" w:rsidRDefault="00F53B86" w:rsidP="006B7911">
            <w:pPr>
              <w:jc w:val="center"/>
              <w:rPr>
                <w:rFonts w:ascii="Times New Roman" w:hAnsi="Times New Roman" w:cs="Times New Roman"/>
                <w:color w:val="000000"/>
                <w:highlight w:val="yellow"/>
              </w:rPr>
            </w:pPr>
            <w:r w:rsidRPr="002129A8">
              <w:rPr>
                <w:rFonts w:ascii="Times New Roman" w:eastAsia="Arial,Bold" w:hAnsi="Times New Roman" w:cs="Times New Roman"/>
                <w:lang w:eastAsia="pl-PL"/>
              </w:rPr>
              <w:t>K_U24</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Merytoryczna ocena indywidualne</w:t>
            </w:r>
            <w:r w:rsidRPr="002129A8">
              <w:rPr>
                <w:rFonts w:ascii="Times New Roman" w:hAnsi="Times New Roman" w:cs="Times New Roman"/>
              </w:rPr>
              <w:lastRenderedPageBreak/>
              <w:t>go zadania praktycznego</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eastAsia="Arial,Bold" w:hAnsi="Times New Roman" w:cs="Times New Roman"/>
                <w:color w:val="000000"/>
                <w:lang w:eastAsia="pl-PL"/>
              </w:rPr>
              <w:t>Z_9C_K</w:t>
            </w:r>
            <w:r w:rsidRPr="002129A8">
              <w:rPr>
                <w:rFonts w:ascii="Times New Roman" w:hAnsi="Times New Roman" w:cs="Times New Roman"/>
                <w:color w:val="000000"/>
              </w:rPr>
              <w:t>_U04</w:t>
            </w:r>
          </w:p>
        </w:tc>
        <w:tc>
          <w:tcPr>
            <w:tcW w:w="3686" w:type="dxa"/>
            <w:gridSpan w:val="3"/>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274C3D" w:rsidP="006B7911">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otrafi zaprezentowa</w:t>
            </w:r>
            <w:r>
              <w:rPr>
                <w:rFonts w:ascii="Times New Roman" w:hAnsi="Times New Roman" w:cs="Times New Roman"/>
              </w:rPr>
              <w:t>ć własny projekt  - prezentacja / autoprezentacja</w:t>
            </w:r>
          </w:p>
          <w:p w:rsidR="00F53B86" w:rsidRPr="002129A8" w:rsidRDefault="00F53B86" w:rsidP="006B7911">
            <w:pPr>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eastAsia="Arial,Bold" w:hAnsi="Times New Roman" w:cs="Times New Roman"/>
                <w:lang w:eastAsia="pl-PL"/>
              </w:rPr>
            </w:pPr>
            <w:r w:rsidRPr="002129A8">
              <w:rPr>
                <w:rFonts w:ascii="Times New Roman" w:eastAsia="Arial,Bold" w:hAnsi="Times New Roman" w:cs="Times New Roman"/>
                <w:lang w:eastAsia="pl-PL"/>
              </w:rPr>
              <w:t>K_U24</w:t>
            </w:r>
          </w:p>
          <w:p w:rsidR="00F53B86" w:rsidRPr="002129A8" w:rsidRDefault="00F53B86" w:rsidP="006B7911">
            <w:pPr>
              <w:jc w:val="center"/>
              <w:rPr>
                <w:rFonts w:ascii="Times New Roman" w:hAnsi="Times New Roman" w:cs="Times New Roman"/>
                <w:color w:val="000000"/>
                <w:highlight w:val="yellow"/>
              </w:rPr>
            </w:pPr>
            <w:r w:rsidRPr="002129A8">
              <w:rPr>
                <w:rFonts w:ascii="Times New Roman" w:eastAsia="Arial,Bold" w:hAnsi="Times New Roman" w:cs="Times New Roman"/>
                <w:lang w:eastAsia="pl-PL"/>
              </w:rPr>
              <w:t>K_U26</w:t>
            </w:r>
          </w:p>
        </w:tc>
        <w:tc>
          <w:tcPr>
            <w:tcW w:w="1560"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laboratorium</w:t>
            </w:r>
          </w:p>
        </w:tc>
        <w:tc>
          <w:tcPr>
            <w:tcW w:w="1417" w:type="dxa"/>
            <w:gridSpan w:val="2"/>
            <w:tcBorders>
              <w:top w:val="single" w:sz="8" w:space="0" w:color="auto"/>
              <w:left w:val="single" w:sz="4" w:space="0" w:color="auto"/>
              <w:bottom w:val="single" w:sz="8" w:space="0" w:color="auto"/>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Merytoryczna ocena indywidualnego zadania praktycznego</w:t>
            </w:r>
          </w:p>
        </w:tc>
      </w:tr>
      <w:tr w:rsidR="00F53B86" w:rsidRPr="002129A8" w:rsidTr="00FD468F">
        <w:trPr>
          <w:trHeight w:val="469"/>
        </w:trPr>
        <w:tc>
          <w:tcPr>
            <w:tcW w:w="1276" w:type="dxa"/>
            <w:tcBorders>
              <w:top w:val="single" w:sz="8" w:space="0" w:color="000000"/>
              <w:bottom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hAnsi="Times New Roman" w:cs="Times New Roman"/>
              </w:rPr>
            </w:pPr>
          </w:p>
        </w:tc>
        <w:tc>
          <w:tcPr>
            <w:tcW w:w="3686" w:type="dxa"/>
            <w:gridSpan w:val="3"/>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 zakresie kompetencji społecznych:</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F53B86" w:rsidP="006B7911">
            <w:pPr>
              <w:jc w:val="center"/>
              <w:rPr>
                <w:rFonts w:ascii="Times New Roman" w:eastAsia="Arial,Bold" w:hAnsi="Times New Roman" w:cs="Times New Roman"/>
                <w:lang w:eastAsia="pl-PL"/>
              </w:rPr>
            </w:pPr>
          </w:p>
        </w:tc>
        <w:tc>
          <w:tcPr>
            <w:tcW w:w="1560" w:type="dxa"/>
            <w:gridSpan w:val="2"/>
            <w:tcBorders>
              <w:top w:val="single" w:sz="8" w:space="0" w:color="000000"/>
              <w:left w:val="single" w:sz="4" w:space="0" w:color="000000"/>
              <w:bottom w:val="single" w:sz="8" w:space="0" w:color="000000"/>
              <w:right w:val="single" w:sz="4" w:space="0" w:color="000000"/>
            </w:tcBorders>
          </w:tcPr>
          <w:p w:rsidR="00F53B86" w:rsidRPr="002129A8" w:rsidRDefault="00F53B86" w:rsidP="006B7911">
            <w:pPr>
              <w:jc w:val="center"/>
              <w:rPr>
                <w:rFonts w:ascii="Times New Roman" w:hAnsi="Times New Roman" w:cs="Times New Roman"/>
              </w:rPr>
            </w:pPr>
          </w:p>
        </w:tc>
        <w:tc>
          <w:tcPr>
            <w:tcW w:w="1417" w:type="dxa"/>
            <w:gridSpan w:val="2"/>
            <w:tcBorders>
              <w:top w:val="single" w:sz="8" w:space="0" w:color="000000"/>
              <w:left w:val="single" w:sz="4" w:space="0" w:color="000000"/>
              <w:bottom w:val="single" w:sz="8" w:space="0" w:color="000000"/>
            </w:tcBorders>
          </w:tcPr>
          <w:p w:rsidR="00F53B86" w:rsidRPr="002129A8" w:rsidRDefault="00F53B86" w:rsidP="006B7911">
            <w:pPr>
              <w:jc w:val="center"/>
              <w:rPr>
                <w:rFonts w:ascii="Times New Roman" w:hAnsi="Times New Roman" w:cs="Times New Roman"/>
              </w:rPr>
            </w:pPr>
          </w:p>
        </w:tc>
      </w:tr>
      <w:tr w:rsidR="00F53B86" w:rsidRPr="002129A8" w:rsidTr="00FD468F">
        <w:trPr>
          <w:trHeight w:val="934"/>
        </w:trPr>
        <w:tc>
          <w:tcPr>
            <w:tcW w:w="1276" w:type="dxa"/>
            <w:tcBorders>
              <w:top w:val="single" w:sz="8" w:space="0" w:color="000000"/>
              <w:bottom w:val="single" w:sz="8" w:space="0" w:color="000000"/>
              <w:right w:val="single" w:sz="4" w:space="0" w:color="000000"/>
            </w:tcBorders>
            <w:shd w:val="clear" w:color="auto" w:fill="FFFFFF"/>
          </w:tcPr>
          <w:p w:rsidR="00F53B86" w:rsidRPr="002129A8" w:rsidRDefault="00F53B86" w:rsidP="006B7911">
            <w:pPr>
              <w:spacing w:line="276" w:lineRule="auto"/>
              <w:jc w:val="center"/>
              <w:rPr>
                <w:rFonts w:ascii="Times New Roman" w:hAnsi="Times New Roman" w:cs="Times New Roman"/>
                <w:color w:val="000000"/>
              </w:rPr>
            </w:pPr>
            <w:r w:rsidRPr="002129A8">
              <w:rPr>
                <w:rFonts w:ascii="Times New Roman" w:eastAsia="Arial,Bold" w:hAnsi="Times New Roman" w:cs="Times New Roman"/>
                <w:color w:val="000000"/>
                <w:lang w:eastAsia="pl-PL"/>
              </w:rPr>
              <w:t>Z_9C_K</w:t>
            </w:r>
            <w:r w:rsidRPr="002129A8">
              <w:rPr>
                <w:rFonts w:ascii="Times New Roman" w:hAnsi="Times New Roman" w:cs="Times New Roman"/>
                <w:color w:val="000000"/>
              </w:rPr>
              <w:t>_</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color w:val="000000"/>
              </w:rPr>
              <w:t>K01</w:t>
            </w:r>
          </w:p>
        </w:tc>
        <w:tc>
          <w:tcPr>
            <w:tcW w:w="3686" w:type="dxa"/>
            <w:gridSpan w:val="3"/>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274C3D" w:rsidP="006B7911">
            <w:pPr>
              <w:rPr>
                <w:rFonts w:ascii="Times New Roman" w:hAnsi="Times New Roman" w:cs="Times New Roman"/>
              </w:rPr>
            </w:pPr>
            <w:r>
              <w:rPr>
                <w:rFonts w:ascii="Times New Roman" w:hAnsi="Times New Roman" w:cs="Times New Roman"/>
              </w:rPr>
              <w:t>jest gotów</w:t>
            </w:r>
            <w:r w:rsidR="00F53B86" w:rsidRPr="002129A8">
              <w:rPr>
                <w:rFonts w:ascii="Times New Roman" w:hAnsi="Times New Roman" w:cs="Times New Roman"/>
              </w:rPr>
              <w:t xml:space="preserve"> odpowiednio określić priorytety służące wykonaniu zadania oraz kolejność jego realizacji realizując projekty związane z</w:t>
            </w:r>
            <w:r>
              <w:rPr>
                <w:rFonts w:ascii="Times New Roman" w:hAnsi="Times New Roman" w:cs="Times New Roman"/>
              </w:rPr>
              <w:t xml:space="preserve"> techniką biurową w organizacji</w:t>
            </w:r>
          </w:p>
          <w:p w:rsidR="00F53B86" w:rsidRPr="002129A8" w:rsidRDefault="00F53B86" w:rsidP="006B7911">
            <w:pPr>
              <w:rPr>
                <w:rFonts w:ascii="Times New Roman" w:hAnsi="Times New Roman" w:cs="Times New Roman"/>
                <w:b/>
              </w:rPr>
            </w:pP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K_K03</w:t>
            </w:r>
          </w:p>
          <w:p w:rsidR="00F53B86" w:rsidRPr="002129A8" w:rsidRDefault="00F53B86" w:rsidP="006B7911">
            <w:pPr>
              <w:jc w:val="center"/>
              <w:rPr>
                <w:rFonts w:ascii="Times New Roman" w:eastAsia="Arial,Bold" w:hAnsi="Times New Roman" w:cs="Times New Roman"/>
                <w:lang w:eastAsia="pl-PL"/>
              </w:rPr>
            </w:pPr>
            <w:r w:rsidRPr="002129A8">
              <w:rPr>
                <w:rFonts w:ascii="Times New Roman" w:hAnsi="Times New Roman" w:cs="Times New Roman"/>
              </w:rPr>
              <w:t>K_K06</w:t>
            </w:r>
          </w:p>
        </w:tc>
        <w:tc>
          <w:tcPr>
            <w:tcW w:w="1560" w:type="dxa"/>
            <w:gridSpan w:val="2"/>
            <w:tcBorders>
              <w:top w:val="single" w:sz="8" w:space="0" w:color="000000"/>
              <w:left w:val="single" w:sz="4" w:space="0" w:color="000000"/>
              <w:bottom w:val="single" w:sz="8" w:space="0" w:color="000000"/>
              <w:right w:val="singl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 xml:space="preserve">laboratorium </w:t>
            </w:r>
          </w:p>
        </w:tc>
        <w:tc>
          <w:tcPr>
            <w:tcW w:w="1417" w:type="dxa"/>
            <w:gridSpan w:val="2"/>
            <w:tcBorders>
              <w:top w:val="single" w:sz="8" w:space="0" w:color="000000"/>
              <w:left w:val="single" w:sz="4" w:space="0" w:color="000000"/>
              <w:bottom w:val="single" w:sz="8"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Ocena końcowa kompetencji społecznych</w:t>
            </w:r>
          </w:p>
        </w:tc>
      </w:tr>
      <w:tr w:rsidR="00F53B86" w:rsidRPr="002129A8" w:rsidTr="006B7911">
        <w:tc>
          <w:tcPr>
            <w:tcW w:w="9214" w:type="dxa"/>
            <w:gridSpan w:val="9"/>
            <w:shd w:val="clear" w:color="auto" w:fill="D9D9D9"/>
          </w:tcPr>
          <w:p w:rsidR="00F53B86" w:rsidRPr="002129A8" w:rsidRDefault="00F53B86" w:rsidP="006B7911">
            <w:pPr>
              <w:spacing w:before="60" w:after="60"/>
              <w:jc w:val="center"/>
              <w:rPr>
                <w:rFonts w:ascii="Times New Roman" w:hAnsi="Times New Roman" w:cs="Times New Roman"/>
                <w:b/>
                <w:bCs/>
              </w:rPr>
            </w:pPr>
            <w:r w:rsidRPr="002129A8">
              <w:rPr>
                <w:rFonts w:ascii="Times New Roman" w:hAnsi="Times New Roman" w:cs="Times New Roman"/>
                <w:b/>
                <w:bCs/>
              </w:rPr>
              <w:t>Nakład pracy studenta (bilans punktów ECTS)</w:t>
            </w:r>
          </w:p>
        </w:tc>
      </w:tr>
      <w:tr w:rsidR="00F53B86" w:rsidRPr="002129A8" w:rsidTr="00263DD8">
        <w:trPr>
          <w:trHeight w:val="1692"/>
        </w:trPr>
        <w:tc>
          <w:tcPr>
            <w:tcW w:w="2763"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bCs/>
              </w:rPr>
              <w:t>Całkowita liczba punktów ECTS: (A + B)</w:t>
            </w:r>
            <w:r w:rsidRPr="002129A8">
              <w:rPr>
                <w:rFonts w:ascii="Times New Roman" w:hAnsi="Times New Roman" w:cs="Times New Roman"/>
                <w:b/>
                <w:bCs/>
                <w:i/>
                <w:iCs/>
              </w:rPr>
              <w:t xml:space="preserve">   </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w:t>
            </w:r>
          </w:p>
        </w:tc>
        <w:tc>
          <w:tcPr>
            <w:tcW w:w="788" w:type="dxa"/>
            <w:gridSpan w:val="2"/>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984"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6B7911">
        <w:tc>
          <w:tcPr>
            <w:tcW w:w="2763"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rPr>
            </w:pPr>
            <w:r w:rsidRPr="002129A8">
              <w:rPr>
                <w:rFonts w:ascii="Times New Roman" w:hAnsi="Times New Roman" w:cs="Times New Roman"/>
                <w:b/>
                <w:bCs/>
              </w:rPr>
              <w:t>A. Liczba godzin wymagających bezpośredniego udziału nauczyciela  z podziałem na typy zajęć oraz całkowita liczba punktów ECTS osiąganych na tych zajęciach</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Laboratorium</w:t>
            </w:r>
          </w:p>
          <w:p w:rsidR="00F53B86" w:rsidRPr="002129A8" w:rsidRDefault="00F53B86" w:rsidP="006B7911">
            <w:pPr>
              <w:rPr>
                <w:rFonts w:ascii="Times New Roman" w:hAnsi="Times New Roman" w:cs="Times New Roman"/>
                <w:b/>
                <w:bCs/>
              </w:rPr>
            </w:pPr>
          </w:p>
          <w:p w:rsidR="00F53B86" w:rsidRPr="002129A8" w:rsidRDefault="00F53B86" w:rsidP="006B7911">
            <w:pPr>
              <w:rPr>
                <w:rFonts w:ascii="Times New Roman" w:hAnsi="Times New Roman" w:cs="Times New Roman"/>
                <w:b/>
                <w:bCs/>
              </w:rPr>
            </w:pPr>
            <w:r w:rsidRPr="002129A8">
              <w:rPr>
                <w:rFonts w:ascii="Times New Roman" w:hAnsi="Times New Roman" w:cs="Times New Roman"/>
                <w:b/>
                <w:bCs/>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30</w:t>
            </w:r>
          </w:p>
          <w:p w:rsidR="00F53B86" w:rsidRPr="002129A8" w:rsidRDefault="00F53B86" w:rsidP="00C16BAD">
            <w:pPr>
              <w:jc w:val="center"/>
              <w:rPr>
                <w:rFonts w:ascii="Times New Roman" w:hAnsi="Times New Roman" w:cs="Times New Roman"/>
              </w:rPr>
            </w:pPr>
            <w:r w:rsidRPr="002129A8">
              <w:rPr>
                <w:rFonts w:ascii="Times New Roman" w:hAnsi="Times New Roman" w:cs="Times New Roman"/>
              </w:rPr>
              <w:t>1,2</w:t>
            </w:r>
          </w:p>
        </w:tc>
        <w:tc>
          <w:tcPr>
            <w:tcW w:w="984"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0,6</w:t>
            </w:r>
          </w:p>
        </w:tc>
      </w:tr>
      <w:tr w:rsidR="00F53B86" w:rsidRPr="002129A8" w:rsidTr="006B7911">
        <w:tc>
          <w:tcPr>
            <w:tcW w:w="2763"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rPr>
            </w:pPr>
            <w:r w:rsidRPr="002129A8">
              <w:rPr>
                <w:rFonts w:ascii="Times New Roman" w:hAnsi="Times New Roman" w:cs="Times New Roman"/>
                <w:b/>
                <w:bCs/>
              </w:rPr>
              <w:t xml:space="preserve">B. Poszczególne typy zadań do samokształcenia studenta (niewymagających bezpośredniego udziału nauczyciela) wraz z planowaną średnią liczbą godzin na każde i sumaryczną liczbą ECTS </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laboratorium</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Przygotowywanie do kolokwium</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Przygotowanie zadania praktycznego</w:t>
            </w:r>
          </w:p>
          <w:p w:rsidR="00F53B86" w:rsidRPr="002129A8" w:rsidRDefault="00F53B86" w:rsidP="006B7911">
            <w:pPr>
              <w:jc w:val="both"/>
              <w:rPr>
                <w:rFonts w:ascii="Times New Roman" w:hAnsi="Times New Roman" w:cs="Times New Roman"/>
                <w:b/>
                <w:bCs/>
              </w:rPr>
            </w:pPr>
          </w:p>
          <w:p w:rsidR="00F53B86" w:rsidRPr="002129A8" w:rsidRDefault="00F53B86" w:rsidP="006B7911">
            <w:pPr>
              <w:jc w:val="both"/>
              <w:rPr>
                <w:rFonts w:ascii="Times New Roman" w:hAnsi="Times New Roman" w:cs="Times New Roman"/>
                <w:b/>
                <w:bCs/>
              </w:rPr>
            </w:pPr>
            <w:r w:rsidRPr="002129A8">
              <w:rPr>
                <w:rFonts w:ascii="Times New Roman" w:hAnsi="Times New Roman" w:cs="Times New Roman"/>
                <w:b/>
                <w:bCs/>
              </w:rPr>
              <w:t xml:space="preserve">w sumie:  </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20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0,8</w:t>
            </w:r>
          </w:p>
        </w:tc>
        <w:tc>
          <w:tcPr>
            <w:tcW w:w="984"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b/>
                <w:bCs/>
              </w:rPr>
            </w:pP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35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1,4</w:t>
            </w:r>
          </w:p>
        </w:tc>
      </w:tr>
      <w:tr w:rsidR="00F53B86" w:rsidRPr="002129A8" w:rsidTr="006B7911">
        <w:tc>
          <w:tcPr>
            <w:tcW w:w="2763"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rPr>
            </w:pPr>
            <w:r w:rsidRPr="002129A8">
              <w:rPr>
                <w:rFonts w:ascii="Times New Roman" w:hAnsi="Times New Roman" w:cs="Times New Roman"/>
                <w:b/>
                <w:bCs/>
              </w:rPr>
              <w:t xml:space="preserve">C. Liczba godzin praktycznych/laboratoryjnych w ramach przedmiotu oraz związana z tym liczba punktów ECTS </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Warsztaty</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laboratorium</w:t>
            </w:r>
          </w:p>
          <w:p w:rsidR="00F53B86" w:rsidRPr="00C16BAD" w:rsidRDefault="00F53B86" w:rsidP="006B7911">
            <w:pPr>
              <w:jc w:val="both"/>
              <w:rPr>
                <w:rFonts w:ascii="Times New Roman" w:hAnsi="Times New Roman" w:cs="Times New Roman"/>
              </w:rPr>
            </w:pPr>
            <w:r w:rsidRPr="002129A8">
              <w:rPr>
                <w:rFonts w:ascii="Times New Roman" w:hAnsi="Times New Roman" w:cs="Times New Roman"/>
              </w:rPr>
              <w:t>Przygotowanie zadania praktycznego</w:t>
            </w:r>
          </w:p>
          <w:p w:rsidR="00F53B86" w:rsidRPr="002129A8" w:rsidRDefault="00F53B86" w:rsidP="006B7911">
            <w:pPr>
              <w:jc w:val="both"/>
              <w:rPr>
                <w:rFonts w:ascii="Times New Roman" w:hAnsi="Times New Roman" w:cs="Times New Roman"/>
                <w:b/>
                <w:bCs/>
              </w:rPr>
            </w:pPr>
            <w:r w:rsidRPr="002129A8">
              <w:rPr>
                <w:rFonts w:ascii="Times New Roman" w:hAnsi="Times New Roman" w:cs="Times New Roman"/>
                <w:b/>
                <w:bCs/>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ECTS</w:t>
            </w:r>
          </w:p>
        </w:tc>
        <w:tc>
          <w:tcPr>
            <w:tcW w:w="788" w:type="dxa"/>
            <w:gridSpan w:val="2"/>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15</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10</w:t>
            </w:r>
          </w:p>
          <w:p w:rsidR="00F53B86" w:rsidRPr="00C16BAD" w:rsidRDefault="00F53B86" w:rsidP="00C16BAD">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30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1,2</w:t>
            </w:r>
          </w:p>
        </w:tc>
        <w:tc>
          <w:tcPr>
            <w:tcW w:w="984" w:type="dxa"/>
            <w:tcBorders>
              <w:left w:val="none" w:sz="4" w:space="0" w:color="000000"/>
            </w:tcBorders>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10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15</w:t>
            </w:r>
          </w:p>
          <w:p w:rsidR="00F53B86" w:rsidRPr="00C16BAD" w:rsidRDefault="00F53B86" w:rsidP="00C16BAD">
            <w:pPr>
              <w:jc w:val="center"/>
              <w:rPr>
                <w:rFonts w:ascii="Times New Roman" w:hAnsi="Times New Roman" w:cs="Times New Roman"/>
              </w:rPr>
            </w:pPr>
            <w:r w:rsidRPr="002129A8">
              <w:rPr>
                <w:rFonts w:ascii="Times New Roman" w:hAnsi="Times New Roman" w:cs="Times New Roman"/>
              </w:rPr>
              <w:t>5</w:t>
            </w:r>
          </w:p>
          <w:p w:rsidR="00F53B86" w:rsidRPr="002129A8" w:rsidRDefault="00F53B86" w:rsidP="006B7911">
            <w:pPr>
              <w:jc w:val="center"/>
              <w:rPr>
                <w:rFonts w:ascii="Times New Roman" w:hAnsi="Times New Roman" w:cs="Times New Roman"/>
                <w:b/>
                <w:bCs/>
              </w:rPr>
            </w:pPr>
            <w:r w:rsidRPr="002129A8">
              <w:rPr>
                <w:rFonts w:ascii="Times New Roman" w:hAnsi="Times New Roman" w:cs="Times New Roman"/>
                <w:b/>
                <w:bCs/>
              </w:rPr>
              <w:t>30</w:t>
            </w: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1,2</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Organizacja pracy administracyjnej i biurowej.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Charakterystyka pracy biurowej, zasady obiegu informacji w biurze, zasady przechowywania akt, stosowane systemy kancelaryjne. W3. Zasady dotyczące sporządzania korespondencji biznesowej oraz zasady redagowania korespondencji. Pisma urzędowe.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Zasady organizacji spotkań służbowych (wybór miejsca spotkania;- zaproszenia;- układ sali i rozmieszczenie gości w zależności od charakteru spotkania; przygotowywanie dokumentów, materiałów dla uczestników).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Rola prac biurowych i ich wpływ na wizerunek firmy.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Urządzenia biurowe - ich rola i znaczenie w pracy. Obsługa urządzeń biurowych- środki zapewniające bezpieczeństwo urządzeń elektrycznych. Organizacja bezpiecznej pracy przy urządzeniach elektrycznych. Konserwacja bieżąca. </w:t>
            </w:r>
          </w:p>
          <w:p w:rsidR="00F53B86" w:rsidRPr="002129A8" w:rsidRDefault="00F53B86" w:rsidP="006B7911">
            <w:pPr>
              <w:rPr>
                <w:rFonts w:ascii="Times New Roman" w:hAnsi="Times New Roman" w:cs="Times New Roman"/>
              </w:rPr>
            </w:pPr>
            <w:r w:rsidRPr="002129A8">
              <w:rPr>
                <w:rFonts w:ascii="Times New Roman" w:hAnsi="Times New Roman" w:cs="Times New Roman"/>
              </w:rPr>
              <w:t>Kolokwium zaliczeniowe.</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Laboratorium:</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System kancelaryjny – pojęcie, rodzaje. Instrukcja kancelaryjna. </w:t>
            </w:r>
          </w:p>
          <w:p w:rsidR="00F53B86" w:rsidRPr="002129A8" w:rsidRDefault="00F53B86" w:rsidP="006B7911">
            <w:pPr>
              <w:rPr>
                <w:rFonts w:ascii="Times New Roman" w:hAnsi="Times New Roman" w:cs="Times New Roman"/>
              </w:rPr>
            </w:pPr>
            <w:r w:rsidRPr="002129A8">
              <w:rPr>
                <w:rFonts w:ascii="Times New Roman" w:hAnsi="Times New Roman" w:cs="Times New Roman"/>
              </w:rPr>
              <w:t>Sporządzanie pism urzędowych. Typowa korespondencja biurowa. Korespondencja w sprawach osobowych (podanie o pracę, oferta pracy, list motywacyjny, cv.). Sporządzanie korespondencji biznesowej oraz zasady redagowania korespondencji handlowej.</w:t>
            </w:r>
            <w:r w:rsidRPr="002129A8">
              <w:rPr>
                <w:rFonts w:ascii="Times New Roman" w:eastAsia="Arial,Bold" w:hAnsi="Times New Roman" w:cs="Times New Roman"/>
              </w:rPr>
              <w:t xml:space="preserve"> </w:t>
            </w:r>
            <w:r w:rsidRPr="002129A8">
              <w:rPr>
                <w:rFonts w:ascii="Times New Roman" w:hAnsi="Times New Roman" w:cs="Times New Roman"/>
              </w:rPr>
              <w:t xml:space="preserve">Sporządzenie oferty. </w:t>
            </w:r>
          </w:p>
          <w:p w:rsidR="00F53B86" w:rsidRPr="002129A8" w:rsidRDefault="00F53B86" w:rsidP="006B7911">
            <w:pPr>
              <w:rPr>
                <w:rFonts w:ascii="Times New Roman" w:eastAsia="Arial,Bold" w:hAnsi="Times New Roman" w:cs="Times New Roman"/>
              </w:rPr>
            </w:pPr>
            <w:r w:rsidRPr="002129A8">
              <w:rPr>
                <w:rFonts w:ascii="Times New Roman" w:eastAsia="Arial,Bold" w:hAnsi="Times New Roman" w:cs="Times New Roman"/>
              </w:rPr>
              <w:t>Archiwizowanie dokumentów.</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Obsługa interesantów i udzielanie informacji. Metody komunikacji. Komunikacja instytucji z klientem, bariery komunikacyjne. Komunikacja werbalna i pisemna- zasady prowadzenia rozmów z klientami i rozmów telefonicznych (specyfika rozmowy telefonicznej), umiejętność radzenia w sytuacji konfliktu, praca z „trudnym” klientem, komunikacja werbalna wewnątrz instytucji.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Technologie teleinformatyczne w pracy biurowej, metody pozyskiwania i przekazywania informacji: telefon, faks, poczta elektroniczna, podpis elektroniczny. </w:t>
            </w:r>
          </w:p>
          <w:p w:rsidR="00F53B86" w:rsidRPr="002129A8" w:rsidRDefault="00F53B86" w:rsidP="006B7911">
            <w:pPr>
              <w:rPr>
                <w:rFonts w:ascii="Times New Roman" w:hAnsi="Times New Roman" w:cs="Times New Roman"/>
              </w:rPr>
            </w:pPr>
            <w:r w:rsidRPr="002129A8">
              <w:rPr>
                <w:rFonts w:ascii="Times New Roman" w:hAnsi="Times New Roman" w:cs="Times New Roman"/>
              </w:rPr>
              <w:t>Obsługa urządzeń biurowych</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F53B86" w:rsidRPr="002129A8" w:rsidRDefault="00F53B86"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prezentacja multimedialna zadań biura, sekretariatu, firmy,</w:t>
            </w:r>
          </w:p>
          <w:p w:rsidR="00F53B86" w:rsidRPr="002129A8" w:rsidRDefault="00F53B86"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t>filmy instruktażowe</w:t>
            </w:r>
          </w:p>
          <w:p w:rsidR="00F53B86" w:rsidRPr="002129A8" w:rsidRDefault="00F53B86" w:rsidP="006B7911">
            <w:pPr>
              <w:shd w:val="clear" w:color="auto" w:fill="FFFFFF"/>
              <w:ind w:left="16" w:right="510"/>
              <w:rPr>
                <w:rFonts w:ascii="Times New Roman" w:hAnsi="Times New Roman" w:cs="Times New Roman"/>
                <w:color w:val="000000"/>
              </w:rPr>
            </w:pPr>
            <w:r w:rsidRPr="002129A8">
              <w:rPr>
                <w:rFonts w:ascii="Times New Roman" w:hAnsi="Times New Roman" w:cs="Times New Roman"/>
                <w:color w:val="000000"/>
              </w:rPr>
              <w:lastRenderedPageBreak/>
              <w:t>ćwiczenia laboratoryjne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eastAsia="Calibri" w:hAnsi="Times New Roman" w:cs="Times New Roman"/>
              </w:rPr>
            </w:pPr>
            <w:r w:rsidRPr="002129A8">
              <w:rPr>
                <w:rFonts w:ascii="Times New Roman" w:hAnsi="Times New Roman" w:cs="Times New Roman"/>
                <w:b/>
              </w:rPr>
              <w:lastRenderedPageBreak/>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teczki z pismami z przedmiotu</w:t>
            </w:r>
          </w:p>
          <w:p w:rsidR="00F53B86" w:rsidRPr="002129A8" w:rsidRDefault="00F53B86" w:rsidP="006B7911">
            <w:pPr>
              <w:rPr>
                <w:rFonts w:ascii="Times New Roman" w:hAnsi="Times New Roman" w:cs="Times New Roman"/>
              </w:rPr>
            </w:pPr>
            <w:r w:rsidRPr="002129A8">
              <w:rPr>
                <w:rFonts w:ascii="Times New Roman" w:hAnsi="Times New Roman" w:cs="Times New Roman"/>
              </w:rPr>
              <w:t>Zasady zaliczenia poprawkowego: Poprawiona teczka oraz zaliczenie teoretyczne z zasad Instrukcji Kancelaryjnej, Rzeczowego Wykazu Akt</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Obecność obowiązkowa</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C16BAD" w:rsidP="00C16BAD">
            <w:pPr>
              <w:rPr>
                <w:rFonts w:ascii="Times New Roman" w:hAnsi="Times New Roman" w:cs="Times New Roman"/>
              </w:rPr>
            </w:pPr>
            <w:r>
              <w:rPr>
                <w:rFonts w:ascii="Times New Roman" w:hAnsi="Times New Roman" w:cs="Times New Roman"/>
              </w:rPr>
              <w:t>Średnia arytmetyczna ocen z: t</w:t>
            </w:r>
            <w:r w:rsidR="00F53B86" w:rsidRPr="002129A8">
              <w:rPr>
                <w:rFonts w:ascii="Times New Roman" w:hAnsi="Times New Roman" w:cs="Times New Roman"/>
              </w:rPr>
              <w:t>eczk</w:t>
            </w:r>
            <w:r>
              <w:rPr>
                <w:rFonts w:ascii="Times New Roman" w:hAnsi="Times New Roman" w:cs="Times New Roman"/>
              </w:rPr>
              <w:t>i</w:t>
            </w:r>
            <w:r w:rsidR="00F53B86" w:rsidRPr="002129A8">
              <w:rPr>
                <w:rFonts w:ascii="Times New Roman" w:hAnsi="Times New Roman" w:cs="Times New Roman"/>
              </w:rPr>
              <w:t xml:space="preserve">, </w:t>
            </w:r>
            <w:r>
              <w:rPr>
                <w:rFonts w:ascii="Times New Roman" w:hAnsi="Times New Roman" w:cs="Times New Roman"/>
              </w:rPr>
              <w:t>p</w:t>
            </w:r>
            <w:r w:rsidR="00F53B86" w:rsidRPr="002129A8">
              <w:rPr>
                <w:rFonts w:ascii="Times New Roman" w:hAnsi="Times New Roman" w:cs="Times New Roman"/>
              </w:rPr>
              <w:t>rezentacj</w:t>
            </w:r>
            <w:r>
              <w:rPr>
                <w:rFonts w:ascii="Times New Roman" w:hAnsi="Times New Roman" w:cs="Times New Roman"/>
              </w:rPr>
              <w:t>i</w:t>
            </w:r>
            <w:r w:rsidR="00F53B86" w:rsidRPr="002129A8">
              <w:rPr>
                <w:rFonts w:ascii="Times New Roman" w:hAnsi="Times New Roman" w:cs="Times New Roman"/>
              </w:rPr>
              <w:t xml:space="preserve"> multimedialn</w:t>
            </w:r>
            <w:r>
              <w:rPr>
                <w:rFonts w:ascii="Times New Roman" w:hAnsi="Times New Roman" w:cs="Times New Roman"/>
              </w:rPr>
              <w:t>ych</w:t>
            </w:r>
            <w:r w:rsidR="00F53B86" w:rsidRPr="002129A8">
              <w:rPr>
                <w:rFonts w:ascii="Times New Roman" w:hAnsi="Times New Roman" w:cs="Times New Roman"/>
              </w:rPr>
              <w:t>, kolokwium z wykładów, uczestnictw</w:t>
            </w:r>
            <w:r>
              <w:rPr>
                <w:rFonts w:ascii="Times New Roman" w:hAnsi="Times New Roman" w:cs="Times New Roman"/>
              </w:rPr>
              <w:t>a</w:t>
            </w:r>
            <w:r w:rsidR="00F53B86" w:rsidRPr="002129A8">
              <w:rPr>
                <w:rFonts w:ascii="Times New Roman" w:hAnsi="Times New Roman" w:cs="Times New Roman"/>
              </w:rPr>
              <w:t xml:space="preserve"> w symulowanym zebraniu zakładu/działu/itp.</w:t>
            </w:r>
            <w:r>
              <w:rPr>
                <w:rFonts w:ascii="Times New Roman" w:hAnsi="Times New Roman" w:cs="Times New Roman"/>
              </w:rPr>
              <w:t>, s</w:t>
            </w:r>
            <w:r w:rsidR="00F53B86" w:rsidRPr="002129A8">
              <w:rPr>
                <w:rFonts w:ascii="Times New Roman" w:hAnsi="Times New Roman" w:cs="Times New Roman"/>
              </w:rPr>
              <w:t>ymulacj</w:t>
            </w:r>
            <w:r>
              <w:rPr>
                <w:rFonts w:ascii="Times New Roman" w:hAnsi="Times New Roman" w:cs="Times New Roman"/>
              </w:rPr>
              <w:t>i</w:t>
            </w:r>
            <w:r w:rsidR="00F53B86" w:rsidRPr="002129A8">
              <w:rPr>
                <w:rFonts w:ascii="Times New Roman" w:hAnsi="Times New Roman" w:cs="Times New Roman"/>
              </w:rPr>
              <w:t xml:space="preserve"> rozmowy kwalifikacyjnej</w:t>
            </w:r>
            <w:r>
              <w:rPr>
                <w:rFonts w:ascii="Times New Roman" w:hAnsi="Times New Roman" w:cs="Times New Roman"/>
              </w:rPr>
              <w:t>.</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4479C6">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Uczestnictwo z inną grupą w obowiązkowych elementach</w:t>
            </w:r>
            <w:r w:rsidR="00C16BAD">
              <w:rPr>
                <w:rFonts w:ascii="Times New Roman" w:hAnsi="Times New Roman" w:cs="Times New Roman"/>
              </w:rPr>
              <w:t xml:space="preserve"> </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C16BAD" w:rsidP="006B7911">
            <w:pPr>
              <w:rPr>
                <w:rFonts w:ascii="Times New Roman" w:hAnsi="Times New Roman" w:cs="Times New Roman"/>
              </w:rPr>
            </w:pPr>
            <w:r>
              <w:rPr>
                <w:rFonts w:ascii="Times New Roman" w:hAnsi="Times New Roman" w:cs="Times New Roman"/>
              </w:rPr>
              <w:t>Technologia informacyjna</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6B7911">
            <w:pPr>
              <w:pStyle w:val="Tekstpodstawowy"/>
              <w:jc w:val="left"/>
              <w:rPr>
                <w:color w:val="FF0000"/>
                <w:sz w:val="22"/>
                <w:szCs w:val="22"/>
              </w:rPr>
            </w:pPr>
            <w:r w:rsidRPr="002129A8">
              <w:rPr>
                <w:color w:val="000000" w:themeColor="text1"/>
                <w:sz w:val="22"/>
                <w:szCs w:val="22"/>
              </w:rPr>
              <w:t>Minkiewicz</w:t>
            </w:r>
            <w:r w:rsidR="00274C3D" w:rsidRPr="002129A8">
              <w:rPr>
                <w:color w:val="000000" w:themeColor="text1"/>
                <w:sz w:val="22"/>
                <w:szCs w:val="22"/>
              </w:rPr>
              <w:t xml:space="preserve"> A.</w:t>
            </w:r>
            <w:r w:rsidRPr="002129A8">
              <w:rPr>
                <w:color w:val="000000" w:themeColor="text1"/>
                <w:sz w:val="22"/>
                <w:szCs w:val="22"/>
              </w:rPr>
              <w:t>, Hryń</w:t>
            </w:r>
            <w:r w:rsidR="00274C3D" w:rsidRPr="002129A8">
              <w:rPr>
                <w:color w:val="000000" w:themeColor="text1"/>
                <w:sz w:val="22"/>
                <w:szCs w:val="22"/>
              </w:rPr>
              <w:t xml:space="preserve"> J.</w:t>
            </w:r>
            <w:r w:rsidRPr="002129A8">
              <w:rPr>
                <w:color w:val="000000" w:themeColor="text1"/>
                <w:sz w:val="22"/>
                <w:szCs w:val="22"/>
              </w:rPr>
              <w:t>, Rapiej</w:t>
            </w:r>
            <w:r w:rsidR="00274C3D" w:rsidRPr="002129A8">
              <w:rPr>
                <w:color w:val="000000" w:themeColor="text1"/>
                <w:sz w:val="22"/>
                <w:szCs w:val="22"/>
              </w:rPr>
              <w:t xml:space="preserve"> </w:t>
            </w:r>
            <w:r w:rsidR="00274C3D">
              <w:rPr>
                <w:color w:val="000000" w:themeColor="text1"/>
                <w:sz w:val="22"/>
                <w:szCs w:val="22"/>
              </w:rPr>
              <w:t>K.</w:t>
            </w:r>
            <w:r w:rsidRPr="002129A8">
              <w:rPr>
                <w:color w:val="000000" w:themeColor="text1"/>
                <w:sz w:val="22"/>
                <w:szCs w:val="22"/>
              </w:rPr>
              <w:t xml:space="preserve">, </w:t>
            </w:r>
            <w:r w:rsidRPr="002129A8">
              <w:rPr>
                <w:i/>
                <w:color w:val="000000" w:themeColor="text1"/>
                <w:sz w:val="22"/>
                <w:szCs w:val="22"/>
              </w:rPr>
              <w:t>Pewny start. Aktywni zawodowo Pracuję w biurze. Materiał edukacyjny,</w:t>
            </w:r>
            <w:r w:rsidRPr="002129A8">
              <w:rPr>
                <w:color w:val="000000" w:themeColor="text1"/>
                <w:sz w:val="22"/>
                <w:szCs w:val="22"/>
              </w:rPr>
              <w:t xml:space="preserve">  PWN , Warszawa 2020</w:t>
            </w:r>
          </w:p>
          <w:p w:rsidR="00F53B86" w:rsidRPr="002129A8" w:rsidRDefault="00F53B86" w:rsidP="006B7911">
            <w:pPr>
              <w:pStyle w:val="Tekstpodstawowy"/>
              <w:jc w:val="left"/>
              <w:rPr>
                <w:color w:val="000000"/>
                <w:sz w:val="22"/>
                <w:szCs w:val="22"/>
              </w:rPr>
            </w:pPr>
            <w:r w:rsidRPr="002129A8">
              <w:rPr>
                <w:color w:val="000000"/>
                <w:sz w:val="22"/>
                <w:szCs w:val="22"/>
                <w:lang w:eastAsia="pl-PL"/>
              </w:rPr>
              <w:t xml:space="preserve">Mitura J., </w:t>
            </w:r>
            <w:r w:rsidRPr="002129A8">
              <w:rPr>
                <w:i/>
                <w:color w:val="000000"/>
                <w:sz w:val="22"/>
                <w:szCs w:val="22"/>
                <w:lang w:eastAsia="pl-PL"/>
              </w:rPr>
              <w:t>Technika biurowa</w:t>
            </w:r>
            <w:r w:rsidRPr="002129A8">
              <w:rPr>
                <w:color w:val="000000"/>
                <w:sz w:val="22"/>
                <w:szCs w:val="22"/>
                <w:lang w:eastAsia="pl-PL"/>
              </w:rPr>
              <w:t>, Difin, Warszawa 2007.</w:t>
            </w:r>
          </w:p>
          <w:p w:rsidR="00F53B86" w:rsidRPr="002129A8" w:rsidRDefault="00F53B86" w:rsidP="006B7911">
            <w:pPr>
              <w:pStyle w:val="Tekstpodstawowy"/>
              <w:jc w:val="left"/>
              <w:rPr>
                <w:color w:val="000000"/>
                <w:sz w:val="22"/>
                <w:szCs w:val="22"/>
              </w:rPr>
            </w:pPr>
            <w:r w:rsidRPr="002129A8">
              <w:rPr>
                <w:color w:val="000000"/>
                <w:sz w:val="22"/>
                <w:szCs w:val="22"/>
                <w:lang w:eastAsia="pl-PL"/>
              </w:rPr>
              <w:t xml:space="preserve">Komosa A., </w:t>
            </w:r>
            <w:r w:rsidRPr="002129A8">
              <w:rPr>
                <w:i/>
                <w:color w:val="000000"/>
                <w:sz w:val="22"/>
                <w:szCs w:val="22"/>
                <w:lang w:eastAsia="pl-PL"/>
              </w:rPr>
              <w:t>Technika biurowa</w:t>
            </w:r>
            <w:r w:rsidRPr="002129A8">
              <w:rPr>
                <w:color w:val="000000"/>
                <w:sz w:val="22"/>
                <w:szCs w:val="22"/>
                <w:lang w:eastAsia="pl-PL"/>
              </w:rPr>
              <w:t>, Ekonomik Spółka Cywilna, Warszawa 2004</w:t>
            </w:r>
          </w:p>
          <w:p w:rsidR="00F53B86" w:rsidRPr="002129A8" w:rsidRDefault="00F53B86" w:rsidP="006B7911">
            <w:pPr>
              <w:pStyle w:val="Tekstpodstawowy"/>
              <w:jc w:val="left"/>
              <w:rPr>
                <w:color w:val="000000"/>
                <w:sz w:val="22"/>
                <w:szCs w:val="22"/>
              </w:rPr>
            </w:pPr>
            <w:r w:rsidRPr="002129A8">
              <w:rPr>
                <w:color w:val="000000"/>
                <w:sz w:val="22"/>
                <w:szCs w:val="22"/>
                <w:lang w:eastAsia="pl-PL"/>
              </w:rPr>
              <w:t xml:space="preserve">Fushel H., </w:t>
            </w:r>
            <w:r w:rsidRPr="002129A8">
              <w:rPr>
                <w:i/>
                <w:color w:val="000000"/>
                <w:sz w:val="22"/>
                <w:szCs w:val="22"/>
                <w:lang w:eastAsia="pl-PL"/>
              </w:rPr>
              <w:t>Korespondencja w firmie czyli jak piszesz tak cię widzą</w:t>
            </w:r>
            <w:r w:rsidRPr="002129A8">
              <w:rPr>
                <w:color w:val="000000"/>
                <w:sz w:val="22"/>
                <w:szCs w:val="22"/>
                <w:lang w:eastAsia="pl-PL"/>
              </w:rPr>
              <w:t>, Poltex, Wars</w:t>
            </w:r>
            <w:r w:rsidR="00274C3D">
              <w:rPr>
                <w:color w:val="000000"/>
                <w:sz w:val="22"/>
                <w:szCs w:val="22"/>
                <w:lang w:eastAsia="pl-PL"/>
              </w:rPr>
              <w:t>zawa 2004</w:t>
            </w:r>
            <w:r w:rsidRPr="002129A8">
              <w:rPr>
                <w:color w:val="000000"/>
                <w:sz w:val="22"/>
                <w:szCs w:val="22"/>
                <w:lang w:eastAsia="pl-PL"/>
              </w:rPr>
              <w:t xml:space="preserve"> </w:t>
            </w:r>
          </w:p>
          <w:p w:rsidR="00F53B86" w:rsidRPr="002129A8" w:rsidRDefault="00F53B86" w:rsidP="006B7911">
            <w:pPr>
              <w:pStyle w:val="Tekstpodstawowy"/>
              <w:jc w:val="left"/>
              <w:rPr>
                <w:color w:val="000000"/>
                <w:sz w:val="22"/>
                <w:szCs w:val="22"/>
                <w:lang w:eastAsia="pl-PL"/>
              </w:rPr>
            </w:pPr>
            <w:r w:rsidRPr="002129A8">
              <w:rPr>
                <w:color w:val="000000"/>
                <w:sz w:val="22"/>
                <w:szCs w:val="22"/>
                <w:lang w:eastAsia="pl-PL"/>
              </w:rPr>
              <w:t>Rozporządzenia Prezesa Rady Ministrów w spr</w:t>
            </w:r>
            <w:r w:rsidR="00274C3D">
              <w:rPr>
                <w:color w:val="000000"/>
                <w:sz w:val="22"/>
                <w:szCs w:val="22"/>
                <w:lang w:eastAsia="pl-PL"/>
              </w:rPr>
              <w:t>awie instrukcji kancelaryjnych</w:t>
            </w:r>
          </w:p>
          <w:p w:rsidR="00F53B86" w:rsidRPr="002129A8" w:rsidRDefault="00F53B86" w:rsidP="006B7911">
            <w:pPr>
              <w:pStyle w:val="Tekstpodstawowy"/>
              <w:jc w:val="left"/>
              <w:rPr>
                <w:color w:val="000000"/>
                <w:sz w:val="22"/>
                <w:szCs w:val="22"/>
                <w:lang w:eastAsia="pl-PL"/>
              </w:rPr>
            </w:pPr>
          </w:p>
        </w:tc>
      </w:tr>
    </w:tbl>
    <w:p w:rsidR="00D50DC5" w:rsidRDefault="00D50DC5" w:rsidP="00F53B86">
      <w:pPr>
        <w:rPr>
          <w:rFonts w:ascii="Times New Roman" w:hAnsi="Times New Roman" w:cs="Times New Roman"/>
          <w:b/>
          <w:noProof/>
          <w:lang w:eastAsia="pl-PL"/>
        </w:rPr>
      </w:pPr>
    </w:p>
    <w:p w:rsidR="00D50DC5" w:rsidRDefault="00D50DC5">
      <w:pPr>
        <w:spacing w:line="259" w:lineRule="auto"/>
        <w:rPr>
          <w:rFonts w:ascii="Times New Roman" w:hAnsi="Times New Roman" w:cs="Times New Roman"/>
          <w:b/>
          <w:noProof/>
          <w:lang w:eastAsia="pl-PL"/>
        </w:rPr>
      </w:pPr>
      <w:r>
        <w:rPr>
          <w:rFonts w:ascii="Times New Roman" w:hAnsi="Times New Roman" w:cs="Times New Roman"/>
          <w:b/>
          <w:noProof/>
          <w:lang w:eastAsia="pl-PL"/>
        </w:rPr>
        <w:br w:type="page"/>
      </w:r>
    </w:p>
    <w:p w:rsidR="00783F92" w:rsidRDefault="00783F92" w:rsidP="00F53B86">
      <w:pPr>
        <w:rPr>
          <w:rFonts w:ascii="Times New Roman" w:hAnsi="Times New Roman" w:cs="Times New Roman"/>
          <w:b/>
          <w:noProof/>
          <w:lang w:eastAsia="pl-PL"/>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F53B86" w:rsidRPr="002129A8" w:rsidRDefault="00F53B86" w:rsidP="00F53B86">
      <w:pPr>
        <w:rPr>
          <w:rFonts w:ascii="Times New Roman" w:hAnsi="Times New Roman" w:cs="Times New Roman"/>
          <w:b/>
        </w:rPr>
      </w:pPr>
      <w:r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47" w:name="_Toc135681784"/>
      <w:r w:rsidRPr="002129A8">
        <w:rPr>
          <w:rFonts w:ascii="Times New Roman" w:hAnsi="Times New Roman" w:cs="Times New Roman"/>
          <w:sz w:val="22"/>
          <w:szCs w:val="22"/>
        </w:rPr>
        <w:t>Wizerunek menedżera i autoprezentacja  (Z_10C)</w:t>
      </w:r>
      <w:bookmarkEnd w:id="47"/>
    </w:p>
    <w:p w:rsidR="00F53B86" w:rsidRPr="002129A8" w:rsidRDefault="00F53B86" w:rsidP="00F53B86">
      <w:pPr>
        <w:rPr>
          <w:rFonts w:ascii="Times New Roman" w:hAnsi="Times New Roman" w:cs="Times New Roman"/>
          <w:b/>
        </w:rPr>
      </w:pPr>
      <w:r w:rsidRPr="002129A8">
        <w:rPr>
          <w:rFonts w:ascii="Times New Roman" w:hAnsi="Times New Roman" w:cs="Times New Roman"/>
          <w:b/>
        </w:rPr>
        <w:t>Informacje ogólne</w:t>
      </w:r>
    </w:p>
    <w:tbl>
      <w:tblPr>
        <w:tblW w:w="15383" w:type="dxa"/>
        <w:tblInd w:w="108" w:type="dxa"/>
        <w:tblLook w:val="04A0"/>
      </w:tblPr>
      <w:tblGrid>
        <w:gridCol w:w="2977"/>
        <w:gridCol w:w="6203"/>
        <w:gridCol w:w="6203"/>
      </w:tblGrid>
      <w:tr w:rsidR="00F53B86" w:rsidRPr="002129A8" w:rsidTr="00F53B86">
        <w:trPr>
          <w:trHeight w:val="397"/>
        </w:trPr>
        <w:tc>
          <w:tcPr>
            <w:tcW w:w="2977" w:type="dxa"/>
            <w:tcBorders>
              <w:top w:val="single" w:sz="8" w:space="0" w:color="auto"/>
              <w:left w:val="single" w:sz="8" w:space="0" w:color="auto"/>
            </w:tcBorders>
            <w:shd w:val="clear" w:color="auto" w:fill="D9D9D9"/>
          </w:tcPr>
          <w:p w:rsidR="00F53B86" w:rsidRPr="002129A8" w:rsidRDefault="00F53B86" w:rsidP="006B7911">
            <w:pPr>
              <w:spacing w:after="0" w:line="240" w:lineRule="auto"/>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0" w:line="240" w:lineRule="auto"/>
              <w:rPr>
                <w:rFonts w:ascii="Times New Roman" w:hAnsi="Times New Roman" w:cs="Times New Roman"/>
                <w:b/>
              </w:rPr>
            </w:pPr>
            <w:r w:rsidRPr="002129A8">
              <w:rPr>
                <w:rFonts w:ascii="Times New Roman" w:hAnsi="Times New Roman" w:cs="Times New Roman"/>
                <w:b/>
              </w:rPr>
              <w:t>(wg planu studiów):</w:t>
            </w:r>
          </w:p>
        </w:tc>
        <w:tc>
          <w:tcPr>
            <w:tcW w:w="6203" w:type="dxa"/>
            <w:tcBorders>
              <w:top w:val="single" w:sz="8" w:space="0" w:color="auto"/>
              <w:right w:val="single" w:sz="8" w:space="0" w:color="auto"/>
            </w:tcBorders>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Wizerunek menedżera i autoprezentacja  (Z_10C)</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A87A1F"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spacing w:after="0"/>
              <w:rPr>
                <w:rFonts w:ascii="Times New Roman" w:hAnsi="Times New Roman" w:cs="Times New Roman"/>
                <w:b/>
              </w:rPr>
            </w:pPr>
          </w:p>
          <w:p w:rsidR="00F53B86" w:rsidRPr="002129A8" w:rsidRDefault="00F53B86" w:rsidP="006B7911">
            <w:pPr>
              <w:spacing w:after="0"/>
              <w:rPr>
                <w:rFonts w:ascii="Times New Roman" w:hAnsi="Times New Roman" w:cs="Times New Roman"/>
                <w:b/>
              </w:rPr>
            </w:pPr>
            <w:r w:rsidRPr="002129A8">
              <w:rPr>
                <w:rFonts w:ascii="Times New Roman" w:hAnsi="Times New Roman" w:cs="Times New Roman"/>
                <w:b/>
              </w:rPr>
              <w:t>Nazwa przedmiotu (j. ang.):</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lang w:val="en-US"/>
              </w:rPr>
            </w:pPr>
          </w:p>
          <w:p w:rsidR="00F53B86" w:rsidRPr="002129A8" w:rsidRDefault="00F53B86" w:rsidP="006B7911">
            <w:pPr>
              <w:spacing w:before="60" w:after="60"/>
              <w:rPr>
                <w:rFonts w:ascii="Times New Roman" w:hAnsi="Times New Roman" w:cs="Times New Roman"/>
                <w:lang w:val="en-GB"/>
              </w:rPr>
            </w:pPr>
            <w:r w:rsidRPr="002129A8">
              <w:rPr>
                <w:rFonts w:ascii="Times New Roman" w:hAnsi="Times New Roman" w:cs="Times New Roman"/>
                <w:lang w:val="en-US"/>
              </w:rPr>
              <w:t>The manager`s image and self-presentation</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lang w:val="en-GB"/>
              </w:rPr>
            </w:pPr>
          </w:p>
        </w:tc>
      </w:tr>
      <w:tr w:rsidR="00F53B86" w:rsidRPr="002129A8"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2129A8"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2129A8"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2129A8"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2129A8"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2129A8"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2129A8" w:rsidTr="00F53B86">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3" w:type="dxa"/>
            <w:tcBorders>
              <w:right w:val="single" w:sz="8" w:space="0" w:color="auto"/>
            </w:tcBorders>
          </w:tcPr>
          <w:p w:rsidR="00F53B86" w:rsidRPr="002129A8" w:rsidRDefault="004479C6" w:rsidP="00431AFD">
            <w:pPr>
              <w:spacing w:before="60" w:after="60"/>
              <w:rPr>
                <w:rFonts w:ascii="Times New Roman" w:hAnsi="Times New Roman" w:cs="Times New Roman"/>
              </w:rPr>
            </w:pPr>
            <w:r w:rsidRPr="002129A8">
              <w:rPr>
                <w:rFonts w:ascii="Times New Roman" w:hAnsi="Times New Roman" w:cs="Times New Roman"/>
              </w:rPr>
              <w:t>od 202</w:t>
            </w:r>
            <w:r w:rsidR="00431AFD">
              <w:rPr>
                <w:rFonts w:ascii="Times New Roman" w:hAnsi="Times New Roman" w:cs="Times New Roman"/>
              </w:rPr>
              <w:t>3</w:t>
            </w:r>
            <w:r w:rsidRPr="002129A8">
              <w:rPr>
                <w:rFonts w:ascii="Times New Roman" w:hAnsi="Times New Roman" w:cs="Times New Roman"/>
              </w:rPr>
              <w:t>/202</w:t>
            </w:r>
            <w:r w:rsidR="00431AFD">
              <w:rPr>
                <w:rFonts w:ascii="Times New Roman" w:hAnsi="Times New Roman" w:cs="Times New Roman"/>
              </w:rPr>
              <w:t>4</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F53B86" w:rsidRPr="002129A8" w:rsidTr="00412BEB">
        <w:trPr>
          <w:trHeight w:val="397"/>
        </w:trPr>
        <w:tc>
          <w:tcPr>
            <w:tcW w:w="2977" w:type="dxa"/>
            <w:tcBorders>
              <w:left w:val="single" w:sz="8" w:space="0" w:color="auto"/>
            </w:tcBorders>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3" w:type="dxa"/>
            <w:tcBorders>
              <w:right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c>
          <w:tcPr>
            <w:tcW w:w="6203" w:type="dxa"/>
            <w:tcBorders>
              <w:left w:val="single" w:sz="8" w:space="0" w:color="auto"/>
            </w:tcBorders>
            <w:vAlign w:val="center"/>
          </w:tcPr>
          <w:p w:rsidR="00F53B86" w:rsidRPr="002129A8" w:rsidRDefault="00F53B86" w:rsidP="006B7911">
            <w:pPr>
              <w:spacing w:before="60" w:after="60"/>
              <w:rPr>
                <w:rFonts w:ascii="Times New Roman" w:hAnsi="Times New Roman" w:cs="Times New Roman"/>
              </w:rPr>
            </w:pPr>
          </w:p>
        </w:tc>
      </w:tr>
      <w:tr w:rsidR="00412BEB" w:rsidRPr="002129A8" w:rsidTr="00150905">
        <w:trPr>
          <w:trHeight w:val="397"/>
        </w:trPr>
        <w:tc>
          <w:tcPr>
            <w:tcW w:w="2977" w:type="dxa"/>
            <w:tcBorders>
              <w:left w:val="single" w:sz="8" w:space="0" w:color="auto"/>
              <w:bottom w:val="single" w:sz="4" w:space="0" w:color="auto"/>
            </w:tcBorders>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3" w:type="dxa"/>
            <w:tcBorders>
              <w:bottom w:val="single" w:sz="4" w:space="0" w:color="auto"/>
              <w:right w:val="single" w:sz="8" w:space="0" w:color="auto"/>
            </w:tcBorders>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Beata Ujda-Dyńka</w:t>
            </w:r>
          </w:p>
        </w:tc>
        <w:tc>
          <w:tcPr>
            <w:tcW w:w="6203" w:type="dxa"/>
            <w:tcBorders>
              <w:left w:val="single" w:sz="8" w:space="0" w:color="auto"/>
            </w:tcBorders>
            <w:vAlign w:val="center"/>
          </w:tcPr>
          <w:p w:rsidR="00412BEB" w:rsidRPr="002129A8" w:rsidRDefault="00412BEB" w:rsidP="006B7911">
            <w:pPr>
              <w:spacing w:before="60" w:after="60"/>
              <w:rPr>
                <w:rFonts w:ascii="Times New Roman" w:hAnsi="Times New Roman" w:cs="Times New Roman"/>
              </w:rPr>
            </w:pPr>
          </w:p>
        </w:tc>
      </w:tr>
    </w:tbl>
    <w:p w:rsidR="00F53B86" w:rsidRPr="002129A8" w:rsidRDefault="00F53B86" w:rsidP="00F53B86">
      <w:pPr>
        <w:rPr>
          <w:rFonts w:ascii="Times New Roman" w:hAnsi="Times New Roman" w:cs="Times New Roman"/>
        </w:rPr>
      </w:pPr>
    </w:p>
    <w:p w:rsidR="00F53B86" w:rsidRPr="002129A8" w:rsidRDefault="00F53B86" w:rsidP="00F53B86">
      <w:pPr>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4"/>
        <w:gridCol w:w="1420"/>
        <w:gridCol w:w="139"/>
        <w:gridCol w:w="649"/>
        <w:gridCol w:w="736"/>
      </w:tblGrid>
      <w:tr w:rsidR="00F53B86" w:rsidRPr="002129A8" w:rsidTr="00272EF9">
        <w:tc>
          <w:tcPr>
            <w:tcW w:w="9180" w:type="dxa"/>
            <w:gridSpan w:val="8"/>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72EF9">
        <w:tc>
          <w:tcPr>
            <w:tcW w:w="9180" w:type="dxa"/>
            <w:gridSpan w:val="8"/>
            <w:tcBorders>
              <w:bottom w:val="single" w:sz="4" w:space="0" w:color="auto"/>
            </w:tcBorders>
            <w:shd w:val="clear" w:color="auto" w:fill="auto"/>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Przedstawienie zasad autoprezentacji. Opis wizerunku i sposobów jego kształtowania. Komunikacja werbalna i niewerbalna. Asertywność. Zasady wystąpień publicznych.</w:t>
            </w:r>
          </w:p>
        </w:tc>
      </w:tr>
      <w:tr w:rsidR="00F53B86" w:rsidRPr="002129A8" w:rsidTr="00272EF9">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ćwiczenia warsztatowe 15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niestacjonarne - wykład 5 h, ćwiczenia warsztatowe 10 h </w:t>
            </w:r>
          </w:p>
        </w:tc>
      </w:tr>
      <w:tr w:rsidR="00F53B86" w:rsidRPr="002129A8" w:rsidTr="00272EF9">
        <w:tc>
          <w:tcPr>
            <w:tcW w:w="9180" w:type="dxa"/>
            <w:gridSpan w:val="8"/>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FD468F">
        <w:trPr>
          <w:trHeight w:val="285"/>
        </w:trPr>
        <w:tc>
          <w:tcPr>
            <w:tcW w:w="1276"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4"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5" w:type="dxa"/>
            <w:gridSpan w:val="2"/>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3D74DA" w:rsidRPr="002129A8" w:rsidRDefault="003D74DA"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 xml:space="preserve">Z_10C_K_W01 </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D74DA" w:rsidRPr="002129A8" w:rsidRDefault="003D74DA" w:rsidP="006B7911">
            <w:pPr>
              <w:jc w:val="both"/>
              <w:rPr>
                <w:rFonts w:ascii="Times New Roman" w:hAnsi="Times New Roman" w:cs="Times New Roman"/>
              </w:rPr>
            </w:pP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 xml:space="preserve">Zna i rozumie znaczenie wizerunku w funkcjonowaniu organizacji, zna </w:t>
            </w:r>
            <w:r w:rsidRPr="002129A8">
              <w:rPr>
                <w:rFonts w:ascii="Times New Roman" w:hAnsi="Times New Roman" w:cs="Times New Roman"/>
              </w:rPr>
              <w:lastRenderedPageBreak/>
              <w:t xml:space="preserve">funkcje i reguły autoprezentacji </w:t>
            </w:r>
          </w:p>
        </w:tc>
        <w:tc>
          <w:tcPr>
            <w:tcW w:w="1274" w:type="dxa"/>
            <w:tcBorders>
              <w:top w:val="single" w:sz="8" w:space="0" w:color="auto"/>
              <w:left w:val="single" w:sz="4" w:space="0" w:color="auto"/>
              <w:bottom w:val="single" w:sz="8" w:space="0" w:color="auto"/>
              <w:right w:val="single" w:sz="4" w:space="0" w:color="auto"/>
            </w:tcBorders>
            <w:shd w:val="clear" w:color="auto" w:fill="FFFFFF"/>
          </w:tcPr>
          <w:p w:rsidR="003D74DA" w:rsidRPr="002129A8" w:rsidRDefault="003D74DA" w:rsidP="00592489">
            <w:pPr>
              <w:spacing w:after="0"/>
              <w:jc w:val="center"/>
              <w:rPr>
                <w:rFonts w:ascii="Times New Roman" w:hAnsi="Times New Roman" w:cs="Times New Roman"/>
              </w:rPr>
            </w:pPr>
          </w:p>
          <w:p w:rsidR="003D74DA" w:rsidRPr="002129A8" w:rsidRDefault="003D74DA" w:rsidP="00592489">
            <w:pPr>
              <w:spacing w:after="0"/>
              <w:jc w:val="center"/>
              <w:rPr>
                <w:rFonts w:ascii="Times New Roman" w:hAnsi="Times New Roman" w:cs="Times New Roman"/>
              </w:rPr>
            </w:pPr>
          </w:p>
          <w:p w:rsidR="00F53B86" w:rsidRPr="002129A8" w:rsidRDefault="00F53B86" w:rsidP="00592489">
            <w:pPr>
              <w:spacing w:after="0"/>
              <w:jc w:val="center"/>
              <w:rPr>
                <w:rFonts w:ascii="Times New Roman" w:hAnsi="Times New Roman" w:cs="Times New Roman"/>
              </w:rPr>
            </w:pPr>
            <w:r w:rsidRPr="002129A8">
              <w:rPr>
                <w:rFonts w:ascii="Times New Roman" w:hAnsi="Times New Roman" w:cs="Times New Roman"/>
              </w:rPr>
              <w:t>K_W01</w:t>
            </w:r>
          </w:p>
          <w:p w:rsidR="00F53B86" w:rsidRPr="002129A8" w:rsidRDefault="00F53B86" w:rsidP="00592489">
            <w:pPr>
              <w:spacing w:after="0"/>
              <w:jc w:val="center"/>
              <w:rPr>
                <w:rFonts w:ascii="Times New Roman" w:hAnsi="Times New Roman" w:cs="Times New Roman"/>
              </w:rPr>
            </w:pPr>
            <w:r w:rsidRPr="002129A8">
              <w:rPr>
                <w:rFonts w:ascii="Times New Roman" w:hAnsi="Times New Roman" w:cs="Times New Roman"/>
              </w:rPr>
              <w:t>K_W08</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lastRenderedPageBreak/>
              <w:t>K_W20</w:t>
            </w:r>
          </w:p>
        </w:tc>
        <w:tc>
          <w:tcPr>
            <w:tcW w:w="1559" w:type="dxa"/>
            <w:gridSpan w:val="2"/>
            <w:tcBorders>
              <w:top w:val="single" w:sz="8" w:space="0" w:color="auto"/>
              <w:left w:val="single" w:sz="4" w:space="0" w:color="auto"/>
              <w:bottom w:val="single" w:sz="8" w:space="0" w:color="auto"/>
              <w:right w:val="single" w:sz="4" w:space="0" w:color="auto"/>
            </w:tcBorders>
          </w:tcPr>
          <w:p w:rsidR="003D74DA" w:rsidRPr="002129A8" w:rsidRDefault="003D74DA" w:rsidP="006B7911">
            <w:pPr>
              <w:jc w:val="center"/>
              <w:rPr>
                <w:rFonts w:ascii="Times New Roman" w:hAnsi="Times New Roman" w:cs="Times New Roman"/>
              </w:rPr>
            </w:pPr>
          </w:p>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Wykład/ćwiczenia</w:t>
            </w:r>
          </w:p>
        </w:tc>
        <w:tc>
          <w:tcPr>
            <w:tcW w:w="1385" w:type="dxa"/>
            <w:gridSpan w:val="2"/>
            <w:tcBorders>
              <w:top w:val="single" w:sz="8" w:space="0" w:color="auto"/>
              <w:left w:val="single" w:sz="4" w:space="0" w:color="auto"/>
              <w:bottom w:val="single" w:sz="8" w:space="0" w:color="auto"/>
            </w:tcBorders>
          </w:tcPr>
          <w:p w:rsidR="003D74DA" w:rsidRPr="002129A8" w:rsidRDefault="003D74DA" w:rsidP="006B7911">
            <w:pPr>
              <w:jc w:val="center"/>
              <w:rPr>
                <w:rFonts w:ascii="Times New Roman" w:hAnsi="Times New Roman" w:cs="Times New Roman"/>
                <w:lang w:val="en-US"/>
              </w:rPr>
            </w:pPr>
          </w:p>
          <w:p w:rsidR="00F53B86" w:rsidRPr="002129A8" w:rsidRDefault="00F53B86" w:rsidP="006B7911">
            <w:pPr>
              <w:jc w:val="center"/>
              <w:rPr>
                <w:rFonts w:ascii="Times New Roman" w:hAnsi="Times New Roman" w:cs="Times New Roman"/>
                <w:lang w:val="en-US"/>
              </w:rPr>
            </w:pPr>
            <w:r w:rsidRPr="002129A8">
              <w:rPr>
                <w:rFonts w:ascii="Times New Roman" w:hAnsi="Times New Roman" w:cs="Times New Roman"/>
                <w:lang w:val="en-US"/>
              </w:rPr>
              <w:t>Kolokwium</w:t>
            </w:r>
          </w:p>
          <w:p w:rsidR="00F53B86" w:rsidRPr="002129A8" w:rsidRDefault="00F53B86" w:rsidP="006B7911">
            <w:pPr>
              <w:spacing w:before="60" w:after="60"/>
              <w:rPr>
                <w:rFonts w:ascii="Times New Roman" w:hAnsi="Times New Roman" w:cs="Times New Roman"/>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lastRenderedPageBreak/>
              <w:t>Z_10C_K_W02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A87A1F">
            <w:pPr>
              <w:spacing w:before="60" w:after="60"/>
              <w:rPr>
                <w:rFonts w:ascii="Times New Roman" w:hAnsi="Times New Roman" w:cs="Times New Roman"/>
              </w:rPr>
            </w:pPr>
            <w:r w:rsidRPr="002129A8">
              <w:rPr>
                <w:rFonts w:ascii="Times New Roman" w:hAnsi="Times New Roman" w:cs="Times New Roman"/>
              </w:rPr>
              <w:t xml:space="preserve">Zna zasady komunikacji interpersonalnej, również w </w:t>
            </w:r>
          </w:p>
        </w:tc>
        <w:tc>
          <w:tcPr>
            <w:tcW w:w="1274"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592489">
            <w:pPr>
              <w:jc w:val="center"/>
              <w:rPr>
                <w:rFonts w:ascii="Times New Roman" w:hAnsi="Times New Roman" w:cs="Times New Roman"/>
              </w:rPr>
            </w:pPr>
          </w:p>
        </w:tc>
        <w:tc>
          <w:tcPr>
            <w:tcW w:w="1559"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Wykład/ćwiczenia</w:t>
            </w:r>
          </w:p>
        </w:tc>
        <w:tc>
          <w:tcPr>
            <w:tcW w:w="1385" w:type="dxa"/>
            <w:gridSpan w:val="2"/>
            <w:tcBorders>
              <w:top w:val="single" w:sz="8" w:space="0" w:color="auto"/>
              <w:left w:val="single" w:sz="4" w:space="0" w:color="auto"/>
              <w:bottom w:val="single" w:sz="8" w:space="0" w:color="auto"/>
            </w:tcBorders>
          </w:tcPr>
          <w:p w:rsidR="00F53B86" w:rsidRPr="002129A8" w:rsidRDefault="00F53B86" w:rsidP="006B7911">
            <w:pPr>
              <w:jc w:val="center"/>
              <w:rPr>
                <w:rFonts w:ascii="Times New Roman" w:hAnsi="Times New Roman" w:cs="Times New Roman"/>
                <w:lang w:val="en-US"/>
              </w:rPr>
            </w:pPr>
            <w:r w:rsidRPr="002129A8">
              <w:rPr>
                <w:rFonts w:ascii="Times New Roman" w:hAnsi="Times New Roman" w:cs="Times New Roman"/>
                <w:lang w:val="en-US"/>
              </w:rPr>
              <w:t>Kolokwium</w:t>
            </w:r>
          </w:p>
          <w:p w:rsidR="00F53B86" w:rsidRPr="002129A8" w:rsidRDefault="00F53B86" w:rsidP="006B7911">
            <w:pPr>
              <w:spacing w:before="60" w:after="60"/>
              <w:rPr>
                <w:rFonts w:ascii="Times New Roman" w:hAnsi="Times New Roman" w:cs="Times New Roman"/>
              </w:rPr>
            </w:pP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jc w:val="center"/>
              <w:rPr>
                <w:rFonts w:ascii="Times New Roman" w:hAnsi="Times New Roman" w:cs="Times New Roman"/>
              </w:rPr>
            </w:pPr>
            <w:r w:rsidRPr="002129A8">
              <w:rPr>
                <w:rFonts w:ascii="Times New Roman" w:hAnsi="Times New Roman" w:cs="Times New Roman"/>
              </w:rPr>
              <w:t>Z_10C_K_U01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Potrafi dokonać autoprezentacji i wystąpienia publicznego  skutecznie wykorzystując w tym mowę werbalną i niewerbalną.</w:t>
            </w:r>
          </w:p>
        </w:tc>
        <w:tc>
          <w:tcPr>
            <w:tcW w:w="1274"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592489">
            <w:pPr>
              <w:spacing w:after="0" w:line="240" w:lineRule="auto"/>
              <w:jc w:val="center"/>
              <w:rPr>
                <w:rFonts w:ascii="Times New Roman" w:hAnsi="Times New Roman" w:cs="Times New Roman"/>
              </w:rPr>
            </w:pPr>
            <w:r w:rsidRPr="002129A8">
              <w:rPr>
                <w:rFonts w:ascii="Times New Roman" w:hAnsi="Times New Roman" w:cs="Times New Roman"/>
              </w:rPr>
              <w:t>K_U15</w:t>
            </w:r>
          </w:p>
          <w:p w:rsidR="00F53B86" w:rsidRPr="002129A8" w:rsidRDefault="00F53B86" w:rsidP="00592489">
            <w:pPr>
              <w:spacing w:before="60" w:after="60"/>
              <w:jc w:val="center"/>
              <w:rPr>
                <w:rFonts w:ascii="Times New Roman" w:hAnsi="Times New Roman" w:cs="Times New Roman"/>
              </w:rPr>
            </w:pPr>
            <w:r w:rsidRPr="002129A8">
              <w:rPr>
                <w:rFonts w:ascii="Times New Roman" w:hAnsi="Times New Roman" w:cs="Times New Roman"/>
              </w:rPr>
              <w:t>K_U16</w:t>
            </w:r>
          </w:p>
          <w:p w:rsidR="00F53B86" w:rsidRPr="002129A8" w:rsidRDefault="00F53B86" w:rsidP="00592489">
            <w:pPr>
              <w:spacing w:before="60" w:after="60"/>
              <w:jc w:val="center"/>
              <w:rPr>
                <w:rFonts w:ascii="Times New Roman" w:hAnsi="Times New Roman" w:cs="Times New Roman"/>
              </w:rPr>
            </w:pPr>
            <w:r w:rsidRPr="002129A8">
              <w:rPr>
                <w:rFonts w:ascii="Times New Roman" w:hAnsi="Times New Roman" w:cs="Times New Roman"/>
              </w:rPr>
              <w:t>K_U19</w:t>
            </w:r>
          </w:p>
          <w:p w:rsidR="00F53B86" w:rsidRPr="002129A8" w:rsidRDefault="00F53B86" w:rsidP="00592489">
            <w:pPr>
              <w:spacing w:before="60" w:after="60"/>
              <w:jc w:val="center"/>
              <w:rPr>
                <w:rFonts w:ascii="Times New Roman" w:hAnsi="Times New Roman" w:cs="Times New Roman"/>
              </w:rPr>
            </w:pPr>
            <w:r w:rsidRPr="002129A8">
              <w:rPr>
                <w:rFonts w:ascii="Times New Roman" w:hAnsi="Times New Roman" w:cs="Times New Roman"/>
              </w:rPr>
              <w:t>K_U24</w:t>
            </w:r>
          </w:p>
          <w:p w:rsidR="00F53B86" w:rsidRPr="002129A8" w:rsidRDefault="00F53B86" w:rsidP="00592489">
            <w:pPr>
              <w:spacing w:before="60" w:after="60"/>
              <w:jc w:val="center"/>
              <w:rPr>
                <w:rFonts w:ascii="Times New Roman" w:hAnsi="Times New Roman" w:cs="Times New Roman"/>
              </w:rPr>
            </w:pPr>
            <w:r w:rsidRPr="002129A8">
              <w:rPr>
                <w:rFonts w:ascii="Times New Roman" w:hAnsi="Times New Roman" w:cs="Times New Roman"/>
              </w:rPr>
              <w:t>K_U26</w:t>
            </w:r>
          </w:p>
        </w:tc>
        <w:tc>
          <w:tcPr>
            <w:tcW w:w="1559"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Wykład/ćwiczenia</w:t>
            </w:r>
          </w:p>
        </w:tc>
        <w:tc>
          <w:tcPr>
            <w:tcW w:w="1385"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Prezentacja</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rPr>
              <w:t>Z_10C_K_K01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jc w:val="both"/>
              <w:rPr>
                <w:rFonts w:ascii="Times New Roman" w:hAnsi="Times New Roman" w:cs="Times New Roman"/>
                <w:b/>
              </w:rPr>
            </w:pPr>
            <w:r w:rsidRPr="002129A8">
              <w:rPr>
                <w:rFonts w:ascii="Times New Roman" w:hAnsi="Times New Roman" w:cs="Times New Roman"/>
              </w:rPr>
              <w:t>Jest gotów prezentować własne poglądy na forum grupy, w tym przedstawić stanowisko w określonej sprawie argumentując umiejętnie, mając szacunek dla rozmówcy,</w:t>
            </w:r>
          </w:p>
        </w:tc>
        <w:tc>
          <w:tcPr>
            <w:tcW w:w="1274"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592489">
            <w:pPr>
              <w:spacing w:after="0" w:line="240" w:lineRule="auto"/>
              <w:jc w:val="center"/>
              <w:rPr>
                <w:rFonts w:ascii="Times New Roman" w:hAnsi="Times New Roman" w:cs="Times New Roman"/>
              </w:rPr>
            </w:pPr>
            <w:r w:rsidRPr="002129A8">
              <w:rPr>
                <w:rFonts w:ascii="Times New Roman" w:hAnsi="Times New Roman" w:cs="Times New Roman"/>
              </w:rPr>
              <w:t>K_K05</w:t>
            </w:r>
          </w:p>
          <w:p w:rsidR="00F53B86" w:rsidRPr="002129A8" w:rsidRDefault="00F53B86" w:rsidP="00592489">
            <w:pPr>
              <w:spacing w:after="0" w:line="240" w:lineRule="auto"/>
              <w:jc w:val="center"/>
              <w:rPr>
                <w:rFonts w:ascii="Times New Roman" w:hAnsi="Times New Roman" w:cs="Times New Roman"/>
              </w:rPr>
            </w:pPr>
            <w:r w:rsidRPr="002129A8">
              <w:rPr>
                <w:rFonts w:ascii="Times New Roman" w:hAnsi="Times New Roman" w:cs="Times New Roman"/>
              </w:rPr>
              <w:t>K_K07</w:t>
            </w:r>
          </w:p>
          <w:p w:rsidR="00F53B86" w:rsidRPr="002129A8" w:rsidRDefault="00F53B86" w:rsidP="00592489">
            <w:pPr>
              <w:spacing w:before="60" w:after="60"/>
              <w:jc w:val="center"/>
              <w:rPr>
                <w:rFonts w:ascii="Times New Roman" w:hAnsi="Times New Roman" w:cs="Times New Roman"/>
              </w:rPr>
            </w:pPr>
          </w:p>
        </w:tc>
        <w:tc>
          <w:tcPr>
            <w:tcW w:w="1559" w:type="dxa"/>
            <w:gridSpan w:val="2"/>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Wykład/ćwiczenia</w:t>
            </w:r>
          </w:p>
        </w:tc>
        <w:tc>
          <w:tcPr>
            <w:tcW w:w="1385"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Prezentacja</w:t>
            </w:r>
          </w:p>
        </w:tc>
      </w:tr>
      <w:tr w:rsidR="00F53B86" w:rsidRPr="002129A8" w:rsidTr="00272EF9">
        <w:trPr>
          <w:trHeight w:val="451"/>
        </w:trPr>
        <w:tc>
          <w:tcPr>
            <w:tcW w:w="9180" w:type="dxa"/>
            <w:gridSpan w:val="8"/>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272EF9">
        <w:trPr>
          <w:trHeight w:val="1678"/>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w:t>
            </w:r>
          </w:p>
          <w:p w:rsidR="00F53B86" w:rsidRPr="002129A8" w:rsidRDefault="00F53B86" w:rsidP="006B7911">
            <w:pPr>
              <w:rPr>
                <w:rFonts w:ascii="Times New Roman" w:hAnsi="Times New Roman" w:cs="Times New Roman"/>
              </w:rPr>
            </w:pPr>
          </w:p>
        </w:tc>
        <w:tc>
          <w:tcPr>
            <w:tcW w:w="788" w:type="dxa"/>
            <w:gridSpan w:val="2"/>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272EF9">
        <w:trPr>
          <w:trHeight w:val="1546"/>
        </w:trPr>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A. Liczba godzin kontaktowych z podziałem na formy zajęć oraz liczba punktów ECTS uzyskanych w ramach tych zajęć:</w:t>
            </w:r>
          </w:p>
        </w:tc>
        <w:tc>
          <w:tcPr>
            <w:tcW w:w="4679" w:type="dxa"/>
            <w:gridSpan w:val="3"/>
            <w:tcBorders>
              <w:left w:val="none" w:sz="4" w:space="0" w:color="000000"/>
            </w:tcBorders>
          </w:tcPr>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Ćwiczenia warsztatowe</w:t>
            </w:r>
          </w:p>
          <w:p w:rsidR="00F53B86" w:rsidRPr="002129A8" w:rsidRDefault="00F53B86" w:rsidP="006B7911">
            <w:pPr>
              <w:spacing w:after="0" w:line="240" w:lineRule="auto"/>
              <w:rPr>
                <w:rFonts w:ascii="Times New Roman" w:hAnsi="Times New Roman" w:cs="Times New Roman"/>
              </w:rPr>
            </w:pPr>
          </w:p>
          <w:p w:rsidR="00F53B86" w:rsidRPr="002129A8" w:rsidRDefault="00F53B86" w:rsidP="006B7911">
            <w:pPr>
              <w:spacing w:after="0" w:line="240" w:lineRule="auto"/>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spacing w:after="0" w:line="240" w:lineRule="auto"/>
              <w:rPr>
                <w:rFonts w:ascii="Times New Roman" w:hAnsi="Times New Roman" w:cs="Times New Roman"/>
                <w:b/>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 xml:space="preserve"> </w:t>
            </w:r>
          </w:p>
          <w:p w:rsidR="00F53B86" w:rsidRPr="002129A8" w:rsidRDefault="00F53B86" w:rsidP="006B7911">
            <w:pPr>
              <w:spacing w:after="0" w:line="240" w:lineRule="auto"/>
              <w:rPr>
                <w:rFonts w:ascii="Times New Roman" w:hAnsi="Times New Roman" w:cs="Times New Roman"/>
                <w:b/>
              </w:rPr>
            </w:pPr>
            <w:r w:rsidRPr="002129A8">
              <w:rPr>
                <w:rFonts w:ascii="Times New Roman" w:hAnsi="Times New Roman" w:cs="Times New Roman"/>
                <w:b/>
              </w:rPr>
              <w:t>30</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1,2</w:t>
            </w:r>
          </w:p>
        </w:tc>
        <w:tc>
          <w:tcPr>
            <w:tcW w:w="736" w:type="dxa"/>
            <w:tcBorders>
              <w:left w:val="none" w:sz="4" w:space="0" w:color="000000"/>
            </w:tcBorders>
          </w:tcPr>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5</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10</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 xml:space="preserve">  </w:t>
            </w:r>
          </w:p>
          <w:p w:rsidR="00F53B86" w:rsidRPr="002129A8" w:rsidRDefault="00F53B86" w:rsidP="006B7911">
            <w:pPr>
              <w:spacing w:after="0" w:line="240" w:lineRule="auto"/>
              <w:rPr>
                <w:rFonts w:ascii="Times New Roman" w:hAnsi="Times New Roman" w:cs="Times New Roman"/>
                <w:b/>
              </w:rPr>
            </w:pPr>
            <w:r w:rsidRPr="002129A8">
              <w:rPr>
                <w:rFonts w:ascii="Times New Roman" w:hAnsi="Times New Roman" w:cs="Times New Roman"/>
                <w:b/>
              </w:rPr>
              <w:t>15</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0,6</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Przygotowanie do ćwiczeń warsztatowych</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Przygotowanie autoprezentacji</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Przygotowanie wystąpienia publicznego</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Przygotowywanie do kolokwium</w:t>
            </w:r>
          </w:p>
          <w:p w:rsidR="00F53B86" w:rsidRPr="002129A8" w:rsidRDefault="00F53B86" w:rsidP="006B7911">
            <w:pPr>
              <w:jc w:val="both"/>
              <w:rPr>
                <w:rFonts w:ascii="Times New Roman" w:hAnsi="Times New Roman" w:cs="Times New Roman"/>
                <w:b/>
              </w:rPr>
            </w:pP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b/>
              </w:rPr>
              <w:t xml:space="preserve">w sumie:  </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  10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  10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  15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  10</w:t>
            </w:r>
          </w:p>
          <w:p w:rsidR="00F53B86" w:rsidRPr="002129A8" w:rsidRDefault="00F53B86" w:rsidP="006B7911">
            <w:pPr>
              <w:spacing w:after="0" w:line="240" w:lineRule="auto"/>
              <w:jc w:val="both"/>
              <w:rPr>
                <w:rFonts w:ascii="Times New Roman" w:hAnsi="Times New Roman" w:cs="Times New Roman"/>
                <w:b/>
              </w:rPr>
            </w:pPr>
          </w:p>
          <w:p w:rsidR="00F53B86" w:rsidRPr="002129A8" w:rsidRDefault="00F53B86" w:rsidP="006B7911">
            <w:pPr>
              <w:spacing w:after="0" w:line="240" w:lineRule="auto"/>
              <w:jc w:val="both"/>
              <w:rPr>
                <w:rFonts w:ascii="Times New Roman" w:hAnsi="Times New Roman" w:cs="Times New Roman"/>
                <w:b/>
              </w:rPr>
            </w:pPr>
          </w:p>
          <w:p w:rsidR="00F53B86" w:rsidRPr="002129A8" w:rsidRDefault="00F53B86" w:rsidP="006B7911">
            <w:pPr>
              <w:spacing w:after="0" w:line="240" w:lineRule="auto"/>
              <w:jc w:val="both"/>
              <w:rPr>
                <w:rFonts w:ascii="Times New Roman" w:hAnsi="Times New Roman" w:cs="Times New Roman"/>
                <w:b/>
              </w:rPr>
            </w:pPr>
            <w:r w:rsidRPr="002129A8">
              <w:rPr>
                <w:rFonts w:ascii="Times New Roman" w:hAnsi="Times New Roman" w:cs="Times New Roman"/>
                <w:b/>
              </w:rPr>
              <w:t>45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1,8</w:t>
            </w:r>
          </w:p>
        </w:tc>
        <w:tc>
          <w:tcPr>
            <w:tcW w:w="736" w:type="dxa"/>
            <w:tcBorders>
              <w:left w:val="none" w:sz="4" w:space="0" w:color="000000"/>
            </w:tcBorders>
          </w:tcPr>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20</w:t>
            </w:r>
          </w:p>
          <w:p w:rsidR="00F53B86" w:rsidRPr="002129A8" w:rsidRDefault="00F53B86" w:rsidP="006B7911">
            <w:pPr>
              <w:spacing w:after="0" w:line="240" w:lineRule="auto"/>
              <w:jc w:val="both"/>
              <w:rPr>
                <w:rFonts w:ascii="Times New Roman" w:hAnsi="Times New Roman" w:cs="Times New Roman"/>
                <w:b/>
              </w:rPr>
            </w:pPr>
          </w:p>
          <w:p w:rsidR="00F53B86" w:rsidRPr="002129A8" w:rsidRDefault="00F53B86" w:rsidP="006B7911">
            <w:pPr>
              <w:spacing w:after="0" w:line="240" w:lineRule="auto"/>
              <w:jc w:val="both"/>
              <w:rPr>
                <w:rFonts w:ascii="Times New Roman" w:hAnsi="Times New Roman" w:cs="Times New Roman"/>
                <w:b/>
              </w:rPr>
            </w:pPr>
          </w:p>
          <w:p w:rsidR="00F53B86" w:rsidRPr="002129A8" w:rsidRDefault="00F53B86" w:rsidP="006B7911">
            <w:pPr>
              <w:spacing w:after="0" w:line="240" w:lineRule="auto"/>
              <w:jc w:val="both"/>
              <w:rPr>
                <w:rFonts w:ascii="Times New Roman" w:hAnsi="Times New Roman" w:cs="Times New Roman"/>
                <w:b/>
              </w:rPr>
            </w:pPr>
            <w:r w:rsidRPr="002129A8">
              <w:rPr>
                <w:rFonts w:ascii="Times New Roman" w:hAnsi="Times New Roman" w:cs="Times New Roman"/>
                <w:b/>
              </w:rPr>
              <w:t>60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2,4</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 Liczba godzin zajęć kształtujących umiejętności praktyczne w ramach przedmiotu oraz związana z tym liczba punktów ECTS:</w:t>
            </w:r>
          </w:p>
        </w:tc>
        <w:tc>
          <w:tcPr>
            <w:tcW w:w="4679" w:type="dxa"/>
            <w:gridSpan w:val="3"/>
            <w:tcBorders>
              <w:left w:val="none" w:sz="4" w:space="0" w:color="000000"/>
            </w:tcBorders>
          </w:tcPr>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Ćwiczenia warsztatowe</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Przygotowanie do ćwiczeń warsztatowych</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Przygotowanie wystąpienia publicznego</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Przygotowanie autoprezentacji</w:t>
            </w:r>
          </w:p>
          <w:p w:rsidR="00F53B86" w:rsidRPr="002129A8" w:rsidRDefault="00F53B86" w:rsidP="006B7911">
            <w:pPr>
              <w:spacing w:after="0" w:line="240" w:lineRule="auto"/>
              <w:rPr>
                <w:rFonts w:ascii="Times New Roman" w:hAnsi="Times New Roman" w:cs="Times New Roman"/>
                <w:b/>
              </w:rPr>
            </w:pPr>
          </w:p>
          <w:p w:rsidR="00F53B86" w:rsidRPr="002129A8" w:rsidRDefault="00F53B86" w:rsidP="006B7911">
            <w:pPr>
              <w:spacing w:after="0" w:line="240" w:lineRule="auto"/>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spacing w:after="0" w:line="240" w:lineRule="auto"/>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10</w:t>
            </w:r>
          </w:p>
          <w:p w:rsidR="00F53B86" w:rsidRPr="002129A8" w:rsidRDefault="00F53B86" w:rsidP="006B7911">
            <w:pPr>
              <w:spacing w:after="0" w:line="240" w:lineRule="auto"/>
              <w:jc w:val="both"/>
              <w:rPr>
                <w:rFonts w:ascii="Times New Roman" w:hAnsi="Times New Roman" w:cs="Times New Roman"/>
                <w:b/>
              </w:rPr>
            </w:pPr>
          </w:p>
          <w:p w:rsidR="00F53B86" w:rsidRPr="002129A8" w:rsidRDefault="00F53B86" w:rsidP="006B7911">
            <w:pPr>
              <w:spacing w:after="0" w:line="240" w:lineRule="auto"/>
              <w:jc w:val="both"/>
              <w:rPr>
                <w:rFonts w:ascii="Times New Roman" w:hAnsi="Times New Roman" w:cs="Times New Roman"/>
                <w:b/>
              </w:rPr>
            </w:pPr>
            <w:r w:rsidRPr="002129A8">
              <w:rPr>
                <w:rFonts w:ascii="Times New Roman" w:hAnsi="Times New Roman" w:cs="Times New Roman"/>
                <w:b/>
              </w:rPr>
              <w:t>50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2,0</w:t>
            </w:r>
          </w:p>
        </w:tc>
        <w:tc>
          <w:tcPr>
            <w:tcW w:w="736" w:type="dxa"/>
            <w:tcBorders>
              <w:left w:val="none" w:sz="4" w:space="0" w:color="000000"/>
            </w:tcBorders>
          </w:tcPr>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15</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10</w:t>
            </w:r>
          </w:p>
          <w:p w:rsidR="00F53B86" w:rsidRPr="002129A8" w:rsidRDefault="00F53B86" w:rsidP="006B7911">
            <w:pPr>
              <w:spacing w:after="0" w:line="240" w:lineRule="auto"/>
              <w:jc w:val="both"/>
              <w:rPr>
                <w:rFonts w:ascii="Times New Roman" w:hAnsi="Times New Roman" w:cs="Times New Roman"/>
                <w:b/>
              </w:rPr>
            </w:pPr>
          </w:p>
          <w:p w:rsidR="00F53B86" w:rsidRPr="002129A8" w:rsidRDefault="00F53B86" w:rsidP="006B7911">
            <w:pPr>
              <w:spacing w:after="0" w:line="240" w:lineRule="auto"/>
              <w:jc w:val="both"/>
              <w:rPr>
                <w:rFonts w:ascii="Times New Roman" w:hAnsi="Times New Roman" w:cs="Times New Roman"/>
                <w:b/>
              </w:rPr>
            </w:pPr>
            <w:r w:rsidRPr="002129A8">
              <w:rPr>
                <w:rFonts w:ascii="Times New Roman" w:hAnsi="Times New Roman" w:cs="Times New Roman"/>
                <w:b/>
              </w:rPr>
              <w:t>50</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2,0</w:t>
            </w:r>
          </w:p>
        </w:tc>
      </w:tr>
    </w:tbl>
    <w:p w:rsidR="00F53B86" w:rsidRPr="002129A8" w:rsidRDefault="00F53B86" w:rsidP="00F53B86">
      <w:pPr>
        <w:keepNext/>
        <w:keepLines/>
        <w:rPr>
          <w:rFonts w:ascii="Times New Roman" w:hAnsi="Times New Roman" w:cs="Times New Roman"/>
          <w:b/>
        </w:rPr>
      </w:pPr>
    </w:p>
    <w:p w:rsidR="00F53B86" w:rsidRPr="002129A8" w:rsidRDefault="00F53B86" w:rsidP="00F53B86">
      <w:pPr>
        <w:keepNext/>
        <w:keepLines/>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spacing w:after="0" w:line="240" w:lineRule="auto"/>
              <w:jc w:val="both"/>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Istota, cel i zasady kreowania wizerunku. Zasady kreowania wizerunku jako pracownika, eksperta, skutecznego menadżera. </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Sztuka komunikacji werbalnej i niewerbalnej podczas wystąpień i </w:t>
            </w:r>
            <w:r w:rsidRPr="002129A8">
              <w:rPr>
                <w:rFonts w:ascii="Times New Roman" w:hAnsi="Times New Roman" w:cs="Times New Roman"/>
              </w:rPr>
              <w:lastRenderedPageBreak/>
              <w:t xml:space="preserve">narad. Komunikacja werbalna – siła słowa – siła przekonywania. Elementy werbalne w autoprezentacji. Retoryka, czyli jak operować słowem. Aparycja – autoprezentacja a wygląd. </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Podstawowe funkcje autoprezentacji. Reguły autoprezentacji. Najczęściej popełniane błędy podczas autoprezentacji. </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Autoprezentacja a spotkania biznesowe i urzędowe, prezentacje, narady, konferencje i eventy. </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Wystąpienia publiczne. Przygotowanie się do wystąpień i narad. Analiza i przygotowanie przestrzeni wystąpienia. Badanie potrzeb, oczekiwań i możliwości audytorium.</w:t>
            </w:r>
          </w:p>
          <w:p w:rsidR="00F53B86" w:rsidRPr="002129A8" w:rsidRDefault="00F53B86" w:rsidP="006B7911">
            <w:pPr>
              <w:spacing w:after="0" w:line="240" w:lineRule="auto"/>
              <w:jc w:val="both"/>
              <w:rPr>
                <w:rFonts w:ascii="Times New Roman" w:hAnsi="Times New Roman" w:cs="Times New Roman"/>
              </w:rPr>
            </w:pPr>
            <w:r w:rsidRPr="00C16BAD">
              <w:rPr>
                <w:rStyle w:val="Pogrubienie"/>
                <w:rFonts w:ascii="Times New Roman" w:hAnsi="Times New Roman" w:cs="Times New Roman"/>
                <w:b w:val="0"/>
              </w:rPr>
              <w:t>Rola asertywności w efektywnej prezentacji.</w:t>
            </w:r>
            <w:r w:rsidRPr="002129A8">
              <w:rPr>
                <w:rStyle w:val="Pogrubienie"/>
                <w:rFonts w:ascii="Times New Roman" w:hAnsi="Times New Roman" w:cs="Times New Roman"/>
              </w:rPr>
              <w:t xml:space="preserve"> </w:t>
            </w:r>
            <w:r w:rsidRPr="002129A8">
              <w:rPr>
                <w:rFonts w:ascii="Times New Roman" w:hAnsi="Times New Roman" w:cs="Times New Roman"/>
              </w:rPr>
              <w:t>Zachowania nieasertywne i ich następstwa.</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Kolokwium zaliczeniowe.</w:t>
            </w:r>
          </w:p>
          <w:p w:rsidR="00F53B86" w:rsidRPr="002129A8" w:rsidRDefault="00F53B86" w:rsidP="006B7911">
            <w:pPr>
              <w:spacing w:after="0" w:line="240" w:lineRule="auto"/>
              <w:jc w:val="both"/>
              <w:rPr>
                <w:rFonts w:ascii="Times New Roman" w:hAnsi="Times New Roman" w:cs="Times New Roman"/>
              </w:rPr>
            </w:pPr>
          </w:p>
          <w:p w:rsidR="00F53B86" w:rsidRPr="002129A8" w:rsidRDefault="00F53B86" w:rsidP="006B7911">
            <w:pPr>
              <w:spacing w:after="0" w:line="240" w:lineRule="auto"/>
              <w:jc w:val="both"/>
              <w:rPr>
                <w:rFonts w:ascii="Times New Roman" w:hAnsi="Times New Roman" w:cs="Times New Roman"/>
                <w:b/>
              </w:rPr>
            </w:pPr>
            <w:r w:rsidRPr="002129A8">
              <w:rPr>
                <w:rFonts w:ascii="Times New Roman" w:hAnsi="Times New Roman" w:cs="Times New Roman"/>
                <w:b/>
              </w:rPr>
              <w:t>Ćwiczenia:</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Komponenty wizerunku (prezentacja, sposób komunikowania, sfera psychologiczna). Kreowanie wizerunku poprzez wygląd. Najczęściej popełniane błędy w ubiorze. Tworzenie wizerunku zawodowego. </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Kreowanie wizerunku poprzez właściwe relacje z ludźmi. Zasada pierwszego wrażenia.</w:t>
            </w:r>
            <w:r w:rsidRPr="002129A8">
              <w:rPr>
                <w:rFonts w:ascii="Times New Roman" w:hAnsi="Times New Roman" w:cs="Times New Roman"/>
                <w:color w:val="000000"/>
              </w:rPr>
              <w:t xml:space="preserve"> Analiza zjawisk pierwszego wrażenia.</w:t>
            </w:r>
            <w:r w:rsidRPr="002129A8">
              <w:rPr>
                <w:rFonts w:ascii="Times New Roman" w:hAnsi="Times New Roman" w:cs="Times New Roman"/>
              </w:rPr>
              <w:t xml:space="preserve"> Budowanie relacji poprzez rozmowę. Różnorodność w odbiorze. Kreowanie profesjonalnego wizerunku poprzez zachowanie. Savoir Vivre w służbie kierowania wizerunku: tytułowanie, zasady pierwszeństwa, dobre maniery w miejscu pracy, w podróży, spotkania towarzysko-biznesowe, dobre obyczaje przy stole.</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Mowa ciała. Komunikacja werbalna. </w:t>
            </w:r>
            <w:r w:rsidRPr="00C16BAD">
              <w:rPr>
                <w:rStyle w:val="Pogrubienie"/>
                <w:rFonts w:ascii="Times New Roman" w:hAnsi="Times New Roman" w:cs="Times New Roman"/>
                <w:b w:val="0"/>
              </w:rPr>
              <w:t>Składniki skutecznej prezentacji. Cel prezentacji. Odbiorca –audytorium. Metody. Formy prezentacji.</w:t>
            </w:r>
            <w:r w:rsidRPr="002129A8">
              <w:rPr>
                <w:rStyle w:val="Pogrubienie"/>
                <w:rFonts w:ascii="Times New Roman" w:hAnsi="Times New Roman" w:cs="Times New Roman"/>
              </w:rPr>
              <w:t xml:space="preserve"> </w:t>
            </w:r>
            <w:r w:rsidRPr="002129A8">
              <w:rPr>
                <w:rFonts w:ascii="Times New Roman" w:hAnsi="Times New Roman" w:cs="Times New Roman"/>
              </w:rPr>
              <w:t xml:space="preserve">Programowanie autoprezentacji do celów zawodowych i osobistych. Określenie swoich mocnych i słabych stron. </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Wystąpienia publiczne –nagrywanie i analiza.</w:t>
            </w:r>
          </w:p>
          <w:p w:rsidR="00F53B86" w:rsidRPr="002129A8" w:rsidRDefault="00F53B86" w:rsidP="006B7911">
            <w:pPr>
              <w:spacing w:after="0" w:line="240" w:lineRule="auto"/>
              <w:jc w:val="both"/>
              <w:rPr>
                <w:rFonts w:ascii="Times New Roman" w:hAnsi="Times New Roman" w:cs="Times New Roman"/>
              </w:rPr>
            </w:pPr>
            <w:r w:rsidRPr="002129A8">
              <w:rPr>
                <w:rFonts w:ascii="Times New Roman" w:hAnsi="Times New Roman" w:cs="Times New Roman"/>
              </w:rPr>
              <w:t xml:space="preserve">Diagnoza własnej asertywności. Asertywne reagowanie na krytykę. Asertywna konfrontacja przekonań – prezentacja scenek. </w:t>
            </w:r>
          </w:p>
          <w:p w:rsidR="00F53B86" w:rsidRPr="002129A8" w:rsidRDefault="00F53B86" w:rsidP="006B7911">
            <w:pPr>
              <w:spacing w:after="0" w:line="240" w:lineRule="auto"/>
              <w:jc w:val="both"/>
              <w:rPr>
                <w:rFonts w:ascii="Times New Roman" w:hAnsi="Times New Roman" w:cs="Times New Roman"/>
              </w:rPr>
            </w:pP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F53B86" w:rsidRPr="002129A8" w:rsidRDefault="00F53B86" w:rsidP="006B7911">
            <w:pPr>
              <w:shd w:val="clear" w:color="auto" w:fill="FFFFFF"/>
              <w:spacing w:after="0" w:line="240" w:lineRule="auto"/>
              <w:jc w:val="both"/>
              <w:rPr>
                <w:rFonts w:ascii="Times New Roman" w:hAnsi="Times New Roman" w:cs="Times New Roman"/>
                <w:color w:val="000000"/>
              </w:rPr>
            </w:pPr>
            <w:r w:rsidRPr="002129A8">
              <w:rPr>
                <w:rFonts w:ascii="Times New Roman" w:hAnsi="Times New Roman" w:cs="Times New Roman"/>
                <w:color w:val="000000"/>
              </w:rPr>
              <w:t>wykład z prezentacją multimedialną,</w:t>
            </w:r>
          </w:p>
          <w:p w:rsidR="00F53B86" w:rsidRPr="002129A8" w:rsidRDefault="00F53B86" w:rsidP="006B7911">
            <w:pPr>
              <w:shd w:val="clear" w:color="auto" w:fill="FFFFFF"/>
              <w:spacing w:after="0" w:line="240" w:lineRule="auto"/>
              <w:jc w:val="both"/>
              <w:rPr>
                <w:rFonts w:ascii="Times New Roman" w:hAnsi="Times New Roman" w:cs="Times New Roman"/>
                <w:color w:val="000000"/>
              </w:rPr>
            </w:pPr>
            <w:r w:rsidRPr="002129A8">
              <w:rPr>
                <w:rFonts w:ascii="Times New Roman" w:hAnsi="Times New Roman" w:cs="Times New Roman"/>
                <w:color w:val="000000"/>
              </w:rPr>
              <w:t>warsztaty praktyczne,</w:t>
            </w:r>
          </w:p>
          <w:p w:rsidR="00F53B86" w:rsidRPr="002129A8" w:rsidRDefault="00F53B86" w:rsidP="006B7911">
            <w:pPr>
              <w:pStyle w:val="Akapitzlist"/>
              <w:spacing w:after="0" w:line="240" w:lineRule="auto"/>
              <w:ind w:left="0"/>
              <w:rPr>
                <w:rFonts w:ascii="Times New Roman" w:hAnsi="Times New Roman"/>
                <w:b/>
              </w:rPr>
            </w:pPr>
            <w:r w:rsidRPr="002129A8">
              <w:rPr>
                <w:rFonts w:ascii="Times New Roman" w:hAnsi="Times New Roman"/>
                <w:color w:val="000000"/>
              </w:rPr>
              <w:t>samodzielnie wykonywane ćwiczenia przez studenta</w:t>
            </w:r>
          </w:p>
        </w:tc>
      </w:tr>
      <w:tr w:rsidR="00AD210B" w:rsidRPr="002129A8" w:rsidTr="006B7911">
        <w:tc>
          <w:tcPr>
            <w:tcW w:w="1631" w:type="pct"/>
            <w:tcBorders>
              <w:bottom w:val="single" w:sz="4" w:space="0" w:color="auto"/>
              <w:right w:val="none" w:sz="4" w:space="0" w:color="000000"/>
            </w:tcBorders>
            <w:shd w:val="clear" w:color="auto" w:fill="D9D9D9"/>
          </w:tcPr>
          <w:p w:rsidR="00AD210B" w:rsidRPr="002129A8" w:rsidRDefault="00AD210B" w:rsidP="006B7911">
            <w:pPr>
              <w:rPr>
                <w:rFonts w:ascii="Times New Roman"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AD210B" w:rsidRPr="002129A8" w:rsidRDefault="00AD210B" w:rsidP="00BC40EB">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xml:space="preserve">warsztatowe (autoprezentacja i wystąpienie publiczne) </w:t>
            </w:r>
          </w:p>
          <w:p w:rsidR="00AD210B" w:rsidRPr="002129A8" w:rsidRDefault="00AD210B" w:rsidP="00BC40EB">
            <w:pPr>
              <w:rPr>
                <w:rFonts w:ascii="Times New Roman" w:hAnsi="Times New Roman" w:cs="Times New Roman"/>
              </w:rPr>
            </w:pPr>
            <w:r w:rsidRPr="002129A8">
              <w:rPr>
                <w:rFonts w:ascii="Times New Roman" w:hAnsi="Times New Roman" w:cs="Times New Roman"/>
              </w:rPr>
              <w:t>Kolokwium  pisemne</w:t>
            </w:r>
          </w:p>
          <w:p w:rsidR="00AD210B" w:rsidRPr="002129A8" w:rsidRDefault="00AD210B" w:rsidP="00BC40EB">
            <w:pPr>
              <w:rPr>
                <w:rFonts w:ascii="Times New Roman" w:hAnsi="Times New Roman" w:cs="Times New Roman"/>
              </w:rPr>
            </w:pPr>
            <w:r>
              <w:rPr>
                <w:rFonts w:ascii="Times New Roman" w:hAnsi="Times New Roman" w:cs="Times New Roman"/>
              </w:rPr>
              <w:t>Zaliczenie poprawkowe</w:t>
            </w:r>
            <w:r w:rsidRPr="002129A8">
              <w:rPr>
                <w:rFonts w:ascii="Times New Roman" w:hAnsi="Times New Roman" w:cs="Times New Roman"/>
              </w:rPr>
              <w:t xml:space="preserve"> – według tych samych zasad określonych dla pierwszego terminu </w:t>
            </w:r>
          </w:p>
        </w:tc>
      </w:tr>
      <w:tr w:rsidR="00AD210B" w:rsidRPr="002129A8" w:rsidTr="006B7911">
        <w:tc>
          <w:tcPr>
            <w:tcW w:w="1631" w:type="pct"/>
            <w:tcBorders>
              <w:bottom w:val="single" w:sz="4" w:space="0" w:color="auto"/>
              <w:right w:val="none" w:sz="4" w:space="0" w:color="000000"/>
            </w:tcBorders>
            <w:shd w:val="clear" w:color="auto" w:fill="D9D9D9"/>
          </w:tcPr>
          <w:p w:rsidR="00AD210B" w:rsidRPr="002129A8" w:rsidRDefault="00AD210B"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AD210B" w:rsidRPr="002129A8" w:rsidRDefault="00AD210B" w:rsidP="00AD210B">
            <w:pPr>
              <w:rPr>
                <w:rFonts w:ascii="Times New Roman" w:hAnsi="Times New Roman" w:cs="Times New Roman"/>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kolokwium oraz autoprezentacji i wystąpienia publicznego</w:t>
            </w:r>
            <w:r w:rsidRPr="002129A8">
              <w:rPr>
                <w:rFonts w:ascii="Times New Roman" w:hAnsi="Times New Roman" w:cs="Times New Roman"/>
                <w:lang w:eastAsia="pl-PL"/>
              </w:rPr>
              <w:t>. Uczestnictwo w zajęciach - obowiązkowe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50% wynik pisemnego zaliczenia z treści teoretycznych, 50% wynik z autoprezentacji i wystąpienia publicznego</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Sposób i tryb wyrównywania </w:t>
            </w:r>
            <w:r w:rsidRPr="002129A8">
              <w:rPr>
                <w:rFonts w:ascii="Times New Roman" w:hAnsi="Times New Roman" w:cs="Times New Roman"/>
                <w:b/>
              </w:rPr>
              <w:lastRenderedPageBreak/>
              <w:t>zaległości powstałych wskutek nieobecności studenta na zajęciach:</w:t>
            </w:r>
          </w:p>
        </w:tc>
        <w:tc>
          <w:tcPr>
            <w:tcW w:w="3369" w:type="pct"/>
            <w:tcBorders>
              <w:left w:val="none" w:sz="4" w:space="0" w:color="000000"/>
              <w:bottom w:val="single" w:sz="4" w:space="0" w:color="auto"/>
            </w:tcBorders>
          </w:tcPr>
          <w:p w:rsidR="00F53B86" w:rsidRPr="00C16BAD" w:rsidRDefault="00C16BAD" w:rsidP="00C16BAD">
            <w:pPr>
              <w:rPr>
                <w:rFonts w:ascii="Times New Roman" w:hAnsi="Times New Roman" w:cs="Times New Roman"/>
              </w:rPr>
            </w:pPr>
            <w:r w:rsidRPr="00C16BAD">
              <w:rPr>
                <w:rFonts w:ascii="Times New Roman" w:eastAsia="Calibri" w:hAnsi="Times New Roman" w:cs="Times New Roman"/>
              </w:rPr>
              <w:lastRenderedPageBreak/>
              <w:t>J</w:t>
            </w:r>
            <w:r w:rsidRPr="00C16BAD">
              <w:rPr>
                <w:rFonts w:ascii="Times New Roman" w:eastAsia="Cambria" w:hAnsi="Times New Roman" w:cs="Times New Roman"/>
              </w:rPr>
              <w:t xml:space="preserve">eśli student nie był obecny na zajęciach musi samodzielnie w </w:t>
            </w:r>
            <w:r w:rsidRPr="00C16BAD">
              <w:rPr>
                <w:rFonts w:ascii="Times New Roman" w:eastAsia="Cambria" w:hAnsi="Times New Roman" w:cs="Times New Roman"/>
              </w:rPr>
              <w:lastRenderedPageBreak/>
              <w:t xml:space="preserve">domu opracować materiał, który był realizowany na zajęciach. Po jego przygotowaniu student zobowiązany jest do </w:t>
            </w:r>
            <w:r>
              <w:rPr>
                <w:rFonts w:ascii="Times New Roman" w:eastAsia="Cambria" w:hAnsi="Times New Roman" w:cs="Times New Roman"/>
              </w:rPr>
              <w:t>dokonania autoprezentacji i wystąpienia publicznego.</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bCs/>
              </w:rPr>
              <w:t>Podstawy zarządzania, Marketing</w:t>
            </w:r>
          </w:p>
          <w:p w:rsidR="00F53B86" w:rsidRPr="002129A8" w:rsidRDefault="00F53B86" w:rsidP="006B7911">
            <w:pPr>
              <w:rPr>
                <w:rFonts w:ascii="Times New Roman" w:hAnsi="Times New Roman" w:cs="Times New Roman"/>
              </w:rPr>
            </w:pP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6B7911">
            <w:pPr>
              <w:pStyle w:val="Tekstpodstawowy"/>
              <w:ind w:left="16"/>
              <w:rPr>
                <w:color w:val="000000"/>
                <w:sz w:val="22"/>
                <w:szCs w:val="22"/>
              </w:rPr>
            </w:pPr>
            <w:r w:rsidRPr="002129A8">
              <w:rPr>
                <w:color w:val="000000"/>
                <w:sz w:val="22"/>
                <w:szCs w:val="22"/>
              </w:rPr>
              <w:t xml:space="preserve">Blein B., </w:t>
            </w:r>
            <w:r w:rsidRPr="002129A8">
              <w:rPr>
                <w:i/>
                <w:color w:val="000000"/>
                <w:sz w:val="22"/>
                <w:szCs w:val="22"/>
              </w:rPr>
              <w:t>Sztuka prezentacji i wystąpień publicznych</w:t>
            </w:r>
            <w:r w:rsidRPr="002129A8">
              <w:rPr>
                <w:color w:val="000000"/>
                <w:sz w:val="22"/>
                <w:szCs w:val="22"/>
              </w:rPr>
              <w:t xml:space="preserve">, Warszawa, Wydawnictwo RM, 2010 </w:t>
            </w:r>
          </w:p>
          <w:p w:rsidR="00F53B86" w:rsidRPr="002129A8" w:rsidRDefault="00F53B86" w:rsidP="006B7911">
            <w:pPr>
              <w:spacing w:after="0" w:line="240" w:lineRule="auto"/>
              <w:ind w:left="16"/>
              <w:jc w:val="both"/>
              <w:rPr>
                <w:rFonts w:ascii="Times New Roman" w:hAnsi="Times New Roman" w:cs="Times New Roman"/>
              </w:rPr>
            </w:pPr>
            <w:r w:rsidRPr="002129A8">
              <w:rPr>
                <w:rFonts w:ascii="Times New Roman" w:hAnsi="Times New Roman" w:cs="Times New Roman"/>
              </w:rPr>
              <w:t xml:space="preserve">Bednarek H., </w:t>
            </w:r>
            <w:r w:rsidRPr="002129A8">
              <w:rPr>
                <w:rFonts w:ascii="Times New Roman" w:hAnsi="Times New Roman" w:cs="Times New Roman"/>
                <w:i/>
              </w:rPr>
              <w:t>Sztuka budowania wizerunku w mediach. Podręcznik menedżera, polityka i trenera public relations</w:t>
            </w:r>
            <w:r w:rsidRPr="002129A8">
              <w:rPr>
                <w:rFonts w:ascii="Times New Roman" w:hAnsi="Times New Roman" w:cs="Times New Roman"/>
              </w:rPr>
              <w:t>, Łódź 2005</w:t>
            </w:r>
          </w:p>
          <w:p w:rsidR="00F53B86" w:rsidRPr="002129A8" w:rsidRDefault="00F53B86" w:rsidP="006B7911">
            <w:pPr>
              <w:pStyle w:val="Tekstpodstawowy"/>
              <w:ind w:left="16"/>
              <w:rPr>
                <w:sz w:val="22"/>
                <w:szCs w:val="22"/>
              </w:rPr>
            </w:pPr>
            <w:r w:rsidRPr="002129A8">
              <w:rPr>
                <w:sz w:val="22"/>
                <w:szCs w:val="22"/>
              </w:rPr>
              <w:t xml:space="preserve">Leary M., </w:t>
            </w:r>
            <w:r w:rsidRPr="002129A8">
              <w:rPr>
                <w:i/>
                <w:sz w:val="22"/>
                <w:szCs w:val="22"/>
              </w:rPr>
              <w:t>Wywieranie wrażenia na innych. O sztuce autoprezentacji,</w:t>
            </w:r>
            <w:r w:rsidR="00363C7A">
              <w:rPr>
                <w:sz w:val="22"/>
                <w:szCs w:val="22"/>
              </w:rPr>
              <w:t xml:space="preserve"> Gdańsk 2007</w:t>
            </w:r>
          </w:p>
        </w:tc>
      </w:tr>
    </w:tbl>
    <w:p w:rsidR="00D50DC5" w:rsidRDefault="00D50DC5" w:rsidP="00F53B86">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48" w:name="_Toc135681785"/>
      <w:r w:rsidRPr="002129A8">
        <w:rPr>
          <w:rFonts w:ascii="Times New Roman" w:hAnsi="Times New Roman" w:cs="Times New Roman"/>
          <w:sz w:val="22"/>
          <w:szCs w:val="22"/>
        </w:rPr>
        <w:t>Ubezpieczenia i rynek ubezpieczeniowy  (Z_11C)</w:t>
      </w:r>
      <w:bookmarkEnd w:id="48"/>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9416" w:type="dxa"/>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gridCol w:w="236"/>
      </w:tblGrid>
      <w:tr w:rsidR="00F53B86" w:rsidRPr="002129A8" w:rsidTr="006B7911">
        <w:trPr>
          <w:trHeight w:val="397"/>
        </w:trPr>
        <w:tc>
          <w:tcPr>
            <w:tcW w:w="2977"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3" w:type="dxa"/>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 xml:space="preserve">Ubezpieczenia i rynek ubezpieczeniowy  (Z_11C) </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3"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Insurance and insurance market</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3"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3"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3"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3"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3" w:type="dxa"/>
          </w:tcPr>
          <w:p w:rsidR="00F53B86" w:rsidRPr="002129A8" w:rsidRDefault="00F53B86" w:rsidP="006B7911">
            <w:pPr>
              <w:spacing w:after="60"/>
              <w:rPr>
                <w:rFonts w:ascii="Times New Roman" w:hAnsi="Times New Roman" w:cs="Times New Roman"/>
              </w:rPr>
            </w:pPr>
            <w:r w:rsidRPr="002129A8">
              <w:rPr>
                <w:rFonts w:ascii="Times New Roman" w:hAnsi="Times New Roman" w:cs="Times New Roman"/>
              </w:rPr>
              <w:t>2</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3" w:type="dxa"/>
          </w:tcPr>
          <w:p w:rsidR="00F53B86" w:rsidRPr="002129A8" w:rsidRDefault="00F53B86" w:rsidP="006B7911">
            <w:pPr>
              <w:spacing w:after="60"/>
              <w:rPr>
                <w:rFonts w:ascii="Times New Roman" w:hAnsi="Times New Roman" w:cs="Times New Roman"/>
              </w:rPr>
            </w:pPr>
            <w:r w:rsidRPr="002129A8">
              <w:rPr>
                <w:rFonts w:ascii="Times New Roman" w:hAnsi="Times New Roman" w:cs="Times New Roman"/>
              </w:rPr>
              <w:t>polski</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3" w:type="dxa"/>
          </w:tcPr>
          <w:p w:rsidR="00F53B86" w:rsidRPr="002129A8" w:rsidRDefault="004479C6" w:rsidP="00363C7A">
            <w:pPr>
              <w:spacing w:before="60" w:after="60"/>
              <w:rPr>
                <w:rFonts w:ascii="Times New Roman" w:hAnsi="Times New Roman" w:cs="Times New Roman"/>
              </w:rPr>
            </w:pPr>
            <w:r w:rsidRPr="002129A8">
              <w:rPr>
                <w:rFonts w:ascii="Times New Roman" w:hAnsi="Times New Roman" w:cs="Times New Roman"/>
              </w:rPr>
              <w:t>od 202</w:t>
            </w:r>
            <w:r w:rsidR="00363C7A">
              <w:rPr>
                <w:rFonts w:ascii="Times New Roman" w:hAnsi="Times New Roman" w:cs="Times New Roman"/>
              </w:rPr>
              <w:t>3</w:t>
            </w:r>
            <w:r w:rsidRPr="002129A8">
              <w:rPr>
                <w:rFonts w:ascii="Times New Roman" w:hAnsi="Times New Roman" w:cs="Times New Roman"/>
              </w:rPr>
              <w:t>/202</w:t>
            </w:r>
            <w:r w:rsidR="00363C7A">
              <w:rPr>
                <w:rFonts w:ascii="Times New Roman" w:hAnsi="Times New Roman" w:cs="Times New Roman"/>
              </w:rPr>
              <w:t>4</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F53B86" w:rsidRPr="002129A8" w:rsidTr="006B7911">
        <w:trPr>
          <w:trHeight w:val="397"/>
        </w:trPr>
        <w:tc>
          <w:tcPr>
            <w:tcW w:w="2977"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3" w:type="dxa"/>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c>
          <w:tcPr>
            <w:tcW w:w="236" w:type="dxa"/>
            <w:vAlign w:val="center"/>
          </w:tcPr>
          <w:p w:rsidR="00F53B86" w:rsidRPr="002129A8" w:rsidRDefault="00F53B86" w:rsidP="006B7911">
            <w:pPr>
              <w:spacing w:before="60" w:after="60"/>
              <w:rPr>
                <w:rFonts w:ascii="Times New Roman" w:hAnsi="Times New Roman" w:cs="Times New Roman"/>
              </w:rPr>
            </w:pPr>
          </w:p>
        </w:tc>
      </w:tr>
      <w:tr w:rsidR="00412BEB" w:rsidRPr="002129A8" w:rsidTr="00150905">
        <w:trPr>
          <w:trHeight w:val="397"/>
        </w:trPr>
        <w:tc>
          <w:tcPr>
            <w:tcW w:w="2977"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3" w:type="dxa"/>
            <w:vAlign w:val="center"/>
          </w:tcPr>
          <w:p w:rsidR="00412BEB" w:rsidRPr="002129A8" w:rsidRDefault="00412BEB" w:rsidP="00150905">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mgr Justyna Rączka</w:t>
            </w:r>
          </w:p>
        </w:tc>
        <w:tc>
          <w:tcPr>
            <w:tcW w:w="236" w:type="dxa"/>
            <w:vAlign w:val="center"/>
          </w:tcPr>
          <w:p w:rsidR="00412BEB" w:rsidRPr="002129A8" w:rsidRDefault="00412BEB" w:rsidP="006B7911">
            <w:pPr>
              <w:spacing w:before="60" w:after="60"/>
              <w:rPr>
                <w:rFonts w:ascii="Times New Roman" w:hAnsi="Times New Roman" w:cs="Times New Roman"/>
              </w:rPr>
            </w:pP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F53B86" w:rsidRPr="002129A8" w:rsidTr="00272EF9">
        <w:tc>
          <w:tcPr>
            <w:tcW w:w="9180" w:type="dxa"/>
            <w:gridSpan w:val="8"/>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72EF9">
        <w:tc>
          <w:tcPr>
            <w:tcW w:w="9180" w:type="dxa"/>
            <w:gridSpan w:val="8"/>
            <w:tcBorders>
              <w:bottom w:val="single" w:sz="4" w:space="0" w:color="auto"/>
            </w:tcBorders>
            <w:shd w:val="clear" w:color="auto" w:fill="auto"/>
          </w:tcPr>
          <w:p w:rsidR="00F53B86" w:rsidRPr="002129A8" w:rsidRDefault="00F53B86" w:rsidP="006B7911">
            <w:pPr>
              <w:rPr>
                <w:rFonts w:ascii="Times New Roman" w:hAnsi="Times New Roman" w:cs="Times New Roman"/>
              </w:rPr>
            </w:pPr>
            <w:r w:rsidRPr="002129A8">
              <w:rPr>
                <w:rFonts w:ascii="Times New Roman" w:hAnsi="Times New Roman" w:cs="Times New Roman"/>
              </w:rPr>
              <w:t>Istota ubezpieczeń, analiza i ocena zagadnień dotyczących funkcjonowania rynku ubezpieczeniowego oraz jego podmiotów. Oceny poszczególnych grup produktów oferowanych przez zakłady ubezpieczeń w ramach działu I i II. Struktury systemu ubezpieczeń zdrowotnych i społecznych.</w:t>
            </w:r>
          </w:p>
        </w:tc>
      </w:tr>
      <w:tr w:rsidR="00F53B86" w:rsidRPr="002129A8" w:rsidTr="00272EF9">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Stacjonarne: wykłady 15 h, ćwiczenia audytoryjne 15 h.</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wykłady 5 h, ćwiczenia audytoryjne 10 h.</w:t>
            </w:r>
          </w:p>
        </w:tc>
      </w:tr>
      <w:tr w:rsidR="00F53B86" w:rsidRPr="002129A8" w:rsidTr="00272EF9">
        <w:tc>
          <w:tcPr>
            <w:tcW w:w="9180" w:type="dxa"/>
            <w:gridSpan w:val="8"/>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FD468F">
        <w:trPr>
          <w:trHeight w:val="285"/>
        </w:trPr>
        <w:tc>
          <w:tcPr>
            <w:tcW w:w="1276"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Z_11C_K_</w:t>
            </w:r>
            <w:r w:rsidRPr="002129A8">
              <w:rPr>
                <w:rFonts w:ascii="Times New Roman" w:hAnsi="Times New Roman" w:cs="Times New Roman"/>
              </w:rPr>
              <w:lastRenderedPageBreak/>
              <w:t>W01</w:t>
            </w:r>
          </w:p>
          <w:p w:rsidR="00F53B86" w:rsidRPr="002129A8" w:rsidRDefault="00F53B86" w:rsidP="006B7911">
            <w:pPr>
              <w:spacing w:line="276" w:lineRule="auto"/>
              <w:jc w:val="center"/>
              <w:rPr>
                <w:rFonts w:ascii="Times New Roman" w:hAnsi="Times New Roman" w:cs="Times New Roman"/>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lastRenderedPageBreak/>
              <w:t xml:space="preserve">w zakresie wiedzy: </w:t>
            </w:r>
          </w:p>
          <w:p w:rsidR="00F53B86" w:rsidRPr="002129A8" w:rsidRDefault="00363C7A" w:rsidP="006B7911">
            <w:pPr>
              <w:spacing w:line="276" w:lineRule="auto"/>
              <w:rPr>
                <w:rFonts w:ascii="Times New Roman" w:hAnsi="Times New Roman" w:cs="Times New Roman"/>
              </w:rPr>
            </w:pPr>
            <w:r>
              <w:rPr>
                <w:rFonts w:ascii="Times New Roman" w:hAnsi="Times New Roman" w:cs="Times New Roman"/>
              </w:rPr>
              <w:lastRenderedPageBreak/>
              <w:t>zna problematykę</w:t>
            </w:r>
            <w:r w:rsidR="00F53B86" w:rsidRPr="002129A8">
              <w:rPr>
                <w:rFonts w:ascii="Times New Roman" w:hAnsi="Times New Roman" w:cs="Times New Roman"/>
              </w:rPr>
              <w:t xml:space="preserve"> ubezpieczeń stosowanych w poszczególnych obszarach prz</w:t>
            </w:r>
            <w:r>
              <w:rPr>
                <w:rFonts w:ascii="Times New Roman" w:hAnsi="Times New Roman" w:cs="Times New Roman"/>
              </w:rPr>
              <w:t>estrzeni publicznej i prywatnej</w:t>
            </w:r>
          </w:p>
        </w:tc>
        <w:tc>
          <w:tcPr>
            <w:tcW w:w="1275" w:type="dxa"/>
            <w:tcBorders>
              <w:top w:val="single" w:sz="8" w:space="0" w:color="auto"/>
              <w:left w:val="single" w:sz="4" w:space="0" w:color="auto"/>
              <w:bottom w:val="single" w:sz="8" w:space="0" w:color="auto"/>
              <w:right w:val="single" w:sz="4" w:space="0" w:color="auto"/>
            </w:tcBorders>
            <w:shd w:val="clear" w:color="auto" w:fill="FFFFFF"/>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K_W01</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K_W02</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K_W06</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K_W07</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K_W18</w:t>
            </w:r>
          </w:p>
        </w:tc>
        <w:tc>
          <w:tcPr>
            <w:tcW w:w="1560" w:type="dxa"/>
            <w:gridSpan w:val="2"/>
            <w:tcBorders>
              <w:top w:val="single" w:sz="8" w:space="0" w:color="auto"/>
              <w:left w:val="single" w:sz="4" w:space="0" w:color="auto"/>
              <w:bottom w:val="single" w:sz="8" w:space="0" w:color="auto"/>
              <w:right w:val="single" w:sz="4" w:space="0" w:color="auto"/>
            </w:tcBorders>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lang w:val="en-US"/>
              </w:rPr>
            </w:pP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lang w:val="en-US"/>
              </w:rPr>
              <w:t xml:space="preserve">kolokwium- </w:t>
            </w:r>
            <w:r w:rsidRPr="002129A8">
              <w:rPr>
                <w:rFonts w:ascii="Times New Roman" w:hAnsi="Times New Roman" w:cs="Times New Roman"/>
                <w:lang w:val="en-US"/>
              </w:rPr>
              <w:lastRenderedPageBreak/>
              <w:t>test wiedzy</w:t>
            </w:r>
            <w:r w:rsidRPr="002129A8">
              <w:rPr>
                <w:rFonts w:ascii="Times New Roman" w:eastAsia="Arial,Bold" w:hAnsi="Times New Roman" w:cs="Times New Roman"/>
              </w:rPr>
              <w:t xml:space="preserve"> </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Z_11C_K_U01</w:t>
            </w:r>
          </w:p>
          <w:p w:rsidR="00F53B86" w:rsidRPr="002129A8" w:rsidRDefault="00F53B86" w:rsidP="006B7911">
            <w:pPr>
              <w:spacing w:line="276" w:lineRule="auto"/>
              <w:jc w:val="center"/>
              <w:rPr>
                <w:rFonts w:ascii="Times New Roman" w:hAnsi="Times New Roman" w:cs="Times New Roman"/>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 xml:space="preserve">w zakresie umiejętności: </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potrafi wykorzystać wiedzę w doborze odpowiedniego ubezpieczenia pod względem z</w:t>
            </w:r>
            <w:r w:rsidR="00363C7A">
              <w:rPr>
                <w:rFonts w:ascii="Times New Roman" w:hAnsi="Times New Roman" w:cs="Times New Roman"/>
              </w:rPr>
              <w:t>akresu ochrony ubezpieczeniowej</w:t>
            </w:r>
          </w:p>
        </w:tc>
        <w:tc>
          <w:tcPr>
            <w:tcW w:w="1275" w:type="dxa"/>
            <w:tcBorders>
              <w:top w:val="single" w:sz="8" w:space="0" w:color="auto"/>
              <w:left w:val="single" w:sz="4" w:space="0" w:color="auto"/>
              <w:bottom w:val="single" w:sz="8" w:space="0" w:color="auto"/>
              <w:right w:val="single" w:sz="4" w:space="0" w:color="auto"/>
            </w:tcBorders>
            <w:shd w:val="clear" w:color="auto" w:fill="FFFFFF"/>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K_U02</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K_U08</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K_U12</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K_U17</w:t>
            </w:r>
          </w:p>
        </w:tc>
        <w:tc>
          <w:tcPr>
            <w:tcW w:w="1560" w:type="dxa"/>
            <w:gridSpan w:val="2"/>
            <w:tcBorders>
              <w:top w:val="single" w:sz="8" w:space="0" w:color="auto"/>
              <w:left w:val="single" w:sz="4" w:space="0" w:color="auto"/>
              <w:bottom w:val="single" w:sz="8" w:space="0" w:color="auto"/>
              <w:right w:val="single" w:sz="4" w:space="0" w:color="auto"/>
            </w:tcBorders>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Sprawdzenie umiejętności – rozwiązywanie zadań</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vAlign w:val="center"/>
          </w:tcPr>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rPr>
              <w:t>Z_11C_K_K01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63C7A">
            <w:pPr>
              <w:spacing w:line="276" w:lineRule="auto"/>
              <w:rPr>
                <w:rFonts w:ascii="Times New Roman" w:hAnsi="Times New Roman" w:cs="Times New Roman"/>
              </w:rPr>
            </w:pPr>
            <w:r w:rsidRPr="002129A8">
              <w:rPr>
                <w:rFonts w:ascii="Times New Roman" w:hAnsi="Times New Roman" w:cs="Times New Roman"/>
                <w:b/>
              </w:rPr>
              <w:t xml:space="preserve">w zakresie kompetencji społecznych: </w:t>
            </w:r>
            <w:r w:rsidR="00363C7A" w:rsidRPr="00363C7A">
              <w:rPr>
                <w:rFonts w:ascii="Times New Roman" w:hAnsi="Times New Roman" w:cs="Times New Roman"/>
              </w:rPr>
              <w:t>jest gotów</w:t>
            </w:r>
            <w:r w:rsidR="00363C7A">
              <w:rPr>
                <w:rFonts w:ascii="Times New Roman" w:hAnsi="Times New Roman" w:cs="Times New Roman"/>
                <w:b/>
              </w:rPr>
              <w:t xml:space="preserve"> </w:t>
            </w:r>
            <w:r w:rsidR="00363C7A">
              <w:rPr>
                <w:rFonts w:ascii="Times New Roman" w:hAnsi="Times New Roman" w:cs="Times New Roman"/>
              </w:rPr>
              <w:t xml:space="preserve">do </w:t>
            </w:r>
            <w:r w:rsidRPr="002129A8">
              <w:rPr>
                <w:rFonts w:ascii="Times New Roman" w:hAnsi="Times New Roman" w:cs="Times New Roman"/>
              </w:rPr>
              <w:t>postęp</w:t>
            </w:r>
            <w:r w:rsidR="00363C7A">
              <w:rPr>
                <w:rFonts w:ascii="Times New Roman" w:hAnsi="Times New Roman" w:cs="Times New Roman"/>
              </w:rPr>
              <w:t>owania</w:t>
            </w:r>
            <w:r w:rsidRPr="002129A8">
              <w:rPr>
                <w:rFonts w:ascii="Times New Roman" w:hAnsi="Times New Roman" w:cs="Times New Roman"/>
              </w:rPr>
              <w:t xml:space="preserve"> w sposób racjonalny i przedsiębiorczy</w:t>
            </w:r>
            <w:r w:rsidR="00363C7A">
              <w:rPr>
                <w:rFonts w:ascii="Times New Roman" w:hAnsi="Times New Roman" w:cs="Times New Roman"/>
              </w:rPr>
              <w:t>,</w:t>
            </w:r>
            <w:r w:rsidRPr="002129A8">
              <w:rPr>
                <w:rFonts w:ascii="Times New Roman" w:hAnsi="Times New Roman" w:cs="Times New Roman"/>
              </w:rPr>
              <w:t xml:space="preserve"> wybierając najlepsze oferty dostosowan</w:t>
            </w:r>
            <w:r w:rsidR="00363C7A">
              <w:rPr>
                <w:rFonts w:ascii="Times New Roman" w:hAnsi="Times New Roman" w:cs="Times New Roman"/>
              </w:rPr>
              <w:t>e do spersonalizowanych potrzeb</w:t>
            </w:r>
          </w:p>
        </w:tc>
        <w:tc>
          <w:tcPr>
            <w:tcW w:w="1275" w:type="dxa"/>
            <w:tcBorders>
              <w:top w:val="single" w:sz="8" w:space="0" w:color="auto"/>
              <w:left w:val="single" w:sz="4" w:space="0" w:color="auto"/>
              <w:bottom w:val="single" w:sz="8" w:space="0" w:color="auto"/>
              <w:right w:val="single" w:sz="4" w:space="0" w:color="auto"/>
            </w:tcBorders>
            <w:shd w:val="clear" w:color="auto" w:fill="FFFFFF"/>
            <w:vAlign w:val="center"/>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K_K03</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K_K09</w:t>
            </w:r>
          </w:p>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rPr>
              <w:t>K_K10</w:t>
            </w:r>
          </w:p>
        </w:tc>
        <w:tc>
          <w:tcPr>
            <w:tcW w:w="1560" w:type="dxa"/>
            <w:gridSpan w:val="2"/>
            <w:tcBorders>
              <w:top w:val="single" w:sz="8" w:space="0" w:color="auto"/>
              <w:left w:val="single" w:sz="4" w:space="0" w:color="auto"/>
              <w:bottom w:val="single" w:sz="8" w:space="0" w:color="auto"/>
              <w:right w:val="single" w:sz="4" w:space="0" w:color="auto"/>
            </w:tcBorders>
            <w:vAlign w:val="center"/>
          </w:tcPr>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vAlign w:val="center"/>
          </w:tcPr>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 xml:space="preserve">Obserwacja </w:t>
            </w:r>
          </w:p>
        </w:tc>
      </w:tr>
      <w:tr w:rsidR="00F53B86" w:rsidRPr="002129A8" w:rsidTr="00272EF9">
        <w:tc>
          <w:tcPr>
            <w:tcW w:w="9180" w:type="dxa"/>
            <w:gridSpan w:val="8"/>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FD468F">
        <w:trPr>
          <w:trHeight w:val="1629"/>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w:t>
            </w:r>
          </w:p>
        </w:tc>
        <w:tc>
          <w:tcPr>
            <w:tcW w:w="788" w:type="dxa"/>
            <w:gridSpan w:val="2"/>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Wykłady</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audytoryjne</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1,2</w:t>
            </w:r>
          </w:p>
        </w:tc>
        <w:tc>
          <w:tcPr>
            <w:tcW w:w="736"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5</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b/>
              </w:rPr>
            </w:pPr>
            <w:r w:rsidRPr="002129A8">
              <w:rPr>
                <w:rFonts w:ascii="Times New Roman" w:hAnsi="Times New Roman" w:cs="Times New Roman"/>
              </w:rPr>
              <w:t xml:space="preserve">  </w:t>
            </w:r>
          </w:p>
          <w:p w:rsidR="00F53B86" w:rsidRPr="002129A8" w:rsidRDefault="00F53B86" w:rsidP="006B7911">
            <w:pPr>
              <w:rPr>
                <w:rFonts w:ascii="Times New Roman" w:hAnsi="Times New Roman" w:cs="Times New Roman"/>
              </w:rPr>
            </w:pPr>
            <w:r w:rsidRPr="002129A8">
              <w:rPr>
                <w:rFonts w:ascii="Times New Roman" w:hAnsi="Times New Roman" w:cs="Times New Roman"/>
                <w:b/>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0,6</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Przygotowanie do ćwiczeń audytoryjnych </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kolokwium</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10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20</w:t>
            </w:r>
          </w:p>
          <w:p w:rsidR="00F53B86" w:rsidRPr="002129A8" w:rsidRDefault="00F53B86" w:rsidP="006B7911">
            <w:pPr>
              <w:rPr>
                <w:rFonts w:ascii="Times New Roman" w:hAnsi="Times New Roman" w:cs="Times New Roman"/>
              </w:rPr>
            </w:pPr>
            <w:r w:rsidRPr="002129A8">
              <w:rPr>
                <w:rFonts w:ascii="Times New Roman" w:hAnsi="Times New Roman" w:cs="Times New Roman"/>
              </w:rPr>
              <w:t>0,8</w:t>
            </w:r>
          </w:p>
        </w:tc>
        <w:tc>
          <w:tcPr>
            <w:tcW w:w="736"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20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rPr>
            </w:pPr>
            <w:r w:rsidRPr="002129A8">
              <w:rPr>
                <w:rFonts w:ascii="Times New Roman" w:hAnsi="Times New Roman" w:cs="Times New Roman"/>
                <w:b/>
              </w:rPr>
              <w:t>35</w:t>
            </w:r>
          </w:p>
          <w:p w:rsidR="00F53B86" w:rsidRPr="002129A8" w:rsidRDefault="00F53B86" w:rsidP="006B7911">
            <w:pPr>
              <w:rPr>
                <w:rFonts w:ascii="Times New Roman" w:hAnsi="Times New Roman" w:cs="Times New Roman"/>
                <w:b/>
              </w:rPr>
            </w:pPr>
            <w:r w:rsidRPr="002129A8">
              <w:rPr>
                <w:rFonts w:ascii="Times New Roman" w:hAnsi="Times New Roman" w:cs="Times New Roman"/>
              </w:rPr>
              <w:t>1,4</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F53B86" w:rsidRDefault="00F53B86" w:rsidP="006B7911">
            <w:pPr>
              <w:rPr>
                <w:rFonts w:ascii="Times New Roman" w:hAnsi="Times New Roman" w:cs="Times New Roman"/>
              </w:rPr>
            </w:pPr>
          </w:p>
          <w:p w:rsidR="001854FA" w:rsidRPr="002129A8" w:rsidRDefault="001854FA"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F53B86" w:rsidRDefault="00F53B86" w:rsidP="006B7911">
            <w:pPr>
              <w:rPr>
                <w:rFonts w:ascii="Times New Roman" w:hAnsi="Times New Roman" w:cs="Times New Roman"/>
              </w:rPr>
            </w:pPr>
          </w:p>
          <w:p w:rsidR="001854FA" w:rsidRPr="002129A8" w:rsidRDefault="001854FA" w:rsidP="006B7911">
            <w:pPr>
              <w:rPr>
                <w:rFonts w:ascii="Times New Roman" w:hAnsi="Times New Roman" w:cs="Times New Roman"/>
              </w:rPr>
            </w:pPr>
            <w:r>
              <w:rPr>
                <w:rFonts w:ascii="Times New Roman" w:hAnsi="Times New Roman" w:cs="Times New Roman"/>
              </w:rPr>
              <w:t>-</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pStyle w:val="kartatreci"/>
              <w:numPr>
                <w:ilvl w:val="0"/>
                <w:numId w:val="0"/>
              </w:numPr>
              <w:spacing w:before="0" w:after="0"/>
              <w:rPr>
                <w:sz w:val="22"/>
                <w:szCs w:val="22"/>
              </w:rPr>
            </w:pPr>
            <w:r w:rsidRPr="002129A8">
              <w:rPr>
                <w:sz w:val="22"/>
                <w:szCs w:val="22"/>
              </w:rPr>
              <w:t>Wprowadzenie do ubezpieczeń - istota, funkcje, zasady i klasyfikacja ubezpieczeń.</w:t>
            </w:r>
          </w:p>
          <w:p w:rsidR="00F53B86" w:rsidRPr="002129A8" w:rsidRDefault="00F53B86" w:rsidP="006B7911">
            <w:pPr>
              <w:pStyle w:val="kartatreci"/>
              <w:numPr>
                <w:ilvl w:val="0"/>
                <w:numId w:val="0"/>
              </w:numPr>
              <w:spacing w:before="0" w:after="0"/>
              <w:rPr>
                <w:sz w:val="22"/>
                <w:szCs w:val="22"/>
              </w:rPr>
            </w:pPr>
            <w:r w:rsidRPr="002129A8">
              <w:rPr>
                <w:sz w:val="22"/>
                <w:szCs w:val="22"/>
              </w:rPr>
              <w:t>Prawna organizacja systemu ubezpieczeń w Polsce.</w:t>
            </w:r>
          </w:p>
          <w:p w:rsidR="00F53B86" w:rsidRPr="002129A8" w:rsidRDefault="00F53B86" w:rsidP="006B7911">
            <w:pPr>
              <w:pStyle w:val="Akapitzlist"/>
              <w:spacing w:after="0"/>
              <w:ind w:left="0"/>
              <w:rPr>
                <w:rFonts w:ascii="Times New Roman" w:hAnsi="Times New Roman"/>
              </w:rPr>
            </w:pPr>
            <w:r w:rsidRPr="002129A8">
              <w:rPr>
                <w:rFonts w:ascii="Times New Roman" w:hAnsi="Times New Roman"/>
              </w:rPr>
              <w:t>Nadzór ubezpieczeniowy i system ochrony ubezpieczeniowej.</w:t>
            </w:r>
          </w:p>
          <w:p w:rsidR="00F53B86" w:rsidRPr="002129A8" w:rsidRDefault="00F53B86" w:rsidP="006B7911">
            <w:pPr>
              <w:pStyle w:val="kartatreci"/>
              <w:numPr>
                <w:ilvl w:val="0"/>
                <w:numId w:val="0"/>
              </w:numPr>
              <w:spacing w:before="0" w:after="0"/>
              <w:rPr>
                <w:sz w:val="22"/>
                <w:szCs w:val="22"/>
              </w:rPr>
            </w:pPr>
            <w:r w:rsidRPr="002129A8">
              <w:rPr>
                <w:sz w:val="22"/>
                <w:szCs w:val="22"/>
              </w:rPr>
              <w:t>Kanały dystrybucji ubezpieczeń.</w:t>
            </w:r>
          </w:p>
          <w:p w:rsidR="00F53B86" w:rsidRPr="002129A8" w:rsidRDefault="00F53B86" w:rsidP="006B7911">
            <w:pPr>
              <w:pStyle w:val="kartatreci"/>
              <w:numPr>
                <w:ilvl w:val="0"/>
                <w:numId w:val="0"/>
              </w:numPr>
              <w:spacing w:before="0" w:after="0"/>
              <w:rPr>
                <w:sz w:val="22"/>
                <w:szCs w:val="22"/>
              </w:rPr>
            </w:pPr>
            <w:r w:rsidRPr="002129A8">
              <w:rPr>
                <w:sz w:val="22"/>
                <w:szCs w:val="22"/>
              </w:rPr>
              <w:t>Ubezpieczenia osobowe i majątkowe - istota, cechy, różnice.</w:t>
            </w:r>
          </w:p>
          <w:p w:rsidR="00F53B86" w:rsidRPr="002129A8" w:rsidRDefault="00F53B86" w:rsidP="006B7911">
            <w:pPr>
              <w:pStyle w:val="kartatreci"/>
              <w:numPr>
                <w:ilvl w:val="0"/>
                <w:numId w:val="0"/>
              </w:numPr>
              <w:spacing w:before="0" w:after="0"/>
              <w:rPr>
                <w:sz w:val="22"/>
                <w:szCs w:val="22"/>
              </w:rPr>
            </w:pPr>
            <w:r w:rsidRPr="002129A8">
              <w:rPr>
                <w:sz w:val="22"/>
                <w:szCs w:val="22"/>
              </w:rPr>
              <w:t xml:space="preserve">Struktura systemu ubezpieczeń zdrowotnych. </w:t>
            </w:r>
          </w:p>
          <w:p w:rsidR="00F53B86" w:rsidRPr="002129A8" w:rsidRDefault="00F53B86" w:rsidP="006B7911">
            <w:pPr>
              <w:rPr>
                <w:rFonts w:ascii="Times New Roman" w:hAnsi="Times New Roman" w:cs="Times New Roman"/>
              </w:rPr>
            </w:pPr>
            <w:r w:rsidRPr="002129A8">
              <w:rPr>
                <w:rFonts w:ascii="Times New Roman" w:hAnsi="Times New Roman" w:cs="Times New Roman"/>
              </w:rPr>
              <w:t>Struktura systemu ubezpieczeń społecznych.</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Ćwiczenia:</w:t>
            </w:r>
          </w:p>
          <w:p w:rsidR="00F53B86" w:rsidRPr="002129A8" w:rsidRDefault="00F53B86" w:rsidP="006B7911">
            <w:pPr>
              <w:pStyle w:val="kartatreci"/>
              <w:numPr>
                <w:ilvl w:val="0"/>
                <w:numId w:val="0"/>
              </w:numPr>
              <w:spacing w:before="0" w:after="0"/>
              <w:rPr>
                <w:sz w:val="22"/>
                <w:szCs w:val="22"/>
              </w:rPr>
            </w:pPr>
            <w:r w:rsidRPr="002129A8">
              <w:rPr>
                <w:sz w:val="22"/>
                <w:szCs w:val="22"/>
              </w:rPr>
              <w:t xml:space="preserve">Przedmiot i zakres ubezpieczenia, sposoby zawierania umów ubezpieczenia,     odpowiedzialność ubezpieczyciela - czas trwania oraz jej wyłączenia i ograniczenia. </w:t>
            </w:r>
          </w:p>
          <w:p w:rsidR="00F53B86" w:rsidRPr="002129A8" w:rsidRDefault="00F53B86" w:rsidP="006B7911">
            <w:pPr>
              <w:pStyle w:val="kartatreci"/>
              <w:numPr>
                <w:ilvl w:val="0"/>
                <w:numId w:val="0"/>
              </w:numPr>
              <w:spacing w:before="0" w:after="0"/>
              <w:rPr>
                <w:sz w:val="22"/>
                <w:szCs w:val="22"/>
              </w:rPr>
            </w:pPr>
            <w:r w:rsidRPr="002129A8">
              <w:rPr>
                <w:sz w:val="22"/>
                <w:szCs w:val="22"/>
              </w:rPr>
              <w:t>Tryb, warunki, terminy oraz przesłanki odstąpienia od umowy i wypowiedzenia umowy     ubezpieczenia przez jej strony.</w:t>
            </w:r>
          </w:p>
          <w:p w:rsidR="00F53B86" w:rsidRPr="002129A8" w:rsidRDefault="00F53B86" w:rsidP="006B7911">
            <w:pPr>
              <w:pStyle w:val="kartatreci"/>
              <w:numPr>
                <w:ilvl w:val="0"/>
                <w:numId w:val="0"/>
              </w:numPr>
              <w:spacing w:before="0" w:after="0"/>
              <w:rPr>
                <w:sz w:val="22"/>
                <w:szCs w:val="22"/>
              </w:rPr>
            </w:pPr>
            <w:r w:rsidRPr="002129A8">
              <w:rPr>
                <w:sz w:val="22"/>
                <w:szCs w:val="22"/>
              </w:rPr>
              <w:t>Ustalanie wysokości składek ubezpieczeniowych, warianty ich opłacania oraz metody     indeksacji składek.</w:t>
            </w:r>
          </w:p>
          <w:p w:rsidR="00F53B86" w:rsidRPr="002129A8" w:rsidRDefault="00F53B86" w:rsidP="006B7911">
            <w:pPr>
              <w:pStyle w:val="kartatreci"/>
              <w:numPr>
                <w:ilvl w:val="0"/>
                <w:numId w:val="0"/>
              </w:numPr>
              <w:spacing w:before="0" w:after="0"/>
              <w:rPr>
                <w:sz w:val="22"/>
                <w:szCs w:val="22"/>
              </w:rPr>
            </w:pPr>
            <w:r w:rsidRPr="002129A8">
              <w:rPr>
                <w:sz w:val="22"/>
                <w:szCs w:val="22"/>
              </w:rPr>
              <w:t>Suma ubezpieczenia i warunki jej zmiany w trakcie trwania ochrony ubezpieczeniowej.</w:t>
            </w:r>
          </w:p>
          <w:p w:rsidR="00F53B86" w:rsidRPr="002129A8" w:rsidRDefault="00F53B86" w:rsidP="006B7911">
            <w:pPr>
              <w:pStyle w:val="kartatreci"/>
              <w:numPr>
                <w:ilvl w:val="0"/>
                <w:numId w:val="0"/>
              </w:numPr>
              <w:spacing w:before="0" w:after="0"/>
              <w:rPr>
                <w:sz w:val="22"/>
                <w:szCs w:val="22"/>
              </w:rPr>
            </w:pPr>
            <w:r w:rsidRPr="002129A8">
              <w:rPr>
                <w:sz w:val="22"/>
                <w:szCs w:val="22"/>
              </w:rPr>
              <w:t>Sposób ustalania wysokości szkody oraz warunki wypłaty świadczenia (odszkodowania).</w:t>
            </w:r>
          </w:p>
          <w:p w:rsidR="00F53B86" w:rsidRPr="002129A8" w:rsidRDefault="00F53B86" w:rsidP="006B7911">
            <w:pPr>
              <w:pStyle w:val="Akapitzlist"/>
              <w:spacing w:after="0"/>
              <w:ind w:left="0"/>
              <w:rPr>
                <w:rFonts w:ascii="Times New Roman" w:hAnsi="Times New Roman"/>
                <w:b/>
              </w:rPr>
            </w:pPr>
            <w:r w:rsidRPr="002129A8">
              <w:rPr>
                <w:rFonts w:ascii="Times New Roman" w:hAnsi="Times New Roman"/>
              </w:rPr>
              <w:t>Porównanie ogólnych warunków ubezpieczeń poszczególnych grup ubezpieczeń działu I i II oferowanych przez wybrane zakłady ubezpieczeń.</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wykład informacyjny,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elementy konserwatorium,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dyskusja,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rozwiązywanie zadań problemowych</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227667" w:rsidRPr="002129A8" w:rsidRDefault="00227667" w:rsidP="00227667">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xml:space="preserve">audytoryjne </w:t>
            </w:r>
            <w:r w:rsidRPr="002129A8">
              <w:rPr>
                <w:rFonts w:ascii="Times New Roman" w:hAnsi="Times New Roman" w:cs="Times New Roman"/>
              </w:rPr>
              <w:t>składające się z kilku zadań cząstkowych</w:t>
            </w:r>
          </w:p>
          <w:p w:rsidR="00227667" w:rsidRPr="002129A8" w:rsidRDefault="00227667" w:rsidP="00227667">
            <w:pPr>
              <w:rPr>
                <w:rFonts w:ascii="Times New Roman" w:hAnsi="Times New Roman" w:cs="Times New Roman"/>
              </w:rPr>
            </w:pPr>
            <w:r w:rsidRPr="002129A8">
              <w:rPr>
                <w:rFonts w:ascii="Times New Roman" w:hAnsi="Times New Roman" w:cs="Times New Roman"/>
              </w:rPr>
              <w:t>Kolokwium  pisemne</w:t>
            </w:r>
          </w:p>
          <w:p w:rsidR="00F53B86" w:rsidRPr="002129A8" w:rsidRDefault="00227667" w:rsidP="00227667">
            <w:pPr>
              <w:rPr>
                <w:rFonts w:ascii="Times New Roman" w:hAnsi="Times New Roman" w:cs="Times New Roman"/>
              </w:rPr>
            </w:pPr>
            <w:r>
              <w:rPr>
                <w:rFonts w:ascii="Times New Roman" w:hAnsi="Times New Roman" w:cs="Times New Roman"/>
              </w:rPr>
              <w:t>Zaliczenie</w:t>
            </w:r>
            <w:r w:rsidRPr="002129A8">
              <w:rPr>
                <w:rFonts w:ascii="Times New Roman" w:hAnsi="Times New Roman" w:cs="Times New Roman"/>
              </w:rPr>
              <w:t xml:space="preserve"> poprawkow</w:t>
            </w:r>
            <w:r>
              <w:rPr>
                <w:rFonts w:ascii="Times New Roman" w:hAnsi="Times New Roman" w:cs="Times New Roman"/>
              </w:rPr>
              <w:t>e</w:t>
            </w:r>
            <w:r w:rsidRPr="002129A8">
              <w:rPr>
                <w:rFonts w:ascii="Times New Roman" w:hAnsi="Times New Roman" w:cs="Times New Roman"/>
              </w:rPr>
              <w:t xml:space="preserve"> / kolokwium – według tych samych zasad określonych dla pierwszego terminu</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53B86" w:rsidRPr="00227667" w:rsidRDefault="00227667" w:rsidP="00227667">
            <w:pPr>
              <w:rPr>
                <w:rFonts w:ascii="Times New Roman" w:hAnsi="Times New Roman" w:cs="Times New Roman"/>
              </w:rPr>
            </w:pPr>
            <w:r w:rsidRPr="00227667">
              <w:rPr>
                <w:rFonts w:ascii="Times New Roman" w:hAnsi="Times New Roman" w:cs="Times New Roman"/>
                <w:lang w:eastAsia="pl-PL"/>
              </w:rPr>
              <w:t>Warunkiem uzyskania pozytywnej oceny z modułu jest uzyskanie pozytywnej oceny z zajęć. Uczestnictwo w ćwiczeniach audytoryjnych - obowiązkowe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F53B86" w:rsidP="006B7911">
            <w:pPr>
              <w:pStyle w:val="Akapitzlist"/>
              <w:spacing w:after="0" w:line="240" w:lineRule="auto"/>
              <w:ind w:left="16"/>
              <w:rPr>
                <w:rFonts w:ascii="Times New Roman" w:hAnsi="Times New Roman"/>
                <w:bCs/>
              </w:rPr>
            </w:pPr>
            <w:r w:rsidRPr="002129A8">
              <w:rPr>
                <w:rFonts w:ascii="Times New Roman" w:hAnsi="Times New Roman"/>
              </w:rPr>
              <w:t>Ocena z kolokwium – 50%, ocena z ćwiczeń 30 %, ocena z obecności i aktywności 20%</w:t>
            </w:r>
          </w:p>
          <w:p w:rsidR="00F53B86" w:rsidRPr="002129A8" w:rsidRDefault="00F53B86" w:rsidP="006B7911">
            <w:pPr>
              <w:rPr>
                <w:rFonts w:ascii="Times New Roman" w:hAnsi="Times New Roman" w:cs="Times New Roman"/>
              </w:rPr>
            </w:pP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2129A8" w:rsidRDefault="00A8590B" w:rsidP="006B7911">
            <w:pPr>
              <w:rPr>
                <w:rFonts w:ascii="Times New Roman" w:hAnsi="Times New Roman" w:cs="Times New Roman"/>
              </w:rPr>
            </w:pPr>
            <w:r w:rsidRPr="002129A8">
              <w:rPr>
                <w:rFonts w:ascii="Times New Roman" w:hAnsi="Times New Roman" w:cs="Times New Roman"/>
              </w:rPr>
              <w:t>Ustalane indywidualnie</w:t>
            </w:r>
            <w:r>
              <w:rPr>
                <w:rFonts w:ascii="Times New Roman" w:hAnsi="Times New Roman" w:cs="Times New Roman"/>
              </w:rPr>
              <w:t xml:space="preserve"> z prowadzącym.</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Mikroekonomia, Makroekonomia, Finanse. Znajomość podstawowych praw i zasad ekonomii oraz funkcjonowania rynku a także nabycie umiejętności w zakresie analizy i oceny zagadnień dotyczących finansów gospodarstw domowych oraz przedsiębiorstw.</w:t>
            </w:r>
          </w:p>
        </w:tc>
      </w:tr>
      <w:tr w:rsidR="00F53B86" w:rsidRPr="002129A8" w:rsidTr="006B7911">
        <w:tc>
          <w:tcPr>
            <w:tcW w:w="1631" w:type="pct"/>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tcBorders>
          </w:tcPr>
          <w:p w:rsidR="00F53B86" w:rsidRPr="002129A8" w:rsidRDefault="00363C7A" w:rsidP="006B7911">
            <w:pPr>
              <w:pStyle w:val="kartatreci"/>
              <w:numPr>
                <w:ilvl w:val="0"/>
                <w:numId w:val="0"/>
              </w:numPr>
              <w:ind w:left="16"/>
              <w:rPr>
                <w:sz w:val="22"/>
                <w:szCs w:val="22"/>
              </w:rPr>
            </w:pPr>
            <w:r w:rsidRPr="002129A8">
              <w:rPr>
                <w:sz w:val="22"/>
                <w:szCs w:val="22"/>
              </w:rPr>
              <w:t>Monkiewicz J.</w:t>
            </w:r>
            <w:r>
              <w:rPr>
                <w:sz w:val="22"/>
                <w:szCs w:val="22"/>
              </w:rPr>
              <w:t xml:space="preserve"> (red.)</w:t>
            </w:r>
            <w:r w:rsidRPr="002129A8">
              <w:rPr>
                <w:sz w:val="22"/>
                <w:szCs w:val="22"/>
              </w:rPr>
              <w:t xml:space="preserve">, </w:t>
            </w:r>
            <w:r w:rsidR="00F53B86" w:rsidRPr="002129A8">
              <w:rPr>
                <w:i/>
                <w:sz w:val="22"/>
                <w:szCs w:val="22"/>
              </w:rPr>
              <w:t>Podstawy ubezpieczeń, t. 1, 2, 3</w:t>
            </w:r>
            <w:r w:rsidR="00F53B86" w:rsidRPr="002129A8">
              <w:rPr>
                <w:sz w:val="22"/>
                <w:szCs w:val="22"/>
              </w:rPr>
              <w:t>, Poltext, Warszawa 2003</w:t>
            </w:r>
          </w:p>
          <w:p w:rsidR="00F53B86" w:rsidRPr="002129A8" w:rsidRDefault="00363C7A" w:rsidP="006B7911">
            <w:pPr>
              <w:pStyle w:val="kartatreci"/>
              <w:numPr>
                <w:ilvl w:val="0"/>
                <w:numId w:val="0"/>
              </w:numPr>
              <w:ind w:left="16"/>
              <w:rPr>
                <w:sz w:val="22"/>
                <w:szCs w:val="22"/>
              </w:rPr>
            </w:pPr>
            <w:r w:rsidRPr="002129A8">
              <w:rPr>
                <w:sz w:val="22"/>
                <w:szCs w:val="22"/>
              </w:rPr>
              <w:t>Szpor G.</w:t>
            </w:r>
            <w:r>
              <w:rPr>
                <w:sz w:val="22"/>
                <w:szCs w:val="22"/>
              </w:rPr>
              <w:t xml:space="preserve"> (red.),</w:t>
            </w:r>
            <w:r w:rsidRPr="002129A8">
              <w:rPr>
                <w:sz w:val="22"/>
                <w:szCs w:val="22"/>
              </w:rPr>
              <w:t xml:space="preserve"> </w:t>
            </w:r>
            <w:r w:rsidR="00F53B86" w:rsidRPr="002129A8">
              <w:rPr>
                <w:i/>
                <w:sz w:val="22"/>
                <w:szCs w:val="22"/>
              </w:rPr>
              <w:t>System ubezpieczeń społecznych</w:t>
            </w:r>
            <w:r w:rsidR="00F53B86" w:rsidRPr="002129A8">
              <w:rPr>
                <w:sz w:val="22"/>
                <w:szCs w:val="22"/>
              </w:rPr>
              <w:t>, Zagadnienia podstawowe. LexisNexis, Warszawa 2016</w:t>
            </w:r>
          </w:p>
          <w:p w:rsidR="00F53B86" w:rsidRPr="002129A8" w:rsidRDefault="00F53B86" w:rsidP="006B7911">
            <w:pPr>
              <w:pStyle w:val="kartatreci"/>
              <w:numPr>
                <w:ilvl w:val="0"/>
                <w:numId w:val="0"/>
              </w:numPr>
              <w:ind w:left="16"/>
              <w:rPr>
                <w:sz w:val="22"/>
                <w:szCs w:val="22"/>
              </w:rPr>
            </w:pPr>
            <w:r w:rsidRPr="002129A8">
              <w:rPr>
                <w:sz w:val="22"/>
                <w:szCs w:val="22"/>
              </w:rPr>
              <w:t xml:space="preserve">Jędrasik-Jankowska I., </w:t>
            </w:r>
            <w:r w:rsidRPr="002129A8">
              <w:rPr>
                <w:i/>
                <w:sz w:val="22"/>
                <w:szCs w:val="22"/>
              </w:rPr>
              <w:t xml:space="preserve">Pojęcia i konstrukcje prawne ubezpieczenia społecznego, </w:t>
            </w:r>
            <w:r w:rsidRPr="002129A8">
              <w:rPr>
                <w:sz w:val="22"/>
                <w:szCs w:val="22"/>
              </w:rPr>
              <w:t>Wyd. LexisNexis, Warszawa 2020</w:t>
            </w:r>
          </w:p>
          <w:p w:rsidR="00F53B86" w:rsidRPr="002129A8" w:rsidRDefault="00363C7A" w:rsidP="00363C7A">
            <w:pPr>
              <w:ind w:left="16"/>
              <w:rPr>
                <w:rFonts w:ascii="Times New Roman" w:hAnsi="Times New Roman" w:cs="Times New Roman"/>
              </w:rPr>
            </w:pPr>
            <w:r w:rsidRPr="002129A8">
              <w:rPr>
                <w:rFonts w:ascii="Times New Roman" w:hAnsi="Times New Roman" w:cs="Times New Roman"/>
              </w:rPr>
              <w:t>Ronka-Chmielowiec</w:t>
            </w:r>
            <w:r w:rsidRPr="002129A8">
              <w:rPr>
                <w:rFonts w:ascii="Times New Roman" w:hAnsi="Times New Roman" w:cs="Times New Roman"/>
                <w:i/>
              </w:rPr>
              <w:t xml:space="preserve"> </w:t>
            </w:r>
            <w:r w:rsidRPr="002129A8">
              <w:rPr>
                <w:rFonts w:ascii="Times New Roman" w:hAnsi="Times New Roman" w:cs="Times New Roman"/>
              </w:rPr>
              <w:t>W.</w:t>
            </w:r>
            <w:r>
              <w:rPr>
                <w:rFonts w:ascii="Times New Roman" w:hAnsi="Times New Roman" w:cs="Times New Roman"/>
              </w:rPr>
              <w:t xml:space="preserve"> (red.),</w:t>
            </w:r>
            <w:r w:rsidRPr="002129A8">
              <w:rPr>
                <w:rFonts w:ascii="Times New Roman" w:hAnsi="Times New Roman" w:cs="Times New Roman"/>
              </w:rPr>
              <w:t xml:space="preserve"> </w:t>
            </w:r>
            <w:r w:rsidR="00F53B86" w:rsidRPr="002129A8">
              <w:rPr>
                <w:rFonts w:ascii="Times New Roman" w:hAnsi="Times New Roman" w:cs="Times New Roman"/>
                <w:i/>
              </w:rPr>
              <w:t>Ubezpieczenia. Rynek i ryzyko</w:t>
            </w:r>
            <w:r w:rsidR="00F53B86" w:rsidRPr="002129A8">
              <w:rPr>
                <w:rFonts w:ascii="Times New Roman" w:hAnsi="Times New Roman" w:cs="Times New Roman"/>
              </w:rPr>
              <w:t>, C.H. Beck, Warszawa 2016</w:t>
            </w:r>
          </w:p>
        </w:tc>
      </w:tr>
    </w:tbl>
    <w:p w:rsidR="00D50DC5" w:rsidRDefault="00D50DC5" w:rsidP="00F53B86">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49" w:name="_Toc135681786"/>
      <w:r w:rsidRPr="002129A8">
        <w:rPr>
          <w:rFonts w:ascii="Times New Roman" w:hAnsi="Times New Roman" w:cs="Times New Roman"/>
          <w:sz w:val="22"/>
          <w:szCs w:val="22"/>
        </w:rPr>
        <w:t>Projekty i fundusze UE  (Z_12C)</w:t>
      </w:r>
      <w:bookmarkEnd w:id="49"/>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4479C6">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Projekty i fundusze UE  (Z_12C)</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EU Projects and Funds</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4479C6" w:rsidP="00363C7A">
            <w:pPr>
              <w:spacing w:before="60" w:after="60"/>
              <w:rPr>
                <w:rFonts w:ascii="Times New Roman" w:hAnsi="Times New Roman" w:cs="Times New Roman"/>
              </w:rPr>
            </w:pPr>
            <w:r w:rsidRPr="002129A8">
              <w:rPr>
                <w:rFonts w:ascii="Times New Roman" w:hAnsi="Times New Roman" w:cs="Times New Roman"/>
              </w:rPr>
              <w:t>od 202</w:t>
            </w:r>
            <w:r w:rsidR="00363C7A">
              <w:rPr>
                <w:rFonts w:ascii="Times New Roman" w:hAnsi="Times New Roman" w:cs="Times New Roman"/>
              </w:rPr>
              <w:t>3</w:t>
            </w:r>
            <w:r w:rsidRPr="002129A8">
              <w:rPr>
                <w:rFonts w:ascii="Times New Roman" w:hAnsi="Times New Roman" w:cs="Times New Roman"/>
              </w:rPr>
              <w:t>/202</w:t>
            </w:r>
            <w:r w:rsidR="00363C7A">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4</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Liliana Mierzwińska</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6"/>
        <w:gridCol w:w="1844"/>
        <w:gridCol w:w="1276"/>
        <w:gridCol w:w="1559"/>
        <w:gridCol w:w="788"/>
        <w:gridCol w:w="737"/>
      </w:tblGrid>
      <w:tr w:rsidR="00F53B86" w:rsidRPr="002129A8" w:rsidTr="00272EF9">
        <w:tc>
          <w:tcPr>
            <w:tcW w:w="9180" w:type="dxa"/>
            <w:gridSpan w:val="7"/>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72EF9">
        <w:tc>
          <w:tcPr>
            <w:tcW w:w="9180" w:type="dxa"/>
            <w:gridSpan w:val="7"/>
            <w:tcBorders>
              <w:bottom w:val="single" w:sz="4" w:space="0" w:color="auto"/>
            </w:tcBorders>
            <w:shd w:val="clear" w:color="auto" w:fill="auto"/>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-wiedza oraz umiejętności niezbędne do pozyskiwania i właściwego wykorzystywania funduszy UE.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 -zdobycie i poszerzenie wiedzy nt. mechanizmów przygotowania projektów, w zakresie możliwości, zasad, form, metod, technik i praktyki ubiegania się o środki Unii Europejskiej dla realizacji projektów.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-nabycie przez studentów umiejętności kreatywnego myślenia i aktywnego poszukiwania szans rynkowych</w:t>
            </w:r>
          </w:p>
        </w:tc>
      </w:tr>
      <w:tr w:rsidR="00F53B86" w:rsidRPr="002129A8" w:rsidTr="00272EF9">
        <w:tc>
          <w:tcPr>
            <w:tcW w:w="2976"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30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 wykład 10 h, ćw. projektowe 15 h</w:t>
            </w:r>
          </w:p>
        </w:tc>
      </w:tr>
      <w:tr w:rsidR="00F53B86" w:rsidRPr="002129A8" w:rsidTr="00272EF9">
        <w:tc>
          <w:tcPr>
            <w:tcW w:w="9180" w:type="dxa"/>
            <w:gridSpan w:val="7"/>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272EF9">
        <w:trPr>
          <w:trHeight w:val="285"/>
        </w:trPr>
        <w:tc>
          <w:tcPr>
            <w:tcW w:w="1560"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260"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272EF9">
        <w:tc>
          <w:tcPr>
            <w:tcW w:w="1560"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Z_12C_K_W01</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Z_12C_K_W02</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272EF9" w:rsidRPr="002129A8" w:rsidRDefault="00272EF9"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Z_12C_K_W03</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557EBC" w:rsidRDefault="00F53B86" w:rsidP="006B7911">
            <w:pPr>
              <w:rPr>
                <w:rFonts w:ascii="Times New Roman" w:hAnsi="Times New Roman" w:cs="Times New Roman"/>
                <w:b/>
              </w:rPr>
            </w:pPr>
            <w:r w:rsidRPr="002129A8">
              <w:rPr>
                <w:rFonts w:ascii="Times New Roman" w:hAnsi="Times New Roman" w:cs="Times New Roman"/>
                <w:b/>
              </w:rPr>
              <w:t>w zakresie wiedzy:</w:t>
            </w:r>
          </w:p>
          <w:p w:rsidR="00F53B86" w:rsidRPr="002129A8" w:rsidRDefault="00363C7A" w:rsidP="006B7911">
            <w:pPr>
              <w:rPr>
                <w:rFonts w:ascii="Times New Roman" w:hAnsi="Times New Roman" w:cs="Times New Roman"/>
              </w:rPr>
            </w:pPr>
            <w:r>
              <w:rPr>
                <w:rFonts w:ascii="Times New Roman" w:hAnsi="Times New Roman" w:cs="Times New Roman"/>
              </w:rPr>
              <w:t>zna zakres</w:t>
            </w:r>
            <w:r w:rsidR="00F53B86" w:rsidRPr="002129A8">
              <w:rPr>
                <w:rFonts w:ascii="Times New Roman" w:hAnsi="Times New Roman" w:cs="Times New Roman"/>
              </w:rPr>
              <w:t xml:space="preserve"> źródeł finansowania instytucji publicznych i podmiotów go</w:t>
            </w:r>
            <w:r>
              <w:rPr>
                <w:rFonts w:ascii="Times New Roman" w:hAnsi="Times New Roman" w:cs="Times New Roman"/>
              </w:rPr>
              <w:t>spodarczych ze środków unijnych w ramach bieżącej perspektywy finansowej</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zna metodologię przygotowania projektów z dofinansowaniem ze środków unijnych</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272EF9" w:rsidRPr="002129A8" w:rsidRDefault="00272EF9"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363C7A" w:rsidP="006B7911">
            <w:pPr>
              <w:rPr>
                <w:rFonts w:ascii="Times New Roman" w:hAnsi="Times New Roman" w:cs="Times New Roman"/>
              </w:rPr>
            </w:pPr>
            <w:r>
              <w:rPr>
                <w:rFonts w:ascii="Times New Roman" w:hAnsi="Times New Roman" w:cs="Times New Roman"/>
              </w:rPr>
              <w:t>zna</w:t>
            </w:r>
            <w:r w:rsidR="00F53B86" w:rsidRPr="002129A8">
              <w:rPr>
                <w:rFonts w:ascii="Times New Roman" w:hAnsi="Times New Roman" w:cs="Times New Roman"/>
              </w:rPr>
              <w:t xml:space="preserve"> podmiot</w:t>
            </w:r>
            <w:r>
              <w:rPr>
                <w:rFonts w:ascii="Times New Roman" w:hAnsi="Times New Roman" w:cs="Times New Roman"/>
              </w:rPr>
              <w:t>y</w:t>
            </w:r>
            <w:r w:rsidR="00F53B86" w:rsidRPr="002129A8">
              <w:rPr>
                <w:rFonts w:ascii="Times New Roman" w:hAnsi="Times New Roman" w:cs="Times New Roman"/>
              </w:rPr>
              <w:t>, struktur</w:t>
            </w:r>
            <w:r>
              <w:rPr>
                <w:rFonts w:ascii="Times New Roman" w:hAnsi="Times New Roman" w:cs="Times New Roman"/>
              </w:rPr>
              <w:t>y</w:t>
            </w:r>
            <w:r w:rsidR="00F53B86" w:rsidRPr="002129A8">
              <w:rPr>
                <w:rFonts w:ascii="Times New Roman" w:hAnsi="Times New Roman" w:cs="Times New Roman"/>
              </w:rPr>
              <w:t xml:space="preserve"> i instytucj</w:t>
            </w:r>
            <w:r>
              <w:rPr>
                <w:rFonts w:ascii="Times New Roman" w:hAnsi="Times New Roman" w:cs="Times New Roman"/>
              </w:rPr>
              <w:t>e</w:t>
            </w:r>
            <w:r w:rsidR="00F53B86" w:rsidRPr="002129A8">
              <w:rPr>
                <w:rFonts w:ascii="Times New Roman" w:hAnsi="Times New Roman" w:cs="Times New Roman"/>
              </w:rPr>
              <w:t xml:space="preserve"> wpływając</w:t>
            </w:r>
            <w:r>
              <w:rPr>
                <w:rFonts w:ascii="Times New Roman" w:hAnsi="Times New Roman" w:cs="Times New Roman"/>
              </w:rPr>
              <w:t>e</w:t>
            </w:r>
            <w:r w:rsidR="00F53B86" w:rsidRPr="002129A8">
              <w:rPr>
                <w:rFonts w:ascii="Times New Roman" w:hAnsi="Times New Roman" w:cs="Times New Roman"/>
              </w:rPr>
              <w:t xml:space="preserve"> na decyzje o podziale środków europejskich</w:t>
            </w:r>
          </w:p>
          <w:p w:rsidR="00F53B86" w:rsidRPr="002129A8" w:rsidRDefault="00F53B86" w:rsidP="006B7911">
            <w:pPr>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K_W02</w:t>
            </w:r>
          </w:p>
          <w:p w:rsidR="00F53B86" w:rsidRPr="002129A8" w:rsidRDefault="00F53B86" w:rsidP="00557EBC">
            <w:pPr>
              <w:jc w:val="center"/>
              <w:rPr>
                <w:rFonts w:ascii="Times New Roman" w:hAnsi="Times New Roman" w:cs="Times New Roman"/>
              </w:rPr>
            </w:pPr>
            <w:r w:rsidRPr="002129A8">
              <w:rPr>
                <w:rFonts w:ascii="Times New Roman" w:hAnsi="Times New Roman" w:cs="Times New Roman"/>
              </w:rPr>
              <w:t>K_W06</w:t>
            </w:r>
          </w:p>
          <w:p w:rsidR="00F53B86" w:rsidRPr="002129A8" w:rsidRDefault="00F53B86" w:rsidP="00592489">
            <w:pPr>
              <w:jc w:val="center"/>
              <w:rPr>
                <w:rFonts w:ascii="Times New Roman" w:hAnsi="Times New Roman" w:cs="Times New Roman"/>
              </w:rPr>
            </w:pP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K_W01</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K_W03</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K_W07</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K_W13</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K_W14</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K_W15</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K_W16</w:t>
            </w:r>
          </w:p>
          <w:p w:rsidR="00272EF9" w:rsidRPr="002129A8" w:rsidRDefault="00272EF9" w:rsidP="00134A4E">
            <w:pPr>
              <w:jc w:val="center"/>
              <w:rPr>
                <w:rFonts w:ascii="Times New Roman" w:hAnsi="Times New Roman" w:cs="Times New Roman"/>
              </w:rPr>
            </w:pPr>
            <w:r w:rsidRPr="002129A8">
              <w:rPr>
                <w:rFonts w:ascii="Times New Roman" w:hAnsi="Times New Roman" w:cs="Times New Roman"/>
              </w:rPr>
              <w:t>K_W17</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K_W02</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K_W05</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K_W06</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K_W11</w:t>
            </w:r>
          </w:p>
          <w:p w:rsidR="00F53B86" w:rsidRPr="002129A8" w:rsidRDefault="00F53B86" w:rsidP="00592489">
            <w:pPr>
              <w:jc w:val="center"/>
              <w:rPr>
                <w:rFonts w:ascii="Times New Roman" w:hAnsi="Times New Roman" w:cs="Times New Roman"/>
              </w:rPr>
            </w:pPr>
            <w:r w:rsidRPr="002129A8">
              <w:rPr>
                <w:rFonts w:ascii="Times New Roman" w:hAnsi="Times New Roman" w:cs="Times New Roman"/>
              </w:rPr>
              <w:t>K_W18</w:t>
            </w:r>
          </w:p>
        </w:tc>
        <w:tc>
          <w:tcPr>
            <w:tcW w:w="1559" w:type="dxa"/>
            <w:tcBorders>
              <w:top w:val="single" w:sz="8" w:space="0" w:color="auto"/>
              <w:left w:val="single" w:sz="4" w:space="0" w:color="auto"/>
              <w:bottom w:val="single" w:sz="8" w:space="0" w:color="auto"/>
              <w:right w:val="single" w:sz="4" w:space="0" w:color="auto"/>
            </w:tcBorders>
          </w:tcPr>
          <w:p w:rsidR="00557EBC" w:rsidRDefault="00557EBC"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F53B86" w:rsidRPr="002129A8" w:rsidRDefault="00F53B86" w:rsidP="00FD468F">
            <w:pPr>
              <w:spacing w:line="276" w:lineRule="auto"/>
              <w:jc w:val="center"/>
              <w:rPr>
                <w:rFonts w:ascii="Times New Roman" w:hAnsi="Times New Roman" w:cs="Times New Roman"/>
              </w:rPr>
            </w:pPr>
            <w:r w:rsidRPr="002129A8">
              <w:rPr>
                <w:rFonts w:ascii="Times New Roman" w:hAnsi="Times New Roman" w:cs="Times New Roman"/>
              </w:rPr>
              <w:t>Egzamin pisemny- pytania problemowe,</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końcowa ocena zadań projektowych</w:t>
            </w: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 xml:space="preserve">Egzamin pisemny- pytania problemowe, </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końcowa ocena zadań projektowych</w:t>
            </w:r>
          </w:p>
          <w:p w:rsidR="00272EF9" w:rsidRPr="002129A8" w:rsidRDefault="00272EF9" w:rsidP="00134A4E">
            <w:pPr>
              <w:spacing w:line="276" w:lineRule="auto"/>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 xml:space="preserve">Egzamin pisemny- pytania problemowe, </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końcowa ocena zadań projektowych</w:t>
            </w:r>
          </w:p>
        </w:tc>
      </w:tr>
      <w:tr w:rsidR="00F53B86" w:rsidRPr="002129A8" w:rsidTr="00272EF9">
        <w:tc>
          <w:tcPr>
            <w:tcW w:w="1560"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Z_12C_K_U01</w:t>
            </w: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272EF9" w:rsidRPr="002129A8" w:rsidRDefault="00272EF9"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Z_12C_K_U02</w:t>
            </w:r>
          </w:p>
          <w:p w:rsidR="00F53B86" w:rsidRPr="002129A8" w:rsidRDefault="00F53B86" w:rsidP="006B7911">
            <w:pPr>
              <w:spacing w:line="276" w:lineRule="auto"/>
              <w:rPr>
                <w:rFonts w:ascii="Times New Roman" w:hAnsi="Times New Roman" w:cs="Times New Roman"/>
              </w:rPr>
            </w:pPr>
          </w:p>
          <w:p w:rsidR="00272EF9" w:rsidRPr="002129A8" w:rsidRDefault="00272EF9"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Z_12C_K_U03</w:t>
            </w:r>
          </w:p>
          <w:p w:rsidR="00F53B86" w:rsidRPr="002129A8" w:rsidRDefault="00F53B86" w:rsidP="006B7911">
            <w:pPr>
              <w:spacing w:line="276" w:lineRule="auto"/>
              <w:jc w:val="center"/>
              <w:rPr>
                <w:rFonts w:ascii="Times New Roman" w:hAnsi="Times New Roman" w:cs="Times New Roman"/>
              </w:rPr>
            </w:pP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potrafi przeprowadzić ocenę efektywności projektów gospodarczych i publicznych współpracując w zespole i pełniąc w nim różne role</w:t>
            </w:r>
          </w:p>
          <w:p w:rsidR="00F53B86" w:rsidRPr="002129A8" w:rsidRDefault="00F53B86" w:rsidP="006B7911">
            <w:pPr>
              <w:spacing w:line="276" w:lineRule="auto"/>
              <w:rPr>
                <w:rFonts w:ascii="Times New Roman" w:hAnsi="Times New Roman" w:cs="Times New Roman"/>
              </w:rPr>
            </w:pPr>
          </w:p>
          <w:p w:rsidR="00F53B86" w:rsidRPr="002129A8" w:rsidRDefault="00363C7A" w:rsidP="006B7911">
            <w:pPr>
              <w:spacing w:line="276" w:lineRule="auto"/>
              <w:rPr>
                <w:rFonts w:ascii="Times New Roman" w:hAnsi="Times New Roman" w:cs="Times New Roman"/>
              </w:rPr>
            </w:pPr>
            <w:r>
              <w:rPr>
                <w:rFonts w:ascii="Times New Roman" w:hAnsi="Times New Roman" w:cs="Times New Roman"/>
              </w:rPr>
              <w:t>potrafi</w:t>
            </w:r>
            <w:r w:rsidR="00F53B86" w:rsidRPr="002129A8">
              <w:rPr>
                <w:rFonts w:ascii="Times New Roman" w:hAnsi="Times New Roman" w:cs="Times New Roman"/>
              </w:rPr>
              <w:t xml:space="preserve"> wykorzyst</w:t>
            </w:r>
            <w:r>
              <w:rPr>
                <w:rFonts w:ascii="Times New Roman" w:hAnsi="Times New Roman" w:cs="Times New Roman"/>
              </w:rPr>
              <w:t>ać</w:t>
            </w:r>
            <w:r w:rsidR="00F53B86" w:rsidRPr="002129A8">
              <w:rPr>
                <w:rFonts w:ascii="Times New Roman" w:hAnsi="Times New Roman" w:cs="Times New Roman"/>
              </w:rPr>
              <w:t xml:space="preserve"> zdobytą wiedzę do identyfikacji możliwości pozyskania dofinansowania w przedsiębiorstwie i jednostce sektora publicznego</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potrafi przygotować prace projektowe dotyczące szczegółowych zagadnień związanych z pozyskaniem dotacji z wykorzystaniem różnych </w:t>
            </w:r>
            <w:r w:rsidRPr="002129A8">
              <w:rPr>
                <w:rFonts w:ascii="Times New Roman" w:hAnsi="Times New Roman" w:cs="Times New Roman"/>
              </w:rPr>
              <w:lastRenderedPageBreak/>
              <w:t>źródeł informacji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K_U01</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K_U05</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K_U08</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K_U09</w:t>
            </w:r>
          </w:p>
          <w:p w:rsidR="00F53B86" w:rsidRPr="002129A8" w:rsidRDefault="00134A4E" w:rsidP="00134A4E">
            <w:pPr>
              <w:spacing w:line="276" w:lineRule="auto"/>
              <w:jc w:val="center"/>
              <w:rPr>
                <w:rFonts w:ascii="Times New Roman" w:hAnsi="Times New Roman" w:cs="Times New Roman"/>
              </w:rPr>
            </w:pPr>
            <w:r>
              <w:rPr>
                <w:rFonts w:ascii="Times New Roman" w:hAnsi="Times New Roman" w:cs="Times New Roman"/>
              </w:rPr>
              <w:t>K_U28</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K_U02</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K_U17</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K_U18</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K_U19</w:t>
            </w:r>
          </w:p>
          <w:p w:rsidR="00F53B86" w:rsidRPr="002129A8" w:rsidRDefault="00F53B86" w:rsidP="00412BEB">
            <w:pPr>
              <w:spacing w:line="276" w:lineRule="auto"/>
              <w:jc w:val="center"/>
              <w:rPr>
                <w:rFonts w:ascii="Times New Roman" w:hAnsi="Times New Roman" w:cs="Times New Roman"/>
              </w:rPr>
            </w:pPr>
            <w:r w:rsidRPr="002129A8">
              <w:rPr>
                <w:rFonts w:ascii="Times New Roman" w:hAnsi="Times New Roman" w:cs="Times New Roman"/>
              </w:rPr>
              <w:t>K_U21</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K_U07</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K_U08</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K_U09</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K_U10</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K_U14</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K_U16</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    K_U21</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    K_U23</w:t>
            </w:r>
          </w:p>
        </w:tc>
        <w:tc>
          <w:tcPr>
            <w:tcW w:w="1559"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272EF9" w:rsidRPr="002129A8" w:rsidRDefault="00272EF9" w:rsidP="00557EBC">
            <w:pPr>
              <w:spacing w:line="276" w:lineRule="auto"/>
              <w:rPr>
                <w:rFonts w:ascii="Times New Roman" w:hAnsi="Times New Roman" w:cs="Times New Roman"/>
              </w:rPr>
            </w:pPr>
          </w:p>
          <w:p w:rsidR="00272EF9" w:rsidRPr="002129A8" w:rsidRDefault="00272EF9"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557EBC">
            <w:pPr>
              <w:spacing w:line="276" w:lineRule="auto"/>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 xml:space="preserve">ćwiczenia </w:t>
            </w:r>
            <w:r w:rsidRPr="002129A8">
              <w:rPr>
                <w:rFonts w:ascii="Times New Roman" w:hAnsi="Times New Roman" w:cs="Times New Roman"/>
              </w:rPr>
              <w:lastRenderedPageBreak/>
              <w:t>projektowe</w:t>
            </w:r>
          </w:p>
          <w:p w:rsidR="00F53B86" w:rsidRPr="002129A8" w:rsidRDefault="00F53B86" w:rsidP="006B7911">
            <w:pPr>
              <w:spacing w:line="276" w:lineRule="auto"/>
              <w:jc w:val="cente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ocena zadań projektowych</w:t>
            </w: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272EF9" w:rsidRPr="002129A8" w:rsidRDefault="00272EF9" w:rsidP="006B7911">
            <w:pPr>
              <w:spacing w:line="276" w:lineRule="auto"/>
              <w:rPr>
                <w:rFonts w:ascii="Times New Roman" w:hAnsi="Times New Roman" w:cs="Times New Roman"/>
              </w:rPr>
            </w:pPr>
          </w:p>
          <w:p w:rsidR="00272EF9" w:rsidRPr="002129A8" w:rsidRDefault="00272EF9"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ocena zadań projektowych</w:t>
            </w: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ocena zadań </w:t>
            </w:r>
            <w:r w:rsidRPr="002129A8">
              <w:rPr>
                <w:rFonts w:ascii="Times New Roman" w:hAnsi="Times New Roman" w:cs="Times New Roman"/>
              </w:rPr>
              <w:lastRenderedPageBreak/>
              <w:t>projektowych</w:t>
            </w:r>
          </w:p>
        </w:tc>
      </w:tr>
      <w:tr w:rsidR="00F53B86" w:rsidRPr="002129A8" w:rsidTr="00272EF9">
        <w:tc>
          <w:tcPr>
            <w:tcW w:w="1560" w:type="dxa"/>
            <w:tcBorders>
              <w:top w:val="single" w:sz="8" w:space="0" w:color="auto"/>
              <w:bottom w:val="single" w:sz="8" w:space="0" w:color="auto"/>
              <w:right w:val="single" w:sz="4" w:space="0" w:color="auto"/>
            </w:tcBorders>
            <w:shd w:val="clear" w:color="auto" w:fill="FFFFFF"/>
          </w:tcPr>
          <w:p w:rsidR="00F53B86" w:rsidRDefault="00F53B86" w:rsidP="006B7911">
            <w:pPr>
              <w:spacing w:line="276" w:lineRule="auto"/>
              <w:rPr>
                <w:rFonts w:ascii="Times New Roman" w:hAnsi="Times New Roman" w:cs="Times New Roman"/>
              </w:rPr>
            </w:pPr>
          </w:p>
          <w:p w:rsidR="00557EBC" w:rsidRPr="002129A8" w:rsidRDefault="00557EBC"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lang w:val="en-US"/>
              </w:rPr>
            </w:pPr>
            <w:r w:rsidRPr="002129A8">
              <w:rPr>
                <w:rFonts w:ascii="Times New Roman" w:hAnsi="Times New Roman" w:cs="Times New Roman"/>
                <w:lang w:val="en-US"/>
              </w:rPr>
              <w:t>Z_12C_K_K01</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F53B86" w:rsidRPr="002129A8" w:rsidRDefault="00363C7A" w:rsidP="00363C7A">
            <w:pPr>
              <w:pStyle w:val="Default"/>
              <w:spacing w:line="276" w:lineRule="auto"/>
              <w:jc w:val="both"/>
              <w:rPr>
                <w:sz w:val="22"/>
                <w:szCs w:val="22"/>
              </w:rPr>
            </w:pPr>
            <w:r>
              <w:rPr>
                <w:sz w:val="22"/>
                <w:szCs w:val="22"/>
              </w:rPr>
              <w:t>jest gotów</w:t>
            </w:r>
            <w:r w:rsidR="00F53B86" w:rsidRPr="002129A8">
              <w:rPr>
                <w:sz w:val="22"/>
                <w:szCs w:val="22"/>
              </w:rPr>
              <w:t xml:space="preserve"> określ</w:t>
            </w:r>
            <w:r>
              <w:rPr>
                <w:sz w:val="22"/>
                <w:szCs w:val="22"/>
              </w:rPr>
              <w:t>ać</w:t>
            </w:r>
            <w:r w:rsidR="00F53B86" w:rsidRPr="002129A8">
              <w:rPr>
                <w:sz w:val="22"/>
                <w:szCs w:val="22"/>
              </w:rPr>
              <w:t xml:space="preserve"> priorytety służące wykonaniu zadania oraz kolejność jego realizacji, umiejętnie rozstrzygając dylematy w zakresie alokacji zasobów projektowych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eastAsia="Arial,Bold" w:hAnsi="Times New Roman" w:cs="Times New Roman"/>
              </w:rPr>
            </w:pP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K_K03</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K_K04</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K_K05</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K_K06</w:t>
            </w:r>
          </w:p>
          <w:p w:rsidR="00F53B86" w:rsidRPr="00AE60C5" w:rsidRDefault="00F53B86" w:rsidP="006B7911">
            <w:pPr>
              <w:spacing w:line="276" w:lineRule="auto"/>
              <w:jc w:val="center"/>
              <w:rPr>
                <w:rFonts w:ascii="Times New Roman" w:hAnsi="Times New Roman" w:cs="Times New Roman"/>
              </w:rPr>
            </w:pPr>
            <w:r w:rsidRPr="002129A8">
              <w:rPr>
                <w:rFonts w:ascii="Times New Roman" w:eastAsia="Arial,Bold" w:hAnsi="Times New Roman" w:cs="Times New Roman"/>
              </w:rPr>
              <w:t>K_K10</w:t>
            </w:r>
          </w:p>
        </w:tc>
        <w:tc>
          <w:tcPr>
            <w:tcW w:w="1559"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lang w:val="en-US"/>
              </w:rPr>
            </w:pPr>
            <w:r w:rsidRPr="002129A8">
              <w:rPr>
                <w:rFonts w:ascii="Times New Roman" w:hAnsi="Times New Roman" w:cs="Times New Roman"/>
              </w:rPr>
              <w:t>ocena zadań projektowych</w:t>
            </w:r>
          </w:p>
        </w:tc>
      </w:tr>
      <w:tr w:rsidR="00F53B86" w:rsidRPr="002129A8" w:rsidTr="00272EF9">
        <w:tc>
          <w:tcPr>
            <w:tcW w:w="9180" w:type="dxa"/>
            <w:gridSpan w:val="7"/>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272EF9">
        <w:trPr>
          <w:trHeight w:val="1682"/>
        </w:trPr>
        <w:tc>
          <w:tcPr>
            <w:tcW w:w="2976"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4</w:t>
            </w:r>
          </w:p>
        </w:tc>
        <w:tc>
          <w:tcPr>
            <w:tcW w:w="78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272EF9">
        <w:tc>
          <w:tcPr>
            <w:tcW w:w="2976"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4</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8</w:t>
            </w:r>
          </w:p>
        </w:tc>
        <w:tc>
          <w:tcPr>
            <w:tcW w:w="737"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r w:rsidRPr="002129A8">
              <w:rPr>
                <w:rFonts w:ascii="Times New Roman" w:hAnsi="Times New Roman" w:cs="Times New Roman"/>
              </w:rPr>
              <w:t xml:space="preserve"> </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2</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0</w:t>
            </w:r>
          </w:p>
        </w:tc>
      </w:tr>
      <w:tr w:rsidR="00F53B86" w:rsidRPr="002129A8" w:rsidTr="00272EF9">
        <w:tc>
          <w:tcPr>
            <w:tcW w:w="2976"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zajęć projektowych</w:t>
            </w:r>
            <w:r w:rsidRPr="002129A8">
              <w:rPr>
                <w:rFonts w:ascii="Times New Roman" w:hAnsi="Times New Roman" w:cs="Times New Roman"/>
              </w:rPr>
              <w:br/>
              <w:t>Przygotowanie projektu</w:t>
            </w:r>
          </w:p>
          <w:p w:rsidR="00F53B86" w:rsidRPr="00134A4E" w:rsidRDefault="00134A4E" w:rsidP="006B7911">
            <w:pPr>
              <w:rPr>
                <w:rFonts w:ascii="Times New Roman" w:hAnsi="Times New Roman" w:cs="Times New Roman"/>
              </w:rPr>
            </w:pPr>
            <w:r>
              <w:rPr>
                <w:rFonts w:ascii="Times New Roman" w:hAnsi="Times New Roman" w:cs="Times New Roman"/>
              </w:rPr>
              <w:t>Przygotowanie do egzaminu</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25</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134A4E" w:rsidRDefault="00F53B86" w:rsidP="006B7911">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5</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5</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2,</w:t>
            </w:r>
            <w:r w:rsidR="00BF20B2">
              <w:rPr>
                <w:rFonts w:ascii="Times New Roman" w:hAnsi="Times New Roman" w:cs="Times New Roman"/>
              </w:rPr>
              <w:t>2</w:t>
            </w:r>
          </w:p>
        </w:tc>
        <w:tc>
          <w:tcPr>
            <w:tcW w:w="737"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40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134A4E" w:rsidRDefault="00BF20B2" w:rsidP="006B7911">
            <w:pPr>
              <w:rPr>
                <w:rFonts w:ascii="Times New Roman" w:hAnsi="Times New Roman" w:cs="Times New Roman"/>
              </w:rPr>
            </w:pPr>
            <w:r>
              <w:rPr>
                <w:rFonts w:ascii="Times New Roman" w:hAnsi="Times New Roman" w:cs="Times New Roman"/>
              </w:rPr>
              <w:t>20</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7</w:t>
            </w:r>
            <w:r w:rsidR="00BF20B2">
              <w:rPr>
                <w:rFonts w:ascii="Times New Roman" w:hAnsi="Times New Roman" w:cs="Times New Roman"/>
                <w:b/>
              </w:rPr>
              <w:t>5</w:t>
            </w:r>
          </w:p>
          <w:p w:rsidR="00F53B86" w:rsidRPr="002129A8" w:rsidRDefault="00BF20B2" w:rsidP="006B7911">
            <w:pPr>
              <w:rPr>
                <w:rFonts w:ascii="Times New Roman" w:hAnsi="Times New Roman" w:cs="Times New Roman"/>
              </w:rPr>
            </w:pPr>
            <w:r>
              <w:rPr>
                <w:rFonts w:ascii="Times New Roman" w:hAnsi="Times New Roman" w:cs="Times New Roman"/>
              </w:rPr>
              <w:t>3,0</w:t>
            </w:r>
          </w:p>
        </w:tc>
      </w:tr>
      <w:tr w:rsidR="00F53B86" w:rsidRPr="002129A8" w:rsidTr="00272EF9">
        <w:tc>
          <w:tcPr>
            <w:tcW w:w="2976"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BF20B2" w:rsidRPr="00134A4E" w:rsidRDefault="00F53B86" w:rsidP="006B7911">
            <w:pPr>
              <w:rPr>
                <w:rFonts w:ascii="Times New Roman" w:hAnsi="Times New Roman" w:cs="Times New Roman"/>
              </w:rPr>
            </w:pPr>
            <w:r w:rsidRPr="002129A8">
              <w:rPr>
                <w:rFonts w:ascii="Times New Roman" w:hAnsi="Times New Roman" w:cs="Times New Roman"/>
              </w:rPr>
              <w:t>Przygotowanie do zajęć proj</w:t>
            </w:r>
            <w:r w:rsidR="00134A4E">
              <w:rPr>
                <w:rFonts w:ascii="Times New Roman" w:hAnsi="Times New Roman" w:cs="Times New Roman"/>
              </w:rPr>
              <w:t>ektowych</w:t>
            </w:r>
            <w:r w:rsidR="00134A4E">
              <w:rPr>
                <w:rFonts w:ascii="Times New Roman" w:hAnsi="Times New Roman" w:cs="Times New Roman"/>
              </w:rPr>
              <w:br/>
              <w:t>Przygotowanie projektu</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25</w:t>
            </w:r>
          </w:p>
          <w:p w:rsidR="00F53B86" w:rsidRPr="00F27476"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70</w:t>
            </w:r>
          </w:p>
          <w:p w:rsidR="00F53B86" w:rsidRPr="002129A8" w:rsidRDefault="00F53B86" w:rsidP="006B7911">
            <w:pPr>
              <w:rPr>
                <w:rFonts w:ascii="Times New Roman" w:hAnsi="Times New Roman" w:cs="Times New Roman"/>
              </w:rPr>
            </w:pPr>
            <w:r w:rsidRPr="002129A8">
              <w:rPr>
                <w:rFonts w:ascii="Times New Roman" w:hAnsi="Times New Roman" w:cs="Times New Roman"/>
              </w:rPr>
              <w:t>2,8</w:t>
            </w:r>
          </w:p>
        </w:tc>
        <w:tc>
          <w:tcPr>
            <w:tcW w:w="737"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40</w:t>
            </w:r>
          </w:p>
          <w:p w:rsidR="00F53B86" w:rsidRPr="00F27476"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134A4E" w:rsidP="006B7911">
            <w:pPr>
              <w:rPr>
                <w:rFonts w:ascii="Times New Roman" w:hAnsi="Times New Roman" w:cs="Times New Roman"/>
                <w:b/>
              </w:rPr>
            </w:pPr>
            <w:r>
              <w:rPr>
                <w:rFonts w:ascii="Times New Roman" w:hAnsi="Times New Roman" w:cs="Times New Roman"/>
                <w:b/>
              </w:rPr>
              <w:t>70</w:t>
            </w:r>
          </w:p>
          <w:p w:rsidR="00F53B86" w:rsidRPr="002129A8" w:rsidRDefault="00F53B86" w:rsidP="006B7911">
            <w:pPr>
              <w:rPr>
                <w:rFonts w:ascii="Times New Roman" w:hAnsi="Times New Roman" w:cs="Times New Roman"/>
              </w:rPr>
            </w:pPr>
            <w:r w:rsidRPr="002129A8">
              <w:rPr>
                <w:rFonts w:ascii="Times New Roman" w:hAnsi="Times New Roman" w:cs="Times New Roman"/>
              </w:rPr>
              <w:t>2,8</w:t>
            </w:r>
          </w:p>
        </w:tc>
      </w:tr>
    </w:tbl>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Geneza i historia UE. Polityka rozwoju regionalnego UE i jej zasady. Charakterystyka funduszy strukturalnych Unii Europejskiej. Wykorzystanie pomocy z funduszy strukturalnych w Polsce w latach 2004- 2006 oraz w latach 2007- 2013 i w latach 2014-2020. </w:t>
            </w:r>
          </w:p>
          <w:p w:rsidR="00F53B86" w:rsidRPr="002129A8" w:rsidRDefault="00F53B86" w:rsidP="006B7911">
            <w:pPr>
              <w:rPr>
                <w:rFonts w:ascii="Times New Roman" w:hAnsi="Times New Roman" w:cs="Times New Roman"/>
              </w:rPr>
            </w:pPr>
            <w:r w:rsidRPr="002129A8">
              <w:rPr>
                <w:rFonts w:ascii="Times New Roman" w:hAnsi="Times New Roman" w:cs="Times New Roman"/>
              </w:rPr>
              <w:t>Polityki horyzontalne UE. Standard minimum.</w:t>
            </w:r>
          </w:p>
          <w:p w:rsidR="00F53B86" w:rsidRPr="002129A8" w:rsidRDefault="00F53B86" w:rsidP="006B7911">
            <w:pPr>
              <w:rPr>
                <w:rFonts w:ascii="Times New Roman" w:hAnsi="Times New Roman" w:cs="Times New Roman"/>
              </w:rPr>
            </w:pPr>
            <w:r w:rsidRPr="002129A8">
              <w:rPr>
                <w:rFonts w:ascii="Times New Roman" w:hAnsi="Times New Roman" w:cs="Times New Roman"/>
              </w:rPr>
              <w:t>Dokumenty programowe warunkujące wykorzystanie funduszy strukturalnych w Polsce w latach 2014-2020 oraz 2021- 2027. Prawne i organizacyjne aspekty zarządzania projektami unijnymi.</w:t>
            </w:r>
          </w:p>
          <w:p w:rsidR="00F53B86" w:rsidRPr="002129A8" w:rsidRDefault="00F53B86" w:rsidP="006B7911">
            <w:pPr>
              <w:rPr>
                <w:rFonts w:ascii="Times New Roman" w:hAnsi="Times New Roman" w:cs="Times New Roman"/>
              </w:rPr>
            </w:pPr>
            <w:r w:rsidRPr="002129A8">
              <w:rPr>
                <w:rFonts w:ascii="Times New Roman" w:hAnsi="Times New Roman" w:cs="Times New Roman"/>
              </w:rPr>
              <w:t>Kwalifikowalność kosztów. Kwalifikowalność projektu i wydatku. Trwałość projektu.</w:t>
            </w:r>
          </w:p>
          <w:p w:rsidR="00F53B86" w:rsidRPr="002129A8" w:rsidRDefault="00F53B86" w:rsidP="006B7911">
            <w:pPr>
              <w:rPr>
                <w:rFonts w:ascii="Times New Roman" w:hAnsi="Times New Roman" w:cs="Times New Roman"/>
              </w:rPr>
            </w:pPr>
            <w:r w:rsidRPr="002129A8">
              <w:rPr>
                <w:rFonts w:ascii="Times New Roman" w:hAnsi="Times New Roman" w:cs="Times New Roman"/>
              </w:rPr>
              <w:t>Pomoc publiczna. Pomoc de minimis.</w:t>
            </w:r>
          </w:p>
          <w:p w:rsidR="00F53B86" w:rsidRPr="002129A8" w:rsidRDefault="00F53B86" w:rsidP="006B7911">
            <w:pPr>
              <w:rPr>
                <w:rFonts w:ascii="Times New Roman" w:hAnsi="Times New Roman" w:cs="Times New Roman"/>
              </w:rPr>
            </w:pPr>
            <w:r w:rsidRPr="002129A8">
              <w:rPr>
                <w:rFonts w:ascii="Times New Roman" w:hAnsi="Times New Roman" w:cs="Times New Roman"/>
              </w:rPr>
              <w:t>Luka finansowa.</w:t>
            </w:r>
          </w:p>
          <w:p w:rsidR="00557EBC" w:rsidRPr="00557EBC" w:rsidRDefault="00F53B86" w:rsidP="006B7911">
            <w:pPr>
              <w:rPr>
                <w:rFonts w:ascii="Times New Roman" w:hAnsi="Times New Roman" w:cs="Times New Roman"/>
              </w:rPr>
            </w:pPr>
            <w:r w:rsidRPr="002129A8">
              <w:rPr>
                <w:rFonts w:ascii="Times New Roman" w:hAnsi="Times New Roman" w:cs="Times New Roman"/>
              </w:rPr>
              <w:t>Instrumenty inżynierii finansowej w latach 2021-2027.</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Ćwiczenia projektowe:</w:t>
            </w:r>
          </w:p>
          <w:p w:rsidR="00F53B86" w:rsidRPr="002129A8" w:rsidRDefault="00F53B86" w:rsidP="006B7911">
            <w:pPr>
              <w:rPr>
                <w:rFonts w:ascii="Times New Roman" w:hAnsi="Times New Roman" w:cs="Times New Roman"/>
              </w:rPr>
            </w:pPr>
            <w:r w:rsidRPr="002129A8">
              <w:rPr>
                <w:rFonts w:ascii="Times New Roman" w:hAnsi="Times New Roman" w:cs="Times New Roman"/>
              </w:rPr>
              <w:t>Fundusze europejskie - perspektywa finansowa 2021-2027.</w:t>
            </w:r>
          </w:p>
          <w:p w:rsidR="00F53B86" w:rsidRPr="002129A8" w:rsidRDefault="00F53B86" w:rsidP="006B7911">
            <w:pPr>
              <w:rPr>
                <w:rFonts w:ascii="Times New Roman" w:hAnsi="Times New Roman" w:cs="Times New Roman"/>
              </w:rPr>
            </w:pPr>
            <w:r w:rsidRPr="002129A8">
              <w:rPr>
                <w:rFonts w:ascii="Times New Roman" w:hAnsi="Times New Roman" w:cs="Times New Roman"/>
              </w:rPr>
              <w:t>Krajowe i regionalne programy operacyjne, w tym Fundusze Europejskie dla Podkarpacia, Fundusze Europejskie dla Nowoczesnej Gospodarki (FENG), Fundusze Europejskie na Infrastrukturę, Klimat, Środowisko (FEnIKS), Fundusze Europejskie dla Polski Wschodniej.</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Opracowanie kluczowych zagadnień w projekcie inwestycyjnym, w tym budżet, harmonogram, wskaźniki.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Wydatki kwalifikowane i niekwalifikowane, poziom dofinansowania z funduszy strukturalnych wraz z charakterystyką głównych źródeł finansowania, tj. EFRR, EFS, Fundusz Spójności.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Projekty indywidualne, projekty partnerskie, projekty parasolowe - specyfika opracowania i realizacji.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Sprawozdawczość i rozliczanie projektów, w tym opracowanie i rola wniosku o płatność. </w:t>
            </w:r>
          </w:p>
          <w:p w:rsidR="00F53B86" w:rsidRPr="002129A8" w:rsidRDefault="00F53B86" w:rsidP="006B7911">
            <w:pPr>
              <w:rPr>
                <w:rFonts w:ascii="Times New Roman" w:hAnsi="Times New Roman" w:cs="Times New Roman"/>
              </w:rPr>
            </w:pPr>
            <w:r w:rsidRPr="002129A8">
              <w:rPr>
                <w:rFonts w:ascii="Times New Roman" w:hAnsi="Times New Roman" w:cs="Times New Roman"/>
              </w:rPr>
              <w:t>Monitoring, ewaluacja i promocja projektów.</w:t>
            </w:r>
          </w:p>
          <w:p w:rsidR="00F53B86" w:rsidRPr="002129A8" w:rsidRDefault="00F53B86" w:rsidP="006B7911">
            <w:pPr>
              <w:rPr>
                <w:rFonts w:ascii="Times New Roman" w:hAnsi="Times New Roman" w:cs="Times New Roman"/>
              </w:rPr>
            </w:pPr>
            <w:r w:rsidRPr="002129A8">
              <w:rPr>
                <w:rFonts w:ascii="Times New Roman" w:hAnsi="Times New Roman" w:cs="Times New Roman"/>
              </w:rPr>
              <w:t>Zadania na zaliczenie: ćwiczenie obliczeniowe (excel) - budżet projektu, raport (word) w formie fragmentu studium wykonalności, prezentacja (powerpoint) kluczowych założeń projektowych.</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 informacyjny z prezentacją multimedialną,</w:t>
            </w:r>
          </w:p>
          <w:p w:rsidR="00F53B86" w:rsidRPr="002129A8" w:rsidRDefault="00F53B86" w:rsidP="006B7911">
            <w:pPr>
              <w:rPr>
                <w:rFonts w:ascii="Times New Roman" w:hAnsi="Times New Roman" w:cs="Times New Roman"/>
              </w:rPr>
            </w:pPr>
            <w:r w:rsidRPr="002129A8">
              <w:rPr>
                <w:rFonts w:ascii="Times New Roman" w:hAnsi="Times New Roman" w:cs="Times New Roman"/>
              </w:rPr>
              <w:t>studium przypadku, dyskusja</w:t>
            </w:r>
          </w:p>
          <w:p w:rsidR="00F53B86" w:rsidRPr="002129A8" w:rsidRDefault="00F53B86" w:rsidP="006B7911">
            <w:pPr>
              <w:pStyle w:val="Akapitzlist"/>
              <w:spacing w:line="240" w:lineRule="auto"/>
              <w:ind w:left="0"/>
              <w:rPr>
                <w:rFonts w:ascii="Times New Roman" w:hAnsi="Times New Roman"/>
                <w:b/>
              </w:rPr>
            </w:pPr>
            <w:r w:rsidRPr="002129A8">
              <w:rPr>
                <w:rFonts w:ascii="Times New Roman" w:hAnsi="Times New Roman"/>
              </w:rPr>
              <w:t>ćwiczenia praktyczne (projektowe)</w:t>
            </w:r>
          </w:p>
        </w:tc>
      </w:tr>
      <w:tr w:rsidR="00F27476" w:rsidRPr="002129A8" w:rsidTr="006B7911">
        <w:tc>
          <w:tcPr>
            <w:tcW w:w="1631" w:type="pct"/>
            <w:tcBorders>
              <w:bottom w:val="single" w:sz="4" w:space="0" w:color="auto"/>
              <w:right w:val="none" w:sz="4" w:space="0" w:color="000000"/>
            </w:tcBorders>
            <w:shd w:val="clear" w:color="auto" w:fill="D9D9D9"/>
          </w:tcPr>
          <w:p w:rsidR="00F27476" w:rsidRPr="002129A8" w:rsidRDefault="00F27476" w:rsidP="006B7911">
            <w:pPr>
              <w:rPr>
                <w:rFonts w:ascii="Times New Roman" w:eastAsia="Calibri" w:hAnsi="Times New Roman" w:cs="Times New Roman"/>
              </w:rPr>
            </w:pPr>
            <w:r w:rsidRPr="002129A8">
              <w:rPr>
                <w:rFonts w:ascii="Times New Roman" w:hAnsi="Times New Roman" w:cs="Times New Roman"/>
                <w:b/>
              </w:rPr>
              <w:lastRenderedPageBreak/>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27476" w:rsidRPr="002129A8" w:rsidRDefault="00F27476" w:rsidP="00BC40EB">
            <w:pPr>
              <w:rPr>
                <w:rFonts w:ascii="Times New Roman" w:hAnsi="Times New Roman" w:cs="Times New Roman"/>
              </w:rPr>
            </w:pPr>
            <w:r>
              <w:rPr>
                <w:rFonts w:ascii="Times New Roman" w:hAnsi="Times New Roman" w:cs="Times New Roman"/>
              </w:rPr>
              <w:t xml:space="preserve">Egzamin pisemny </w:t>
            </w:r>
          </w:p>
          <w:p w:rsidR="00F27476" w:rsidRPr="002129A8" w:rsidRDefault="00F27476" w:rsidP="00BC40EB">
            <w:pPr>
              <w:rPr>
                <w:rFonts w:ascii="Times New Roman" w:hAnsi="Times New Roman" w:cs="Times New Roman"/>
              </w:rPr>
            </w:pPr>
            <w:r w:rsidRPr="002129A8">
              <w:rPr>
                <w:rFonts w:ascii="Times New Roman" w:hAnsi="Times New Roman" w:cs="Times New Roman"/>
              </w:rPr>
              <w:t xml:space="preserve">Ćwiczenia projektowe składające się z kilku zadań </w:t>
            </w:r>
            <w:r>
              <w:rPr>
                <w:rFonts w:ascii="Times New Roman" w:hAnsi="Times New Roman" w:cs="Times New Roman"/>
              </w:rPr>
              <w:t>projektowych</w:t>
            </w:r>
          </w:p>
          <w:p w:rsidR="00F27476" w:rsidRPr="002129A8" w:rsidRDefault="00F27476" w:rsidP="00BC40EB">
            <w:pPr>
              <w:rPr>
                <w:rFonts w:ascii="Times New Roman" w:hAnsi="Times New Roman" w:cs="Times New Roman"/>
              </w:rPr>
            </w:pPr>
            <w:r w:rsidRPr="002129A8">
              <w:rPr>
                <w:rFonts w:ascii="Times New Roman" w:hAnsi="Times New Roman" w:cs="Times New Roman"/>
              </w:rPr>
              <w:t>E</w:t>
            </w:r>
            <w:r>
              <w:rPr>
                <w:rFonts w:ascii="Times New Roman" w:hAnsi="Times New Roman" w:cs="Times New Roman"/>
              </w:rPr>
              <w:t xml:space="preserve">gzamin poprawkowy </w:t>
            </w:r>
            <w:r w:rsidRPr="002129A8">
              <w:rPr>
                <w:rFonts w:ascii="Times New Roman" w:hAnsi="Times New Roman" w:cs="Times New Roman"/>
              </w:rPr>
              <w:t xml:space="preserve"> – według tych samych zasad określonych dla pierwszego terminu </w:t>
            </w:r>
          </w:p>
        </w:tc>
      </w:tr>
      <w:tr w:rsidR="00F27476" w:rsidRPr="002129A8" w:rsidTr="00134A4E">
        <w:trPr>
          <w:trHeight w:val="1121"/>
        </w:trPr>
        <w:tc>
          <w:tcPr>
            <w:tcW w:w="1631" w:type="pct"/>
            <w:tcBorders>
              <w:bottom w:val="single" w:sz="4" w:space="0" w:color="auto"/>
              <w:right w:val="none" w:sz="4" w:space="0" w:color="000000"/>
            </w:tcBorders>
            <w:shd w:val="clear" w:color="auto" w:fill="D9D9D9"/>
          </w:tcPr>
          <w:p w:rsidR="00F27476" w:rsidRPr="002129A8" w:rsidRDefault="00F27476"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27476" w:rsidRPr="002129A8" w:rsidRDefault="00F27476" w:rsidP="00BC40EB">
            <w:pPr>
              <w:rPr>
                <w:rFonts w:ascii="Times New Roman" w:hAnsi="Times New Roman" w:cs="Times New Roman"/>
                <w:lang w:eastAsia="pl-PL"/>
              </w:rPr>
            </w:pPr>
            <w:r w:rsidRPr="002129A8">
              <w:rPr>
                <w:rFonts w:ascii="Times New Roman" w:hAnsi="Times New Roman" w:cs="Times New Roman"/>
                <w:lang w:eastAsia="pl-PL"/>
              </w:rPr>
              <w:t>Warunkiem uzyskania pozytywnej oceny z modułu jest uzyskanie pozytywnej oceny z egzaminu, natomiast warunkiem dopuszczenia do egzamin</w:t>
            </w:r>
            <w:r>
              <w:rPr>
                <w:rFonts w:ascii="Times New Roman" w:hAnsi="Times New Roman" w:cs="Times New Roman"/>
                <w:lang w:eastAsia="pl-PL"/>
              </w:rPr>
              <w:t xml:space="preserve">u jest zaliczenie </w:t>
            </w:r>
            <w:r w:rsidRPr="002129A8">
              <w:rPr>
                <w:rFonts w:ascii="Times New Roman" w:hAnsi="Times New Roman" w:cs="Times New Roman"/>
                <w:lang w:eastAsia="pl-PL"/>
              </w:rPr>
              <w:t xml:space="preserve">ćwiczeń projektowych.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r>
              <w:rPr>
                <w:rFonts w:ascii="Times New Roman" w:hAnsi="Times New Roman" w:cs="Times New Roman"/>
                <w:lang w:eastAsia="pl-PL"/>
              </w:rPr>
              <w:t>.</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Egzamin pisemny- 50 %</w:t>
            </w:r>
          </w:p>
          <w:p w:rsidR="00F53B86" w:rsidRPr="002129A8" w:rsidRDefault="00F53B86" w:rsidP="006B7911">
            <w:pPr>
              <w:rPr>
                <w:rFonts w:ascii="Times New Roman" w:hAnsi="Times New Roman" w:cs="Times New Roman"/>
              </w:rPr>
            </w:pPr>
            <w:r w:rsidRPr="002129A8">
              <w:rPr>
                <w:rFonts w:ascii="Times New Roman" w:hAnsi="Times New Roman" w:cs="Times New Roman"/>
              </w:rPr>
              <w:t>ocena końcowa z wykonania zadań projektowych- 50 %</w:t>
            </w:r>
          </w:p>
        </w:tc>
      </w:tr>
      <w:tr w:rsidR="00F53B86" w:rsidRPr="002129A8" w:rsidTr="00134A4E">
        <w:trPr>
          <w:trHeight w:val="1013"/>
        </w:trPr>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557EBC" w:rsidRDefault="00557EBC" w:rsidP="006B7911">
            <w:pPr>
              <w:rPr>
                <w:rFonts w:ascii="Times New Roman" w:hAnsi="Times New Roman" w:cs="Times New Roman"/>
              </w:rPr>
            </w:pPr>
            <w:r w:rsidRPr="00557EBC">
              <w:rPr>
                <w:rFonts w:ascii="Times New Roman" w:eastAsia="Calibri" w:hAnsi="Times New Roman" w:cs="Times New Roman"/>
              </w:rPr>
              <w:t>J</w:t>
            </w:r>
            <w:r w:rsidRPr="00557EBC">
              <w:rPr>
                <w:rFonts w:ascii="Times New Roman" w:eastAsia="Cambria" w:hAnsi="Times New Roman" w:cs="Times New Roman"/>
              </w:rPr>
              <w:t>eśli student nie był obecny na zajęciach musi samodzielnie w domu opracować materiał, który był realizowany na zajęciach.</w:t>
            </w:r>
          </w:p>
        </w:tc>
      </w:tr>
      <w:tr w:rsidR="00F53B86" w:rsidRPr="002129A8" w:rsidTr="00134A4E">
        <w:trPr>
          <w:trHeight w:val="1319"/>
        </w:trPr>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557EBC" w:rsidP="00557EBC">
            <w:pPr>
              <w:rPr>
                <w:rFonts w:ascii="Times New Roman" w:hAnsi="Times New Roman" w:cs="Times New Roman"/>
              </w:rPr>
            </w:pPr>
            <w:r>
              <w:rPr>
                <w:rFonts w:ascii="Times New Roman" w:hAnsi="Times New Roman" w:cs="Times New Roman"/>
              </w:rPr>
              <w:t>P</w:t>
            </w:r>
            <w:r w:rsidR="00F53B86" w:rsidRPr="002129A8">
              <w:rPr>
                <w:rFonts w:ascii="Times New Roman" w:hAnsi="Times New Roman" w:cs="Times New Roman"/>
              </w:rPr>
              <w:t>odstaw</w:t>
            </w:r>
            <w:r>
              <w:rPr>
                <w:rFonts w:ascii="Times New Roman" w:hAnsi="Times New Roman" w:cs="Times New Roman"/>
              </w:rPr>
              <w:t>y</w:t>
            </w:r>
            <w:r w:rsidR="00F53B86" w:rsidRPr="002129A8">
              <w:rPr>
                <w:rFonts w:ascii="Times New Roman" w:hAnsi="Times New Roman" w:cs="Times New Roman"/>
              </w:rPr>
              <w:t xml:space="preserve"> zarządzania, zarządzani</w:t>
            </w:r>
            <w:r>
              <w:rPr>
                <w:rFonts w:ascii="Times New Roman" w:hAnsi="Times New Roman" w:cs="Times New Roman"/>
              </w:rPr>
              <w:t>e projektami, finanse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272EF9">
            <w:pPr>
              <w:jc w:val="both"/>
              <w:rPr>
                <w:rFonts w:ascii="Times New Roman" w:hAnsi="Times New Roman" w:cs="Times New Roman"/>
              </w:rPr>
            </w:pPr>
            <w:r w:rsidRPr="002129A8">
              <w:rPr>
                <w:rFonts w:ascii="Times New Roman" w:hAnsi="Times New Roman" w:cs="Times New Roman"/>
              </w:rPr>
              <w:t xml:space="preserve">Sikora-Gaca M., Kosowska U., </w:t>
            </w:r>
            <w:r w:rsidRPr="002129A8">
              <w:rPr>
                <w:rFonts w:ascii="Times New Roman" w:hAnsi="Times New Roman" w:cs="Times New Roman"/>
                <w:i/>
              </w:rPr>
              <w:t xml:space="preserve">Fundusze europejskie w teorii i praktyce, </w:t>
            </w:r>
            <w:r w:rsidRPr="002129A8">
              <w:rPr>
                <w:rFonts w:ascii="Times New Roman" w:hAnsi="Times New Roman" w:cs="Times New Roman"/>
              </w:rPr>
              <w:t>Difin, Warszawa 2014</w:t>
            </w:r>
          </w:p>
          <w:p w:rsidR="00F53B86" w:rsidRPr="002129A8" w:rsidRDefault="00F53B86" w:rsidP="00272EF9">
            <w:pPr>
              <w:jc w:val="both"/>
              <w:rPr>
                <w:rFonts w:ascii="Times New Roman" w:hAnsi="Times New Roman" w:cs="Times New Roman"/>
              </w:rPr>
            </w:pPr>
            <w:r w:rsidRPr="002129A8">
              <w:rPr>
                <w:rFonts w:ascii="Times New Roman" w:hAnsi="Times New Roman" w:cs="Times New Roman"/>
              </w:rPr>
              <w:t>Trocki M. (red</w:t>
            </w:r>
            <w:r w:rsidRPr="002129A8">
              <w:rPr>
                <w:rFonts w:ascii="Times New Roman" w:hAnsi="Times New Roman" w:cs="Times New Roman"/>
                <w:i/>
              </w:rPr>
              <w:t>.), Zarządzanie projektem europejskim</w:t>
            </w:r>
            <w:r w:rsidRPr="002129A8">
              <w:rPr>
                <w:rFonts w:ascii="Times New Roman" w:hAnsi="Times New Roman" w:cs="Times New Roman"/>
              </w:rPr>
              <w:t>, PWE, Warszawa 2015</w:t>
            </w:r>
          </w:p>
          <w:p w:rsidR="00F53B86" w:rsidRPr="002129A8" w:rsidRDefault="00F53B86" w:rsidP="00272EF9">
            <w:pPr>
              <w:jc w:val="both"/>
              <w:rPr>
                <w:rFonts w:ascii="Times New Roman" w:hAnsi="Times New Roman" w:cs="Times New Roman"/>
              </w:rPr>
            </w:pPr>
            <w:r w:rsidRPr="002129A8">
              <w:rPr>
                <w:rFonts w:ascii="Times New Roman" w:hAnsi="Times New Roman" w:cs="Times New Roman"/>
              </w:rPr>
              <w:t xml:space="preserve">Dubel P., </w:t>
            </w:r>
            <w:r w:rsidRPr="002129A8">
              <w:rPr>
                <w:rFonts w:ascii="Times New Roman" w:hAnsi="Times New Roman" w:cs="Times New Roman"/>
                <w:i/>
              </w:rPr>
              <w:t>Zarządzanie funduszami strukturalnymi Unii Europejskiej a polityka rozwoju regionalnego. Projekty i ich realizacja</w:t>
            </w:r>
            <w:r w:rsidRPr="002129A8">
              <w:rPr>
                <w:rFonts w:ascii="Times New Roman" w:hAnsi="Times New Roman" w:cs="Times New Roman"/>
              </w:rPr>
              <w:t>, PWE, Warszawa 2020</w:t>
            </w:r>
          </w:p>
          <w:p w:rsidR="00F53B86" w:rsidRPr="002129A8" w:rsidRDefault="00F53B86" w:rsidP="00272EF9">
            <w:pPr>
              <w:jc w:val="both"/>
              <w:rPr>
                <w:rFonts w:ascii="Times New Roman" w:hAnsi="Times New Roman" w:cs="Times New Roman"/>
              </w:rPr>
            </w:pPr>
            <w:r w:rsidRPr="002129A8">
              <w:rPr>
                <w:rFonts w:ascii="Times New Roman" w:hAnsi="Times New Roman" w:cs="Times New Roman"/>
              </w:rPr>
              <w:t xml:space="preserve">Kozłowski W., </w:t>
            </w:r>
            <w:r w:rsidRPr="002129A8">
              <w:rPr>
                <w:rFonts w:ascii="Times New Roman" w:hAnsi="Times New Roman" w:cs="Times New Roman"/>
                <w:i/>
              </w:rPr>
              <w:t>Zarządzanie gminnymi inwestycjami infrastrukturalnym</w:t>
            </w:r>
            <w:r w:rsidRPr="002129A8">
              <w:rPr>
                <w:rFonts w:ascii="Times New Roman" w:hAnsi="Times New Roman" w:cs="Times New Roman"/>
              </w:rPr>
              <w:t>i, Difin, Warszawa 2012</w:t>
            </w:r>
          </w:p>
          <w:p w:rsidR="00F53B86" w:rsidRPr="002129A8" w:rsidRDefault="00F53B86" w:rsidP="00272EF9">
            <w:pPr>
              <w:jc w:val="both"/>
              <w:rPr>
                <w:rFonts w:ascii="Times New Roman" w:hAnsi="Times New Roman" w:cs="Times New Roman"/>
              </w:rPr>
            </w:pPr>
            <w:r w:rsidRPr="002129A8">
              <w:rPr>
                <w:rFonts w:ascii="Times New Roman" w:hAnsi="Times New Roman" w:cs="Times New Roman"/>
              </w:rPr>
              <w:t>Ze względu na specyfikę przedmiotu</w:t>
            </w:r>
            <w:r w:rsidR="00134A4E">
              <w:rPr>
                <w:rFonts w:ascii="Times New Roman" w:hAnsi="Times New Roman" w:cs="Times New Roman"/>
              </w:rPr>
              <w:t>,</w:t>
            </w:r>
            <w:r w:rsidRPr="002129A8">
              <w:rPr>
                <w:rFonts w:ascii="Times New Roman" w:hAnsi="Times New Roman" w:cs="Times New Roman"/>
              </w:rPr>
              <w:t xml:space="preserve"> studenci powinni przede wszystkim zapoznać się z Programami Operacyjnymi na lata 2021-2027- dostępnymi na stronie: http://www.funduszeeuropejskie.gov.pl, jak również: www.wzp.pl, www.roefs.pl, www.minrol.gov.pl, www.parp.gov.pl, www.wup.pl</w:t>
            </w:r>
          </w:p>
        </w:tc>
      </w:tr>
    </w:tbl>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50" w:name="_Toc135681787"/>
      <w:r w:rsidRPr="002129A8">
        <w:rPr>
          <w:rFonts w:ascii="Times New Roman" w:hAnsi="Times New Roman" w:cs="Times New Roman"/>
          <w:sz w:val="22"/>
          <w:szCs w:val="22"/>
        </w:rPr>
        <w:t>Przedsiębiorczość i własny biznes  (Z_13C)</w:t>
      </w:r>
      <w:bookmarkEnd w:id="50"/>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F53B86" w:rsidRPr="002129A8" w:rsidTr="004479C6">
        <w:trPr>
          <w:trHeight w:val="397"/>
        </w:trPr>
        <w:tc>
          <w:tcPr>
            <w:tcW w:w="2976" w:type="dxa"/>
            <w:tcBorders>
              <w:top w:val="single" w:sz="8" w:space="0" w:color="auto"/>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tcBorders>
              <w:top w:val="single" w:sz="8" w:space="0" w:color="auto"/>
            </w:tcBorders>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Przedsiębiorczość i własny biznes  (Z_13C)</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Enterpreneuship &amp; Business</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4479C6" w:rsidP="00134A4E">
            <w:pPr>
              <w:spacing w:before="60" w:after="60"/>
              <w:rPr>
                <w:rFonts w:ascii="Times New Roman" w:hAnsi="Times New Roman" w:cs="Times New Roman"/>
              </w:rPr>
            </w:pPr>
            <w:r w:rsidRPr="002129A8">
              <w:rPr>
                <w:rFonts w:ascii="Times New Roman" w:hAnsi="Times New Roman" w:cs="Times New Roman"/>
              </w:rPr>
              <w:t>od 202</w:t>
            </w:r>
            <w:r w:rsidR="00134A4E">
              <w:rPr>
                <w:rFonts w:ascii="Times New Roman" w:hAnsi="Times New Roman" w:cs="Times New Roman"/>
              </w:rPr>
              <w:t>3</w:t>
            </w:r>
            <w:r w:rsidRPr="002129A8">
              <w:rPr>
                <w:rFonts w:ascii="Times New Roman" w:hAnsi="Times New Roman" w:cs="Times New Roman"/>
              </w:rPr>
              <w:t>/202</w:t>
            </w:r>
            <w:r w:rsidR="00134A4E">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4</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inż. Piotr Lenik</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701"/>
        <w:gridCol w:w="1843"/>
        <w:gridCol w:w="1276"/>
        <w:gridCol w:w="1560"/>
        <w:gridCol w:w="788"/>
        <w:gridCol w:w="738"/>
      </w:tblGrid>
      <w:tr w:rsidR="00F53B86" w:rsidRPr="002129A8" w:rsidTr="00272EF9">
        <w:tc>
          <w:tcPr>
            <w:tcW w:w="9182" w:type="dxa"/>
            <w:gridSpan w:val="7"/>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72EF9">
        <w:tc>
          <w:tcPr>
            <w:tcW w:w="9182" w:type="dxa"/>
            <w:gridSpan w:val="7"/>
            <w:tcBorders>
              <w:bottom w:val="single" w:sz="4" w:space="0" w:color="auto"/>
            </w:tcBorders>
          </w:tcPr>
          <w:p w:rsidR="00F53B86" w:rsidRPr="002129A8" w:rsidRDefault="00F53B86" w:rsidP="006B7911">
            <w:pPr>
              <w:jc w:val="both"/>
              <w:rPr>
                <w:rFonts w:ascii="Times New Roman" w:hAnsi="Times New Roman" w:cs="Times New Roman"/>
                <w:color w:val="000000"/>
              </w:rPr>
            </w:pPr>
            <w:r w:rsidRPr="002129A8">
              <w:rPr>
                <w:rFonts w:ascii="Times New Roman" w:hAnsi="Times New Roman" w:cs="Times New Roman"/>
                <w:color w:val="000000"/>
              </w:rPr>
              <w:t>Z</w:t>
            </w:r>
            <w:r w:rsidRPr="002129A8">
              <w:rPr>
                <w:rFonts w:ascii="Times New Roman" w:hAnsi="Times New Roman" w:cs="Times New Roman"/>
              </w:rPr>
              <w:t>dobycie wiedzy z zakresu planowania własnego biznesu</w:t>
            </w:r>
          </w:p>
          <w:p w:rsidR="00F53B86" w:rsidRPr="002129A8" w:rsidRDefault="00F53B86" w:rsidP="006B7911">
            <w:pPr>
              <w:jc w:val="both"/>
              <w:rPr>
                <w:rFonts w:ascii="Times New Roman" w:hAnsi="Times New Roman" w:cs="Times New Roman"/>
                <w:color w:val="000000"/>
              </w:rPr>
            </w:pPr>
            <w:r w:rsidRPr="002129A8">
              <w:rPr>
                <w:rFonts w:ascii="Times New Roman" w:hAnsi="Times New Roman" w:cs="Times New Roman"/>
                <w:color w:val="000000"/>
              </w:rPr>
              <w:t xml:space="preserve">Zdobycie wiedzy z zakresu </w:t>
            </w:r>
            <w:r w:rsidRPr="002129A8">
              <w:rPr>
                <w:rFonts w:ascii="Times New Roman" w:hAnsi="Times New Roman" w:cs="Times New Roman"/>
              </w:rPr>
              <w:t>praktycznego sporządzania biznesplanu</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Wykształcenie u studentów umiejętności poruszania się w tematyce organizowania oraz prowadzenia działalności gospodarczej.</w:t>
            </w:r>
          </w:p>
        </w:tc>
      </w:tr>
      <w:tr w:rsidR="00F53B86" w:rsidRPr="002129A8" w:rsidTr="00272EF9">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30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 wykład 10 h, ćw. projektowe 15 h</w:t>
            </w:r>
          </w:p>
        </w:tc>
      </w:tr>
      <w:tr w:rsidR="00F53B86" w:rsidRPr="002129A8" w:rsidTr="00272EF9">
        <w:tc>
          <w:tcPr>
            <w:tcW w:w="9182" w:type="dxa"/>
            <w:gridSpan w:val="7"/>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272EF9">
        <w:trPr>
          <w:trHeight w:val="285"/>
        </w:trPr>
        <w:tc>
          <w:tcPr>
            <w:tcW w:w="1276" w:type="dxa"/>
            <w:tcBorders>
              <w:top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auto"/>
              <w:left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tcBorders>
              <w:top w:val="single" w:sz="4" w:space="0" w:color="auto"/>
              <w:left w:val="single" w:sz="4"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6" w:type="dxa"/>
            <w:gridSpan w:val="2"/>
            <w:tcBorders>
              <w:top w:val="single" w:sz="4" w:space="0" w:color="auto"/>
              <w:lef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272EF9">
        <w:tc>
          <w:tcPr>
            <w:tcW w:w="1276" w:type="dxa"/>
            <w:tcBorders>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Z_13C_K_</w:t>
            </w:r>
            <w:r w:rsidRPr="002129A8">
              <w:rPr>
                <w:rFonts w:ascii="Times New Roman" w:hAnsi="Times New Roman" w:cs="Times New Roman"/>
              </w:rPr>
              <w:lastRenderedPageBreak/>
              <w:t>W01</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Z_13C_K_W02</w:t>
            </w:r>
          </w:p>
          <w:p w:rsidR="00F53B86" w:rsidRPr="002129A8" w:rsidRDefault="00F53B86" w:rsidP="006B7911">
            <w:pPr>
              <w:jc w:val="both"/>
              <w:rPr>
                <w:rFonts w:ascii="Times New Roman" w:hAnsi="Times New Roman" w:cs="Times New Roman"/>
              </w:rPr>
            </w:pPr>
          </w:p>
          <w:p w:rsidR="00134A4E" w:rsidRDefault="00134A4E" w:rsidP="006B7911">
            <w:pPr>
              <w:jc w:val="both"/>
              <w:rPr>
                <w:rFonts w:ascii="Times New Roman" w:hAnsi="Times New Roman" w:cs="Times New Roman"/>
              </w:rPr>
            </w:pPr>
          </w:p>
          <w:p w:rsidR="00134A4E" w:rsidRDefault="00134A4E" w:rsidP="006B7911">
            <w:pPr>
              <w:jc w:val="both"/>
              <w:rPr>
                <w:rFonts w:ascii="Times New Roman" w:hAnsi="Times New Roman" w:cs="Times New Roman"/>
              </w:rPr>
            </w:pP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Z_13C_K_W03</w:t>
            </w:r>
          </w:p>
          <w:p w:rsidR="00F53B86" w:rsidRPr="002129A8" w:rsidRDefault="00F53B86" w:rsidP="006B7911">
            <w:pPr>
              <w:spacing w:before="60" w:after="60"/>
              <w:rPr>
                <w:rFonts w:ascii="Times New Roman" w:hAnsi="Times New Roman" w:cs="Times New Roman"/>
                <w:b/>
              </w:rPr>
            </w:pPr>
          </w:p>
        </w:tc>
        <w:tc>
          <w:tcPr>
            <w:tcW w:w="3544" w:type="dxa"/>
            <w:gridSpan w:val="2"/>
            <w:tcBorders>
              <w:left w:val="single" w:sz="4" w:space="0" w:color="auto"/>
              <w:right w:val="single" w:sz="4" w:space="0" w:color="auto"/>
            </w:tcBorders>
            <w:shd w:val="clear" w:color="auto" w:fill="FFFFFF"/>
          </w:tcPr>
          <w:p w:rsidR="00F53B86" w:rsidRPr="002129A8" w:rsidRDefault="00F53B86" w:rsidP="006B7911">
            <w:pPr>
              <w:spacing w:line="276" w:lineRule="auto"/>
              <w:jc w:val="both"/>
              <w:rPr>
                <w:rFonts w:ascii="Times New Roman" w:hAnsi="Times New Roman" w:cs="Times New Roman"/>
                <w:b/>
              </w:rPr>
            </w:pPr>
            <w:r w:rsidRPr="002129A8">
              <w:rPr>
                <w:rFonts w:ascii="Times New Roman" w:hAnsi="Times New Roman" w:cs="Times New Roman"/>
                <w:b/>
              </w:rPr>
              <w:lastRenderedPageBreak/>
              <w:t>w zakresie wiedzy:</w:t>
            </w:r>
          </w:p>
          <w:p w:rsidR="00F53B86" w:rsidRPr="002129A8" w:rsidRDefault="00134A4E" w:rsidP="006B7911">
            <w:pPr>
              <w:jc w:val="both"/>
              <w:rPr>
                <w:rFonts w:ascii="Times New Roman" w:hAnsi="Times New Roman" w:cs="Times New Roman"/>
              </w:rPr>
            </w:pPr>
            <w:r>
              <w:rPr>
                <w:rFonts w:ascii="Times New Roman" w:hAnsi="Times New Roman" w:cs="Times New Roman"/>
              </w:rPr>
              <w:t>zna i rozumie</w:t>
            </w:r>
            <w:r w:rsidR="00F53B86" w:rsidRPr="002129A8">
              <w:rPr>
                <w:rFonts w:ascii="Times New Roman" w:hAnsi="Times New Roman" w:cs="Times New Roman"/>
              </w:rPr>
              <w:t xml:space="preserve"> </w:t>
            </w:r>
            <w:r>
              <w:rPr>
                <w:rFonts w:ascii="Times New Roman" w:hAnsi="Times New Roman" w:cs="Times New Roman"/>
              </w:rPr>
              <w:t xml:space="preserve">sens </w:t>
            </w:r>
            <w:r w:rsidR="00F53B86" w:rsidRPr="002129A8">
              <w:rPr>
                <w:rFonts w:ascii="Times New Roman" w:hAnsi="Times New Roman" w:cs="Times New Roman"/>
              </w:rPr>
              <w:t xml:space="preserve">prowadzenia </w:t>
            </w:r>
            <w:r w:rsidR="00F53B86" w:rsidRPr="002129A8">
              <w:rPr>
                <w:rFonts w:ascii="Times New Roman" w:hAnsi="Times New Roman" w:cs="Times New Roman"/>
              </w:rPr>
              <w:lastRenderedPageBreak/>
              <w:t>działalności gospodarczej</w:t>
            </w:r>
          </w:p>
          <w:p w:rsidR="00F53B86" w:rsidRPr="002129A8" w:rsidRDefault="00134A4E" w:rsidP="006B7911">
            <w:pPr>
              <w:jc w:val="both"/>
              <w:rPr>
                <w:rFonts w:ascii="Times New Roman" w:hAnsi="Times New Roman" w:cs="Times New Roman"/>
              </w:rPr>
            </w:pPr>
            <w:r>
              <w:rPr>
                <w:rFonts w:ascii="Times New Roman" w:hAnsi="Times New Roman" w:cs="Times New Roman"/>
              </w:rPr>
              <w:t>zna problem tykę dotyczącą</w:t>
            </w:r>
            <w:r w:rsidR="00F53B86" w:rsidRPr="002129A8">
              <w:rPr>
                <w:rFonts w:ascii="Times New Roman" w:hAnsi="Times New Roman" w:cs="Times New Roman"/>
              </w:rPr>
              <w:t xml:space="preserve"> ochrony własności intelektualnej w obszarze prowadzenia działalności gospodarczej </w:t>
            </w:r>
          </w:p>
          <w:p w:rsidR="00134A4E" w:rsidRDefault="00134A4E" w:rsidP="00134A4E">
            <w:pPr>
              <w:spacing w:before="60" w:after="60"/>
              <w:rPr>
                <w:rFonts w:ascii="Times New Roman" w:hAnsi="Times New Roman" w:cs="Times New Roman"/>
              </w:rPr>
            </w:pPr>
          </w:p>
          <w:p w:rsidR="00134A4E" w:rsidRDefault="00134A4E" w:rsidP="00134A4E">
            <w:pPr>
              <w:spacing w:before="60" w:after="60"/>
              <w:rPr>
                <w:rFonts w:ascii="Times New Roman" w:hAnsi="Times New Roman" w:cs="Times New Roman"/>
              </w:rPr>
            </w:pPr>
          </w:p>
          <w:p w:rsidR="00F53B86" w:rsidRPr="002129A8" w:rsidRDefault="00134A4E" w:rsidP="00134A4E">
            <w:pPr>
              <w:spacing w:before="60" w:after="60"/>
              <w:rPr>
                <w:rFonts w:ascii="Times New Roman" w:hAnsi="Times New Roman" w:cs="Times New Roman"/>
              </w:rPr>
            </w:pPr>
            <w:r>
              <w:rPr>
                <w:rFonts w:ascii="Times New Roman" w:hAnsi="Times New Roman" w:cs="Times New Roman"/>
              </w:rPr>
              <w:t>zna</w:t>
            </w:r>
            <w:r w:rsidR="00F53B86" w:rsidRPr="002129A8">
              <w:rPr>
                <w:rFonts w:ascii="Times New Roman" w:hAnsi="Times New Roman" w:cs="Times New Roman"/>
              </w:rPr>
              <w:t xml:space="preserve"> </w:t>
            </w:r>
            <w:r>
              <w:rPr>
                <w:rFonts w:ascii="Times New Roman" w:hAnsi="Times New Roman" w:cs="Times New Roman"/>
              </w:rPr>
              <w:t>i rozumie</w:t>
            </w:r>
            <w:r w:rsidR="00F53B86" w:rsidRPr="002129A8">
              <w:rPr>
                <w:rFonts w:ascii="Times New Roman" w:hAnsi="Times New Roman" w:cs="Times New Roman"/>
              </w:rPr>
              <w:t xml:space="preserve"> uwarunkowa</w:t>
            </w:r>
            <w:r>
              <w:rPr>
                <w:rFonts w:ascii="Times New Roman" w:hAnsi="Times New Roman" w:cs="Times New Roman"/>
              </w:rPr>
              <w:t>nia</w:t>
            </w:r>
            <w:r w:rsidR="00F53B86" w:rsidRPr="002129A8">
              <w:rPr>
                <w:rFonts w:ascii="Times New Roman" w:hAnsi="Times New Roman" w:cs="Times New Roman"/>
              </w:rPr>
              <w:t xml:space="preserve"> działalności w obszarze przedsiębiorczości i ekonomiki podmiotów funkcjonujących w gospodarce rynkowej</w:t>
            </w:r>
          </w:p>
        </w:tc>
        <w:tc>
          <w:tcPr>
            <w:tcW w:w="1276" w:type="dxa"/>
            <w:tcBorders>
              <w:left w:val="single" w:sz="4"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K_W01</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K_W03</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K_W04</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K_W05</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K_W23</w:t>
            </w: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K_W07</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K_W09</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K_W11</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K_W16</w:t>
            </w: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K_W17</w:t>
            </w:r>
          </w:p>
        </w:tc>
        <w:tc>
          <w:tcPr>
            <w:tcW w:w="1560" w:type="dxa"/>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Wykład</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Ćwiczenia projektowe</w:t>
            </w:r>
          </w:p>
          <w:p w:rsidR="00272EF9" w:rsidRPr="002129A8" w:rsidRDefault="00272EF9" w:rsidP="006B7911">
            <w:pPr>
              <w:spacing w:before="60" w:after="60"/>
              <w:rPr>
                <w:rFonts w:ascii="Times New Roman" w:hAnsi="Times New Roman" w:cs="Times New Roman"/>
              </w:rPr>
            </w:pPr>
          </w:p>
          <w:p w:rsidR="00272EF9" w:rsidRPr="002129A8" w:rsidRDefault="00272EF9" w:rsidP="006B7911">
            <w:pPr>
              <w:spacing w:before="60" w:after="60"/>
              <w:rPr>
                <w:rFonts w:ascii="Times New Roman" w:hAnsi="Times New Roman" w:cs="Times New Roman"/>
              </w:rPr>
            </w:pPr>
          </w:p>
          <w:p w:rsidR="00272EF9" w:rsidRPr="002129A8" w:rsidRDefault="00272EF9" w:rsidP="006B7911">
            <w:pPr>
              <w:spacing w:before="60" w:after="60"/>
              <w:rPr>
                <w:rFonts w:ascii="Times New Roman" w:hAnsi="Times New Roman" w:cs="Times New Roman"/>
              </w:rPr>
            </w:pPr>
          </w:p>
          <w:p w:rsidR="00272EF9" w:rsidRPr="002129A8" w:rsidRDefault="00272EF9" w:rsidP="006B7911">
            <w:pPr>
              <w:spacing w:before="60" w:after="60"/>
              <w:rPr>
                <w:rFonts w:ascii="Times New Roman" w:hAnsi="Times New Roman" w:cs="Times New Roman"/>
              </w:rPr>
            </w:pPr>
          </w:p>
          <w:p w:rsidR="00272EF9" w:rsidRPr="002129A8" w:rsidRDefault="00272EF9" w:rsidP="006B7911">
            <w:pPr>
              <w:spacing w:before="60" w:after="60"/>
              <w:rPr>
                <w:rFonts w:ascii="Times New Roman" w:hAnsi="Times New Roman" w:cs="Times New Roman"/>
              </w:rPr>
            </w:pPr>
          </w:p>
          <w:p w:rsidR="00272EF9" w:rsidRPr="002129A8" w:rsidRDefault="00272EF9" w:rsidP="006B7911">
            <w:pPr>
              <w:spacing w:before="60" w:after="60"/>
              <w:rPr>
                <w:rFonts w:ascii="Times New Roman" w:hAnsi="Times New Roman" w:cs="Times New Roman"/>
              </w:rPr>
            </w:pPr>
          </w:p>
          <w:p w:rsidR="00272EF9" w:rsidRPr="002129A8" w:rsidRDefault="00272EF9" w:rsidP="00272EF9">
            <w:pPr>
              <w:rPr>
                <w:rFonts w:ascii="Times New Roman" w:hAnsi="Times New Roman" w:cs="Times New Roman"/>
              </w:rPr>
            </w:pPr>
            <w:r w:rsidRPr="002129A8">
              <w:rPr>
                <w:rFonts w:ascii="Times New Roman" w:hAnsi="Times New Roman" w:cs="Times New Roman"/>
              </w:rPr>
              <w:t>Wykład</w:t>
            </w:r>
          </w:p>
          <w:p w:rsidR="00272EF9" w:rsidRPr="002129A8" w:rsidRDefault="00272EF9" w:rsidP="00272EF9">
            <w:pPr>
              <w:spacing w:before="60" w:after="60"/>
              <w:rPr>
                <w:rFonts w:ascii="Times New Roman" w:hAnsi="Times New Roman" w:cs="Times New Roman"/>
              </w:rPr>
            </w:pPr>
            <w:r w:rsidRPr="002129A8">
              <w:rPr>
                <w:rFonts w:ascii="Times New Roman" w:hAnsi="Times New Roman" w:cs="Times New Roman"/>
              </w:rPr>
              <w:t>Ćwiczenia projektowe</w:t>
            </w:r>
          </w:p>
        </w:tc>
        <w:tc>
          <w:tcPr>
            <w:tcW w:w="1526"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Ocena z </w:t>
            </w:r>
            <w:r w:rsidRPr="002129A8">
              <w:rPr>
                <w:rFonts w:ascii="Times New Roman" w:hAnsi="Times New Roman" w:cs="Times New Roman"/>
              </w:rPr>
              <w:lastRenderedPageBreak/>
              <w:t>egzaminu pisemnego ograniczonego czasowo;</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Wykonanie zadania projektowego, indywidualne zaliczenie projektu; Ocena zaangażowania w zadaniach projektowych </w:t>
            </w:r>
          </w:p>
        </w:tc>
      </w:tr>
      <w:tr w:rsidR="00F53B86" w:rsidRPr="002129A8" w:rsidTr="00272EF9">
        <w:tc>
          <w:tcPr>
            <w:tcW w:w="1276" w:type="dxa"/>
            <w:tcBorders>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Z_13C_K_U01</w:t>
            </w:r>
          </w:p>
          <w:p w:rsidR="00F53B86" w:rsidRPr="002129A8" w:rsidRDefault="00F53B86" w:rsidP="006B7911">
            <w:pPr>
              <w:jc w:val="both"/>
              <w:rPr>
                <w:rFonts w:ascii="Times New Roman" w:hAnsi="Times New Roman" w:cs="Times New Roman"/>
              </w:rPr>
            </w:pPr>
          </w:p>
          <w:p w:rsidR="00F53B86" w:rsidRPr="002129A8" w:rsidRDefault="00F53B86" w:rsidP="006B7911">
            <w:pPr>
              <w:jc w:val="both"/>
              <w:rPr>
                <w:rFonts w:ascii="Times New Roman" w:hAnsi="Times New Roman" w:cs="Times New Roman"/>
              </w:rPr>
            </w:pP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Z_13C_K_U02</w:t>
            </w:r>
          </w:p>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rPr>
              <w:t>Z_13C_K_U03</w:t>
            </w:r>
          </w:p>
        </w:tc>
        <w:tc>
          <w:tcPr>
            <w:tcW w:w="3544" w:type="dxa"/>
            <w:gridSpan w:val="2"/>
            <w:tcBorders>
              <w:left w:val="single" w:sz="4" w:space="0" w:color="auto"/>
              <w:right w:val="single" w:sz="4" w:space="0" w:color="auto"/>
            </w:tcBorders>
            <w:shd w:val="clear" w:color="auto" w:fill="FFFFFF"/>
          </w:tcPr>
          <w:p w:rsidR="00F53B86" w:rsidRPr="002129A8" w:rsidRDefault="00F53B86" w:rsidP="006B7911">
            <w:pPr>
              <w:spacing w:line="276" w:lineRule="auto"/>
              <w:jc w:val="both"/>
              <w:rPr>
                <w:rFonts w:ascii="Times New Roman" w:hAnsi="Times New Roman" w:cs="Times New Roman"/>
                <w:b/>
              </w:rPr>
            </w:pPr>
            <w:r w:rsidRPr="002129A8">
              <w:rPr>
                <w:rFonts w:ascii="Times New Roman" w:hAnsi="Times New Roman" w:cs="Times New Roman"/>
                <w:b/>
              </w:rPr>
              <w:t>w zakresie umiejętności:</w:t>
            </w:r>
          </w:p>
          <w:p w:rsidR="00F53B86" w:rsidRPr="002129A8" w:rsidRDefault="00134A4E" w:rsidP="006B7911">
            <w:pPr>
              <w:jc w:val="both"/>
              <w:rPr>
                <w:rFonts w:ascii="Times New Roman" w:hAnsi="Times New Roman" w:cs="Times New Roman"/>
              </w:rPr>
            </w:pPr>
            <w:r>
              <w:rPr>
                <w:rFonts w:ascii="Times New Roman" w:hAnsi="Times New Roman" w:cs="Times New Roman"/>
              </w:rPr>
              <w:t>potrafi</w:t>
            </w:r>
            <w:r w:rsidR="00F53B86" w:rsidRPr="002129A8">
              <w:rPr>
                <w:rFonts w:ascii="Times New Roman" w:hAnsi="Times New Roman" w:cs="Times New Roman"/>
              </w:rPr>
              <w:t xml:space="preserve"> analizowa</w:t>
            </w:r>
            <w:r>
              <w:rPr>
                <w:rFonts w:ascii="Times New Roman" w:hAnsi="Times New Roman" w:cs="Times New Roman"/>
              </w:rPr>
              <w:t>ć</w:t>
            </w:r>
            <w:r w:rsidR="00F53B86" w:rsidRPr="002129A8">
              <w:rPr>
                <w:rFonts w:ascii="Times New Roman" w:hAnsi="Times New Roman" w:cs="Times New Roman"/>
              </w:rPr>
              <w:t xml:space="preserve"> wariant</w:t>
            </w:r>
            <w:r>
              <w:rPr>
                <w:rFonts w:ascii="Times New Roman" w:hAnsi="Times New Roman" w:cs="Times New Roman"/>
              </w:rPr>
              <w:t>y</w:t>
            </w:r>
            <w:r w:rsidR="00F53B86" w:rsidRPr="002129A8">
              <w:rPr>
                <w:rFonts w:ascii="Times New Roman" w:hAnsi="Times New Roman" w:cs="Times New Roman"/>
              </w:rPr>
              <w:t xml:space="preserve"> rozw</w:t>
            </w:r>
            <w:r w:rsidR="0039775D">
              <w:rPr>
                <w:rFonts w:ascii="Times New Roman" w:hAnsi="Times New Roman" w:cs="Times New Roman"/>
              </w:rPr>
              <w:t>iązań, w tym poprzez korzystanie</w:t>
            </w:r>
            <w:r w:rsidR="00F53B86" w:rsidRPr="002129A8">
              <w:rPr>
                <w:rFonts w:ascii="Times New Roman" w:hAnsi="Times New Roman" w:cs="Times New Roman"/>
              </w:rPr>
              <w:t xml:space="preserve"> z informacji rynkowych pochodzących z różnorodnych kanałów informacyjnych</w:t>
            </w:r>
          </w:p>
          <w:p w:rsidR="00F53B86" w:rsidRPr="002129A8" w:rsidRDefault="00134A4E" w:rsidP="006B7911">
            <w:pPr>
              <w:jc w:val="both"/>
              <w:rPr>
                <w:rFonts w:ascii="Times New Roman" w:hAnsi="Times New Roman" w:cs="Times New Roman"/>
              </w:rPr>
            </w:pPr>
            <w:r>
              <w:rPr>
                <w:rFonts w:ascii="Times New Roman" w:hAnsi="Times New Roman" w:cs="Times New Roman"/>
              </w:rPr>
              <w:t>potrafi</w:t>
            </w:r>
            <w:r w:rsidR="00F53B86" w:rsidRPr="002129A8">
              <w:rPr>
                <w:rFonts w:ascii="Times New Roman" w:hAnsi="Times New Roman" w:cs="Times New Roman"/>
              </w:rPr>
              <w:t xml:space="preserve"> działa</w:t>
            </w:r>
            <w:r>
              <w:rPr>
                <w:rFonts w:ascii="Times New Roman" w:hAnsi="Times New Roman" w:cs="Times New Roman"/>
              </w:rPr>
              <w:t>ć w sposób</w:t>
            </w:r>
            <w:r w:rsidR="00F53B86" w:rsidRPr="002129A8">
              <w:rPr>
                <w:rFonts w:ascii="Times New Roman" w:hAnsi="Times New Roman" w:cs="Times New Roman"/>
              </w:rPr>
              <w:t xml:space="preserve"> przedsiębiorcz</w:t>
            </w:r>
            <w:r>
              <w:rPr>
                <w:rFonts w:ascii="Times New Roman" w:hAnsi="Times New Roman" w:cs="Times New Roman"/>
              </w:rPr>
              <w:t>y,</w:t>
            </w:r>
            <w:r w:rsidR="00F53B86" w:rsidRPr="002129A8">
              <w:rPr>
                <w:rFonts w:ascii="Times New Roman" w:hAnsi="Times New Roman" w:cs="Times New Roman"/>
              </w:rPr>
              <w:t xml:space="preserve"> kier</w:t>
            </w:r>
            <w:r>
              <w:rPr>
                <w:rFonts w:ascii="Times New Roman" w:hAnsi="Times New Roman" w:cs="Times New Roman"/>
              </w:rPr>
              <w:t>ując</w:t>
            </w:r>
            <w:r w:rsidR="00F53B86" w:rsidRPr="002129A8">
              <w:rPr>
                <w:rFonts w:ascii="Times New Roman" w:hAnsi="Times New Roman" w:cs="Times New Roman"/>
              </w:rPr>
              <w:t xml:space="preserve"> się aspektami ekonomicznymi</w:t>
            </w:r>
          </w:p>
          <w:p w:rsidR="00F53B86" w:rsidRPr="002129A8" w:rsidRDefault="00134A4E" w:rsidP="00134A4E">
            <w:pPr>
              <w:spacing w:before="60" w:after="60"/>
              <w:rPr>
                <w:rFonts w:ascii="Times New Roman" w:hAnsi="Times New Roman" w:cs="Times New Roman"/>
              </w:rPr>
            </w:pPr>
            <w:r>
              <w:rPr>
                <w:rFonts w:ascii="Times New Roman" w:hAnsi="Times New Roman" w:cs="Times New Roman"/>
              </w:rPr>
              <w:t>potrafi przedstawić</w:t>
            </w:r>
            <w:r w:rsidR="00F53B86" w:rsidRPr="002129A8">
              <w:rPr>
                <w:rFonts w:ascii="Times New Roman" w:hAnsi="Times New Roman" w:cs="Times New Roman"/>
              </w:rPr>
              <w:t xml:space="preserve"> prezentacj</w:t>
            </w:r>
            <w:r>
              <w:rPr>
                <w:rFonts w:ascii="Times New Roman" w:hAnsi="Times New Roman" w:cs="Times New Roman"/>
              </w:rPr>
              <w:t xml:space="preserve">ę </w:t>
            </w:r>
            <w:r w:rsidR="00F53B86" w:rsidRPr="002129A8">
              <w:rPr>
                <w:rFonts w:ascii="Times New Roman" w:hAnsi="Times New Roman" w:cs="Times New Roman"/>
              </w:rPr>
              <w:t>poświęcon</w:t>
            </w:r>
            <w:r>
              <w:rPr>
                <w:rFonts w:ascii="Times New Roman" w:hAnsi="Times New Roman" w:cs="Times New Roman"/>
              </w:rPr>
              <w:t>ą</w:t>
            </w:r>
            <w:r w:rsidR="00F53B86" w:rsidRPr="002129A8">
              <w:rPr>
                <w:rFonts w:ascii="Times New Roman" w:hAnsi="Times New Roman" w:cs="Times New Roman"/>
              </w:rPr>
              <w:t xml:space="preserve"> realizacji opracowanego projektu gospodarczego</w:t>
            </w:r>
          </w:p>
        </w:tc>
        <w:tc>
          <w:tcPr>
            <w:tcW w:w="1276" w:type="dxa"/>
            <w:tcBorders>
              <w:left w:val="single" w:sz="4"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rPr>
            </w:pPr>
          </w:p>
          <w:p w:rsidR="00F53B86" w:rsidRPr="002129A8" w:rsidRDefault="00F53B86" w:rsidP="00272EF9">
            <w:pPr>
              <w:spacing w:before="60" w:after="60"/>
              <w:jc w:val="center"/>
              <w:rPr>
                <w:rFonts w:ascii="Times New Roman" w:hAnsi="Times New Roman" w:cs="Times New Roman"/>
              </w:rPr>
            </w:pPr>
            <w:r w:rsidRPr="002129A8">
              <w:rPr>
                <w:rFonts w:ascii="Times New Roman" w:hAnsi="Times New Roman" w:cs="Times New Roman"/>
              </w:rPr>
              <w:t>K_U01</w:t>
            </w:r>
          </w:p>
          <w:p w:rsidR="00F53B86" w:rsidRPr="002129A8" w:rsidRDefault="00F53B86" w:rsidP="00272EF9">
            <w:pPr>
              <w:spacing w:before="60" w:after="60"/>
              <w:jc w:val="center"/>
              <w:rPr>
                <w:rFonts w:ascii="Times New Roman" w:hAnsi="Times New Roman" w:cs="Times New Roman"/>
              </w:rPr>
            </w:pPr>
            <w:r w:rsidRPr="002129A8">
              <w:rPr>
                <w:rFonts w:ascii="Times New Roman" w:hAnsi="Times New Roman" w:cs="Times New Roman"/>
              </w:rPr>
              <w:t>K_U02</w:t>
            </w:r>
          </w:p>
          <w:p w:rsidR="00F53B86" w:rsidRPr="002129A8" w:rsidRDefault="00F53B86" w:rsidP="00272EF9">
            <w:pPr>
              <w:spacing w:before="60" w:after="60"/>
              <w:jc w:val="center"/>
              <w:rPr>
                <w:rFonts w:ascii="Times New Roman" w:hAnsi="Times New Roman" w:cs="Times New Roman"/>
              </w:rPr>
            </w:pPr>
            <w:r w:rsidRPr="002129A8">
              <w:rPr>
                <w:rFonts w:ascii="Times New Roman" w:eastAsia="Arial,Bold" w:hAnsi="Times New Roman" w:cs="Times New Roman"/>
              </w:rPr>
              <w:t>K_U07</w:t>
            </w:r>
          </w:p>
          <w:p w:rsidR="00F53B86" w:rsidRPr="002129A8" w:rsidRDefault="00F53B86" w:rsidP="00272EF9">
            <w:pPr>
              <w:jc w:val="center"/>
              <w:rPr>
                <w:rFonts w:ascii="Times New Roman" w:eastAsia="Arial,Bold" w:hAnsi="Times New Roman" w:cs="Times New Roman"/>
              </w:rPr>
            </w:pPr>
            <w:r w:rsidRPr="002129A8">
              <w:rPr>
                <w:rFonts w:ascii="Times New Roman" w:eastAsia="Arial,Bold" w:hAnsi="Times New Roman" w:cs="Times New Roman"/>
              </w:rPr>
              <w:t>K_U09</w:t>
            </w:r>
          </w:p>
          <w:p w:rsidR="00F53B86" w:rsidRPr="002129A8" w:rsidRDefault="00F53B86" w:rsidP="00272EF9">
            <w:pPr>
              <w:jc w:val="center"/>
              <w:rPr>
                <w:rFonts w:ascii="Times New Roman" w:eastAsia="Arial,Bold" w:hAnsi="Times New Roman" w:cs="Times New Roman"/>
              </w:rPr>
            </w:pPr>
            <w:r w:rsidRPr="002129A8">
              <w:rPr>
                <w:rFonts w:ascii="Times New Roman" w:eastAsia="Arial,Bold" w:hAnsi="Times New Roman" w:cs="Times New Roman"/>
              </w:rPr>
              <w:t>K_U13</w:t>
            </w:r>
          </w:p>
          <w:p w:rsidR="00F53B86" w:rsidRPr="002129A8" w:rsidRDefault="00F53B86" w:rsidP="00272EF9">
            <w:pPr>
              <w:spacing w:before="60" w:after="60"/>
              <w:jc w:val="center"/>
              <w:rPr>
                <w:rFonts w:ascii="Times New Roman" w:eastAsia="Arial,Bold" w:hAnsi="Times New Roman" w:cs="Times New Roman"/>
              </w:rPr>
            </w:pPr>
            <w:r w:rsidRPr="002129A8">
              <w:rPr>
                <w:rFonts w:ascii="Times New Roman" w:eastAsia="Arial,Bold" w:hAnsi="Times New Roman" w:cs="Times New Roman"/>
              </w:rPr>
              <w:t>K_U15</w:t>
            </w:r>
          </w:p>
          <w:p w:rsidR="00F53B86" w:rsidRPr="002129A8" w:rsidRDefault="00F53B86" w:rsidP="00272EF9">
            <w:pPr>
              <w:spacing w:before="60" w:after="60"/>
              <w:jc w:val="center"/>
              <w:rPr>
                <w:rFonts w:ascii="Times New Roman" w:eastAsia="Arial,Bold" w:hAnsi="Times New Roman" w:cs="Times New Roman"/>
              </w:rPr>
            </w:pPr>
            <w:r w:rsidRPr="002129A8">
              <w:rPr>
                <w:rFonts w:ascii="Times New Roman" w:eastAsia="Arial,Bold" w:hAnsi="Times New Roman" w:cs="Times New Roman"/>
              </w:rPr>
              <w:t>K_U17</w:t>
            </w:r>
          </w:p>
          <w:p w:rsidR="00F53B86" w:rsidRPr="002129A8" w:rsidRDefault="00F53B86" w:rsidP="00272EF9">
            <w:pPr>
              <w:spacing w:before="60" w:after="60"/>
              <w:jc w:val="center"/>
              <w:rPr>
                <w:rFonts w:ascii="Times New Roman" w:eastAsia="Arial,Bold" w:hAnsi="Times New Roman" w:cs="Times New Roman"/>
              </w:rPr>
            </w:pPr>
            <w:r w:rsidRPr="002129A8">
              <w:rPr>
                <w:rFonts w:ascii="Times New Roman" w:eastAsia="Arial,Bold" w:hAnsi="Times New Roman" w:cs="Times New Roman"/>
              </w:rPr>
              <w:t>K_U18</w:t>
            </w:r>
          </w:p>
          <w:p w:rsidR="00F53B86" w:rsidRPr="002129A8" w:rsidRDefault="00F53B86" w:rsidP="00272EF9">
            <w:pPr>
              <w:spacing w:before="60" w:after="60"/>
              <w:jc w:val="center"/>
              <w:rPr>
                <w:rFonts w:ascii="Times New Roman" w:eastAsia="Arial,Bold" w:hAnsi="Times New Roman" w:cs="Times New Roman"/>
              </w:rPr>
            </w:pPr>
            <w:r w:rsidRPr="002129A8">
              <w:rPr>
                <w:rFonts w:ascii="Times New Roman" w:eastAsia="Arial,Bold" w:hAnsi="Times New Roman" w:cs="Times New Roman"/>
              </w:rPr>
              <w:t>K_U20</w:t>
            </w:r>
          </w:p>
          <w:p w:rsidR="00F53B86" w:rsidRPr="002129A8" w:rsidRDefault="00F53B86" w:rsidP="00272EF9">
            <w:pPr>
              <w:spacing w:before="60" w:after="60"/>
              <w:jc w:val="center"/>
              <w:rPr>
                <w:rFonts w:ascii="Times New Roman" w:hAnsi="Times New Roman" w:cs="Times New Roman"/>
              </w:rPr>
            </w:pPr>
            <w:r w:rsidRPr="002129A8">
              <w:rPr>
                <w:rFonts w:ascii="Times New Roman" w:eastAsia="Arial,Bold" w:hAnsi="Times New Roman" w:cs="Times New Roman"/>
              </w:rPr>
              <w:t>K_U21</w:t>
            </w:r>
          </w:p>
        </w:tc>
        <w:tc>
          <w:tcPr>
            <w:tcW w:w="1560" w:type="dxa"/>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Ćwiczenia projektowe</w:t>
            </w:r>
          </w:p>
        </w:tc>
        <w:tc>
          <w:tcPr>
            <w:tcW w:w="1526"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Zaliczenie projektu</w:t>
            </w:r>
          </w:p>
          <w:p w:rsidR="00F53B86" w:rsidRPr="002129A8" w:rsidRDefault="00F53B86" w:rsidP="006B7911">
            <w:pPr>
              <w:rPr>
                <w:rFonts w:ascii="Times New Roman" w:hAnsi="Times New Roman" w:cs="Times New Roman"/>
              </w:rPr>
            </w:pPr>
            <w:r w:rsidRPr="002129A8">
              <w:rPr>
                <w:rFonts w:ascii="Times New Roman" w:hAnsi="Times New Roman" w:cs="Times New Roman"/>
              </w:rPr>
              <w:t>Ocena z prezentacji ustnej,</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Wypracowanie decyzji w trakcie zadań projektowych</w:t>
            </w:r>
          </w:p>
        </w:tc>
      </w:tr>
      <w:tr w:rsidR="00F53B86" w:rsidRPr="002129A8" w:rsidTr="00272EF9">
        <w:tc>
          <w:tcPr>
            <w:tcW w:w="1276" w:type="dxa"/>
            <w:tcBorders>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p>
          <w:p w:rsidR="00F53B86" w:rsidRPr="002129A8" w:rsidRDefault="00F53B86" w:rsidP="006B7911">
            <w:pPr>
              <w:spacing w:after="90"/>
              <w:jc w:val="both"/>
              <w:rPr>
                <w:rFonts w:ascii="Times New Roman" w:hAnsi="Times New Roman" w:cs="Times New Roman"/>
              </w:rPr>
            </w:pPr>
            <w:r w:rsidRPr="002129A8">
              <w:rPr>
                <w:rFonts w:ascii="Times New Roman" w:hAnsi="Times New Roman" w:cs="Times New Roman"/>
              </w:rPr>
              <w:t>Z_13C_K_K01</w:t>
            </w:r>
          </w:p>
          <w:p w:rsidR="00134A4E" w:rsidRDefault="00134A4E" w:rsidP="006B7911">
            <w:pPr>
              <w:spacing w:before="60" w:after="60"/>
              <w:rPr>
                <w:rFonts w:ascii="Times New Roman" w:hAnsi="Times New Roman" w:cs="Times New Roman"/>
              </w:rPr>
            </w:pPr>
          </w:p>
          <w:p w:rsidR="00134A4E" w:rsidRDefault="00134A4E" w:rsidP="006B7911">
            <w:pPr>
              <w:spacing w:before="60" w:after="60"/>
              <w:rPr>
                <w:rFonts w:ascii="Times New Roman" w:hAnsi="Times New Roman" w:cs="Times New Roman"/>
              </w:rPr>
            </w:pPr>
          </w:p>
          <w:p w:rsidR="00134A4E" w:rsidRDefault="00134A4E" w:rsidP="006B7911">
            <w:pPr>
              <w:spacing w:before="60" w:after="60"/>
              <w:rPr>
                <w:rFonts w:ascii="Times New Roman" w:hAnsi="Times New Roman" w:cs="Times New Roman"/>
              </w:rPr>
            </w:pPr>
          </w:p>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rPr>
              <w:t>Z_13C_K_K02</w:t>
            </w:r>
          </w:p>
        </w:tc>
        <w:tc>
          <w:tcPr>
            <w:tcW w:w="3544" w:type="dxa"/>
            <w:gridSpan w:val="2"/>
            <w:tcBorders>
              <w:left w:val="single" w:sz="4" w:space="0" w:color="auto"/>
              <w:right w:val="single" w:sz="4" w:space="0" w:color="auto"/>
            </w:tcBorders>
            <w:shd w:val="clear" w:color="auto" w:fill="FFFFFF"/>
          </w:tcPr>
          <w:p w:rsidR="00F53B86" w:rsidRPr="002129A8" w:rsidRDefault="00F53B86" w:rsidP="006B7911">
            <w:pPr>
              <w:spacing w:line="276" w:lineRule="auto"/>
              <w:jc w:val="both"/>
              <w:rPr>
                <w:rFonts w:ascii="Times New Roman" w:hAnsi="Times New Roman" w:cs="Times New Roman"/>
                <w:b/>
              </w:rPr>
            </w:pPr>
            <w:r w:rsidRPr="002129A8">
              <w:rPr>
                <w:rFonts w:ascii="Times New Roman" w:hAnsi="Times New Roman" w:cs="Times New Roman"/>
                <w:b/>
              </w:rPr>
              <w:t>w zakresie kompetencji społecznych:</w:t>
            </w:r>
          </w:p>
          <w:p w:rsidR="00F53B86" w:rsidRPr="002129A8" w:rsidRDefault="00134A4E" w:rsidP="006B7911">
            <w:pPr>
              <w:jc w:val="both"/>
              <w:rPr>
                <w:rFonts w:ascii="Times New Roman" w:hAnsi="Times New Roman" w:cs="Times New Roman"/>
              </w:rPr>
            </w:pPr>
            <w:r>
              <w:rPr>
                <w:rFonts w:ascii="Times New Roman" w:hAnsi="Times New Roman" w:cs="Times New Roman"/>
              </w:rPr>
              <w:t xml:space="preserve">jest gotów okazywać </w:t>
            </w:r>
            <w:r w:rsidR="00F53B86" w:rsidRPr="002129A8">
              <w:rPr>
                <w:rFonts w:ascii="Times New Roman" w:hAnsi="Times New Roman" w:cs="Times New Roman"/>
              </w:rPr>
              <w:t>szacun</w:t>
            </w:r>
            <w:r>
              <w:rPr>
                <w:rFonts w:ascii="Times New Roman" w:hAnsi="Times New Roman" w:cs="Times New Roman"/>
              </w:rPr>
              <w:t>ek</w:t>
            </w:r>
            <w:r w:rsidR="00F53B86" w:rsidRPr="002129A8">
              <w:rPr>
                <w:rFonts w:ascii="Times New Roman" w:hAnsi="Times New Roman" w:cs="Times New Roman"/>
              </w:rPr>
              <w:t xml:space="preserve"> d</w:t>
            </w:r>
            <w:r>
              <w:rPr>
                <w:rFonts w:ascii="Times New Roman" w:hAnsi="Times New Roman" w:cs="Times New Roman"/>
              </w:rPr>
              <w:t>la</w:t>
            </w:r>
            <w:r w:rsidR="00F53B86" w:rsidRPr="002129A8">
              <w:rPr>
                <w:rFonts w:ascii="Times New Roman" w:hAnsi="Times New Roman" w:cs="Times New Roman"/>
              </w:rPr>
              <w:t xml:space="preserve"> pracy innych ludzi, w szczególności podejmujących się prowadzenia własnego biznesu </w:t>
            </w:r>
          </w:p>
          <w:p w:rsidR="00F53B86" w:rsidRPr="002129A8" w:rsidRDefault="00134A4E" w:rsidP="006B7911">
            <w:pPr>
              <w:spacing w:before="60" w:after="60"/>
              <w:rPr>
                <w:rFonts w:ascii="Times New Roman" w:hAnsi="Times New Roman" w:cs="Times New Roman"/>
              </w:rPr>
            </w:pPr>
            <w:r>
              <w:rPr>
                <w:rFonts w:ascii="Times New Roman" w:hAnsi="Times New Roman" w:cs="Times New Roman"/>
              </w:rPr>
              <w:t>jest gotów do</w:t>
            </w:r>
            <w:r w:rsidR="00F53B86" w:rsidRPr="002129A8">
              <w:rPr>
                <w:rFonts w:ascii="Times New Roman" w:hAnsi="Times New Roman" w:cs="Times New Roman"/>
              </w:rPr>
              <w:t xml:space="preserve"> współpracowania w  zespole oraz wykazywania się asertywnością w forsowaniu własnych projektów i koncepcji</w:t>
            </w:r>
          </w:p>
        </w:tc>
        <w:tc>
          <w:tcPr>
            <w:tcW w:w="1276" w:type="dxa"/>
            <w:tcBorders>
              <w:left w:val="single" w:sz="4"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rPr>
            </w:pP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K_K03</w:t>
            </w:r>
          </w:p>
          <w:p w:rsidR="00F53B86" w:rsidRPr="002129A8" w:rsidRDefault="00F53B86" w:rsidP="006B7911">
            <w:pPr>
              <w:jc w:val="center"/>
              <w:rPr>
                <w:rFonts w:ascii="Times New Roman" w:eastAsia="Arial,Bold" w:hAnsi="Times New Roman" w:cs="Times New Roman"/>
              </w:rPr>
            </w:pPr>
            <w:r w:rsidRPr="002129A8">
              <w:rPr>
                <w:rFonts w:ascii="Times New Roman" w:eastAsia="Arial,Bold" w:hAnsi="Times New Roman" w:cs="Times New Roman"/>
              </w:rPr>
              <w:t>K_K06</w:t>
            </w:r>
          </w:p>
          <w:p w:rsidR="00F53B86" w:rsidRPr="002129A8" w:rsidRDefault="00F53B86"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K_K08</w:t>
            </w:r>
          </w:p>
          <w:p w:rsidR="00F53B86" w:rsidRPr="002129A8" w:rsidRDefault="00F53B86" w:rsidP="006B7911">
            <w:pPr>
              <w:spacing w:before="60" w:after="60"/>
              <w:jc w:val="center"/>
              <w:rPr>
                <w:rFonts w:ascii="Times New Roman" w:hAnsi="Times New Roman" w:cs="Times New Roman"/>
              </w:rPr>
            </w:pPr>
            <w:r w:rsidRPr="002129A8">
              <w:rPr>
                <w:rFonts w:ascii="Times New Roman" w:eastAsia="Arial,Bold" w:hAnsi="Times New Roman" w:cs="Times New Roman"/>
              </w:rPr>
              <w:t>K_K10</w:t>
            </w:r>
          </w:p>
        </w:tc>
        <w:tc>
          <w:tcPr>
            <w:tcW w:w="1560" w:type="dxa"/>
            <w:tcBorders>
              <w:left w:val="single" w:sz="4" w:space="0" w:color="auto"/>
              <w:righ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Ćwiczenia projektowe</w:t>
            </w:r>
          </w:p>
        </w:tc>
        <w:tc>
          <w:tcPr>
            <w:tcW w:w="1526" w:type="dxa"/>
            <w:gridSpan w:val="2"/>
            <w:tcBorders>
              <w:left w:val="single" w:sz="4" w:space="0" w:color="auto"/>
            </w:tcBorders>
          </w:tcPr>
          <w:p w:rsidR="00F53B86" w:rsidRPr="002129A8" w:rsidRDefault="00F53B86" w:rsidP="006B7911">
            <w:pPr>
              <w:spacing w:before="60" w:after="60"/>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Wypracowanie decyzji</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 xml:space="preserve">Ocena zaangażowania w dyskusjach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Wstępna ocena kompetencji społecznych</w:t>
            </w:r>
          </w:p>
        </w:tc>
      </w:tr>
      <w:tr w:rsidR="00F53B86" w:rsidRPr="002129A8" w:rsidTr="00272EF9">
        <w:tc>
          <w:tcPr>
            <w:tcW w:w="9182" w:type="dxa"/>
            <w:gridSpan w:val="7"/>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FD468F">
        <w:trPr>
          <w:trHeight w:val="1682"/>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4</w:t>
            </w:r>
          </w:p>
        </w:tc>
        <w:tc>
          <w:tcPr>
            <w:tcW w:w="78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b/>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4</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8</w:t>
            </w:r>
          </w:p>
        </w:tc>
        <w:tc>
          <w:tcPr>
            <w:tcW w:w="73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2</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0</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Przygotowanie do ćwiczeń projektowych,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Przygotowanie projektów </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rPr>
              <w:t>Przygotowanie do egzaminu</w:t>
            </w:r>
          </w:p>
          <w:p w:rsidR="00F53B86" w:rsidRPr="002129A8" w:rsidRDefault="00F53B86" w:rsidP="006B7911">
            <w:pPr>
              <w:jc w:val="both"/>
              <w:rPr>
                <w:rFonts w:ascii="Times New Roman" w:hAnsi="Times New Roman" w:cs="Times New Roman"/>
              </w:rPr>
            </w:pPr>
          </w:p>
          <w:p w:rsidR="00F53B86" w:rsidRPr="002129A8" w:rsidRDefault="00F53B86" w:rsidP="006B7911">
            <w:pPr>
              <w:jc w:val="both"/>
              <w:rPr>
                <w:rFonts w:ascii="Times New Roman" w:hAnsi="Times New Roman" w:cs="Times New Roman"/>
                <w:b/>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b/>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25</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5</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5</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2,</w:t>
            </w:r>
            <w:r w:rsidR="00BF20B2">
              <w:rPr>
                <w:rFonts w:ascii="Times New Roman" w:hAnsi="Times New Roman" w:cs="Times New Roman"/>
              </w:rPr>
              <w:t>2</w:t>
            </w:r>
          </w:p>
        </w:tc>
        <w:tc>
          <w:tcPr>
            <w:tcW w:w="73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40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BF20B2" w:rsidP="006B7911">
            <w:pPr>
              <w:rPr>
                <w:rFonts w:ascii="Times New Roman" w:hAnsi="Times New Roman" w:cs="Times New Roman"/>
              </w:rPr>
            </w:pPr>
            <w:r>
              <w:rPr>
                <w:rFonts w:ascii="Times New Roman" w:hAnsi="Times New Roman" w:cs="Times New Roman"/>
              </w:rPr>
              <w:t>20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7</w:t>
            </w:r>
            <w:r w:rsidR="00BF20B2">
              <w:rPr>
                <w:rFonts w:ascii="Times New Roman" w:hAnsi="Times New Roman" w:cs="Times New Roman"/>
                <w:b/>
              </w:rPr>
              <w:t>5</w:t>
            </w:r>
          </w:p>
          <w:p w:rsidR="00F53B86" w:rsidRPr="002129A8" w:rsidRDefault="00BF20B2" w:rsidP="006B7911">
            <w:pPr>
              <w:rPr>
                <w:rFonts w:ascii="Times New Roman" w:hAnsi="Times New Roman" w:cs="Times New Roman"/>
              </w:rPr>
            </w:pPr>
            <w:r>
              <w:rPr>
                <w:rFonts w:ascii="Times New Roman" w:hAnsi="Times New Roman" w:cs="Times New Roman"/>
              </w:rPr>
              <w:t>3,0</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ćwiczeń projektowych</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Przygotowanie projektów </w:t>
            </w:r>
          </w:p>
          <w:p w:rsidR="00F53B86" w:rsidRPr="002129A8" w:rsidRDefault="00F53B86" w:rsidP="006B7911">
            <w:pPr>
              <w:jc w:val="both"/>
              <w:rPr>
                <w:rFonts w:ascii="Times New Roman" w:hAnsi="Times New Roman" w:cs="Times New Roman"/>
                <w:b/>
              </w:rPr>
            </w:pPr>
          </w:p>
          <w:p w:rsidR="00F53B86" w:rsidRPr="002129A8" w:rsidRDefault="00F53B86" w:rsidP="006B7911">
            <w:pPr>
              <w:jc w:val="both"/>
              <w:rPr>
                <w:rFonts w:ascii="Times New Roman" w:hAnsi="Times New Roman" w:cs="Times New Roman"/>
                <w:b/>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b/>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25</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70</w:t>
            </w:r>
          </w:p>
          <w:p w:rsidR="00F53B86" w:rsidRPr="002129A8" w:rsidRDefault="00F53B86" w:rsidP="006B7911">
            <w:pPr>
              <w:rPr>
                <w:rFonts w:ascii="Times New Roman" w:hAnsi="Times New Roman" w:cs="Times New Roman"/>
              </w:rPr>
            </w:pPr>
            <w:r w:rsidRPr="002129A8">
              <w:rPr>
                <w:rFonts w:ascii="Times New Roman" w:hAnsi="Times New Roman" w:cs="Times New Roman"/>
              </w:rPr>
              <w:t>2,</w:t>
            </w:r>
            <w:r w:rsidR="00F27476">
              <w:rPr>
                <w:rFonts w:ascii="Times New Roman" w:hAnsi="Times New Roman" w:cs="Times New Roman"/>
              </w:rPr>
              <w:t>8</w:t>
            </w:r>
          </w:p>
        </w:tc>
        <w:tc>
          <w:tcPr>
            <w:tcW w:w="73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40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70</w:t>
            </w:r>
          </w:p>
          <w:p w:rsidR="00F53B86" w:rsidRPr="002129A8" w:rsidRDefault="00F53B86" w:rsidP="006B7911">
            <w:pPr>
              <w:rPr>
                <w:rFonts w:ascii="Times New Roman" w:hAnsi="Times New Roman" w:cs="Times New Roman"/>
              </w:rPr>
            </w:pPr>
            <w:r w:rsidRPr="002129A8">
              <w:rPr>
                <w:rFonts w:ascii="Times New Roman" w:hAnsi="Times New Roman" w:cs="Times New Roman"/>
              </w:rPr>
              <w:t>2,8</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tcPr>
          <w:p w:rsidR="00F53B86" w:rsidRPr="002129A8" w:rsidRDefault="00F53B86" w:rsidP="006B7911">
            <w:pPr>
              <w:jc w:val="both"/>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spacing w:before="110"/>
              <w:jc w:val="both"/>
              <w:rPr>
                <w:rFonts w:ascii="Times New Roman" w:hAnsi="Times New Roman" w:cs="Times New Roman"/>
                <w:bCs/>
                <w:color w:val="000000"/>
                <w:spacing w:val="-6"/>
              </w:rPr>
            </w:pPr>
            <w:r w:rsidRPr="002129A8">
              <w:rPr>
                <w:rFonts w:ascii="Times New Roman" w:hAnsi="Times New Roman" w:cs="Times New Roman"/>
                <w:color w:val="000000"/>
                <w:spacing w:val="-7"/>
              </w:rPr>
              <w:t xml:space="preserve">Wprowadzenie do przedmiotu. Podstawowe pojęcia i definicje: przedsiębiorczość, biznes, działalność gospodarcza. Motywy podejmowania aktywności gospodarczej versus aktywność społeczna i zawodowa. </w:t>
            </w:r>
            <w:r w:rsidRPr="002129A8">
              <w:rPr>
                <w:rFonts w:ascii="Times New Roman" w:hAnsi="Times New Roman" w:cs="Times New Roman"/>
              </w:rPr>
              <w:t>Istota przedsiębiorcy i przedsiębiorczości oraz ich rola w życiu ekonomicznym.</w:t>
            </w:r>
          </w:p>
          <w:p w:rsidR="00F53B86" w:rsidRPr="002129A8" w:rsidRDefault="00F53B86" w:rsidP="006B7911">
            <w:pPr>
              <w:spacing w:before="110"/>
              <w:jc w:val="both"/>
              <w:rPr>
                <w:rFonts w:ascii="Times New Roman" w:hAnsi="Times New Roman" w:cs="Times New Roman"/>
                <w:color w:val="000000"/>
                <w:spacing w:val="-6"/>
              </w:rPr>
            </w:pPr>
            <w:r w:rsidRPr="002129A8">
              <w:rPr>
                <w:rFonts w:ascii="Times New Roman" w:hAnsi="Times New Roman" w:cs="Times New Roman"/>
                <w:color w:val="000000"/>
                <w:spacing w:val="-7"/>
              </w:rPr>
              <w:t xml:space="preserve">Rodzaje systemów gospodarczych. Funkcjonowanie rynku i gospodarki rynkowej. </w:t>
            </w:r>
            <w:r w:rsidRPr="002129A8">
              <w:rPr>
                <w:rFonts w:ascii="Times New Roman" w:hAnsi="Times New Roman" w:cs="Times New Roman"/>
                <w:color w:val="000000"/>
                <w:spacing w:val="-6"/>
              </w:rPr>
              <w:t xml:space="preserve">Transformacja polskiej gospodarki od 1989 roku. Uwarunkowania dla rozwoju przedsiębiorczości w Polsce. </w:t>
            </w:r>
            <w:r w:rsidRPr="002129A8">
              <w:rPr>
                <w:rFonts w:ascii="Times New Roman" w:hAnsi="Times New Roman" w:cs="Times New Roman"/>
              </w:rPr>
              <w:t>Tendencje w kształtowaniu się przedsiębiorczości we współczesnej gospodarce. Czynniki sukcesu nowej działalności gospodarczej. Poszukiwanie nisz rynkowych.</w:t>
            </w:r>
          </w:p>
          <w:p w:rsidR="00F53B86" w:rsidRPr="002129A8" w:rsidRDefault="00F53B86" w:rsidP="006B7911">
            <w:pPr>
              <w:spacing w:before="110"/>
              <w:jc w:val="both"/>
              <w:rPr>
                <w:rFonts w:ascii="Times New Roman" w:hAnsi="Times New Roman" w:cs="Times New Roman"/>
                <w:color w:val="000000"/>
                <w:spacing w:val="-6"/>
              </w:rPr>
            </w:pPr>
            <w:r w:rsidRPr="002129A8">
              <w:rPr>
                <w:rFonts w:ascii="Times New Roman" w:hAnsi="Times New Roman" w:cs="Times New Roman"/>
                <w:color w:val="000000"/>
                <w:spacing w:val="-9"/>
              </w:rPr>
              <w:t xml:space="preserve">Podmioty gospodarujące i ich funkcjonowanie. </w:t>
            </w:r>
            <w:r w:rsidRPr="002129A8">
              <w:rPr>
                <w:rFonts w:ascii="Times New Roman" w:hAnsi="Times New Roman" w:cs="Times New Roman"/>
                <w:color w:val="000000"/>
                <w:spacing w:val="-7"/>
              </w:rPr>
              <w:t>Formy organizacyjno-</w:t>
            </w:r>
            <w:r w:rsidRPr="002129A8">
              <w:rPr>
                <w:rFonts w:ascii="Times New Roman" w:hAnsi="Times New Roman" w:cs="Times New Roman"/>
                <w:color w:val="000000"/>
                <w:spacing w:val="-7"/>
              </w:rPr>
              <w:lastRenderedPageBreak/>
              <w:t>prawne podmiotów gospodarczych.</w:t>
            </w:r>
            <w:r w:rsidRPr="002129A8">
              <w:rPr>
                <w:rFonts w:ascii="Times New Roman" w:hAnsi="Times New Roman" w:cs="Times New Roman"/>
                <w:color w:val="000000"/>
                <w:spacing w:val="-9"/>
              </w:rPr>
              <w:t xml:space="preserve"> Sektory gospodarki. Schemat klasyfikacji według Polskiej Ewidencji Działalności: działy, grupy, klasy, podklasy. </w:t>
            </w:r>
          </w:p>
          <w:p w:rsidR="00F53B86" w:rsidRPr="002129A8" w:rsidRDefault="00F53B86" w:rsidP="006B7911">
            <w:pPr>
              <w:spacing w:before="110"/>
              <w:jc w:val="both"/>
              <w:rPr>
                <w:rFonts w:ascii="Times New Roman" w:hAnsi="Times New Roman" w:cs="Times New Roman"/>
                <w:bCs/>
                <w:color w:val="000000"/>
                <w:spacing w:val="-6"/>
              </w:rPr>
            </w:pPr>
            <w:r w:rsidRPr="002129A8">
              <w:rPr>
                <w:rFonts w:ascii="Times New Roman" w:hAnsi="Times New Roman" w:cs="Times New Roman"/>
                <w:color w:val="000000"/>
                <w:spacing w:val="-9"/>
              </w:rPr>
              <w:t>Podejmowanie działalności gospodarczej. Zasoby organizacyjne. Struktury organizacyjne. Uwarunkowania otoczenia ekonomicznego.</w:t>
            </w:r>
            <w:r w:rsidRPr="002129A8">
              <w:rPr>
                <w:rFonts w:ascii="Times New Roman" w:hAnsi="Times New Roman" w:cs="Times New Roman"/>
              </w:rPr>
              <w:t xml:space="preserve"> </w:t>
            </w:r>
          </w:p>
          <w:p w:rsidR="00F53B86" w:rsidRPr="002129A8" w:rsidRDefault="00F53B86" w:rsidP="006B7911">
            <w:pPr>
              <w:shd w:val="clear" w:color="auto" w:fill="FFFFFF"/>
              <w:spacing w:line="254" w:lineRule="exact"/>
              <w:jc w:val="both"/>
              <w:rPr>
                <w:rFonts w:ascii="Times New Roman" w:hAnsi="Times New Roman" w:cs="Times New Roman"/>
              </w:rPr>
            </w:pPr>
            <w:r w:rsidRPr="002129A8">
              <w:rPr>
                <w:rFonts w:ascii="Times New Roman" w:hAnsi="Times New Roman" w:cs="Times New Roman"/>
              </w:rPr>
              <w:t>Biznes plan – podstawowe zagadnienia. Cele i etapy sporządzania biznesplanu.</w:t>
            </w:r>
            <w:r w:rsidRPr="002129A8">
              <w:rPr>
                <w:rFonts w:ascii="Times New Roman" w:hAnsi="Times New Roman" w:cs="Times New Roman"/>
                <w:color w:val="000000"/>
                <w:spacing w:val="-6"/>
              </w:rPr>
              <w:t xml:space="preserve"> </w:t>
            </w:r>
            <w:r w:rsidRPr="002129A8">
              <w:rPr>
                <w:rFonts w:ascii="Times New Roman" w:hAnsi="Times New Roman" w:cs="Times New Roman"/>
              </w:rPr>
              <w:t xml:space="preserve">Elementy biznes planu – cele i opis przedsięwzięcia, opis produktu, identyfikacja i analiza rynku docelowego, identyfikacja potencjalnego popytu i szacowanie wielkości sprzedaży, analiza szans i zagrożeń, działania marketingowe  i zarządzanie, budżetowanie i analiza finansowa. </w:t>
            </w:r>
          </w:p>
          <w:p w:rsidR="00F53B86" w:rsidRPr="002129A8" w:rsidRDefault="00F53B86" w:rsidP="006B7911">
            <w:pPr>
              <w:shd w:val="clear" w:color="auto" w:fill="FFFFFF"/>
              <w:spacing w:line="254" w:lineRule="exact"/>
              <w:jc w:val="both"/>
              <w:rPr>
                <w:rFonts w:ascii="Times New Roman" w:hAnsi="Times New Roman" w:cs="Times New Roman"/>
                <w:bCs/>
                <w:color w:val="000000"/>
                <w:spacing w:val="-6"/>
              </w:rPr>
            </w:pPr>
            <w:r w:rsidRPr="002129A8">
              <w:rPr>
                <w:rFonts w:ascii="Times New Roman" w:hAnsi="Times New Roman" w:cs="Times New Roman"/>
                <w:color w:val="000000"/>
                <w:spacing w:val="-6"/>
              </w:rPr>
              <w:t xml:space="preserve">Inwestycje i finansowanie inwestycji. Źródła finansowania inwestycji: środki własne, kredyty, pożyczki, leasing, factoring, dotacje unijne, venture capital, Business Angels i inne. Możliwości pozyskiwania bezzwrotnych środków na działalność gospodarczą. </w:t>
            </w:r>
          </w:p>
          <w:p w:rsidR="00F53B86" w:rsidRPr="002129A8" w:rsidRDefault="00F53B86" w:rsidP="006B7911">
            <w:pPr>
              <w:spacing w:before="110"/>
              <w:jc w:val="both"/>
              <w:rPr>
                <w:rFonts w:ascii="Times New Roman" w:hAnsi="Times New Roman" w:cs="Times New Roman"/>
                <w:color w:val="000000"/>
                <w:spacing w:val="-6"/>
              </w:rPr>
            </w:pPr>
            <w:r w:rsidRPr="002129A8">
              <w:rPr>
                <w:rFonts w:ascii="Times New Roman" w:hAnsi="Times New Roman" w:cs="Times New Roman"/>
                <w:color w:val="000000"/>
                <w:spacing w:val="-6"/>
              </w:rPr>
              <w:t xml:space="preserve">Marketing w biznesie. </w:t>
            </w:r>
            <w:r w:rsidRPr="002129A8">
              <w:rPr>
                <w:rFonts w:ascii="Times New Roman" w:hAnsi="Times New Roman" w:cs="Times New Roman"/>
                <w:color w:val="000000"/>
                <w:spacing w:val="-6"/>
                <w:lang w:val="en-US"/>
              </w:rPr>
              <w:t xml:space="preserve">Marketing mix. Formuły: 4P, 7P, 4C. </w:t>
            </w:r>
            <w:r w:rsidRPr="002129A8">
              <w:rPr>
                <w:rFonts w:ascii="Times New Roman" w:hAnsi="Times New Roman" w:cs="Times New Roman"/>
                <w:color w:val="000000"/>
                <w:spacing w:val="-6"/>
              </w:rPr>
              <w:t>Produkt w ujęciu marketingowym</w:t>
            </w:r>
            <w:r w:rsidRPr="002129A8">
              <w:rPr>
                <w:rFonts w:ascii="Times New Roman" w:hAnsi="Times New Roman" w:cs="Times New Roman"/>
                <w:color w:val="000000"/>
                <w:spacing w:val="-9"/>
              </w:rPr>
              <w:t>. Cykl życia produktu.</w:t>
            </w:r>
            <w:r w:rsidRPr="002129A8">
              <w:rPr>
                <w:rFonts w:ascii="Times New Roman" w:hAnsi="Times New Roman" w:cs="Times New Roman"/>
                <w:color w:val="000000"/>
                <w:spacing w:val="-6"/>
              </w:rPr>
              <w:t xml:space="preserve"> Warianty strategii marketingowych. Wykorzystywanie analiz i badań marketingowych do podejmowania decyzji biznesowych. </w:t>
            </w:r>
          </w:p>
          <w:p w:rsidR="00F53B86" w:rsidRPr="002129A8" w:rsidRDefault="00F53B86" w:rsidP="006B7911">
            <w:pPr>
              <w:spacing w:before="110"/>
              <w:jc w:val="both"/>
              <w:rPr>
                <w:rFonts w:ascii="Times New Roman" w:hAnsi="Times New Roman" w:cs="Times New Roman"/>
                <w:color w:val="000000"/>
                <w:spacing w:val="-6"/>
              </w:rPr>
            </w:pPr>
            <w:r w:rsidRPr="002129A8">
              <w:rPr>
                <w:rFonts w:ascii="Times New Roman" w:hAnsi="Times New Roman" w:cs="Times New Roman"/>
                <w:color w:val="000000"/>
                <w:spacing w:val="-6"/>
              </w:rPr>
              <w:t>Aspekty społeczno-kulturowe biznesu. Społeczna odpowiedzialność biznesu. Etyka w biznesie. Kultura firmy. Etykieta biznesu. Budowa wizerunku firmy. Franchising. Klastry gospodarcze. Przedsiębiorstwa wielokulturowe. Globalizacja. Współczesne systemy i metody zarządzania w biznesie. Kolokwium zaliczeniowe.</w:t>
            </w:r>
          </w:p>
          <w:p w:rsidR="00F53B86" w:rsidRPr="002129A8" w:rsidRDefault="00F53B86" w:rsidP="006B7911">
            <w:pPr>
              <w:jc w:val="both"/>
              <w:rPr>
                <w:rFonts w:ascii="Times New Roman" w:hAnsi="Times New Roman" w:cs="Times New Roman"/>
              </w:rPr>
            </w:pPr>
          </w:p>
          <w:p w:rsidR="00F53B86" w:rsidRPr="002129A8" w:rsidRDefault="00F53B86" w:rsidP="006B7911">
            <w:pPr>
              <w:jc w:val="both"/>
              <w:rPr>
                <w:rFonts w:ascii="Times New Roman" w:hAnsi="Times New Roman" w:cs="Times New Roman"/>
                <w:b/>
              </w:rPr>
            </w:pPr>
            <w:r w:rsidRPr="002129A8">
              <w:rPr>
                <w:rFonts w:ascii="Times New Roman" w:hAnsi="Times New Roman" w:cs="Times New Roman"/>
                <w:b/>
              </w:rPr>
              <w:t>Ćwiczenia projektowe:</w:t>
            </w:r>
          </w:p>
          <w:p w:rsidR="00F53B86" w:rsidRPr="002129A8" w:rsidRDefault="00F53B86" w:rsidP="006B7911">
            <w:pPr>
              <w:spacing w:before="110"/>
              <w:jc w:val="both"/>
              <w:rPr>
                <w:rFonts w:ascii="Times New Roman" w:hAnsi="Times New Roman" w:cs="Times New Roman"/>
                <w:b/>
                <w:bCs/>
                <w:spacing w:val="-6"/>
              </w:rPr>
            </w:pPr>
            <w:r w:rsidRPr="002129A8">
              <w:rPr>
                <w:rFonts w:ascii="Times New Roman" w:hAnsi="Times New Roman" w:cs="Times New Roman"/>
                <w:spacing w:val="-7"/>
              </w:rPr>
              <w:t xml:space="preserve">Planowanie działalności gospodarczej. Analiza wariantów wyboru: pomysł - możliwości realizacyjne – prawdopodobieństwo odniesienia sukcesu. Znaczenie innowacyjności w biznesie. </w:t>
            </w:r>
            <w:r w:rsidRPr="002129A8">
              <w:rPr>
                <w:rFonts w:ascii="Times New Roman" w:hAnsi="Times New Roman" w:cs="Times New Roman"/>
                <w:bCs/>
              </w:rPr>
              <w:t>Elementy biznesplanów:</w:t>
            </w:r>
            <w:r w:rsidRPr="002129A8">
              <w:rPr>
                <w:rFonts w:ascii="Times New Roman" w:hAnsi="Times New Roman" w:cs="Times New Roman"/>
              </w:rPr>
              <w:t xml:space="preserve"> streszczenie przedsięwzięcia, charakterystyka i profil działalności firmy, opis zamierzonego przedsięwzięcia, zarządzanie firmą/przedsięwzięciem, analiza rynku i konkurencji, strategia marketingowa, harmonogram realizacji przedsięwzięcia oraz finansowanie i prognoza finansowa/ocena opłacalności zamierzenia, załączniki.</w:t>
            </w:r>
          </w:p>
          <w:p w:rsidR="00F53B86" w:rsidRPr="002129A8" w:rsidRDefault="00F53B86" w:rsidP="006B7911">
            <w:pPr>
              <w:shd w:val="clear" w:color="auto" w:fill="FFFFFF"/>
              <w:spacing w:line="254" w:lineRule="exact"/>
              <w:jc w:val="both"/>
              <w:rPr>
                <w:rFonts w:ascii="Times New Roman" w:hAnsi="Times New Roman" w:cs="Times New Roman"/>
                <w:b/>
                <w:bCs/>
                <w:color w:val="000000"/>
                <w:spacing w:val="-6"/>
              </w:rPr>
            </w:pPr>
            <w:r w:rsidRPr="002129A8">
              <w:rPr>
                <w:rFonts w:ascii="Times New Roman" w:hAnsi="Times New Roman" w:cs="Times New Roman"/>
                <w:spacing w:val="-7"/>
              </w:rPr>
              <w:t xml:space="preserve">Zakładanie działalności gospodarczej w ujęciu praktycznym. Planowanie, organizowanie, koordynowanie i kontrolowanie biznesu. Cykl PDCA. Zarządzanie działalnością gospodarczą. Rola zasobów firmy, w tym pracy i kapitału. </w:t>
            </w:r>
          </w:p>
          <w:p w:rsidR="00F53B86" w:rsidRPr="002129A8" w:rsidRDefault="00F53B86" w:rsidP="006B7911">
            <w:pPr>
              <w:shd w:val="clear" w:color="auto" w:fill="FFFFFF"/>
              <w:spacing w:line="235" w:lineRule="exact"/>
              <w:jc w:val="both"/>
              <w:rPr>
                <w:rFonts w:ascii="Times New Roman" w:hAnsi="Times New Roman" w:cs="Times New Roman"/>
                <w:bCs/>
              </w:rPr>
            </w:pPr>
            <w:r w:rsidRPr="002129A8">
              <w:rPr>
                <w:rFonts w:ascii="Times New Roman" w:hAnsi="Times New Roman" w:cs="Times New Roman"/>
                <w:bCs/>
              </w:rPr>
              <w:t xml:space="preserve">Biznesplan w praktycznym zastosowaniu. Kreowanie pomysłu na biznes. Opis </w:t>
            </w:r>
            <w:r w:rsidRPr="002129A8">
              <w:rPr>
                <w:rFonts w:ascii="Times New Roman" w:hAnsi="Times New Roman" w:cs="Times New Roman"/>
              </w:rPr>
              <w:t>charakterystyki i profilu działalności firmy. Opis zamierzonego przedsięwzięcia.</w:t>
            </w:r>
            <w:r w:rsidRPr="002129A8">
              <w:rPr>
                <w:rFonts w:ascii="Times New Roman" w:hAnsi="Times New Roman" w:cs="Times New Roman"/>
                <w:spacing w:val="-7"/>
              </w:rPr>
              <w:t xml:space="preserve"> Opracowywanie harmonogramu realizacji przedsięwzięć gospodarczych.</w:t>
            </w:r>
          </w:p>
          <w:p w:rsidR="00F53B86" w:rsidRPr="002129A8" w:rsidRDefault="00F53B86" w:rsidP="006B7911">
            <w:pPr>
              <w:spacing w:before="110"/>
              <w:jc w:val="both"/>
              <w:rPr>
                <w:rFonts w:ascii="Times New Roman" w:hAnsi="Times New Roman" w:cs="Times New Roman"/>
                <w:color w:val="000000"/>
                <w:spacing w:val="-6"/>
              </w:rPr>
            </w:pPr>
            <w:r w:rsidRPr="002129A8">
              <w:rPr>
                <w:rFonts w:ascii="Times New Roman" w:hAnsi="Times New Roman" w:cs="Times New Roman"/>
                <w:color w:val="000000"/>
                <w:spacing w:val="-9"/>
              </w:rPr>
              <w:t xml:space="preserve">Analiza rynku i konkurencji w praktycznym zastosowaniu. Opis aktualnej sytuacji na rynku. Analiza przyczyn i skutków aktualnej sytuacji. Analiza trendów. Prognozy sytuacji na rynku w przyszłości. Analiza otoczenia </w:t>
            </w:r>
            <w:r w:rsidRPr="002129A8">
              <w:rPr>
                <w:rFonts w:ascii="Times New Roman" w:hAnsi="Times New Roman" w:cs="Times New Roman"/>
                <w:color w:val="000000"/>
                <w:spacing w:val="-9"/>
              </w:rPr>
              <w:lastRenderedPageBreak/>
              <w:t>rynkowego: w tym zbyt, konkurencja i zaopatrzenie. Analiza klienta. Segmentacja rynku: grupy nabywców, zaspokojenie potrzeb</w:t>
            </w:r>
            <w:r w:rsidRPr="002129A8">
              <w:rPr>
                <w:rFonts w:ascii="Times New Roman" w:hAnsi="Times New Roman" w:cs="Times New Roman"/>
                <w:b/>
                <w:bCs/>
                <w:color w:val="000000"/>
                <w:spacing w:val="-6"/>
              </w:rPr>
              <w:t xml:space="preserve">, </w:t>
            </w:r>
            <w:r w:rsidRPr="002129A8">
              <w:rPr>
                <w:rFonts w:ascii="Times New Roman" w:hAnsi="Times New Roman" w:cs="Times New Roman"/>
                <w:color w:val="000000"/>
                <w:spacing w:val="-6"/>
              </w:rPr>
              <w:t xml:space="preserve">motywy klientów, dobór kryteriów i profili. </w:t>
            </w:r>
            <w:r w:rsidRPr="002129A8">
              <w:rPr>
                <w:rFonts w:ascii="Times New Roman" w:hAnsi="Times New Roman" w:cs="Times New Roman"/>
                <w:color w:val="000000"/>
                <w:spacing w:val="-9"/>
              </w:rPr>
              <w:t>Opis konkurencji. Podział rynku. Możliwości rozwoju rynku i nowej konkurencji. Analiza pięciu sił według modelu Portera. Analiza SWOT.</w:t>
            </w:r>
          </w:p>
          <w:p w:rsidR="00F53B86" w:rsidRPr="002129A8" w:rsidRDefault="00F53B86" w:rsidP="006B7911">
            <w:pPr>
              <w:pStyle w:val="NormalnyWeb"/>
              <w:jc w:val="both"/>
              <w:rPr>
                <w:sz w:val="22"/>
                <w:szCs w:val="22"/>
              </w:rPr>
            </w:pPr>
            <w:r w:rsidRPr="002129A8">
              <w:rPr>
                <w:sz w:val="22"/>
                <w:szCs w:val="22"/>
              </w:rPr>
              <w:t>Budżetowanie projektów gospodarczych. Plany finansowe. Tworzenie kosztorysów i budżetów. Podstawy analizy finansowej. Określanie źródeł finansowania w biznesie. Pozyskiwanie finansowania dla przedsięwzięć gospodarczych ze źródeł zewnętrznych. Prognoza finansowa działalności gospodarczej.  Założenia ekonomiczno-finansowe: Nakłady – Koszty – Sprzedaż – Kapitał obrotowy – Poziom opodatkowania. Ocena opłacalności przedsięwzięcia. Prosty okres zwrotu (PP), Zdyskontowany okres zwrotu (DPP), Wartość zaktualizowana netto (NPV), Stopa zwrotu (IRR). Analiza wrażliwości – punkty krytyczne.</w:t>
            </w:r>
          </w:p>
          <w:p w:rsidR="00F53B86" w:rsidRPr="002129A8" w:rsidRDefault="00F53B86" w:rsidP="006B7911">
            <w:pPr>
              <w:shd w:val="clear" w:color="auto" w:fill="FFFFFF"/>
              <w:spacing w:line="235" w:lineRule="exact"/>
              <w:jc w:val="both"/>
              <w:rPr>
                <w:rFonts w:ascii="Times New Roman" w:hAnsi="Times New Roman" w:cs="Times New Roman"/>
                <w:color w:val="000000"/>
                <w:spacing w:val="-6"/>
              </w:rPr>
            </w:pPr>
            <w:r w:rsidRPr="002129A8">
              <w:rPr>
                <w:rFonts w:ascii="Times New Roman" w:hAnsi="Times New Roman" w:cs="Times New Roman"/>
                <w:color w:val="000000"/>
                <w:spacing w:val="-6"/>
              </w:rPr>
              <w:t>Bezzwrotne źródła pozyskiwania  kapitału – ujęcie praktyczne. Programy Operacyjne dofinansowujące biznes. Wnioski o dofinansowanie działalności gospodarczej.</w:t>
            </w:r>
          </w:p>
          <w:p w:rsidR="00F53B86" w:rsidRPr="002129A8" w:rsidRDefault="00F53B86" w:rsidP="006B7911">
            <w:pPr>
              <w:shd w:val="clear" w:color="auto" w:fill="FFFFFF"/>
              <w:spacing w:line="235" w:lineRule="exact"/>
              <w:jc w:val="both"/>
              <w:rPr>
                <w:rFonts w:ascii="Times New Roman" w:hAnsi="Times New Roman" w:cs="Times New Roman"/>
                <w:color w:val="000000"/>
                <w:spacing w:val="-6"/>
              </w:rPr>
            </w:pPr>
            <w:r w:rsidRPr="002129A8">
              <w:rPr>
                <w:rFonts w:ascii="Times New Roman" w:hAnsi="Times New Roman" w:cs="Times New Roman"/>
                <w:color w:val="000000"/>
                <w:spacing w:val="-6"/>
              </w:rPr>
              <w:t>Strategie marketingowe produktu w praktycznym zastosowaniu. Opis produktu marketingowego. Faza cyklu życia produktu. Klasyfikacje produktu i ich kryteria. Poziomy produktu</w:t>
            </w:r>
            <w:r w:rsidRPr="002129A8">
              <w:rPr>
                <w:rFonts w:ascii="Times New Roman" w:hAnsi="Times New Roman" w:cs="Times New Roman"/>
                <w:color w:val="000000"/>
                <w:spacing w:val="-9"/>
              </w:rPr>
              <w:t xml:space="preserve">  </w:t>
            </w:r>
            <w:r w:rsidRPr="002129A8">
              <w:rPr>
                <w:rFonts w:ascii="Times New Roman" w:hAnsi="Times New Roman" w:cs="Times New Roman"/>
                <w:color w:val="000000"/>
                <w:spacing w:val="-6"/>
              </w:rPr>
              <w:t xml:space="preserve">Analizy portfelowe produktów w praktycznym zastosowaniu: BCG, ABC, ADL, Mc Kinseya i inne.  </w:t>
            </w:r>
          </w:p>
          <w:p w:rsidR="00F53B86" w:rsidRPr="002129A8" w:rsidRDefault="00F53B86" w:rsidP="006B7911">
            <w:pPr>
              <w:rPr>
                <w:rFonts w:ascii="Times New Roman" w:hAnsi="Times New Roman" w:cs="Times New Roman"/>
                <w:color w:val="000000"/>
                <w:spacing w:val="-6"/>
              </w:rPr>
            </w:pPr>
            <w:r w:rsidRPr="002129A8">
              <w:rPr>
                <w:rFonts w:ascii="Times New Roman" w:hAnsi="Times New Roman" w:cs="Times New Roman"/>
                <w:color w:val="000000"/>
                <w:spacing w:val="-6"/>
              </w:rPr>
              <w:t xml:space="preserve">Przyjęcie optymalnej </w:t>
            </w:r>
            <w:r w:rsidRPr="002129A8">
              <w:rPr>
                <w:rFonts w:ascii="Times New Roman" w:hAnsi="Times New Roman" w:cs="Times New Roman"/>
                <w:color w:val="000000"/>
                <w:spacing w:val="-9"/>
              </w:rPr>
              <w:t>strategii cenowej</w:t>
            </w:r>
            <w:r w:rsidRPr="002129A8">
              <w:rPr>
                <w:rFonts w:ascii="Times New Roman" w:hAnsi="Times New Roman" w:cs="Times New Roman"/>
                <w:color w:val="000000"/>
                <w:spacing w:val="-6"/>
              </w:rPr>
              <w:t xml:space="preserve"> </w:t>
            </w:r>
          </w:p>
          <w:p w:rsidR="00F53B86" w:rsidRPr="002129A8" w:rsidRDefault="00F53B86" w:rsidP="006B7911">
            <w:pPr>
              <w:rPr>
                <w:rFonts w:ascii="Times New Roman" w:hAnsi="Times New Roman" w:cs="Times New Roman"/>
                <w:color w:val="000000"/>
                <w:spacing w:val="-9"/>
              </w:rPr>
            </w:pPr>
            <w:r w:rsidRPr="002129A8">
              <w:rPr>
                <w:rFonts w:ascii="Times New Roman" w:hAnsi="Times New Roman" w:cs="Times New Roman"/>
                <w:color w:val="000000"/>
                <w:spacing w:val="-6"/>
              </w:rPr>
              <w:t xml:space="preserve">Opracowanie </w:t>
            </w:r>
            <w:r w:rsidRPr="002129A8">
              <w:rPr>
                <w:rFonts w:ascii="Times New Roman" w:hAnsi="Times New Roman" w:cs="Times New Roman"/>
                <w:color w:val="000000"/>
                <w:spacing w:val="-9"/>
              </w:rPr>
              <w:t>strategii promocji (Promotion mix)</w:t>
            </w:r>
          </w:p>
          <w:p w:rsidR="00F53B86" w:rsidRPr="002129A8" w:rsidRDefault="00F53B86" w:rsidP="006B7911">
            <w:pPr>
              <w:jc w:val="both"/>
              <w:rPr>
                <w:rFonts w:ascii="Times New Roman" w:hAnsi="Times New Roman" w:cs="Times New Roman"/>
              </w:rPr>
            </w:pPr>
            <w:r w:rsidRPr="002129A8">
              <w:rPr>
                <w:rFonts w:ascii="Times New Roman" w:hAnsi="Times New Roman" w:cs="Times New Roman"/>
                <w:color w:val="000000"/>
                <w:spacing w:val="-6"/>
              </w:rPr>
              <w:t>D</w:t>
            </w:r>
            <w:r w:rsidRPr="002129A8">
              <w:rPr>
                <w:rFonts w:ascii="Times New Roman" w:hAnsi="Times New Roman" w:cs="Times New Roman"/>
                <w:color w:val="000000"/>
                <w:spacing w:val="-9"/>
              </w:rPr>
              <w:t>ystrybucja i logistyka w ujęciu praktycznym</w:t>
            </w:r>
          </w:p>
        </w:tc>
      </w:tr>
      <w:tr w:rsidR="00F53B86" w:rsidRPr="002129A8" w:rsidTr="006B7911">
        <w:trPr>
          <w:trHeight w:val="2225"/>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F53B86" w:rsidRPr="002129A8" w:rsidRDefault="00F53B86" w:rsidP="006B7911">
            <w:pPr>
              <w:pStyle w:val="Akapitzlist"/>
              <w:spacing w:after="0" w:line="240" w:lineRule="auto"/>
              <w:ind w:left="0" w:right="513"/>
              <w:jc w:val="both"/>
              <w:rPr>
                <w:rFonts w:ascii="Times New Roman" w:hAnsi="Times New Roman"/>
                <w:b/>
              </w:rPr>
            </w:pPr>
            <w:r w:rsidRPr="002129A8">
              <w:rPr>
                <w:rFonts w:ascii="Times New Roman" w:hAnsi="Times New Roman"/>
                <w:b/>
              </w:rPr>
              <w:t xml:space="preserve">Metody dydaktyczne: </w:t>
            </w:r>
          </w:p>
          <w:p w:rsidR="00F53B86" w:rsidRPr="002129A8" w:rsidRDefault="00F53B86" w:rsidP="006B7911">
            <w:pPr>
              <w:ind w:right="513"/>
              <w:jc w:val="both"/>
              <w:rPr>
                <w:rFonts w:ascii="Times New Roman" w:hAnsi="Times New Roman" w:cs="Times New Roman"/>
                <w:color w:val="000000"/>
              </w:rPr>
            </w:pPr>
            <w:r w:rsidRPr="002129A8">
              <w:rPr>
                <w:rFonts w:ascii="Times New Roman" w:hAnsi="Times New Roman" w:cs="Times New Roman"/>
                <w:color w:val="000000"/>
              </w:rPr>
              <w:t>wykład informacyjny,</w:t>
            </w:r>
          </w:p>
          <w:p w:rsidR="00F53B86" w:rsidRPr="002129A8" w:rsidRDefault="00F53B86" w:rsidP="006B7911">
            <w:pPr>
              <w:ind w:right="513"/>
              <w:jc w:val="both"/>
              <w:rPr>
                <w:rFonts w:ascii="Times New Roman" w:hAnsi="Times New Roman" w:cs="Times New Roman"/>
                <w:color w:val="000000"/>
              </w:rPr>
            </w:pPr>
            <w:r w:rsidRPr="002129A8">
              <w:rPr>
                <w:rFonts w:ascii="Times New Roman" w:hAnsi="Times New Roman" w:cs="Times New Roman"/>
                <w:color w:val="000000"/>
              </w:rPr>
              <w:t xml:space="preserve">wykład problemowy, </w:t>
            </w:r>
          </w:p>
          <w:p w:rsidR="00F53B86" w:rsidRPr="002129A8" w:rsidRDefault="00F53B86" w:rsidP="006B7911">
            <w:pPr>
              <w:ind w:right="513"/>
              <w:jc w:val="both"/>
              <w:rPr>
                <w:rFonts w:ascii="Times New Roman" w:hAnsi="Times New Roman" w:cs="Times New Roman"/>
                <w:b/>
              </w:rPr>
            </w:pPr>
            <w:r w:rsidRPr="002129A8">
              <w:rPr>
                <w:rFonts w:ascii="Times New Roman" w:hAnsi="Times New Roman" w:cs="Times New Roman"/>
                <w:color w:val="000000"/>
              </w:rPr>
              <w:t xml:space="preserve">wykład konwersatoryjny, </w:t>
            </w:r>
          </w:p>
          <w:p w:rsidR="00F53B86" w:rsidRPr="002129A8" w:rsidRDefault="00F53B86" w:rsidP="006B7911">
            <w:pPr>
              <w:ind w:right="510"/>
              <w:jc w:val="both"/>
              <w:rPr>
                <w:rFonts w:ascii="Times New Roman" w:hAnsi="Times New Roman" w:cs="Times New Roman"/>
              </w:rPr>
            </w:pPr>
            <w:r w:rsidRPr="002129A8">
              <w:rPr>
                <w:rFonts w:ascii="Times New Roman" w:hAnsi="Times New Roman" w:cs="Times New Roman"/>
              </w:rPr>
              <w:t xml:space="preserve">metody aktywizujące (symulacja oraz metoda przypadków), </w:t>
            </w:r>
          </w:p>
          <w:p w:rsidR="00F53B86" w:rsidRPr="002129A8" w:rsidRDefault="00F53B86" w:rsidP="006B7911">
            <w:pPr>
              <w:pStyle w:val="Akapitzlist"/>
              <w:spacing w:line="240" w:lineRule="auto"/>
              <w:ind w:left="0"/>
              <w:rPr>
                <w:rFonts w:ascii="Times New Roman" w:hAnsi="Times New Roman"/>
                <w:b/>
              </w:rPr>
            </w:pPr>
            <w:r w:rsidRPr="002129A8">
              <w:rPr>
                <w:rFonts w:ascii="Times New Roman" w:hAnsi="Times New Roman"/>
              </w:rPr>
              <w:t>metoda praktyczna (metoda projektów) –przygotowanie samodzielnych biznes planu</w:t>
            </w:r>
          </w:p>
        </w:tc>
      </w:tr>
      <w:tr w:rsidR="00F53B86" w:rsidRPr="002129A8" w:rsidTr="006B7911">
        <w:tc>
          <w:tcPr>
            <w:tcW w:w="1631" w:type="pct"/>
            <w:tcBorders>
              <w:right w:val="none" w:sz="4" w:space="0" w:color="000000"/>
            </w:tcBorders>
            <w:shd w:val="clear" w:color="auto" w:fill="D9D9D9"/>
          </w:tcPr>
          <w:p w:rsidR="00F53B86" w:rsidRPr="002129A8" w:rsidRDefault="00F53B86" w:rsidP="006B7911">
            <w:pPr>
              <w:rPr>
                <w:rFonts w:ascii="Times New Roman" w:eastAsia="Times New Roman" w:hAnsi="Times New Roman" w:cs="Times New Roman"/>
              </w:rPr>
            </w:pPr>
            <w:r w:rsidRPr="002129A8">
              <w:rPr>
                <w:rFonts w:ascii="Times New Roman" w:hAnsi="Times New Roman" w:cs="Times New Roman"/>
                <w:b/>
              </w:rPr>
              <w:t xml:space="preserve"> Warunki i sposób zaliczenia poszczególnych form zajęć, w tym zasady zaliczeń poprawkowych, a także warunki dopuszczenia do egzaminu:</w:t>
            </w:r>
            <w:r w:rsidRPr="002129A8">
              <w:rPr>
                <w:rFonts w:ascii="Times New Roman" w:eastAsia="Times New Roman" w:hAnsi="Times New Roman" w:cs="Times New Roman"/>
              </w:rPr>
              <w:t xml:space="preserve"> </w:t>
            </w:r>
          </w:p>
        </w:tc>
        <w:tc>
          <w:tcPr>
            <w:tcW w:w="3369" w:type="pct"/>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Egzamin pisemny lub ustny </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 dotyczy przygotowania biznesplanu, a także jego prezentacji w trakcie warsztatów „inwestorskich”</w:t>
            </w:r>
          </w:p>
          <w:p w:rsidR="00F53B86" w:rsidRPr="002129A8" w:rsidRDefault="00F53B86" w:rsidP="006B7911">
            <w:pPr>
              <w:rPr>
                <w:rFonts w:ascii="Times New Roman" w:hAnsi="Times New Roman" w:cs="Times New Roman"/>
              </w:rPr>
            </w:pPr>
            <w:r w:rsidRPr="002129A8">
              <w:rPr>
                <w:rFonts w:ascii="Times New Roman" w:hAnsi="Times New Roman" w:cs="Times New Roman"/>
              </w:rPr>
              <w:t>Kolokwium  pisemne</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Egzamin poprawkowy / kolokwium – według tych samych zasad określonych dla pierwszego terminu </w:t>
            </w:r>
          </w:p>
        </w:tc>
      </w:tr>
      <w:tr w:rsidR="00F53B86" w:rsidRPr="002129A8" w:rsidTr="006B7911">
        <w:tc>
          <w:tcPr>
            <w:tcW w:w="1631" w:type="pct"/>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Zasady udziału w poszczególnych zajęciach, ze wskazaniem, czy obecność studenta na zajęciach jest </w:t>
            </w:r>
            <w:r w:rsidRPr="002129A8">
              <w:rPr>
                <w:rFonts w:ascii="Times New Roman" w:hAnsi="Times New Roman" w:cs="Times New Roman"/>
                <w:b/>
              </w:rPr>
              <w:lastRenderedPageBreak/>
              <w:t>obowiązkowa:</w:t>
            </w:r>
          </w:p>
        </w:tc>
        <w:tc>
          <w:tcPr>
            <w:tcW w:w="3369" w:type="pct"/>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lang w:eastAsia="pl-PL"/>
              </w:rPr>
              <w:lastRenderedPageBreak/>
              <w:t xml:space="preserve">Warunkiem uzyskania pozytywnej oceny z modułu jest uzyskanie pozytywnej oceny z egzaminu, natomiast warunkiem dopuszczenia do egzaminu jest zaliczenie wykładów oraz ćwiczeń projektowych. </w:t>
            </w:r>
            <w:r w:rsidRPr="002129A8">
              <w:rPr>
                <w:rFonts w:ascii="Times New Roman" w:hAnsi="Times New Roman" w:cs="Times New Roman"/>
                <w:lang w:eastAsia="pl-PL"/>
              </w:rPr>
              <w:lastRenderedPageBreak/>
              <w:t>Uczestnictwo w zajęciach - obowiązkowe</w:t>
            </w:r>
          </w:p>
        </w:tc>
      </w:tr>
      <w:tr w:rsidR="00F53B86" w:rsidRPr="002129A8" w:rsidTr="006B7911">
        <w:tc>
          <w:tcPr>
            <w:tcW w:w="1631" w:type="pct"/>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Sposób obliczania oceny końcowej:</w:t>
            </w:r>
          </w:p>
        </w:tc>
        <w:tc>
          <w:tcPr>
            <w:tcW w:w="3369" w:type="pct"/>
            <w:tcBorders>
              <w:left w:val="none" w:sz="4" w:space="0" w:color="000000"/>
            </w:tcBorders>
          </w:tcPr>
          <w:p w:rsidR="00F53B86" w:rsidRPr="002129A8" w:rsidRDefault="00F53B86" w:rsidP="006B7911">
            <w:pPr>
              <w:ind w:right="939"/>
              <w:jc w:val="both"/>
              <w:rPr>
                <w:rFonts w:ascii="Times New Roman" w:hAnsi="Times New Roman" w:cs="Times New Roman"/>
                <w:lang w:eastAsia="pl-PL"/>
              </w:rPr>
            </w:pPr>
            <w:r w:rsidRPr="002129A8">
              <w:rPr>
                <w:rFonts w:ascii="Times New Roman" w:hAnsi="Times New Roman" w:cs="Times New Roman"/>
                <w:lang w:eastAsia="pl-PL"/>
              </w:rPr>
              <w:t xml:space="preserve">Ocena końcowa:  </w:t>
            </w:r>
          </w:p>
          <w:p w:rsidR="00F53B86" w:rsidRPr="002129A8" w:rsidRDefault="00F53B86" w:rsidP="006B7911">
            <w:pPr>
              <w:ind w:right="939"/>
              <w:jc w:val="both"/>
              <w:rPr>
                <w:rFonts w:ascii="Times New Roman" w:hAnsi="Times New Roman" w:cs="Times New Roman"/>
                <w:lang w:eastAsia="pl-PL"/>
              </w:rPr>
            </w:pPr>
            <w:r w:rsidRPr="002129A8">
              <w:rPr>
                <w:rFonts w:ascii="Times New Roman" w:hAnsi="Times New Roman" w:cs="Times New Roman"/>
                <w:lang w:eastAsia="pl-PL"/>
              </w:rPr>
              <w:t xml:space="preserve">Egzamin - 50% </w:t>
            </w:r>
          </w:p>
          <w:p w:rsidR="00F53B86" w:rsidRPr="002129A8" w:rsidRDefault="00F53B86" w:rsidP="006B7911">
            <w:pPr>
              <w:rPr>
                <w:rFonts w:ascii="Times New Roman" w:hAnsi="Times New Roman" w:cs="Times New Roman"/>
                <w:lang w:eastAsia="pl-PL"/>
              </w:rPr>
            </w:pPr>
            <w:r w:rsidRPr="002129A8">
              <w:rPr>
                <w:rFonts w:ascii="Times New Roman" w:hAnsi="Times New Roman" w:cs="Times New Roman"/>
                <w:lang w:eastAsia="pl-PL"/>
              </w:rPr>
              <w:t>Zaliczenie wykładów – 25% (w tym kolokwium - 15%, udział w zajęciach - 5%, prezentacja multimedialna – 5%)</w:t>
            </w:r>
          </w:p>
          <w:p w:rsidR="00F53B86" w:rsidRPr="002129A8" w:rsidRDefault="00F53B86" w:rsidP="006B7911">
            <w:pPr>
              <w:ind w:right="939"/>
              <w:jc w:val="both"/>
              <w:rPr>
                <w:rFonts w:ascii="Times New Roman" w:hAnsi="Times New Roman" w:cs="Times New Roman"/>
              </w:rPr>
            </w:pPr>
            <w:r w:rsidRPr="002129A8">
              <w:rPr>
                <w:rFonts w:ascii="Times New Roman" w:hAnsi="Times New Roman" w:cs="Times New Roman"/>
              </w:rPr>
              <w:t>Zaliczenie ćwiczeń projektowych, w tym przygotowanie oraz obrona projektu (biznes plan) – 25%</w:t>
            </w:r>
          </w:p>
        </w:tc>
      </w:tr>
      <w:tr w:rsidR="00F53B86" w:rsidRPr="002129A8" w:rsidTr="006B7911">
        <w:tc>
          <w:tcPr>
            <w:tcW w:w="1631" w:type="pct"/>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Ustalane indywidualnie</w:t>
            </w:r>
          </w:p>
        </w:tc>
      </w:tr>
      <w:tr w:rsidR="00F53B86" w:rsidRPr="002129A8" w:rsidTr="006B7911">
        <w:tc>
          <w:tcPr>
            <w:tcW w:w="1631" w:type="pct"/>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color w:val="000000"/>
              </w:rPr>
              <w:t>Mikroekonomia, Podstawy zarządzania, Marketing, Badania marketingowe, Podstawy prawa, Zarządzanie jakością, Nauka o organizacji, Zarządzanie zasobami ludzkimi, Finanse</w:t>
            </w:r>
          </w:p>
        </w:tc>
      </w:tr>
      <w:tr w:rsidR="00F53B86" w:rsidRPr="002129A8" w:rsidTr="006B7911">
        <w:tc>
          <w:tcPr>
            <w:tcW w:w="1631" w:type="pct"/>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tcBorders>
          </w:tcPr>
          <w:p w:rsidR="00F53B86" w:rsidRPr="002129A8" w:rsidRDefault="00F53B86" w:rsidP="00272EF9">
            <w:pPr>
              <w:shd w:val="clear" w:color="auto" w:fill="FFFFFF"/>
              <w:ind w:right="52"/>
              <w:jc w:val="both"/>
              <w:rPr>
                <w:rFonts w:ascii="Times New Roman" w:eastAsia="Times-Roman" w:hAnsi="Times New Roman" w:cs="Times New Roman"/>
              </w:rPr>
            </w:pPr>
            <w:r w:rsidRPr="002129A8">
              <w:rPr>
                <w:rFonts w:ascii="Times New Roman" w:eastAsia="Times-Roman" w:hAnsi="Times New Roman" w:cs="Times New Roman"/>
              </w:rPr>
              <w:t xml:space="preserve">Cieślik J., </w:t>
            </w:r>
            <w:r w:rsidRPr="002129A8">
              <w:rPr>
                <w:rFonts w:ascii="Times New Roman" w:eastAsia="Times-Roman" w:hAnsi="Times New Roman" w:cs="Times New Roman"/>
                <w:i/>
                <w:iCs/>
              </w:rPr>
              <w:t>Przedsiębiorczość dla ambitnych. Jak uruchomić własny biznes</w:t>
            </w:r>
            <w:r w:rsidRPr="002129A8">
              <w:rPr>
                <w:rFonts w:ascii="Times New Roman" w:eastAsia="Times-Roman" w:hAnsi="Times New Roman" w:cs="Times New Roman"/>
                <w:i/>
              </w:rPr>
              <w:t xml:space="preserve">, </w:t>
            </w:r>
            <w:r w:rsidRPr="002129A8">
              <w:rPr>
                <w:rFonts w:ascii="Times New Roman" w:eastAsia="Times-Roman" w:hAnsi="Times New Roman" w:cs="Times New Roman"/>
              </w:rPr>
              <w:t>WAiP, Warszawa 2010</w:t>
            </w:r>
          </w:p>
          <w:p w:rsidR="00F53B86" w:rsidRPr="002129A8" w:rsidRDefault="00F53B86" w:rsidP="00272EF9">
            <w:pPr>
              <w:shd w:val="clear" w:color="auto" w:fill="FFFFFF"/>
              <w:ind w:right="52"/>
              <w:jc w:val="both"/>
              <w:rPr>
                <w:rFonts w:ascii="Times New Roman" w:hAnsi="Times New Roman" w:cs="Times New Roman"/>
              </w:rPr>
            </w:pPr>
            <w:r w:rsidRPr="002129A8">
              <w:rPr>
                <w:rFonts w:ascii="Times New Roman" w:eastAsia="Times-Roman" w:hAnsi="Times New Roman" w:cs="Times New Roman"/>
              </w:rPr>
              <w:t xml:space="preserve">Marecki K., Wiwloch M., </w:t>
            </w:r>
            <w:r w:rsidRPr="002129A8">
              <w:rPr>
                <w:rFonts w:ascii="Times New Roman" w:eastAsia="Times-Roman" w:hAnsi="Times New Roman" w:cs="Times New Roman"/>
                <w:i/>
                <w:iCs/>
              </w:rPr>
              <w:t>Biznesplan: elementy planowania działalności rozwojowej</w:t>
            </w:r>
            <w:r w:rsidRPr="002129A8">
              <w:rPr>
                <w:rFonts w:ascii="Times New Roman" w:eastAsia="Times-Roman" w:hAnsi="Times New Roman" w:cs="Times New Roman"/>
                <w:i/>
              </w:rPr>
              <w:t>, S</w:t>
            </w:r>
            <w:r w:rsidRPr="002129A8">
              <w:rPr>
                <w:rFonts w:ascii="Times New Roman" w:eastAsia="Times-Roman" w:hAnsi="Times New Roman" w:cs="Times New Roman"/>
              </w:rPr>
              <w:t>GH, Warszawa 2008</w:t>
            </w:r>
            <w:r w:rsidRPr="002129A8">
              <w:rPr>
                <w:rFonts w:ascii="Times New Roman" w:hAnsi="Times New Roman" w:cs="Times New Roman"/>
              </w:rPr>
              <w:t xml:space="preserve"> </w:t>
            </w:r>
          </w:p>
          <w:p w:rsidR="00F53B86" w:rsidRPr="002129A8" w:rsidRDefault="00F53B86" w:rsidP="00272EF9">
            <w:pPr>
              <w:jc w:val="both"/>
              <w:rPr>
                <w:rFonts w:ascii="Times New Roman" w:eastAsia="Times-Roman" w:hAnsi="Times New Roman" w:cs="Times New Roman"/>
              </w:rPr>
            </w:pPr>
            <w:r w:rsidRPr="002129A8">
              <w:rPr>
                <w:rFonts w:ascii="Times New Roman" w:eastAsia="Times-Roman" w:hAnsi="Times New Roman" w:cs="Times New Roman"/>
              </w:rPr>
              <w:t xml:space="preserve">Tokarski M., Tokarski A., Wójcik J., </w:t>
            </w:r>
            <w:r w:rsidRPr="002129A8">
              <w:rPr>
                <w:rFonts w:ascii="Times New Roman" w:eastAsia="Times-Roman" w:hAnsi="Times New Roman" w:cs="Times New Roman"/>
                <w:i/>
                <w:iCs/>
              </w:rPr>
              <w:t>Biznesplan po polsku</w:t>
            </w:r>
            <w:r w:rsidRPr="002129A8">
              <w:rPr>
                <w:rFonts w:ascii="Times New Roman" w:eastAsia="Times-Roman" w:hAnsi="Times New Roman" w:cs="Times New Roman"/>
              </w:rPr>
              <w:t>, CeDeWu, Warszawa 2012</w:t>
            </w:r>
          </w:p>
          <w:p w:rsidR="00F53B86" w:rsidRPr="002129A8" w:rsidRDefault="00F53B86" w:rsidP="00272EF9">
            <w:pPr>
              <w:shd w:val="clear" w:color="auto" w:fill="FFFFFF"/>
              <w:jc w:val="both"/>
              <w:rPr>
                <w:rFonts w:ascii="Times New Roman" w:hAnsi="Times New Roman" w:cs="Times New Roman"/>
                <w:color w:val="000000"/>
                <w:spacing w:val="-6"/>
              </w:rPr>
            </w:pPr>
            <w:r w:rsidRPr="002129A8">
              <w:rPr>
                <w:rFonts w:ascii="Times New Roman" w:hAnsi="Times New Roman" w:cs="Times New Roman"/>
                <w:color w:val="000000"/>
                <w:spacing w:val="-6"/>
              </w:rPr>
              <w:t xml:space="preserve">Kotler P., </w:t>
            </w:r>
            <w:r w:rsidRPr="002129A8">
              <w:rPr>
                <w:rFonts w:ascii="Times New Roman" w:hAnsi="Times New Roman" w:cs="Times New Roman"/>
                <w:iCs/>
                <w:color w:val="000000"/>
                <w:spacing w:val="-6"/>
              </w:rPr>
              <w:t xml:space="preserve">Marketing. </w:t>
            </w:r>
            <w:r w:rsidRPr="002129A8">
              <w:rPr>
                <w:rFonts w:ascii="Times New Roman" w:hAnsi="Times New Roman" w:cs="Times New Roman"/>
                <w:i/>
                <w:iCs/>
                <w:color w:val="000000"/>
                <w:spacing w:val="-6"/>
              </w:rPr>
              <w:t>Analiza, planowanie, wdrażanie i kontrola</w:t>
            </w:r>
            <w:r w:rsidRPr="002129A8">
              <w:rPr>
                <w:rFonts w:ascii="Times New Roman" w:hAnsi="Times New Roman" w:cs="Times New Roman"/>
                <w:iCs/>
                <w:color w:val="000000"/>
                <w:spacing w:val="-6"/>
              </w:rPr>
              <w:t>,</w:t>
            </w:r>
            <w:r w:rsidRPr="002129A8">
              <w:rPr>
                <w:rFonts w:ascii="Times New Roman" w:hAnsi="Times New Roman" w:cs="Times New Roman"/>
                <w:color w:val="000000"/>
                <w:spacing w:val="-6"/>
              </w:rPr>
              <w:t xml:space="preserve"> Northwestern University, Warszawa </w:t>
            </w:r>
            <w:r w:rsidR="00134A4E">
              <w:rPr>
                <w:rFonts w:ascii="Times New Roman" w:hAnsi="Times New Roman" w:cs="Times New Roman"/>
                <w:color w:val="000000"/>
                <w:spacing w:val="-6"/>
              </w:rPr>
              <w:t>2007</w:t>
            </w:r>
          </w:p>
          <w:p w:rsidR="00F53B86" w:rsidRPr="002129A8" w:rsidRDefault="00F53B86" w:rsidP="00272EF9">
            <w:pPr>
              <w:shd w:val="clear" w:color="auto" w:fill="FFFFFF"/>
              <w:jc w:val="both"/>
              <w:rPr>
                <w:rFonts w:ascii="Times New Roman" w:hAnsi="Times New Roman" w:cs="Times New Roman"/>
              </w:rPr>
            </w:pPr>
            <w:r w:rsidRPr="002129A8">
              <w:rPr>
                <w:rFonts w:ascii="Times New Roman" w:hAnsi="Times New Roman" w:cs="Times New Roman"/>
                <w:color w:val="000000"/>
                <w:spacing w:val="-6"/>
              </w:rPr>
              <w:t xml:space="preserve">Griffin R., </w:t>
            </w:r>
            <w:r w:rsidRPr="002129A8">
              <w:rPr>
                <w:rFonts w:ascii="Times New Roman" w:hAnsi="Times New Roman" w:cs="Times New Roman"/>
                <w:i/>
                <w:iCs/>
                <w:color w:val="000000"/>
                <w:spacing w:val="-6"/>
              </w:rPr>
              <w:t>Podstawy zarządzania organizacjami</w:t>
            </w:r>
            <w:r w:rsidRPr="002129A8">
              <w:rPr>
                <w:rFonts w:ascii="Times New Roman" w:hAnsi="Times New Roman" w:cs="Times New Roman"/>
                <w:color w:val="000000"/>
                <w:spacing w:val="-6"/>
              </w:rPr>
              <w:t>, PWN Warszawa 2021</w:t>
            </w:r>
          </w:p>
          <w:p w:rsidR="00F53B86" w:rsidRPr="002129A8" w:rsidRDefault="00F53B86" w:rsidP="00272EF9">
            <w:pPr>
              <w:shd w:val="clear" w:color="auto" w:fill="FFFFFF"/>
              <w:ind w:right="52"/>
              <w:jc w:val="both"/>
              <w:rPr>
                <w:rFonts w:ascii="Times New Roman" w:eastAsia="Times-Roman" w:hAnsi="Times New Roman" w:cs="Times New Roman"/>
              </w:rPr>
            </w:pPr>
            <w:r w:rsidRPr="002129A8">
              <w:rPr>
                <w:rFonts w:ascii="Times New Roman" w:eastAsia="Times-Roman" w:hAnsi="Times New Roman" w:cs="Times New Roman"/>
              </w:rPr>
              <w:t xml:space="preserve">Drucker P., </w:t>
            </w:r>
            <w:r w:rsidRPr="002129A8">
              <w:rPr>
                <w:rFonts w:ascii="Times New Roman" w:eastAsia="Times-Roman" w:hAnsi="Times New Roman" w:cs="Times New Roman"/>
                <w:i/>
                <w:iCs/>
              </w:rPr>
              <w:t>Natchnienie i fart czyli innowacje i przedsiębiorczość</w:t>
            </w:r>
            <w:r w:rsidRPr="002129A8">
              <w:rPr>
                <w:rFonts w:ascii="Times New Roman" w:eastAsia="Times-Roman" w:hAnsi="Times New Roman" w:cs="Times New Roman"/>
              </w:rPr>
              <w:t>, PWE, Warszawa 20</w:t>
            </w:r>
            <w:r w:rsidR="00134A4E">
              <w:rPr>
                <w:rFonts w:ascii="Times New Roman" w:eastAsia="Times-Roman" w:hAnsi="Times New Roman" w:cs="Times New Roman"/>
              </w:rPr>
              <w:t>10</w:t>
            </w:r>
          </w:p>
          <w:p w:rsidR="00F53B86" w:rsidRPr="002129A8" w:rsidRDefault="00F53B86" w:rsidP="00272EF9">
            <w:pPr>
              <w:jc w:val="both"/>
              <w:rPr>
                <w:rFonts w:ascii="Times New Roman" w:hAnsi="Times New Roman" w:cs="Times New Roman"/>
              </w:rPr>
            </w:pPr>
            <w:r w:rsidRPr="002129A8">
              <w:rPr>
                <w:rFonts w:ascii="Times New Roman" w:hAnsi="Times New Roman" w:cs="Times New Roman"/>
              </w:rPr>
              <w:t xml:space="preserve">Lenik P. (red.), </w:t>
            </w:r>
            <w:r w:rsidRPr="002129A8">
              <w:rPr>
                <w:rFonts w:ascii="Times New Roman" w:hAnsi="Times New Roman" w:cs="Times New Roman"/>
                <w:i/>
              </w:rPr>
              <w:t>Zarządzanie organizacjami,</w:t>
            </w:r>
            <w:r w:rsidRPr="002129A8">
              <w:rPr>
                <w:rFonts w:ascii="Times New Roman" w:hAnsi="Times New Roman" w:cs="Times New Roman"/>
              </w:rPr>
              <w:t xml:space="preserve"> PWSZ w Krośnie, Krosno 2018</w:t>
            </w:r>
          </w:p>
          <w:p w:rsidR="00F53B86" w:rsidRPr="002129A8" w:rsidRDefault="00F53B86" w:rsidP="006B7911">
            <w:pPr>
              <w:rPr>
                <w:rFonts w:ascii="Times New Roman" w:hAnsi="Times New Roman" w:cs="Times New Roman"/>
              </w:rPr>
            </w:pPr>
            <w:r w:rsidRPr="002129A8">
              <w:rPr>
                <w:rFonts w:ascii="Times New Roman" w:hAnsi="Times New Roman" w:cs="Times New Roman"/>
              </w:rPr>
              <w:t>Ustawa Prawo przedsiębiorców z dnia 8 marca 2018 r.</w:t>
            </w:r>
          </w:p>
          <w:p w:rsidR="00F53B86" w:rsidRPr="002129A8" w:rsidRDefault="00134A4E" w:rsidP="00134A4E">
            <w:pPr>
              <w:rPr>
                <w:rFonts w:ascii="Times New Roman" w:hAnsi="Times New Roman" w:cs="Times New Roman"/>
              </w:rPr>
            </w:pPr>
            <w:r>
              <w:rPr>
                <w:rFonts w:ascii="Times New Roman" w:hAnsi="Times New Roman" w:cs="Times New Roman"/>
              </w:rPr>
              <w:t>http://www.ceidg.gov.pl, http://www.biznes</w:t>
            </w:r>
            <w:r w:rsidR="0090370A">
              <w:rPr>
                <w:rFonts w:ascii="Times New Roman" w:hAnsi="Times New Roman" w:cs="Times New Roman"/>
              </w:rPr>
              <w:t>.gov.pl</w:t>
            </w:r>
          </w:p>
        </w:tc>
      </w:tr>
    </w:tbl>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51" w:name="_Toc135681788"/>
      <w:r w:rsidRPr="002129A8">
        <w:rPr>
          <w:rFonts w:ascii="Times New Roman" w:hAnsi="Times New Roman" w:cs="Times New Roman"/>
          <w:sz w:val="22"/>
          <w:szCs w:val="22"/>
        </w:rPr>
        <w:t>Polityka gospodarcza  (Z_14C)</w:t>
      </w:r>
      <w:bookmarkEnd w:id="51"/>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4479C6">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Polityka gospodarcza  (Z_14C)</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Economic policy</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4479C6" w:rsidP="00134A4E">
            <w:pPr>
              <w:spacing w:before="60" w:after="60"/>
              <w:rPr>
                <w:rFonts w:ascii="Times New Roman" w:hAnsi="Times New Roman" w:cs="Times New Roman"/>
              </w:rPr>
            </w:pPr>
            <w:r w:rsidRPr="002129A8">
              <w:rPr>
                <w:rFonts w:ascii="Times New Roman" w:hAnsi="Times New Roman" w:cs="Times New Roman"/>
              </w:rPr>
              <w:t>od 202</w:t>
            </w:r>
            <w:r w:rsidR="00134A4E">
              <w:rPr>
                <w:rFonts w:ascii="Times New Roman" w:hAnsi="Times New Roman" w:cs="Times New Roman"/>
              </w:rPr>
              <w:t>3</w:t>
            </w:r>
            <w:r w:rsidRPr="002129A8">
              <w:rPr>
                <w:rFonts w:ascii="Times New Roman" w:hAnsi="Times New Roman" w:cs="Times New Roman"/>
              </w:rPr>
              <w:t>/202</w:t>
            </w:r>
            <w:r w:rsidR="00134A4E">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4</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134A4E">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w:t>
            </w:r>
            <w:r w:rsidR="00134A4E">
              <w:rPr>
                <w:rFonts w:ascii="Times New Roman" w:eastAsia="Times New Roman" w:hAnsi="Times New Roman" w:cs="Times New Roman"/>
                <w:lang w:eastAsia="pl-PL"/>
              </w:rPr>
              <w:t>Rafał Polak</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843"/>
        <w:gridCol w:w="1275"/>
        <w:gridCol w:w="1561"/>
        <w:gridCol w:w="788"/>
        <w:gridCol w:w="912"/>
      </w:tblGrid>
      <w:tr w:rsidR="00F53B86" w:rsidRPr="002129A8" w:rsidTr="00272EF9">
        <w:tc>
          <w:tcPr>
            <w:tcW w:w="9356" w:type="dxa"/>
            <w:gridSpan w:val="7"/>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72EF9">
        <w:tc>
          <w:tcPr>
            <w:tcW w:w="9356" w:type="dxa"/>
            <w:gridSpan w:val="7"/>
            <w:tcBorders>
              <w:bottom w:val="single" w:sz="4" w:space="0" w:color="auto"/>
            </w:tcBorders>
            <w:shd w:val="clear" w:color="auto" w:fill="auto"/>
          </w:tcPr>
          <w:p w:rsidR="00F53B86" w:rsidRPr="002129A8" w:rsidRDefault="00F53B86" w:rsidP="006B7911">
            <w:pPr>
              <w:rPr>
                <w:rFonts w:ascii="Times New Roman" w:hAnsi="Times New Roman" w:cs="Times New Roman"/>
                <w:color w:val="000000"/>
              </w:rPr>
            </w:pPr>
            <w:r w:rsidRPr="002129A8">
              <w:rPr>
                <w:rFonts w:ascii="Times New Roman" w:hAnsi="Times New Roman" w:cs="Times New Roman"/>
                <w:color w:val="000000"/>
              </w:rPr>
              <w:t xml:space="preserve">Treść przedmiotu obejmuje zapoznanie studentów z podstawową wiedzą na temat polityki gospodarczej, w celu umożliwienia lepszego zrozumienia głównych zagadnień i problemów związanych z kierowaniem procesami gospodarczymi. </w:t>
            </w:r>
          </w:p>
          <w:p w:rsidR="00F53B86" w:rsidRPr="002129A8" w:rsidRDefault="00F53B86" w:rsidP="006B7911">
            <w:pPr>
              <w:rPr>
                <w:rFonts w:ascii="Times New Roman" w:hAnsi="Times New Roman" w:cs="Times New Roman"/>
                <w:color w:val="000000"/>
              </w:rPr>
            </w:pPr>
            <w:r w:rsidRPr="002129A8">
              <w:rPr>
                <w:rFonts w:ascii="Times New Roman" w:hAnsi="Times New Roman" w:cs="Times New Roman"/>
                <w:color w:val="000000"/>
              </w:rPr>
              <w:t>Poznanie genezy, istoty, celów, funkcji oraz instrumentów poszczególnych polityk gospodarczych.</w:t>
            </w:r>
          </w:p>
        </w:tc>
      </w:tr>
      <w:tr w:rsidR="00F53B86" w:rsidRPr="002129A8" w:rsidTr="00272EF9">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379" w:type="dxa"/>
            <w:gridSpan w:val="5"/>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ćwiczenia audytoryjne 15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niestacjonarne - wykład 10 h, ćwiczenia audytoryjne 5h  </w:t>
            </w:r>
          </w:p>
        </w:tc>
      </w:tr>
      <w:tr w:rsidR="00F53B86" w:rsidRPr="002129A8" w:rsidTr="00272EF9">
        <w:tc>
          <w:tcPr>
            <w:tcW w:w="9356" w:type="dxa"/>
            <w:gridSpan w:val="7"/>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FD468F">
        <w:trPr>
          <w:trHeight w:val="285"/>
        </w:trPr>
        <w:tc>
          <w:tcPr>
            <w:tcW w:w="1276"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1"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700" w:type="dxa"/>
            <w:gridSpan w:val="2"/>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Z_14C_K_W01</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eastAsia="Times New Roman" w:hAnsi="Times New Roman" w:cs="Times New Roman"/>
                <w:b/>
              </w:rPr>
            </w:pPr>
            <w:r w:rsidRPr="002129A8">
              <w:rPr>
                <w:rFonts w:ascii="Times New Roman" w:eastAsia="Times New Roman" w:hAnsi="Times New Roman" w:cs="Times New Roman"/>
                <w:b/>
              </w:rPr>
              <w:lastRenderedPageBreak/>
              <w:t>w zakresie wiedzy:</w:t>
            </w:r>
          </w:p>
          <w:p w:rsidR="00F53B86" w:rsidRPr="002129A8" w:rsidRDefault="001C635E" w:rsidP="001C635E">
            <w:pPr>
              <w:rPr>
                <w:rFonts w:ascii="Times New Roman" w:eastAsia="Times New Roman" w:hAnsi="Times New Roman" w:cs="Times New Roman"/>
              </w:rPr>
            </w:pPr>
            <w:r>
              <w:rPr>
                <w:rFonts w:ascii="Times New Roman" w:eastAsia="Times New Roman" w:hAnsi="Times New Roman" w:cs="Times New Roman"/>
              </w:rPr>
              <w:t>zna problematykę</w:t>
            </w:r>
            <w:r w:rsidR="00F53B86" w:rsidRPr="002129A8">
              <w:rPr>
                <w:rFonts w:ascii="Times New Roman" w:eastAsia="Times New Roman" w:hAnsi="Times New Roman" w:cs="Times New Roman"/>
              </w:rPr>
              <w:t xml:space="preserve"> gospodarki </w:t>
            </w:r>
            <w:r w:rsidR="00F53B86" w:rsidRPr="002129A8">
              <w:rPr>
                <w:rFonts w:ascii="Times New Roman" w:eastAsia="Times New Roman" w:hAnsi="Times New Roman" w:cs="Times New Roman"/>
              </w:rPr>
              <w:lastRenderedPageBreak/>
              <w:t>regionalnej, krajowej i międzynarodowej,  rozróżnia typy systemów gospodarczych oraz elementy je tworzące.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K_W01</w:t>
            </w:r>
          </w:p>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K_W02</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lastRenderedPageBreak/>
              <w:t>Wykład</w:t>
            </w: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kolokwium </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Z_14C_K_W02</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1C635E">
            <w:pPr>
              <w:rPr>
                <w:rFonts w:ascii="Times New Roman" w:eastAsia="Times New Roman" w:hAnsi="Times New Roman" w:cs="Times New Roman"/>
              </w:rPr>
            </w:pPr>
            <w:r>
              <w:rPr>
                <w:rFonts w:ascii="Times New Roman" w:eastAsia="Times New Roman" w:hAnsi="Times New Roman" w:cs="Times New Roman"/>
              </w:rPr>
              <w:t>z</w:t>
            </w:r>
            <w:r w:rsidR="00F53B86" w:rsidRPr="002129A8">
              <w:rPr>
                <w:rFonts w:ascii="Times New Roman" w:eastAsia="Times New Roman" w:hAnsi="Times New Roman" w:cs="Times New Roman"/>
              </w:rPr>
              <w:t>na zasady i koncepcje teoretyczne dotyczące funkcjonowania gospod</w:t>
            </w:r>
            <w:r>
              <w:rPr>
                <w:rFonts w:ascii="Times New Roman" w:eastAsia="Times New Roman" w:hAnsi="Times New Roman" w:cs="Times New Roman"/>
              </w:rPr>
              <w:t>arki;</w:t>
            </w:r>
            <w:r w:rsidR="00F53B86" w:rsidRPr="002129A8">
              <w:rPr>
                <w:rFonts w:ascii="Times New Roman" w:eastAsia="Times New Roman" w:hAnsi="Times New Roman" w:cs="Times New Roman"/>
              </w:rPr>
              <w:t xml:space="preserve"> </w:t>
            </w:r>
            <w:r>
              <w:rPr>
                <w:rFonts w:ascii="Times New Roman" w:eastAsia="Times New Roman" w:hAnsi="Times New Roman" w:cs="Times New Roman"/>
              </w:rPr>
              <w:t>z</w:t>
            </w:r>
            <w:r w:rsidR="00F53B86" w:rsidRPr="002129A8">
              <w:rPr>
                <w:rFonts w:ascii="Times New Roman" w:eastAsia="Times New Roman" w:hAnsi="Times New Roman" w:cs="Times New Roman"/>
              </w:rPr>
              <w:t>na instrumenty oddziaływania państwa na gospodarkę</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K_W03</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kolokwium</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Z_14C_K_W03</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A87A1F">
            <w:pPr>
              <w:rPr>
                <w:rFonts w:ascii="Times New Roman" w:eastAsia="Times New Roman" w:hAnsi="Times New Roman" w:cs="Times New Roman"/>
                <w:b/>
              </w:rPr>
            </w:pPr>
            <w:r>
              <w:rPr>
                <w:rFonts w:ascii="Times New Roman" w:eastAsia="Times New Roman" w:hAnsi="Times New Roman" w:cs="Times New Roman"/>
              </w:rPr>
              <w:t>zna i rozumie zasady</w:t>
            </w:r>
            <w:r w:rsidR="00F53B86" w:rsidRPr="002129A8">
              <w:rPr>
                <w:rFonts w:ascii="Times New Roman" w:eastAsia="Times New Roman" w:hAnsi="Times New Roman" w:cs="Times New Roman"/>
              </w:rPr>
              <w:t xml:space="preserve"> funkcjonowania podmiotów gospodarczych i instytucji publicznych</w:t>
            </w:r>
            <w:r>
              <w:rPr>
                <w:rFonts w:ascii="Times New Roman" w:eastAsia="Times New Roman" w:hAnsi="Times New Roman" w:cs="Times New Roman"/>
              </w:rPr>
              <w:t>,</w:t>
            </w:r>
            <w:r w:rsidR="00F53B86" w:rsidRPr="002129A8">
              <w:rPr>
                <w:rFonts w:ascii="Times New Roman" w:eastAsia="Times New Roman" w:hAnsi="Times New Roman" w:cs="Times New Roman"/>
              </w:rPr>
              <w:t xml:space="preserve"> ze szczególnym uwzględnieniem funkcji planowania gospodarcz</w:t>
            </w:r>
            <w:r>
              <w:rPr>
                <w:rFonts w:ascii="Times New Roman" w:eastAsia="Times New Roman" w:hAnsi="Times New Roman" w:cs="Times New Roman"/>
              </w:rPr>
              <w:t>ego i polityki handlowej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K_W05</w:t>
            </w:r>
          </w:p>
          <w:p w:rsidR="00F53B86" w:rsidRPr="002129A8" w:rsidRDefault="00F53B86" w:rsidP="006B7911">
            <w:pPr>
              <w:rPr>
                <w:rFonts w:ascii="Times New Roman" w:hAnsi="Times New Roman" w:cs="Times New Roman"/>
              </w:rPr>
            </w:pPr>
            <w:r w:rsidRPr="002129A8">
              <w:rPr>
                <w:rFonts w:ascii="Times New Roman" w:hAnsi="Times New Roman" w:cs="Times New Roman"/>
              </w:rPr>
              <w:t>K_W06</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K_W11</w:t>
            </w: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kolokwium</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rPr>
              <w:t>Z_14C_K_U01</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eastAsia="Times New Roman" w:hAnsi="Times New Roman" w:cs="Times New Roman"/>
                <w:b/>
              </w:rPr>
            </w:pPr>
            <w:r w:rsidRPr="002129A8">
              <w:rPr>
                <w:rFonts w:ascii="Times New Roman" w:eastAsia="Times New Roman" w:hAnsi="Times New Roman" w:cs="Times New Roman"/>
                <w:b/>
              </w:rPr>
              <w:t>w zakresie umiejętności:</w:t>
            </w:r>
          </w:p>
          <w:p w:rsidR="00F53B86" w:rsidRPr="002129A8" w:rsidRDefault="001C635E" w:rsidP="006B7911">
            <w:pPr>
              <w:rPr>
                <w:rFonts w:ascii="Times New Roman" w:eastAsia="Times New Roman" w:hAnsi="Times New Roman" w:cs="Times New Roman"/>
              </w:rPr>
            </w:pPr>
            <w:r>
              <w:rPr>
                <w:rFonts w:ascii="Times New Roman" w:eastAsia="Times New Roman" w:hAnsi="Times New Roman" w:cs="Times New Roman"/>
              </w:rPr>
              <w:t>p</w:t>
            </w:r>
            <w:r w:rsidR="00F53B86" w:rsidRPr="002129A8">
              <w:rPr>
                <w:rFonts w:ascii="Times New Roman" w:eastAsia="Times New Roman" w:hAnsi="Times New Roman" w:cs="Times New Roman"/>
              </w:rPr>
              <w:t>otrafi wykorzystywać wiedzę teoretyczną z zakresu doktryn ekonomicznych w celu analizowania i interpretowania zachowań państwa i samorządu terytorialnego w</w:t>
            </w:r>
            <w:r>
              <w:rPr>
                <w:rFonts w:ascii="Times New Roman" w:eastAsia="Times New Roman" w:hAnsi="Times New Roman" w:cs="Times New Roman"/>
              </w:rPr>
              <w:t xml:space="preserve"> odniesieniu do gospodarki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K_U01</w:t>
            </w:r>
          </w:p>
          <w:p w:rsidR="00F53B86" w:rsidRPr="002129A8" w:rsidRDefault="00F53B86" w:rsidP="006B7911">
            <w:pPr>
              <w:rPr>
                <w:rFonts w:ascii="Times New Roman" w:hAnsi="Times New Roman" w:cs="Times New Roman"/>
              </w:rPr>
            </w:pPr>
            <w:r w:rsidRPr="002129A8">
              <w:rPr>
                <w:rFonts w:ascii="Times New Roman" w:hAnsi="Times New Roman" w:cs="Times New Roman"/>
              </w:rPr>
              <w:t>K_U20</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kolokwium</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rPr>
              <w:t>Z_14C_K_U02</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1C635E">
            <w:pPr>
              <w:rPr>
                <w:rFonts w:ascii="Times New Roman" w:eastAsia="Times New Roman" w:hAnsi="Times New Roman" w:cs="Times New Roman"/>
              </w:rPr>
            </w:pPr>
            <w:r>
              <w:rPr>
                <w:rFonts w:ascii="Times New Roman" w:eastAsia="Times New Roman" w:hAnsi="Times New Roman" w:cs="Times New Roman"/>
              </w:rPr>
              <w:t>potrafi u</w:t>
            </w:r>
            <w:r w:rsidR="00F53B86" w:rsidRPr="002129A8">
              <w:rPr>
                <w:rFonts w:ascii="Times New Roman" w:eastAsia="Times New Roman" w:hAnsi="Times New Roman" w:cs="Times New Roman"/>
              </w:rPr>
              <w:t>żywa</w:t>
            </w:r>
            <w:r>
              <w:rPr>
                <w:rFonts w:ascii="Times New Roman" w:eastAsia="Times New Roman" w:hAnsi="Times New Roman" w:cs="Times New Roman"/>
              </w:rPr>
              <w:t>ć</w:t>
            </w:r>
            <w:r w:rsidR="00F53B86" w:rsidRPr="002129A8">
              <w:rPr>
                <w:rFonts w:ascii="Times New Roman" w:eastAsia="Times New Roman" w:hAnsi="Times New Roman" w:cs="Times New Roman"/>
              </w:rPr>
              <w:t xml:space="preserve"> odpowiednich metod i narzędzi do opisu i analizy problemów rozwoju społeczno-gospodarczego i obszarów dzia</w:t>
            </w:r>
            <w:r>
              <w:rPr>
                <w:rFonts w:ascii="Times New Roman" w:eastAsia="Times New Roman" w:hAnsi="Times New Roman" w:cs="Times New Roman"/>
              </w:rPr>
              <w:t>łalności instytucji publicznych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K_U08</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kolokwium</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rPr>
              <w:t>Z_14C_K_U03</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1C635E">
            <w:pPr>
              <w:spacing w:line="276" w:lineRule="auto"/>
              <w:rPr>
                <w:rFonts w:ascii="Times New Roman" w:eastAsia="Times New Roman" w:hAnsi="Times New Roman" w:cs="Times New Roman"/>
              </w:rPr>
            </w:pPr>
            <w:r>
              <w:rPr>
                <w:rFonts w:ascii="Times New Roman" w:eastAsia="Times New Roman" w:hAnsi="Times New Roman" w:cs="Times New Roman"/>
              </w:rPr>
              <w:t>potrafi p</w:t>
            </w:r>
            <w:r w:rsidR="00F53B86" w:rsidRPr="002129A8">
              <w:rPr>
                <w:rFonts w:ascii="Times New Roman" w:eastAsia="Times New Roman" w:hAnsi="Times New Roman" w:cs="Times New Roman"/>
              </w:rPr>
              <w:t>osług</w:t>
            </w:r>
            <w:r>
              <w:rPr>
                <w:rFonts w:ascii="Times New Roman" w:eastAsia="Times New Roman" w:hAnsi="Times New Roman" w:cs="Times New Roman"/>
              </w:rPr>
              <w:t>iwać</w:t>
            </w:r>
            <w:r w:rsidR="00F53B86" w:rsidRPr="002129A8">
              <w:rPr>
                <w:rFonts w:ascii="Times New Roman" w:eastAsia="Times New Roman" w:hAnsi="Times New Roman" w:cs="Times New Roman"/>
              </w:rPr>
              <w:t xml:space="preserve"> się metodami i narzędziami pozwalającymi analizować sytuację społeczno-gospodarczą i dy</w:t>
            </w:r>
            <w:r>
              <w:rPr>
                <w:rFonts w:ascii="Times New Roman" w:eastAsia="Times New Roman" w:hAnsi="Times New Roman" w:cs="Times New Roman"/>
              </w:rPr>
              <w:t>namikę procesów gospodarczych; p</w:t>
            </w:r>
            <w:r w:rsidR="00F53B86" w:rsidRPr="002129A8">
              <w:rPr>
                <w:rFonts w:ascii="Times New Roman" w:eastAsia="Times New Roman" w:hAnsi="Times New Roman" w:cs="Times New Roman"/>
              </w:rPr>
              <w:t>otrafi identyfikować cz</w:t>
            </w:r>
            <w:r>
              <w:rPr>
                <w:rFonts w:ascii="Times New Roman" w:eastAsia="Times New Roman" w:hAnsi="Times New Roman" w:cs="Times New Roman"/>
              </w:rPr>
              <w:t>ynniki wpływające na gospodarkę</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K_U09</w:t>
            </w:r>
          </w:p>
          <w:p w:rsidR="00F53B86" w:rsidRPr="002129A8" w:rsidRDefault="00F53B86" w:rsidP="006B7911">
            <w:pPr>
              <w:rPr>
                <w:rFonts w:ascii="Times New Roman" w:hAnsi="Times New Roman" w:cs="Times New Roman"/>
              </w:rPr>
            </w:pPr>
            <w:r w:rsidRPr="002129A8">
              <w:rPr>
                <w:rFonts w:ascii="Times New Roman" w:hAnsi="Times New Roman" w:cs="Times New Roman"/>
              </w:rPr>
              <w:t>K_U27</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kolokwium</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rPr>
              <w:t>Z_14C_K_U04</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6B7911">
            <w:pPr>
              <w:spacing w:before="60" w:after="60"/>
              <w:rPr>
                <w:rFonts w:ascii="Times New Roman" w:eastAsia="Times New Roman" w:hAnsi="Times New Roman" w:cs="Times New Roman"/>
              </w:rPr>
            </w:pPr>
            <w:r>
              <w:rPr>
                <w:rFonts w:ascii="Times New Roman" w:eastAsia="Times New Roman" w:hAnsi="Times New Roman" w:cs="Times New Roman"/>
                <w:lang w:eastAsia="pl-PL"/>
              </w:rPr>
              <w:t>p</w:t>
            </w:r>
            <w:r w:rsidR="00F53B86" w:rsidRPr="002129A8">
              <w:rPr>
                <w:rFonts w:ascii="Times New Roman" w:eastAsia="Times New Roman" w:hAnsi="Times New Roman" w:cs="Times New Roman"/>
                <w:lang w:eastAsia="pl-PL"/>
              </w:rPr>
              <w:t>otrafi dokonywać oceny proponowanych rozwiązań i  czynnie uczestniczy w wypracowywaniu rozwiązań, w oparciu o widzę dotyczącą zjawisk życia gospodarczego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K_U17</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kolokwium</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rPr>
              <w:t>Z_14C_K_K01</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eastAsia="Times New Roman" w:hAnsi="Times New Roman" w:cs="Times New Roman"/>
                <w:b/>
              </w:rPr>
            </w:pPr>
            <w:r w:rsidRPr="002129A8">
              <w:rPr>
                <w:rFonts w:ascii="Times New Roman" w:eastAsia="Times New Roman" w:hAnsi="Times New Roman" w:cs="Times New Roman"/>
                <w:b/>
              </w:rPr>
              <w:t>w zakresie kompetencji społecznych:</w:t>
            </w:r>
          </w:p>
          <w:p w:rsidR="00F53B86" w:rsidRPr="002129A8" w:rsidRDefault="001C635E" w:rsidP="001C635E">
            <w:pPr>
              <w:rPr>
                <w:rFonts w:ascii="Times New Roman" w:eastAsia="Times New Roman" w:hAnsi="Times New Roman" w:cs="Times New Roman"/>
              </w:rPr>
            </w:pPr>
            <w:r>
              <w:rPr>
                <w:rFonts w:ascii="Times New Roman" w:eastAsia="Times New Roman" w:hAnsi="Times New Roman" w:cs="Times New Roman"/>
              </w:rPr>
              <w:t>jest gotów</w:t>
            </w:r>
            <w:r w:rsidR="00F53B86" w:rsidRPr="002129A8">
              <w:rPr>
                <w:rFonts w:ascii="Times New Roman" w:eastAsia="Times New Roman" w:hAnsi="Times New Roman" w:cs="Times New Roman"/>
              </w:rPr>
              <w:t>, w oparciu o kluczowe parametry opisujące stan gospodarki</w:t>
            </w:r>
            <w:r>
              <w:rPr>
                <w:rFonts w:ascii="Times New Roman" w:eastAsia="Times New Roman" w:hAnsi="Times New Roman" w:cs="Times New Roman"/>
              </w:rPr>
              <w:t>,</w:t>
            </w:r>
            <w:r w:rsidR="00F53B86" w:rsidRPr="002129A8">
              <w:rPr>
                <w:rFonts w:ascii="Times New Roman" w:eastAsia="Times New Roman" w:hAnsi="Times New Roman" w:cs="Times New Roman"/>
              </w:rPr>
              <w:t xml:space="preserve"> określić priorytety służące </w:t>
            </w:r>
            <w:r w:rsidR="00F53B86" w:rsidRPr="002129A8">
              <w:rPr>
                <w:rFonts w:ascii="Times New Roman" w:eastAsia="Times New Roman" w:hAnsi="Times New Roman" w:cs="Times New Roman"/>
              </w:rPr>
              <w:lastRenderedPageBreak/>
              <w:t xml:space="preserve">wykonaniu celów gospodarczych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K_K03</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Ćwiczenia audytoryjne</w:t>
            </w:r>
          </w:p>
          <w:p w:rsidR="00F53B86" w:rsidRPr="002129A8" w:rsidRDefault="00F53B86" w:rsidP="006B7911">
            <w:pPr>
              <w:spacing w:before="60" w:after="60"/>
              <w:rPr>
                <w:rFonts w:ascii="Times New Roman" w:hAnsi="Times New Roman" w:cs="Times New Roman"/>
              </w:rPr>
            </w:pP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kolokwium,  aktywność na zajęciach i przedstawienie prezentacji opracowanej w </w:t>
            </w:r>
            <w:r w:rsidRPr="002129A8">
              <w:rPr>
                <w:rFonts w:ascii="Times New Roman" w:hAnsi="Times New Roman" w:cs="Times New Roman"/>
              </w:rPr>
              <w:lastRenderedPageBreak/>
              <w:t>grupie</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rPr>
              <w:lastRenderedPageBreak/>
              <w:t>Z_14C_K_K02</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1C635E">
            <w:pPr>
              <w:spacing w:before="60" w:after="60"/>
              <w:rPr>
                <w:rFonts w:ascii="Times New Roman" w:eastAsia="Times New Roman" w:hAnsi="Times New Roman" w:cs="Times New Roman"/>
              </w:rPr>
            </w:pPr>
            <w:r>
              <w:rPr>
                <w:rFonts w:ascii="Times New Roman" w:eastAsia="Times New Roman" w:hAnsi="Times New Roman" w:cs="Times New Roman"/>
              </w:rPr>
              <w:t>jest gotów</w:t>
            </w:r>
            <w:r w:rsidR="00F53B86" w:rsidRPr="002129A8">
              <w:rPr>
                <w:rFonts w:ascii="Times New Roman" w:eastAsia="Times New Roman" w:hAnsi="Times New Roman" w:cs="Times New Roman"/>
              </w:rPr>
              <w:t xml:space="preserve"> analizować</w:t>
            </w:r>
            <w:r>
              <w:rPr>
                <w:rFonts w:ascii="Times New Roman" w:eastAsia="Times New Roman" w:hAnsi="Times New Roman" w:cs="Times New Roman"/>
              </w:rPr>
              <w:t xml:space="preserve">: sytuację na rynku pracy, </w:t>
            </w:r>
            <w:r w:rsidR="00F53B86" w:rsidRPr="002129A8">
              <w:rPr>
                <w:rFonts w:ascii="Times New Roman" w:eastAsia="Times New Roman" w:hAnsi="Times New Roman" w:cs="Times New Roman"/>
              </w:rPr>
              <w:t>problematykę polityki zat</w:t>
            </w:r>
            <w:r>
              <w:rPr>
                <w:rFonts w:ascii="Times New Roman" w:eastAsia="Times New Roman" w:hAnsi="Times New Roman" w:cs="Times New Roman"/>
              </w:rPr>
              <w:t>rudnienia i polityki społecznej, d</w:t>
            </w:r>
            <w:r w:rsidR="00F53B86" w:rsidRPr="002129A8">
              <w:rPr>
                <w:rFonts w:ascii="Times New Roman" w:eastAsia="Times New Roman" w:hAnsi="Times New Roman" w:cs="Times New Roman"/>
              </w:rPr>
              <w:t>ostrzega</w:t>
            </w:r>
            <w:r>
              <w:rPr>
                <w:rFonts w:ascii="Times New Roman" w:eastAsia="Times New Roman" w:hAnsi="Times New Roman" w:cs="Times New Roman"/>
              </w:rPr>
              <w:t>jąc</w:t>
            </w:r>
            <w:r w:rsidR="00F53B86" w:rsidRPr="002129A8">
              <w:rPr>
                <w:rFonts w:ascii="Times New Roman" w:eastAsia="Times New Roman" w:hAnsi="Times New Roman" w:cs="Times New Roman"/>
              </w:rPr>
              <w:t xml:space="preserve"> relację pomiędzy sytuacją na rynku pracy</w:t>
            </w:r>
            <w:r>
              <w:rPr>
                <w:rFonts w:ascii="Times New Roman" w:eastAsia="Times New Roman" w:hAnsi="Times New Roman" w:cs="Times New Roman"/>
              </w:rPr>
              <w:t>,</w:t>
            </w:r>
            <w:r w:rsidR="00F53B86" w:rsidRPr="002129A8">
              <w:rPr>
                <w:rFonts w:ascii="Times New Roman" w:eastAsia="Times New Roman" w:hAnsi="Times New Roman" w:cs="Times New Roman"/>
              </w:rPr>
              <w:t xml:space="preserve"> a procesami gospodarczymi i aktywnością podmiotów publicznych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K_K07</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audytoryjne</w:t>
            </w:r>
          </w:p>
          <w:p w:rsidR="00F53B86" w:rsidRPr="002129A8" w:rsidRDefault="00F53B86" w:rsidP="006B7911">
            <w:pPr>
              <w:spacing w:before="60" w:after="60"/>
              <w:rPr>
                <w:rFonts w:ascii="Times New Roman" w:hAnsi="Times New Roman" w:cs="Times New Roman"/>
              </w:rPr>
            </w:pP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Aktywność na zajęciach i przedstawienie prezentacji opracowanej w grupie</w:t>
            </w:r>
          </w:p>
        </w:tc>
      </w:tr>
      <w:tr w:rsidR="00F53B86" w:rsidRPr="002129A8" w:rsidTr="00FD468F">
        <w:tc>
          <w:tcPr>
            <w:tcW w:w="1276"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rPr>
              <w:t>Z_14C_K_K03</w:t>
            </w:r>
          </w:p>
          <w:p w:rsidR="00F53B86" w:rsidRPr="002129A8" w:rsidRDefault="00F53B86" w:rsidP="006B7911">
            <w:pPr>
              <w:spacing w:before="60" w:after="60"/>
              <w:rPr>
                <w:rFonts w:ascii="Times New Roman" w:hAnsi="Times New Roman" w:cs="Times New Roman"/>
                <w:b/>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1C635E">
            <w:pPr>
              <w:pStyle w:val="Default"/>
              <w:spacing w:line="276" w:lineRule="auto"/>
              <w:jc w:val="both"/>
              <w:rPr>
                <w:rFonts w:eastAsia="Times New Roman"/>
                <w:color w:val="auto"/>
                <w:sz w:val="22"/>
                <w:szCs w:val="22"/>
              </w:rPr>
            </w:pPr>
            <w:r>
              <w:rPr>
                <w:rFonts w:eastAsia="Times New Roman"/>
                <w:color w:val="auto"/>
                <w:sz w:val="22"/>
                <w:szCs w:val="22"/>
              </w:rPr>
              <w:t>jest gotów</w:t>
            </w:r>
            <w:r w:rsidR="00F53B86" w:rsidRPr="002129A8">
              <w:rPr>
                <w:rFonts w:eastAsia="Times New Roman"/>
                <w:color w:val="auto"/>
                <w:sz w:val="22"/>
                <w:szCs w:val="22"/>
              </w:rPr>
              <w:t xml:space="preserve"> do prowadzenia działalności gospodarczej, dostrzegając uwarunkowania </w:t>
            </w:r>
            <w:r>
              <w:rPr>
                <w:rFonts w:eastAsia="Times New Roman"/>
                <w:color w:val="auto"/>
                <w:sz w:val="22"/>
                <w:szCs w:val="22"/>
              </w:rPr>
              <w:t>prawne, gospodarcze i społeczne;</w:t>
            </w:r>
            <w:r w:rsidR="00F53B86" w:rsidRPr="002129A8">
              <w:rPr>
                <w:rFonts w:eastAsia="Times New Roman"/>
                <w:color w:val="auto"/>
                <w:sz w:val="22"/>
                <w:szCs w:val="22"/>
              </w:rPr>
              <w:t xml:space="preserve"> </w:t>
            </w:r>
            <w:r>
              <w:rPr>
                <w:rFonts w:eastAsia="Times New Roman"/>
                <w:color w:val="auto"/>
                <w:sz w:val="22"/>
                <w:szCs w:val="22"/>
              </w:rPr>
              <w:t>j</w:t>
            </w:r>
            <w:r w:rsidR="00F53B86" w:rsidRPr="002129A8">
              <w:rPr>
                <w:rFonts w:eastAsia="Times New Roman"/>
                <w:color w:val="auto"/>
                <w:sz w:val="22"/>
                <w:szCs w:val="22"/>
              </w:rPr>
              <w:t xml:space="preserve">est zdolny do świadomego angażowania się w działania na rzecz zbiorowości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r w:rsidRPr="002129A8">
              <w:rPr>
                <w:rFonts w:ascii="Times New Roman" w:hAnsi="Times New Roman" w:cs="Times New Roman"/>
              </w:rPr>
              <w:t>K_K08</w:t>
            </w:r>
          </w:p>
          <w:p w:rsidR="00F53B86" w:rsidRPr="002129A8" w:rsidRDefault="00F53B86" w:rsidP="006B7911">
            <w:pPr>
              <w:spacing w:before="60" w:after="60"/>
              <w:rPr>
                <w:rFonts w:ascii="Times New Roman" w:hAnsi="Times New Roman" w:cs="Times New Roman"/>
              </w:rPr>
            </w:pPr>
          </w:p>
        </w:tc>
        <w:tc>
          <w:tcPr>
            <w:tcW w:w="156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audytoryjne</w:t>
            </w:r>
          </w:p>
          <w:p w:rsidR="00F53B86" w:rsidRPr="002129A8" w:rsidRDefault="00F53B86" w:rsidP="006B7911">
            <w:pPr>
              <w:spacing w:before="60" w:after="60"/>
              <w:rPr>
                <w:rFonts w:ascii="Times New Roman" w:hAnsi="Times New Roman" w:cs="Times New Roman"/>
              </w:rPr>
            </w:pPr>
          </w:p>
        </w:tc>
        <w:tc>
          <w:tcPr>
            <w:tcW w:w="1700" w:type="dxa"/>
            <w:gridSpan w:val="2"/>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Aktywność na zajęciach i przedstawienie prezentacji opracowanej w grupie</w:t>
            </w:r>
          </w:p>
        </w:tc>
      </w:tr>
      <w:tr w:rsidR="00F53B86" w:rsidRPr="002129A8" w:rsidTr="00272EF9">
        <w:tc>
          <w:tcPr>
            <w:tcW w:w="9356" w:type="dxa"/>
            <w:gridSpan w:val="7"/>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272EF9">
        <w:trPr>
          <w:trHeight w:val="1698"/>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w:t>
            </w:r>
          </w:p>
        </w:tc>
        <w:tc>
          <w:tcPr>
            <w:tcW w:w="78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912"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audytoryjne:</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1,2</w:t>
            </w:r>
          </w:p>
        </w:tc>
        <w:tc>
          <w:tcPr>
            <w:tcW w:w="912"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5</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0,6</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ćwiczeń</w:t>
            </w:r>
          </w:p>
          <w:p w:rsidR="00F53B86" w:rsidRPr="00F27476" w:rsidRDefault="00F53B86" w:rsidP="006B7911">
            <w:pPr>
              <w:rPr>
                <w:rFonts w:ascii="Times New Roman" w:hAnsi="Times New Roman" w:cs="Times New Roman"/>
              </w:rPr>
            </w:pPr>
            <w:r w:rsidRPr="002129A8">
              <w:rPr>
                <w:rFonts w:ascii="Times New Roman" w:hAnsi="Times New Roman" w:cs="Times New Roman"/>
              </w:rPr>
              <w:t>Przygotowanie do kolokwium</w:t>
            </w:r>
          </w:p>
          <w:p w:rsidR="00F53B86" w:rsidRPr="002129A8" w:rsidRDefault="00F53B86" w:rsidP="006B7911">
            <w:pPr>
              <w:rPr>
                <w:rFonts w:ascii="Times New Roman" w:hAnsi="Times New Roman" w:cs="Times New Roman"/>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25</w:t>
            </w:r>
          </w:p>
          <w:p w:rsidR="00F53B86" w:rsidRPr="00F27476"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45</w:t>
            </w:r>
          </w:p>
          <w:p w:rsidR="00F53B86" w:rsidRPr="002129A8" w:rsidRDefault="00F53B86" w:rsidP="006B7911">
            <w:pPr>
              <w:rPr>
                <w:rFonts w:ascii="Times New Roman" w:hAnsi="Times New Roman" w:cs="Times New Roman"/>
              </w:rPr>
            </w:pPr>
            <w:r w:rsidRPr="002129A8">
              <w:rPr>
                <w:rFonts w:ascii="Times New Roman" w:hAnsi="Times New Roman" w:cs="Times New Roman"/>
              </w:rPr>
              <w:t>1,8</w:t>
            </w:r>
          </w:p>
        </w:tc>
        <w:tc>
          <w:tcPr>
            <w:tcW w:w="912"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35</w:t>
            </w:r>
          </w:p>
          <w:p w:rsidR="00F53B86" w:rsidRPr="00F27476" w:rsidRDefault="00F53B86" w:rsidP="006B7911">
            <w:pPr>
              <w:rPr>
                <w:rFonts w:ascii="Times New Roman" w:hAnsi="Times New Roman" w:cs="Times New Roman"/>
              </w:rPr>
            </w:pPr>
            <w:r w:rsidRPr="002129A8">
              <w:rPr>
                <w:rFonts w:ascii="Times New Roman" w:hAnsi="Times New Roman" w:cs="Times New Roman"/>
              </w:rPr>
              <w:t>25</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60</w:t>
            </w:r>
          </w:p>
          <w:p w:rsidR="00F53B86" w:rsidRPr="002129A8" w:rsidRDefault="00F53B86" w:rsidP="006B7911">
            <w:pPr>
              <w:rPr>
                <w:rFonts w:ascii="Times New Roman" w:hAnsi="Times New Roman" w:cs="Times New Roman"/>
              </w:rPr>
            </w:pPr>
            <w:r w:rsidRPr="002129A8">
              <w:rPr>
                <w:rFonts w:ascii="Times New Roman" w:hAnsi="Times New Roman" w:cs="Times New Roman"/>
              </w:rPr>
              <w:t>2,4</w:t>
            </w:r>
          </w:p>
        </w:tc>
      </w:tr>
      <w:tr w:rsidR="00F53B86" w:rsidRPr="002129A8" w:rsidTr="00272EF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27476" w:rsidP="006B7911">
            <w:pPr>
              <w:rPr>
                <w:rFonts w:ascii="Times New Roman" w:hAnsi="Times New Roman" w:cs="Times New Roman"/>
              </w:rPr>
            </w:pPr>
            <w:r>
              <w:rPr>
                <w:rFonts w:ascii="Times New Roman" w:hAnsi="Times New Roman" w:cs="Times New Roman"/>
              </w:rPr>
              <w:t>-</w:t>
            </w:r>
          </w:p>
        </w:tc>
        <w:tc>
          <w:tcPr>
            <w:tcW w:w="912" w:type="dxa"/>
            <w:tcBorders>
              <w:left w:val="none" w:sz="4" w:space="0" w:color="000000"/>
            </w:tcBorders>
          </w:tcPr>
          <w:p w:rsidR="00F53B86" w:rsidRPr="002129A8" w:rsidRDefault="00F27476" w:rsidP="006B7911">
            <w:pPr>
              <w:rPr>
                <w:rFonts w:ascii="Times New Roman" w:hAnsi="Times New Roman" w:cs="Times New Roman"/>
              </w:rPr>
            </w:pPr>
            <w:r>
              <w:rPr>
                <w:rFonts w:ascii="Times New Roman" w:hAnsi="Times New Roman" w:cs="Times New Roman"/>
              </w:rPr>
              <w:t>-</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Podstawy polityki gospodarczej – podstawowe pojęcia</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Państwo w gospodarce – systemy gospodarcze</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Doktryny gospodarcze.</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lastRenderedPageBreak/>
              <w:t>Międzynarodowe stosunki gospodarcze.</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Międzynarodowy podział pracy.</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Integracja gospodarcza i rola UE</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Planowanie i prognozowanie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Polityka pieniężna</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Polityka budżetowa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Polityka podatkowa</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Polityka przekształceń własnościowych i prywatyzacji</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Ćwiczenia:</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Uwarunkowania i funkcje polityki gospodarczej.</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Polityka społeczna.</w:t>
            </w:r>
          </w:p>
          <w:p w:rsidR="00F53B86" w:rsidRPr="002129A8" w:rsidRDefault="00F53B86" w:rsidP="006B7911">
            <w:pPr>
              <w:ind w:left="16"/>
              <w:rPr>
                <w:rFonts w:ascii="Times New Roman" w:hAnsi="Times New Roman" w:cs="Times New Roman"/>
              </w:rPr>
            </w:pPr>
            <w:r w:rsidRPr="002129A8">
              <w:rPr>
                <w:rFonts w:ascii="Times New Roman" w:eastAsia="Arial,Bold" w:hAnsi="Times New Roman" w:cs="Times New Roman"/>
              </w:rPr>
              <w:t>Regulowanie rynku pracy.</w:t>
            </w:r>
          </w:p>
          <w:p w:rsidR="00F53B86" w:rsidRPr="002129A8" w:rsidRDefault="00F53B86" w:rsidP="006B7911">
            <w:pPr>
              <w:ind w:left="16"/>
              <w:rPr>
                <w:rFonts w:ascii="Times New Roman" w:hAnsi="Times New Roman" w:cs="Times New Roman"/>
              </w:rPr>
            </w:pPr>
            <w:r w:rsidRPr="002129A8">
              <w:rPr>
                <w:rFonts w:ascii="Times New Roman" w:eastAsia="Arial,Bold" w:hAnsi="Times New Roman" w:cs="Times New Roman"/>
              </w:rPr>
              <w:t>Polityka kursu walutowego. Regulowanie dochodów i cen.</w:t>
            </w:r>
            <w:r w:rsidRPr="002129A8">
              <w:rPr>
                <w:rFonts w:ascii="Times New Roman" w:hAnsi="Times New Roman" w:cs="Times New Roman"/>
              </w:rPr>
              <w:t>.</w:t>
            </w:r>
          </w:p>
          <w:p w:rsidR="00F53B86" w:rsidRPr="002129A8" w:rsidRDefault="00F53B86" w:rsidP="006B7911">
            <w:pPr>
              <w:ind w:left="16"/>
              <w:rPr>
                <w:rFonts w:ascii="Times New Roman" w:hAnsi="Times New Roman" w:cs="Times New Roman"/>
              </w:rPr>
            </w:pPr>
            <w:r w:rsidRPr="002129A8">
              <w:rPr>
                <w:rFonts w:ascii="Times New Roman" w:eastAsia="Arial,Bold" w:hAnsi="Times New Roman" w:cs="Times New Roman"/>
              </w:rPr>
              <w:t>Polityka strukturalna i przemysłowa</w:t>
            </w:r>
            <w:r w:rsidRPr="002129A8">
              <w:rPr>
                <w:rFonts w:ascii="Times New Roman" w:hAnsi="Times New Roman" w:cs="Times New Roman"/>
              </w:rPr>
              <w:t>.</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Polityka regionalna</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Polityka rolna</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metody podające: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wykład informacyjny,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opis,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objaśnienie lub wyjaśnienie.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metody problemowe: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wykład problemowy,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wykład konwersatoryjny,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metody aktywizujące: </w:t>
            </w:r>
          </w:p>
          <w:p w:rsidR="00F53B86" w:rsidRPr="002129A8" w:rsidRDefault="001E376B" w:rsidP="006B7911">
            <w:pPr>
              <w:shd w:val="clear" w:color="auto" w:fill="FFFFFF"/>
              <w:ind w:firstLine="16"/>
              <w:rPr>
                <w:rFonts w:ascii="Times New Roman" w:hAnsi="Times New Roman" w:cs="Times New Roman"/>
                <w:color w:val="000000"/>
              </w:rPr>
            </w:pPr>
            <w:hyperlink r:id="rId39" w:tooltip="Metoda przypadków (jeszcze nie napisano)" w:history="1">
              <w:r w:rsidR="00F53B86" w:rsidRPr="002129A8">
                <w:rPr>
                  <w:rFonts w:ascii="Times New Roman" w:hAnsi="Times New Roman" w:cs="Times New Roman"/>
                  <w:color w:val="000000"/>
                </w:rPr>
                <w:t>metoda przypadków</w:t>
              </w:r>
            </w:hyperlink>
            <w:r w:rsidR="00F53B86" w:rsidRPr="002129A8">
              <w:rPr>
                <w:rFonts w:ascii="Times New Roman" w:hAnsi="Times New Roman" w:cs="Times New Roman"/>
                <w:color w:val="000000"/>
              </w:rPr>
              <w:t xml:space="preserve">, </w:t>
            </w:r>
          </w:p>
          <w:p w:rsidR="00F53B86" w:rsidRPr="002129A8" w:rsidRDefault="00F53B86" w:rsidP="006B7911">
            <w:pPr>
              <w:shd w:val="clear" w:color="auto" w:fill="FFFFFF"/>
              <w:ind w:firstLine="16"/>
              <w:rPr>
                <w:rFonts w:ascii="Times New Roman" w:hAnsi="Times New Roman" w:cs="Times New Roman"/>
                <w:color w:val="000000"/>
              </w:rPr>
            </w:pPr>
            <w:r w:rsidRPr="002129A8">
              <w:rPr>
                <w:rFonts w:ascii="Times New Roman" w:hAnsi="Times New Roman" w:cs="Times New Roman"/>
                <w:color w:val="000000"/>
              </w:rPr>
              <w:t xml:space="preserve">metoda sytuacyjna, </w:t>
            </w:r>
          </w:p>
          <w:p w:rsidR="00F53B86" w:rsidRPr="002129A8" w:rsidRDefault="00F53B86" w:rsidP="006B7911">
            <w:pPr>
              <w:pStyle w:val="Akapitzlist"/>
              <w:spacing w:line="240" w:lineRule="auto"/>
              <w:ind w:left="0" w:firstLine="16"/>
              <w:rPr>
                <w:rFonts w:ascii="Times New Roman" w:hAnsi="Times New Roman"/>
                <w:b/>
              </w:rPr>
            </w:pPr>
            <w:r w:rsidRPr="002129A8">
              <w:rPr>
                <w:rFonts w:ascii="Times New Roman" w:hAnsi="Times New Roman"/>
                <w:color w:val="000000"/>
              </w:rPr>
              <w:t>ćwiczenia audytoryjne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4479C6">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 – zaliczenie kolokwium końcowego</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audytoryjne – obecność na zajęciach, przedstawienie opracowanej w grupie prezentacji na zadany temat</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Zajęcia wymagają obecności</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F53B86" w:rsidP="006B7911">
            <w:pPr>
              <w:ind w:right="939"/>
              <w:rPr>
                <w:rFonts w:ascii="Times New Roman" w:hAnsi="Times New Roman" w:cs="Times New Roman"/>
              </w:rPr>
            </w:pPr>
            <w:r w:rsidRPr="002129A8">
              <w:rPr>
                <w:rFonts w:ascii="Times New Roman" w:hAnsi="Times New Roman" w:cs="Times New Roman"/>
              </w:rPr>
              <w:t>Ocena z pisemnego testu zaliczeniowego 80%</w:t>
            </w:r>
          </w:p>
          <w:p w:rsidR="00F53B86" w:rsidRPr="002129A8" w:rsidRDefault="00F53B86" w:rsidP="006B7911">
            <w:pPr>
              <w:ind w:right="939"/>
              <w:rPr>
                <w:rFonts w:ascii="Times New Roman" w:hAnsi="Times New Roman" w:cs="Times New Roman"/>
              </w:rPr>
            </w:pPr>
            <w:r w:rsidRPr="002129A8">
              <w:rPr>
                <w:rFonts w:ascii="Times New Roman" w:hAnsi="Times New Roman" w:cs="Times New Roman"/>
              </w:rPr>
              <w:t>Aktywność na zajęciach audytoryjnych – przedstawienie prezentacji: 20%</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 przypadku nieobecności na wykładzie – praca w systemie e-learning</w:t>
            </w:r>
          </w:p>
          <w:p w:rsidR="00F53B86" w:rsidRPr="002129A8" w:rsidRDefault="00F53B86" w:rsidP="006B7911">
            <w:pPr>
              <w:rPr>
                <w:rFonts w:ascii="Times New Roman" w:hAnsi="Times New Roman" w:cs="Times New Roman"/>
              </w:rPr>
            </w:pPr>
            <w:r w:rsidRPr="002129A8">
              <w:rPr>
                <w:rFonts w:ascii="Times New Roman" w:hAnsi="Times New Roman" w:cs="Times New Roman"/>
              </w:rPr>
              <w:t>w przypadku nieobecności na ćwiczeniach audytoryjnych – odpracowanie na innej grupie ćwiczeniowej</w:t>
            </w:r>
          </w:p>
        </w:tc>
      </w:tr>
      <w:tr w:rsidR="00F53B86" w:rsidRPr="002129A8" w:rsidTr="00FD468F">
        <w:trPr>
          <w:trHeight w:val="879"/>
        </w:trPr>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F27476" w:rsidP="006B7911">
            <w:pPr>
              <w:rPr>
                <w:rFonts w:ascii="Times New Roman" w:hAnsi="Times New Roman" w:cs="Times New Roman"/>
              </w:rPr>
            </w:pPr>
            <w:r>
              <w:rPr>
                <w:rFonts w:ascii="Times New Roman" w:hAnsi="Times New Roman" w:cs="Times New Roman"/>
              </w:rPr>
              <w:t>Mikroekonomia, Finanse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FD468F">
            <w:pPr>
              <w:spacing w:after="0" w:line="240" w:lineRule="auto"/>
              <w:ind w:left="17"/>
              <w:rPr>
                <w:rFonts w:ascii="Times New Roman" w:hAnsi="Times New Roman" w:cs="Times New Roman"/>
              </w:rPr>
            </w:pPr>
            <w:r w:rsidRPr="002129A8">
              <w:rPr>
                <w:rFonts w:ascii="Times New Roman" w:hAnsi="Times New Roman" w:cs="Times New Roman"/>
                <w:bCs/>
              </w:rPr>
              <w:t xml:space="preserve">Winiarski B., </w:t>
            </w:r>
            <w:r w:rsidRPr="002129A8">
              <w:rPr>
                <w:rFonts w:ascii="Times New Roman" w:hAnsi="Times New Roman" w:cs="Times New Roman"/>
                <w:bCs/>
                <w:i/>
                <w:iCs/>
              </w:rPr>
              <w:t>Polityka gospodarcza</w:t>
            </w:r>
            <w:r w:rsidRPr="002129A8">
              <w:rPr>
                <w:rFonts w:ascii="Times New Roman" w:hAnsi="Times New Roman" w:cs="Times New Roman"/>
                <w:bCs/>
              </w:rPr>
              <w:t>, Wydawni</w:t>
            </w:r>
            <w:r w:rsidR="001C635E">
              <w:rPr>
                <w:rFonts w:ascii="Times New Roman" w:hAnsi="Times New Roman" w:cs="Times New Roman"/>
                <w:bCs/>
              </w:rPr>
              <w:t>ctwo Naukowe PWN, Warszaw 2006</w:t>
            </w:r>
          </w:p>
          <w:p w:rsidR="00F53B86" w:rsidRPr="002129A8" w:rsidRDefault="00F53B86" w:rsidP="00FD468F">
            <w:pPr>
              <w:spacing w:after="0" w:line="240" w:lineRule="auto"/>
              <w:ind w:left="17"/>
              <w:rPr>
                <w:rFonts w:ascii="Times New Roman" w:hAnsi="Times New Roman" w:cs="Times New Roman"/>
              </w:rPr>
            </w:pPr>
            <w:r w:rsidRPr="002129A8">
              <w:rPr>
                <w:rFonts w:ascii="Times New Roman" w:hAnsi="Times New Roman" w:cs="Times New Roman"/>
                <w:bCs/>
              </w:rPr>
              <w:t>Kosztowniak A., Sobol M., W</w:t>
            </w:r>
            <w:r w:rsidRPr="002129A8">
              <w:rPr>
                <w:rFonts w:ascii="Times New Roman" w:hAnsi="Times New Roman" w:cs="Times New Roman"/>
                <w:bCs/>
                <w:i/>
              </w:rPr>
              <w:t>spółczesna polityka gospodarcza</w:t>
            </w:r>
            <w:r w:rsidR="001C635E">
              <w:rPr>
                <w:rFonts w:ascii="Times New Roman" w:hAnsi="Times New Roman" w:cs="Times New Roman"/>
                <w:bCs/>
              </w:rPr>
              <w:t>, Warszawa 2016</w:t>
            </w:r>
          </w:p>
          <w:p w:rsidR="00F53B86" w:rsidRPr="002129A8" w:rsidRDefault="00F53B86" w:rsidP="00FD468F">
            <w:pPr>
              <w:spacing w:after="0" w:line="240" w:lineRule="auto"/>
              <w:ind w:left="17"/>
              <w:rPr>
                <w:rFonts w:ascii="Times New Roman" w:hAnsi="Times New Roman" w:cs="Times New Roman"/>
              </w:rPr>
            </w:pPr>
            <w:r w:rsidRPr="002129A8">
              <w:rPr>
                <w:rFonts w:ascii="Times New Roman" w:hAnsi="Times New Roman" w:cs="Times New Roman"/>
                <w:bCs/>
              </w:rPr>
              <w:t>Szczodrowski G., Poszewiecki A., P</w:t>
            </w:r>
            <w:r w:rsidRPr="002129A8">
              <w:rPr>
                <w:rFonts w:ascii="Times New Roman" w:hAnsi="Times New Roman" w:cs="Times New Roman"/>
                <w:bCs/>
                <w:i/>
              </w:rPr>
              <w:t>olityka gospodarcza i finanse w teorii i praktyce</w:t>
            </w:r>
            <w:r w:rsidRPr="002129A8">
              <w:rPr>
                <w:rFonts w:ascii="Times New Roman" w:hAnsi="Times New Roman" w:cs="Times New Roman"/>
                <w:bCs/>
              </w:rPr>
              <w:t>, Warszawa 2011</w:t>
            </w:r>
          </w:p>
          <w:p w:rsidR="00F53B86" w:rsidRPr="002129A8" w:rsidRDefault="00F53B86" w:rsidP="00FD468F">
            <w:pPr>
              <w:spacing w:after="0" w:line="240" w:lineRule="auto"/>
              <w:ind w:left="17"/>
              <w:rPr>
                <w:rFonts w:ascii="Times New Roman" w:hAnsi="Times New Roman" w:cs="Times New Roman"/>
              </w:rPr>
            </w:pPr>
            <w:r w:rsidRPr="002129A8">
              <w:rPr>
                <w:rFonts w:ascii="Times New Roman" w:hAnsi="Times New Roman" w:cs="Times New Roman"/>
                <w:bCs/>
              </w:rPr>
              <w:t xml:space="preserve">Rosati D., </w:t>
            </w:r>
            <w:r w:rsidRPr="002129A8">
              <w:rPr>
                <w:rFonts w:ascii="Times New Roman" w:hAnsi="Times New Roman" w:cs="Times New Roman"/>
                <w:bCs/>
                <w:i/>
              </w:rPr>
              <w:t>Polityka gospodarcza. wybrane zagadnienia</w:t>
            </w:r>
            <w:r w:rsidR="001C635E">
              <w:rPr>
                <w:rFonts w:ascii="Times New Roman" w:hAnsi="Times New Roman" w:cs="Times New Roman"/>
                <w:bCs/>
              </w:rPr>
              <w:t>, Warszawa 2017</w:t>
            </w:r>
          </w:p>
          <w:p w:rsidR="00F53B86" w:rsidRPr="002129A8" w:rsidRDefault="00F53B86" w:rsidP="00FD468F">
            <w:pPr>
              <w:pStyle w:val="Bezodstpw"/>
              <w:ind w:left="17"/>
              <w:rPr>
                <w:rFonts w:ascii="Times New Roman" w:eastAsia="Batang" w:hAnsi="Times New Roman"/>
                <w:sz w:val="22"/>
              </w:rPr>
            </w:pPr>
            <w:r w:rsidRPr="002129A8">
              <w:rPr>
                <w:rFonts w:ascii="Times New Roman" w:eastAsia="Batang" w:hAnsi="Times New Roman"/>
                <w:bCs/>
                <w:sz w:val="22"/>
              </w:rPr>
              <w:t xml:space="preserve">Morawski W., </w:t>
            </w:r>
            <w:r w:rsidRPr="002129A8">
              <w:rPr>
                <w:rFonts w:ascii="Times New Roman" w:eastAsia="Batang" w:hAnsi="Times New Roman"/>
                <w:bCs/>
                <w:i/>
                <w:iCs/>
                <w:sz w:val="22"/>
              </w:rPr>
              <w:t>Socjologia ekonomiczna</w:t>
            </w:r>
            <w:r w:rsidRPr="002129A8">
              <w:rPr>
                <w:rFonts w:ascii="Times New Roman" w:eastAsia="Batang" w:hAnsi="Times New Roman"/>
                <w:bCs/>
                <w:sz w:val="22"/>
              </w:rPr>
              <w:t>, Warszawa 2012</w:t>
            </w:r>
          </w:p>
        </w:tc>
      </w:tr>
    </w:tbl>
    <w:p w:rsidR="00D50DC5" w:rsidRDefault="00D50DC5" w:rsidP="00F53B86">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52" w:name="_Toc135681789"/>
      <w:r w:rsidRPr="002129A8">
        <w:rPr>
          <w:rFonts w:ascii="Times New Roman" w:hAnsi="Times New Roman" w:cs="Times New Roman"/>
          <w:sz w:val="22"/>
          <w:szCs w:val="22"/>
        </w:rPr>
        <w:t>Rozwój lokalny i regionalny  (Z_15C)</w:t>
      </w:r>
      <w:bookmarkEnd w:id="52"/>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4479C6">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Rozwój lokalny i regionalny  (Z_15C)</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Local and Regional Development</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4479C6" w:rsidP="001C635E">
            <w:pPr>
              <w:spacing w:before="60" w:after="60"/>
              <w:rPr>
                <w:rFonts w:ascii="Times New Roman" w:hAnsi="Times New Roman" w:cs="Times New Roman"/>
              </w:rPr>
            </w:pPr>
            <w:r w:rsidRPr="002129A8">
              <w:rPr>
                <w:rFonts w:ascii="Times New Roman" w:hAnsi="Times New Roman" w:cs="Times New Roman"/>
              </w:rPr>
              <w:t>od 202</w:t>
            </w:r>
            <w:r w:rsidR="001C635E">
              <w:rPr>
                <w:rFonts w:ascii="Times New Roman" w:hAnsi="Times New Roman" w:cs="Times New Roman"/>
              </w:rPr>
              <w:t>3</w:t>
            </w:r>
            <w:r w:rsidRPr="002129A8">
              <w:rPr>
                <w:rFonts w:ascii="Times New Roman" w:hAnsi="Times New Roman" w:cs="Times New Roman"/>
              </w:rPr>
              <w:t>/202</w:t>
            </w:r>
            <w:r w:rsidR="001C635E">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4</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Liliana Mierzwińska</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7"/>
        <w:gridCol w:w="1559"/>
        <w:gridCol w:w="1844"/>
        <w:gridCol w:w="1276"/>
        <w:gridCol w:w="1559"/>
        <w:gridCol w:w="788"/>
        <w:gridCol w:w="737"/>
      </w:tblGrid>
      <w:tr w:rsidR="00F53B86" w:rsidRPr="002129A8" w:rsidTr="00272EF9">
        <w:tc>
          <w:tcPr>
            <w:tcW w:w="9180" w:type="dxa"/>
            <w:gridSpan w:val="7"/>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272EF9">
        <w:tc>
          <w:tcPr>
            <w:tcW w:w="9180" w:type="dxa"/>
            <w:gridSpan w:val="7"/>
            <w:tcBorders>
              <w:bottom w:val="single" w:sz="4" w:space="0" w:color="auto"/>
            </w:tcBorders>
            <w:shd w:val="clear" w:color="auto" w:fill="auto"/>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Poznanie mechanizmu funkcjonowania gospodarki w regionie, znajomość endo  i egzogenicznych czynników rozwoju regionalnego; znajomość instrumentów polityki regionalnej w zakresie stymulowania i planowania rozwoju regionów; umiejętności identyfikowania typów regionów i poziomu ich konkurencyjności, praktyczne wykorzystanie instrumentów planowania rozwoju regionu.</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Zrozumienie istoty polityki rozwoju regionalnego i zależności pomiędzy polityką, zarządzaniem a planowaniem rozwoju regionalnego a także instrumentów polityki regionalnej w zakresie stymulowania i planowania rozwoju regionów.</w:t>
            </w:r>
          </w:p>
        </w:tc>
      </w:tr>
      <w:tr w:rsidR="00F53B86" w:rsidRPr="002129A8" w:rsidTr="007657DB">
        <w:tc>
          <w:tcPr>
            <w:tcW w:w="2976"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30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 wykład 10 h, ćw. projektowe 15 h</w:t>
            </w:r>
          </w:p>
        </w:tc>
      </w:tr>
      <w:tr w:rsidR="00F53B86" w:rsidRPr="002129A8" w:rsidTr="00272EF9">
        <w:tc>
          <w:tcPr>
            <w:tcW w:w="9180" w:type="dxa"/>
            <w:gridSpan w:val="7"/>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7657DB">
        <w:trPr>
          <w:trHeight w:val="285"/>
        </w:trPr>
        <w:tc>
          <w:tcPr>
            <w:tcW w:w="1417"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403"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w:t>
            </w:r>
            <w:r w:rsidRPr="002129A8">
              <w:rPr>
                <w:rFonts w:ascii="Times New Roman" w:hAnsi="Times New Roman" w:cs="Times New Roman"/>
              </w:rPr>
              <w:lastRenderedPageBreak/>
              <w:t xml:space="preserve">uczenia się </w:t>
            </w:r>
          </w:p>
        </w:tc>
      </w:tr>
      <w:tr w:rsidR="00F53B86" w:rsidRPr="002129A8" w:rsidTr="007657DB">
        <w:tc>
          <w:tcPr>
            <w:tcW w:w="1417" w:type="dxa"/>
            <w:tcBorders>
              <w:top w:val="single" w:sz="8"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Z_15C_K_W01</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Z_15C_K_W02</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Z_15C_K_W03</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 zakresie wiedzy:</w:t>
            </w:r>
          </w:p>
          <w:p w:rsidR="00F53B86" w:rsidRPr="002129A8" w:rsidRDefault="001C635E" w:rsidP="006B7911">
            <w:pPr>
              <w:rPr>
                <w:rFonts w:ascii="Times New Roman" w:hAnsi="Times New Roman" w:cs="Times New Roman"/>
              </w:rPr>
            </w:pPr>
            <w:r>
              <w:rPr>
                <w:rFonts w:ascii="Times New Roman" w:hAnsi="Times New Roman" w:cs="Times New Roman"/>
              </w:rPr>
              <w:t>z</w:t>
            </w:r>
            <w:r w:rsidR="00F53B86" w:rsidRPr="002129A8">
              <w:rPr>
                <w:rFonts w:ascii="Times New Roman" w:hAnsi="Times New Roman" w:cs="Times New Roman"/>
              </w:rPr>
              <w:t xml:space="preserve">na </w:t>
            </w:r>
            <w:r w:rsidR="0039775D">
              <w:rPr>
                <w:rFonts w:ascii="Times New Roman" w:hAnsi="Times New Roman" w:cs="Times New Roman"/>
              </w:rPr>
              <w:t xml:space="preserve">i rozumie </w:t>
            </w:r>
            <w:r w:rsidR="00F53B86" w:rsidRPr="002129A8">
              <w:rPr>
                <w:rFonts w:ascii="Times New Roman" w:hAnsi="Times New Roman" w:cs="Times New Roman"/>
              </w:rPr>
              <w:t>dorobek badawczy obejmujący teorię i koncepcje rozwoju lokalnego i regionalnego</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1C635E" w:rsidP="006B7911">
            <w:pPr>
              <w:rPr>
                <w:rFonts w:ascii="Times New Roman" w:hAnsi="Times New Roman" w:cs="Times New Roman"/>
              </w:rPr>
            </w:pPr>
            <w:r>
              <w:rPr>
                <w:rFonts w:ascii="Times New Roman" w:hAnsi="Times New Roman" w:cs="Times New Roman"/>
              </w:rPr>
              <w:t>zna tematykę</w:t>
            </w:r>
            <w:r w:rsidR="00F53B86" w:rsidRPr="002129A8">
              <w:rPr>
                <w:rFonts w:ascii="Times New Roman" w:hAnsi="Times New Roman" w:cs="Times New Roman"/>
              </w:rPr>
              <w:t xml:space="preserve"> lokalnych władz, instytucji publicznych o</w:t>
            </w:r>
            <w:r w:rsidR="0039775D">
              <w:rPr>
                <w:rFonts w:ascii="Times New Roman" w:hAnsi="Times New Roman" w:cs="Times New Roman"/>
              </w:rPr>
              <w:t xml:space="preserve">raz pozostałych interesariuszy </w:t>
            </w:r>
            <w:r w:rsidR="00F53B86" w:rsidRPr="002129A8">
              <w:rPr>
                <w:rFonts w:ascii="Times New Roman" w:hAnsi="Times New Roman" w:cs="Times New Roman"/>
              </w:rPr>
              <w:t xml:space="preserve"> procesu rozwoju</w:t>
            </w:r>
          </w:p>
          <w:p w:rsidR="00F53B86" w:rsidRPr="002129A8" w:rsidRDefault="00F53B86" w:rsidP="006B7911">
            <w:pPr>
              <w:rPr>
                <w:rFonts w:ascii="Times New Roman" w:hAnsi="Times New Roman" w:cs="Times New Roman"/>
              </w:rPr>
            </w:pPr>
          </w:p>
          <w:p w:rsidR="00F53B86" w:rsidRPr="002129A8" w:rsidRDefault="001C635E" w:rsidP="006B7911">
            <w:pPr>
              <w:rPr>
                <w:rFonts w:ascii="Times New Roman" w:hAnsi="Times New Roman" w:cs="Times New Roman"/>
              </w:rPr>
            </w:pPr>
            <w:r>
              <w:rPr>
                <w:rFonts w:ascii="Times New Roman" w:hAnsi="Times New Roman" w:cs="Times New Roman"/>
              </w:rPr>
              <w:t>z</w:t>
            </w:r>
            <w:r w:rsidR="00F53B86" w:rsidRPr="002129A8">
              <w:rPr>
                <w:rFonts w:ascii="Times New Roman" w:hAnsi="Times New Roman" w:cs="Times New Roman"/>
              </w:rPr>
              <w:t>na zasady i specyfikę funkcjonowania wspólnot lokalnych; potrafi wskazać podmioty i instrumenty rozwoju lokalnego i regionalnego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592489">
            <w:pPr>
              <w:jc w:val="both"/>
              <w:rPr>
                <w:rFonts w:ascii="Times New Roman" w:hAnsi="Times New Roman" w:cs="Times New Roman"/>
              </w:rPr>
            </w:pP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K_W02</w:t>
            </w: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K_W05</w:t>
            </w: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K_W06</w:t>
            </w:r>
          </w:p>
          <w:p w:rsidR="00F53B86" w:rsidRPr="002129A8" w:rsidRDefault="00F53B86" w:rsidP="00F27476">
            <w:pPr>
              <w:jc w:val="center"/>
              <w:rPr>
                <w:rFonts w:ascii="Times New Roman" w:hAnsi="Times New Roman" w:cs="Times New Roman"/>
              </w:rPr>
            </w:pP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K_W04</w:t>
            </w: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K_W05</w:t>
            </w: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K_W06</w:t>
            </w:r>
          </w:p>
          <w:p w:rsidR="00F53B86" w:rsidRPr="002129A8" w:rsidRDefault="00F53B86" w:rsidP="00F27476">
            <w:pPr>
              <w:jc w:val="center"/>
              <w:rPr>
                <w:rFonts w:ascii="Times New Roman" w:hAnsi="Times New Roman" w:cs="Times New Roman"/>
              </w:rPr>
            </w:pP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K_W02</w:t>
            </w: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K_W05</w:t>
            </w:r>
          </w:p>
          <w:p w:rsidR="00F53B86" w:rsidRPr="002129A8" w:rsidRDefault="00F53B86" w:rsidP="00F27476">
            <w:pPr>
              <w:jc w:val="center"/>
              <w:rPr>
                <w:rFonts w:ascii="Times New Roman" w:hAnsi="Times New Roman" w:cs="Times New Roman"/>
              </w:rPr>
            </w:pPr>
            <w:r w:rsidRPr="002129A8">
              <w:rPr>
                <w:rFonts w:ascii="Times New Roman" w:hAnsi="Times New Roman" w:cs="Times New Roman"/>
              </w:rPr>
              <w:t>K_W07</w:t>
            </w:r>
          </w:p>
          <w:p w:rsidR="00F53B86" w:rsidRPr="002129A8" w:rsidRDefault="00F53B86" w:rsidP="006B7911">
            <w:pP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Egzam</w:t>
            </w:r>
            <w:r w:rsidR="00272EF9" w:rsidRPr="002129A8">
              <w:rPr>
                <w:rFonts w:ascii="Times New Roman" w:hAnsi="Times New Roman" w:cs="Times New Roman"/>
              </w:rPr>
              <w:t>in pisemny- pytania problemowe</w:t>
            </w:r>
          </w:p>
          <w:p w:rsidR="00272EF9" w:rsidRPr="002129A8" w:rsidRDefault="00272EF9" w:rsidP="006B7911">
            <w:pPr>
              <w:spacing w:line="276" w:lineRule="auto"/>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Egzam</w:t>
            </w:r>
            <w:r w:rsidR="00272EF9" w:rsidRPr="002129A8">
              <w:rPr>
                <w:rFonts w:ascii="Times New Roman" w:hAnsi="Times New Roman" w:cs="Times New Roman"/>
              </w:rPr>
              <w:t>in pisemny- pytania problemowe</w:t>
            </w:r>
          </w:p>
          <w:p w:rsidR="00272EF9" w:rsidRPr="002129A8" w:rsidRDefault="00272EF9" w:rsidP="006B7911">
            <w:pPr>
              <w:spacing w:line="276" w:lineRule="auto"/>
              <w:jc w:val="center"/>
              <w:rPr>
                <w:rFonts w:ascii="Times New Roman" w:hAnsi="Times New Roman" w:cs="Times New Roman"/>
              </w:rPr>
            </w:pP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Egzam</w:t>
            </w:r>
            <w:r w:rsidR="00272EF9" w:rsidRPr="002129A8">
              <w:rPr>
                <w:rFonts w:ascii="Times New Roman" w:hAnsi="Times New Roman" w:cs="Times New Roman"/>
              </w:rPr>
              <w:t>in pisemny- pytania problemowe</w:t>
            </w:r>
          </w:p>
        </w:tc>
      </w:tr>
      <w:tr w:rsidR="00F53B86" w:rsidRPr="002129A8" w:rsidTr="007657DB">
        <w:tc>
          <w:tcPr>
            <w:tcW w:w="1417"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Z_15C_K_U01</w:t>
            </w: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Z_15C_K_U02</w:t>
            </w:r>
          </w:p>
          <w:p w:rsidR="00F53B86" w:rsidRDefault="00F53B86" w:rsidP="006B7911">
            <w:pPr>
              <w:spacing w:line="276" w:lineRule="auto"/>
              <w:rPr>
                <w:rFonts w:ascii="Times New Roman" w:hAnsi="Times New Roman" w:cs="Times New Roman"/>
              </w:rPr>
            </w:pPr>
          </w:p>
          <w:p w:rsidR="001C635E" w:rsidRPr="002129A8" w:rsidRDefault="001C635E"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Z_15C_K_U03</w:t>
            </w:r>
          </w:p>
          <w:p w:rsidR="00F53B86" w:rsidRPr="002129A8" w:rsidRDefault="00F53B86" w:rsidP="006B7911">
            <w:pPr>
              <w:spacing w:line="276" w:lineRule="auto"/>
              <w:rPr>
                <w:rFonts w:ascii="Times New Roman" w:hAnsi="Times New Roman" w:cs="Times New Roman"/>
              </w:rPr>
            </w:pP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potrafi</w:t>
            </w:r>
            <w:r w:rsidR="001C635E">
              <w:rPr>
                <w:rFonts w:ascii="Times New Roman" w:hAnsi="Times New Roman" w:cs="Times New Roman"/>
              </w:rPr>
              <w:t>,</w:t>
            </w:r>
            <w:r w:rsidRPr="002129A8">
              <w:rPr>
                <w:rFonts w:ascii="Times New Roman" w:hAnsi="Times New Roman" w:cs="Times New Roman"/>
              </w:rPr>
              <w:t xml:space="preserve"> </w:t>
            </w:r>
            <w:r w:rsidR="001C635E">
              <w:rPr>
                <w:rFonts w:ascii="Times New Roman" w:hAnsi="Times New Roman" w:cs="Times New Roman"/>
              </w:rPr>
              <w:t>n</w:t>
            </w:r>
            <w:r w:rsidR="001C635E" w:rsidRPr="002129A8">
              <w:rPr>
                <w:rFonts w:ascii="Times New Roman" w:hAnsi="Times New Roman" w:cs="Times New Roman"/>
              </w:rPr>
              <w:t>a podstawie dostępnych informacji</w:t>
            </w:r>
            <w:r w:rsidR="001C635E">
              <w:rPr>
                <w:rFonts w:ascii="Times New Roman" w:hAnsi="Times New Roman" w:cs="Times New Roman"/>
              </w:rPr>
              <w:t>,</w:t>
            </w:r>
            <w:r w:rsidR="001C635E" w:rsidRPr="002129A8">
              <w:rPr>
                <w:rFonts w:ascii="Times New Roman" w:hAnsi="Times New Roman" w:cs="Times New Roman"/>
              </w:rPr>
              <w:t xml:space="preserve"> </w:t>
            </w:r>
            <w:r w:rsidRPr="002129A8">
              <w:rPr>
                <w:rFonts w:ascii="Times New Roman" w:hAnsi="Times New Roman" w:cs="Times New Roman"/>
              </w:rPr>
              <w:t>ustalić priorytety rozwojowe danej jednostki samorządu terytorialnego i dokonać</w:t>
            </w:r>
            <w:r w:rsidR="001C635E">
              <w:rPr>
                <w:rFonts w:ascii="Times New Roman" w:hAnsi="Times New Roman" w:cs="Times New Roman"/>
              </w:rPr>
              <w:t xml:space="preserve"> wyboru sposobów ich realizacji</w:t>
            </w:r>
          </w:p>
          <w:p w:rsidR="00F53B86" w:rsidRPr="002129A8" w:rsidRDefault="00F53B86" w:rsidP="006B7911">
            <w:pPr>
              <w:spacing w:line="276" w:lineRule="auto"/>
              <w:rPr>
                <w:rFonts w:ascii="Times New Roman" w:hAnsi="Times New Roman" w:cs="Times New Roman"/>
              </w:rPr>
            </w:pPr>
          </w:p>
          <w:p w:rsidR="00272EF9" w:rsidRPr="002129A8" w:rsidRDefault="001C635E" w:rsidP="006B7911">
            <w:pPr>
              <w:spacing w:line="276" w:lineRule="auto"/>
              <w:rPr>
                <w:rFonts w:ascii="Times New Roman" w:hAnsi="Times New Roman" w:cs="Times New Roman"/>
              </w:rPr>
            </w:pPr>
            <w:r>
              <w:rPr>
                <w:rFonts w:ascii="Times New Roman" w:hAnsi="Times New Roman" w:cs="Times New Roman"/>
              </w:rPr>
              <w:t>potrafi w</w:t>
            </w:r>
            <w:r w:rsidR="00F53B86" w:rsidRPr="002129A8">
              <w:rPr>
                <w:rFonts w:ascii="Times New Roman" w:hAnsi="Times New Roman" w:cs="Times New Roman"/>
              </w:rPr>
              <w:t>ykorzyst</w:t>
            </w:r>
            <w:r>
              <w:rPr>
                <w:rFonts w:ascii="Times New Roman" w:hAnsi="Times New Roman" w:cs="Times New Roman"/>
              </w:rPr>
              <w:t>ywać</w:t>
            </w:r>
            <w:r w:rsidR="00F53B86" w:rsidRPr="002129A8">
              <w:rPr>
                <w:rFonts w:ascii="Times New Roman" w:hAnsi="Times New Roman" w:cs="Times New Roman"/>
              </w:rPr>
              <w:t xml:space="preserve"> koncepcje rozwoju terytorialnego w analizie  strategii rozwojowej regi</w:t>
            </w:r>
            <w:r>
              <w:rPr>
                <w:rFonts w:ascii="Times New Roman" w:hAnsi="Times New Roman" w:cs="Times New Roman"/>
              </w:rPr>
              <w:t>onu lub gminy</w:t>
            </w:r>
          </w:p>
          <w:p w:rsidR="00F53B86" w:rsidRPr="002129A8" w:rsidRDefault="001C635E" w:rsidP="001C635E">
            <w:pPr>
              <w:spacing w:line="276" w:lineRule="auto"/>
              <w:rPr>
                <w:rFonts w:ascii="Times New Roman" w:hAnsi="Times New Roman" w:cs="Times New Roman"/>
              </w:rPr>
            </w:pPr>
            <w:r>
              <w:rPr>
                <w:rFonts w:ascii="Times New Roman" w:hAnsi="Times New Roman" w:cs="Times New Roman"/>
              </w:rPr>
              <w:t>potrafi</w:t>
            </w:r>
            <w:r w:rsidR="00F53B86" w:rsidRPr="002129A8">
              <w:rPr>
                <w:rFonts w:ascii="Times New Roman" w:hAnsi="Times New Roman" w:cs="Times New Roman"/>
              </w:rPr>
              <w:t xml:space="preserve"> identyfik</w:t>
            </w:r>
            <w:r>
              <w:rPr>
                <w:rFonts w:ascii="Times New Roman" w:hAnsi="Times New Roman" w:cs="Times New Roman"/>
              </w:rPr>
              <w:t>ować</w:t>
            </w:r>
            <w:r w:rsidR="00F53B86" w:rsidRPr="002129A8">
              <w:rPr>
                <w:rFonts w:ascii="Times New Roman" w:hAnsi="Times New Roman" w:cs="Times New Roman"/>
              </w:rPr>
              <w:t xml:space="preserve"> problem</w:t>
            </w:r>
            <w:r>
              <w:rPr>
                <w:rFonts w:ascii="Times New Roman" w:hAnsi="Times New Roman" w:cs="Times New Roman"/>
              </w:rPr>
              <w:t>y</w:t>
            </w:r>
            <w:r w:rsidR="00F53B86" w:rsidRPr="002129A8">
              <w:rPr>
                <w:rFonts w:ascii="Times New Roman" w:hAnsi="Times New Roman" w:cs="Times New Roman"/>
              </w:rPr>
              <w:t xml:space="preserve"> i wskaz</w:t>
            </w:r>
            <w:r>
              <w:rPr>
                <w:rFonts w:ascii="Times New Roman" w:hAnsi="Times New Roman" w:cs="Times New Roman"/>
              </w:rPr>
              <w:t>ywać</w:t>
            </w:r>
            <w:r w:rsidR="00F53B86" w:rsidRPr="002129A8">
              <w:rPr>
                <w:rFonts w:ascii="Times New Roman" w:hAnsi="Times New Roman" w:cs="Times New Roman"/>
              </w:rPr>
              <w:t xml:space="preserve"> możliwości rozwoju wybranych jednostek samorządu terytorialnego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F27476">
            <w:pPr>
              <w:spacing w:line="276" w:lineRule="auto"/>
              <w:jc w:val="center"/>
              <w:rPr>
                <w:rFonts w:ascii="Times New Roman" w:hAnsi="Times New Roman" w:cs="Times New Roman"/>
              </w:rPr>
            </w:pP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K_U01</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K_U03</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K_U08</w:t>
            </w:r>
          </w:p>
          <w:p w:rsidR="00F53B86"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K_U11</w:t>
            </w:r>
          </w:p>
          <w:p w:rsidR="00F27476" w:rsidRPr="002129A8" w:rsidRDefault="00F27476" w:rsidP="00F27476">
            <w:pPr>
              <w:spacing w:line="276" w:lineRule="auto"/>
              <w:jc w:val="center"/>
              <w:rPr>
                <w:rFonts w:ascii="Times New Roman" w:hAnsi="Times New Roman" w:cs="Times New Roman"/>
              </w:rPr>
            </w:pP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K_U07</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K_U10</w:t>
            </w:r>
          </w:p>
          <w:p w:rsidR="00F53B86" w:rsidRPr="002129A8" w:rsidRDefault="00F53B86" w:rsidP="00412BEB">
            <w:pPr>
              <w:spacing w:line="276" w:lineRule="auto"/>
              <w:jc w:val="center"/>
              <w:rPr>
                <w:rFonts w:ascii="Times New Roman" w:hAnsi="Times New Roman" w:cs="Times New Roman"/>
              </w:rPr>
            </w:pPr>
            <w:r w:rsidRPr="002129A8">
              <w:rPr>
                <w:rFonts w:ascii="Times New Roman" w:hAnsi="Times New Roman" w:cs="Times New Roman"/>
              </w:rPr>
              <w:t>K_U22</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K_U08</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K_U18</w:t>
            </w:r>
          </w:p>
        </w:tc>
        <w:tc>
          <w:tcPr>
            <w:tcW w:w="1559"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spacing w:line="276" w:lineRule="auto"/>
              <w:jc w:val="cente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ocena zadań projektowych</w:t>
            </w: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ocena zadań projektowych</w:t>
            </w: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rPr>
            </w:pPr>
            <w:r w:rsidRPr="002129A8">
              <w:rPr>
                <w:rFonts w:ascii="Times New Roman" w:hAnsi="Times New Roman" w:cs="Times New Roman"/>
              </w:rPr>
              <w:t>ocena zadań projektowych</w:t>
            </w:r>
          </w:p>
        </w:tc>
      </w:tr>
      <w:tr w:rsidR="00F53B86" w:rsidRPr="002129A8" w:rsidTr="007657DB">
        <w:tc>
          <w:tcPr>
            <w:tcW w:w="1417" w:type="dxa"/>
            <w:tcBorders>
              <w:top w:val="single" w:sz="8" w:space="0" w:color="auto"/>
              <w:bottom w:val="single" w:sz="8" w:space="0" w:color="auto"/>
              <w:right w:val="single" w:sz="4" w:space="0" w:color="auto"/>
            </w:tcBorders>
            <w:shd w:val="clear" w:color="auto" w:fill="FFFFFF"/>
          </w:tcPr>
          <w:p w:rsidR="00F53B86" w:rsidRDefault="00F53B86" w:rsidP="006B7911">
            <w:pPr>
              <w:spacing w:line="276" w:lineRule="auto"/>
              <w:rPr>
                <w:rFonts w:ascii="Times New Roman" w:hAnsi="Times New Roman" w:cs="Times New Roman"/>
              </w:rPr>
            </w:pPr>
          </w:p>
          <w:p w:rsidR="00F27476" w:rsidRPr="002129A8" w:rsidRDefault="00F2747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lang w:val="en-US"/>
              </w:rPr>
            </w:pPr>
            <w:r w:rsidRPr="002129A8">
              <w:rPr>
                <w:rFonts w:ascii="Times New Roman" w:hAnsi="Times New Roman" w:cs="Times New Roman"/>
                <w:lang w:val="en-US"/>
              </w:rPr>
              <w:t>Z_15C_K_K01</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F53B86" w:rsidRPr="002129A8" w:rsidRDefault="001C635E" w:rsidP="006B7911">
            <w:pPr>
              <w:pStyle w:val="Default"/>
              <w:spacing w:line="276" w:lineRule="auto"/>
              <w:jc w:val="both"/>
              <w:rPr>
                <w:color w:val="auto"/>
                <w:sz w:val="22"/>
                <w:szCs w:val="22"/>
              </w:rPr>
            </w:pPr>
            <w:r>
              <w:rPr>
                <w:color w:val="auto"/>
                <w:sz w:val="22"/>
                <w:szCs w:val="22"/>
              </w:rPr>
              <w:t>jest gotów</w:t>
            </w:r>
            <w:r w:rsidR="00F53B86" w:rsidRPr="002129A8">
              <w:rPr>
                <w:color w:val="auto"/>
                <w:sz w:val="22"/>
                <w:szCs w:val="22"/>
              </w:rPr>
              <w:t xml:space="preserve"> do kreatywnego funkcjonowania w zespole rozwiązującym problemy samorządu terytorialnego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592489">
            <w:pPr>
              <w:spacing w:line="276" w:lineRule="auto"/>
              <w:rPr>
                <w:rFonts w:ascii="Times New Roman" w:eastAsia="Arial,Bold" w:hAnsi="Times New Roman" w:cs="Times New Roman"/>
              </w:rPr>
            </w:pP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K_K02</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K_K03</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K_K05</w:t>
            </w:r>
          </w:p>
          <w:p w:rsidR="00F53B86" w:rsidRPr="002129A8" w:rsidRDefault="00F53B86" w:rsidP="00F27476">
            <w:pPr>
              <w:spacing w:line="276" w:lineRule="auto"/>
              <w:jc w:val="center"/>
              <w:rPr>
                <w:rFonts w:ascii="Times New Roman" w:hAnsi="Times New Roman" w:cs="Times New Roman"/>
              </w:rPr>
            </w:pPr>
            <w:r w:rsidRPr="002129A8">
              <w:rPr>
                <w:rFonts w:ascii="Times New Roman" w:hAnsi="Times New Roman" w:cs="Times New Roman"/>
              </w:rPr>
              <w:t>K_K06</w:t>
            </w:r>
          </w:p>
        </w:tc>
        <w:tc>
          <w:tcPr>
            <w:tcW w:w="1559"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line="276" w:lineRule="auto"/>
              <w:jc w:val="center"/>
              <w:rPr>
                <w:rFonts w:ascii="Times New Roman" w:hAnsi="Times New Roman" w:cs="Times New Roman"/>
              </w:rPr>
            </w:pPr>
          </w:p>
          <w:p w:rsidR="00F53B86" w:rsidRPr="002129A8" w:rsidRDefault="00F53B86" w:rsidP="006B7911">
            <w:pPr>
              <w:spacing w:line="276" w:lineRule="auto"/>
              <w:jc w:val="center"/>
              <w:rPr>
                <w:rFonts w:ascii="Times New Roman" w:hAnsi="Times New Roman" w:cs="Times New Roman"/>
                <w:lang w:val="en-US"/>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F53B86" w:rsidRPr="002129A8" w:rsidRDefault="00F53B86" w:rsidP="006B7911">
            <w:pPr>
              <w:spacing w:line="276" w:lineRule="auto"/>
              <w:rPr>
                <w:rFonts w:ascii="Times New Roman" w:hAnsi="Times New Roman" w:cs="Times New Roman"/>
              </w:rPr>
            </w:pPr>
          </w:p>
          <w:p w:rsidR="00F53B86" w:rsidRPr="002129A8" w:rsidRDefault="00F53B86" w:rsidP="006B7911">
            <w:pPr>
              <w:spacing w:line="276" w:lineRule="auto"/>
              <w:rPr>
                <w:rFonts w:ascii="Times New Roman" w:hAnsi="Times New Roman" w:cs="Times New Roman"/>
                <w:lang w:val="en-US"/>
              </w:rPr>
            </w:pPr>
            <w:r w:rsidRPr="002129A8">
              <w:rPr>
                <w:rFonts w:ascii="Times New Roman" w:hAnsi="Times New Roman" w:cs="Times New Roman"/>
              </w:rPr>
              <w:t>ocena zadań projektowych</w:t>
            </w:r>
          </w:p>
        </w:tc>
      </w:tr>
      <w:tr w:rsidR="00F53B86" w:rsidRPr="002129A8" w:rsidTr="00272EF9">
        <w:tc>
          <w:tcPr>
            <w:tcW w:w="9180" w:type="dxa"/>
            <w:gridSpan w:val="7"/>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lastRenderedPageBreak/>
              <w:t>Nakład pracy studenta (bilans punktów ECTS)</w:t>
            </w:r>
          </w:p>
        </w:tc>
      </w:tr>
      <w:tr w:rsidR="00F53B86" w:rsidRPr="002129A8" w:rsidTr="007657DB">
        <w:trPr>
          <w:trHeight w:val="1587"/>
        </w:trPr>
        <w:tc>
          <w:tcPr>
            <w:tcW w:w="2976"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4</w:t>
            </w:r>
          </w:p>
        </w:tc>
        <w:tc>
          <w:tcPr>
            <w:tcW w:w="78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7657DB">
        <w:tc>
          <w:tcPr>
            <w:tcW w:w="2976"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w:t>
            </w:r>
          </w:p>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4</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8</w:t>
            </w:r>
          </w:p>
        </w:tc>
        <w:tc>
          <w:tcPr>
            <w:tcW w:w="737"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 </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2</w:t>
            </w:r>
            <w:r w:rsidR="00BF20B2">
              <w:rPr>
                <w:rFonts w:ascii="Times New Roman" w:hAnsi="Times New Roman" w:cs="Times New Roman"/>
                <w:b/>
              </w:rPr>
              <w:t>5</w:t>
            </w:r>
          </w:p>
          <w:p w:rsidR="00F53B86" w:rsidRPr="002129A8" w:rsidRDefault="00F53B86" w:rsidP="00BF20B2">
            <w:pPr>
              <w:rPr>
                <w:rFonts w:ascii="Times New Roman" w:hAnsi="Times New Roman" w:cs="Times New Roman"/>
              </w:rPr>
            </w:pPr>
            <w:r w:rsidRPr="002129A8">
              <w:rPr>
                <w:rFonts w:ascii="Times New Roman" w:hAnsi="Times New Roman" w:cs="Times New Roman"/>
              </w:rPr>
              <w:t>1,</w:t>
            </w:r>
            <w:r w:rsidR="00BF20B2">
              <w:rPr>
                <w:rFonts w:ascii="Times New Roman" w:hAnsi="Times New Roman" w:cs="Times New Roman"/>
              </w:rPr>
              <w:t>0</w:t>
            </w:r>
          </w:p>
        </w:tc>
      </w:tr>
      <w:tr w:rsidR="00F53B86" w:rsidRPr="002129A8" w:rsidTr="007657DB">
        <w:tc>
          <w:tcPr>
            <w:tcW w:w="2976"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zajęć projektowych</w:t>
            </w:r>
            <w:r w:rsidRPr="002129A8">
              <w:rPr>
                <w:rFonts w:ascii="Times New Roman" w:hAnsi="Times New Roman" w:cs="Times New Roman"/>
              </w:rPr>
              <w:br/>
              <w:t>Przygotowanie projektu</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egzaminu</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13</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2</w:t>
            </w:r>
            <w:r w:rsidR="00BF20B2">
              <w:rPr>
                <w:rFonts w:ascii="Times New Roman" w:hAnsi="Times New Roman" w:cs="Times New Roman"/>
              </w:rPr>
              <w:t>7</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5</w:t>
            </w:r>
            <w:r w:rsidR="00BF20B2">
              <w:rPr>
                <w:rFonts w:ascii="Times New Roman" w:hAnsi="Times New Roman" w:cs="Times New Roman"/>
                <w:b/>
              </w:rPr>
              <w:t>5</w:t>
            </w:r>
          </w:p>
          <w:p w:rsidR="00F53B86" w:rsidRPr="00F27476" w:rsidRDefault="00F53B86" w:rsidP="00BF20B2">
            <w:pPr>
              <w:rPr>
                <w:rFonts w:ascii="Times New Roman" w:hAnsi="Times New Roman" w:cs="Times New Roman"/>
              </w:rPr>
            </w:pPr>
            <w:r w:rsidRPr="002129A8">
              <w:rPr>
                <w:rFonts w:ascii="Times New Roman" w:hAnsi="Times New Roman" w:cs="Times New Roman"/>
              </w:rPr>
              <w:t>2,</w:t>
            </w:r>
            <w:r w:rsidR="00BF20B2">
              <w:rPr>
                <w:rFonts w:ascii="Times New Roman" w:hAnsi="Times New Roman" w:cs="Times New Roman"/>
              </w:rPr>
              <w:t>2</w:t>
            </w:r>
          </w:p>
        </w:tc>
        <w:tc>
          <w:tcPr>
            <w:tcW w:w="737"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23</w:t>
            </w:r>
          </w:p>
          <w:p w:rsidR="00F53B86" w:rsidRPr="002129A8"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rPr>
            </w:pPr>
            <w:r w:rsidRPr="002129A8">
              <w:rPr>
                <w:rFonts w:ascii="Times New Roman" w:hAnsi="Times New Roman" w:cs="Times New Roman"/>
              </w:rPr>
              <w:t>3</w:t>
            </w:r>
            <w:r w:rsidR="00BF20B2">
              <w:rPr>
                <w:rFonts w:ascii="Times New Roman" w:hAnsi="Times New Roman" w:cs="Times New Roman"/>
              </w:rPr>
              <w:t>2</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7</w:t>
            </w:r>
            <w:r w:rsidR="00BF20B2">
              <w:rPr>
                <w:rFonts w:ascii="Times New Roman" w:hAnsi="Times New Roman" w:cs="Times New Roman"/>
                <w:b/>
              </w:rPr>
              <w:t>5</w:t>
            </w:r>
          </w:p>
          <w:p w:rsidR="00F53B86" w:rsidRPr="002129A8" w:rsidRDefault="00BF20B2" w:rsidP="006B7911">
            <w:pPr>
              <w:rPr>
                <w:rFonts w:ascii="Times New Roman" w:hAnsi="Times New Roman" w:cs="Times New Roman"/>
              </w:rPr>
            </w:pPr>
            <w:r>
              <w:rPr>
                <w:rFonts w:ascii="Times New Roman" w:hAnsi="Times New Roman" w:cs="Times New Roman"/>
              </w:rPr>
              <w:t>3,0</w:t>
            </w:r>
          </w:p>
        </w:tc>
      </w:tr>
      <w:tr w:rsidR="00F53B86" w:rsidRPr="002129A8" w:rsidTr="007657DB">
        <w:tc>
          <w:tcPr>
            <w:tcW w:w="2976"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Ćwiczenia projektowe</w:t>
            </w:r>
          </w:p>
          <w:p w:rsidR="00F53B86" w:rsidRPr="002129A8" w:rsidRDefault="00F53B86" w:rsidP="006B7911">
            <w:pPr>
              <w:rPr>
                <w:rFonts w:ascii="Times New Roman" w:hAnsi="Times New Roman" w:cs="Times New Roman"/>
              </w:rPr>
            </w:pPr>
            <w:r w:rsidRPr="002129A8">
              <w:rPr>
                <w:rFonts w:ascii="Times New Roman" w:hAnsi="Times New Roman" w:cs="Times New Roman"/>
              </w:rPr>
              <w:t>Przygotowanie do zajęć projektowych</w:t>
            </w:r>
            <w:r w:rsidRPr="002129A8">
              <w:rPr>
                <w:rFonts w:ascii="Times New Roman" w:hAnsi="Times New Roman" w:cs="Times New Roman"/>
              </w:rPr>
              <w:br/>
              <w:t>Przygotowanie projektu</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 sumie:  </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13</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58</w:t>
            </w:r>
          </w:p>
          <w:p w:rsidR="00F53B86" w:rsidRPr="002129A8" w:rsidRDefault="00F53B86" w:rsidP="006B7911">
            <w:pPr>
              <w:rPr>
                <w:rFonts w:ascii="Times New Roman" w:hAnsi="Times New Roman" w:cs="Times New Roman"/>
              </w:rPr>
            </w:pPr>
            <w:r w:rsidRPr="002129A8">
              <w:rPr>
                <w:rFonts w:ascii="Times New Roman" w:hAnsi="Times New Roman" w:cs="Times New Roman"/>
              </w:rPr>
              <w:t>2,3</w:t>
            </w:r>
          </w:p>
        </w:tc>
        <w:tc>
          <w:tcPr>
            <w:tcW w:w="737"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23</w:t>
            </w:r>
          </w:p>
          <w:p w:rsidR="00F53B86" w:rsidRPr="002129A8"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b/>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58</w:t>
            </w:r>
          </w:p>
          <w:p w:rsidR="00F53B86" w:rsidRPr="002129A8" w:rsidRDefault="00F53B86" w:rsidP="006B7911">
            <w:pPr>
              <w:rPr>
                <w:rFonts w:ascii="Times New Roman" w:hAnsi="Times New Roman" w:cs="Times New Roman"/>
              </w:rPr>
            </w:pPr>
            <w:r w:rsidRPr="002129A8">
              <w:rPr>
                <w:rFonts w:ascii="Times New Roman" w:hAnsi="Times New Roman" w:cs="Times New Roman"/>
              </w:rPr>
              <w:t>2,3</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rPr>
                <w:rFonts w:ascii="Times New Roman" w:hAnsi="Times New Roman" w:cs="Times New Roman"/>
                <w:b/>
              </w:rPr>
            </w:pPr>
            <w:r w:rsidRPr="002129A8">
              <w:rPr>
                <w:rFonts w:ascii="Times New Roman" w:hAnsi="Times New Roman" w:cs="Times New Roman"/>
              </w:rPr>
              <w:t>Gospodarka regionalna i lokalna – podstawowe zagadnienia teoretyczne. Pojęcie regionu oraz typologia regionów. Definicje i współzależności wzrostu i rozwoju gospodarczego. Pojęcie rozwoju regionalnego i lokalnego. Regionalizacja a globalizacja oraz kryteria regionalizacji. Czynniki i bariery rozwoju regionalnego i lokalnego. Teorie rozwoju lokalnego i regionalnego.</w:t>
            </w:r>
          </w:p>
          <w:p w:rsidR="00F53B86" w:rsidRPr="002129A8" w:rsidRDefault="00F53B86" w:rsidP="006B7911">
            <w:pPr>
              <w:rPr>
                <w:rFonts w:ascii="Times New Roman" w:hAnsi="Times New Roman" w:cs="Times New Roman"/>
                <w:b/>
              </w:rPr>
            </w:pPr>
            <w:r w:rsidRPr="002129A8">
              <w:rPr>
                <w:rFonts w:ascii="Times New Roman" w:hAnsi="Times New Roman" w:cs="Times New Roman"/>
              </w:rPr>
              <w:t>Konkurencyjność JST i regionów. Cechy konkurencyjnej JST. Czynniki kształtujące poziom konkurencyjności lokalnej i regionalnej. Formy i instrumenty pobudzania konkurencyjności.  Specjalne Strefy Ekonomiczne jako czynnik rozwoju lokalnego i regionalnego.</w:t>
            </w:r>
          </w:p>
          <w:p w:rsidR="00F53B86" w:rsidRPr="002129A8" w:rsidRDefault="00F53B86" w:rsidP="006B7911">
            <w:pPr>
              <w:rPr>
                <w:rFonts w:ascii="Times New Roman" w:hAnsi="Times New Roman" w:cs="Times New Roman"/>
                <w:b/>
              </w:rPr>
            </w:pPr>
            <w:r w:rsidRPr="002129A8">
              <w:rPr>
                <w:rFonts w:ascii="Times New Roman" w:hAnsi="Times New Roman" w:cs="Times New Roman"/>
              </w:rPr>
              <w:lastRenderedPageBreak/>
              <w:t>Klastry i ich rola w rozwoju lokalnym i regionalnym. Istota i typologia klastrów. Korzyści wynikające z funkcjonowania klastrów. Klastering a tradycyjna polityka przemysłowa.</w:t>
            </w:r>
          </w:p>
          <w:p w:rsidR="00F53B86" w:rsidRPr="002129A8" w:rsidRDefault="00F53B86" w:rsidP="006B7911">
            <w:pPr>
              <w:rPr>
                <w:rFonts w:ascii="Times New Roman" w:hAnsi="Times New Roman" w:cs="Times New Roman"/>
                <w:b/>
              </w:rPr>
            </w:pPr>
            <w:r w:rsidRPr="002129A8">
              <w:rPr>
                <w:rFonts w:ascii="Times New Roman" w:hAnsi="Times New Roman" w:cs="Times New Roman"/>
              </w:rPr>
              <w:t>Gospodarka przestrzenna w kreowaniu rozwoju lokalnego i regionalnego. Polityka przestrzenna i jej instrumenty.</w:t>
            </w:r>
          </w:p>
          <w:p w:rsidR="00F53B86" w:rsidRPr="002129A8" w:rsidRDefault="00F53B86" w:rsidP="006B7911">
            <w:pPr>
              <w:rPr>
                <w:rFonts w:ascii="Times New Roman" w:hAnsi="Times New Roman" w:cs="Times New Roman"/>
                <w:b/>
              </w:rPr>
            </w:pPr>
            <w:r w:rsidRPr="002129A8">
              <w:rPr>
                <w:rFonts w:ascii="Times New Roman" w:hAnsi="Times New Roman" w:cs="Times New Roman"/>
              </w:rPr>
              <w:t>Strategie rozwoju lokalnego jako instrumenty kreowania rozwoju lokalnego. Założenia, etapy i metody sporządzania strategii.</w:t>
            </w:r>
          </w:p>
          <w:p w:rsidR="00F53B86" w:rsidRPr="002129A8" w:rsidRDefault="00F53B86" w:rsidP="006B7911">
            <w:pPr>
              <w:rPr>
                <w:rFonts w:ascii="Times New Roman" w:hAnsi="Times New Roman" w:cs="Times New Roman"/>
                <w:b/>
              </w:rPr>
            </w:pPr>
            <w:r w:rsidRPr="002129A8">
              <w:rPr>
                <w:rFonts w:ascii="Times New Roman" w:hAnsi="Times New Roman" w:cs="Times New Roman"/>
              </w:rPr>
              <w:t>Źródła finansowania rozwoju lokalnego i regionalnego. Subwencje, dotacje i inne źródła dochodów oraz ich klasyfikacja. Fundusze prywatne wspierające realizację działań JST. Determinanty doboru źródeł finansowania. Partnerstwo publiczno-prywatne.</w:t>
            </w:r>
          </w:p>
          <w:p w:rsidR="00F53B86" w:rsidRPr="002129A8" w:rsidRDefault="00F53B86" w:rsidP="006B7911">
            <w:pPr>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Ćwiczenia projektowe:</w:t>
            </w:r>
          </w:p>
          <w:p w:rsidR="00F53B86" w:rsidRPr="002129A8" w:rsidRDefault="00F53B86" w:rsidP="006B7911">
            <w:pPr>
              <w:rPr>
                <w:rFonts w:ascii="Times New Roman" w:hAnsi="Times New Roman" w:cs="Times New Roman"/>
              </w:rPr>
            </w:pPr>
            <w:r w:rsidRPr="002129A8">
              <w:rPr>
                <w:rFonts w:ascii="Times New Roman" w:hAnsi="Times New Roman" w:cs="Times New Roman"/>
              </w:rPr>
              <w:t>Charakterystyka wybranej JST w kontekście głównych elementów składowych rozwoju lokalnego</w:t>
            </w:r>
            <w:r w:rsidRPr="002129A8">
              <w:rPr>
                <w:rFonts w:ascii="Times New Roman" w:hAnsi="Times New Roman" w:cs="Times New Roman"/>
              </w:rPr>
              <w:br/>
              <w:t xml:space="preserve"> i regionalnego.</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Analiza patologii społecznej , przestrzennej lub organizacyjnej na wybranym przykładzie. </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Kapitał ludzki i społeczny jako podstawa rozwoju lokalnego i regionalnego. Diagnoza kapitału ludzkiego </w:t>
            </w:r>
            <w:r w:rsidRPr="002129A8">
              <w:rPr>
                <w:rFonts w:ascii="Times New Roman" w:hAnsi="Times New Roman" w:cs="Times New Roman"/>
              </w:rPr>
              <w:br/>
              <w:t>w dokumentach strategicznych.</w:t>
            </w:r>
          </w:p>
          <w:p w:rsidR="00F53B86" w:rsidRPr="002129A8" w:rsidRDefault="00F53B86" w:rsidP="006B7911">
            <w:pPr>
              <w:rPr>
                <w:rFonts w:ascii="Times New Roman" w:hAnsi="Times New Roman" w:cs="Times New Roman"/>
              </w:rPr>
            </w:pPr>
            <w:r w:rsidRPr="002129A8">
              <w:rPr>
                <w:rFonts w:ascii="Times New Roman" w:hAnsi="Times New Roman" w:cs="Times New Roman"/>
              </w:rPr>
              <w:t>Analiza klastrów funkcjonujących w woj. podkarpackim.</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Wybrane problemy z zakresu gospodarki przestrzennej w  rozwoju lokalnym i regionalnym- analiza studiów przypadku.  </w:t>
            </w:r>
          </w:p>
          <w:p w:rsidR="00F53B86" w:rsidRPr="002129A8" w:rsidRDefault="00F53B86" w:rsidP="006B7911">
            <w:pPr>
              <w:rPr>
                <w:rFonts w:ascii="Times New Roman" w:hAnsi="Times New Roman" w:cs="Times New Roman"/>
              </w:rPr>
            </w:pPr>
            <w:r w:rsidRPr="002129A8">
              <w:rPr>
                <w:rFonts w:ascii="Times New Roman" w:hAnsi="Times New Roman" w:cs="Times New Roman"/>
              </w:rPr>
              <w:t>Regionalne strategie rozwoju. Analiza spójności strategii gminy ze strategią powiatu i województwa.</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Analiza instytucjonalna wybranej JST. </w:t>
            </w:r>
          </w:p>
          <w:p w:rsidR="00F53B86" w:rsidRPr="002129A8" w:rsidRDefault="00F53B86" w:rsidP="006B7911">
            <w:pPr>
              <w:rPr>
                <w:rFonts w:ascii="Times New Roman" w:hAnsi="Times New Roman" w:cs="Times New Roman"/>
              </w:rPr>
            </w:pPr>
            <w:r w:rsidRPr="002129A8">
              <w:rPr>
                <w:rFonts w:ascii="Times New Roman" w:hAnsi="Times New Roman" w:cs="Times New Roman"/>
              </w:rPr>
              <w:t>Prezentacje projektów zespołowych.</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wykład informacyjny z prezentacją multimedialną,</w:t>
            </w:r>
          </w:p>
          <w:p w:rsidR="00F53B86" w:rsidRPr="002129A8" w:rsidRDefault="00F53B86" w:rsidP="006B7911">
            <w:pPr>
              <w:rPr>
                <w:rFonts w:ascii="Times New Roman" w:hAnsi="Times New Roman" w:cs="Times New Roman"/>
              </w:rPr>
            </w:pPr>
            <w:r w:rsidRPr="002129A8">
              <w:rPr>
                <w:rFonts w:ascii="Times New Roman" w:hAnsi="Times New Roman" w:cs="Times New Roman"/>
              </w:rPr>
              <w:t>studium przypadku, dyskusja</w:t>
            </w:r>
          </w:p>
          <w:p w:rsidR="00F53B86" w:rsidRPr="002129A8" w:rsidRDefault="00F53B86" w:rsidP="006B7911">
            <w:pPr>
              <w:pStyle w:val="Akapitzlist"/>
              <w:spacing w:line="240" w:lineRule="auto"/>
              <w:ind w:left="0"/>
              <w:rPr>
                <w:rFonts w:ascii="Times New Roman" w:hAnsi="Times New Roman"/>
                <w:b/>
              </w:rPr>
            </w:pPr>
            <w:r w:rsidRPr="002129A8">
              <w:rPr>
                <w:rFonts w:ascii="Times New Roman" w:hAnsi="Times New Roman"/>
              </w:rPr>
              <w:t>ćwiczenia praktyczne (projektowe)</w:t>
            </w:r>
          </w:p>
        </w:tc>
      </w:tr>
      <w:tr w:rsidR="00F27476" w:rsidRPr="002129A8" w:rsidTr="006B7911">
        <w:tc>
          <w:tcPr>
            <w:tcW w:w="1631" w:type="pct"/>
            <w:tcBorders>
              <w:bottom w:val="single" w:sz="4" w:space="0" w:color="auto"/>
              <w:right w:val="none" w:sz="4" w:space="0" w:color="000000"/>
            </w:tcBorders>
            <w:shd w:val="clear" w:color="auto" w:fill="D9D9D9"/>
          </w:tcPr>
          <w:p w:rsidR="00F27476" w:rsidRPr="002129A8" w:rsidRDefault="00F27476"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27476" w:rsidRPr="002129A8" w:rsidRDefault="00F27476" w:rsidP="00BC40EB">
            <w:pPr>
              <w:rPr>
                <w:rFonts w:ascii="Times New Roman" w:hAnsi="Times New Roman" w:cs="Times New Roman"/>
              </w:rPr>
            </w:pPr>
            <w:r>
              <w:rPr>
                <w:rFonts w:ascii="Times New Roman" w:hAnsi="Times New Roman" w:cs="Times New Roman"/>
              </w:rPr>
              <w:t xml:space="preserve">Egzamin pisemny </w:t>
            </w:r>
          </w:p>
          <w:p w:rsidR="00F27476" w:rsidRPr="002129A8" w:rsidRDefault="00F27476" w:rsidP="00BC40EB">
            <w:pPr>
              <w:rPr>
                <w:rFonts w:ascii="Times New Roman" w:hAnsi="Times New Roman" w:cs="Times New Roman"/>
              </w:rPr>
            </w:pPr>
            <w:r w:rsidRPr="002129A8">
              <w:rPr>
                <w:rFonts w:ascii="Times New Roman" w:hAnsi="Times New Roman" w:cs="Times New Roman"/>
              </w:rPr>
              <w:t>Ćwiczenia projektowe składające się z kilku zadań cząstkowych</w:t>
            </w:r>
          </w:p>
          <w:p w:rsidR="00F27476" w:rsidRPr="002129A8" w:rsidRDefault="00F27476" w:rsidP="00BC40EB">
            <w:pPr>
              <w:rPr>
                <w:rFonts w:ascii="Times New Roman" w:hAnsi="Times New Roman" w:cs="Times New Roman"/>
              </w:rPr>
            </w:pPr>
            <w:r w:rsidRPr="002129A8">
              <w:rPr>
                <w:rFonts w:ascii="Times New Roman" w:hAnsi="Times New Roman" w:cs="Times New Roman"/>
              </w:rPr>
              <w:t xml:space="preserve">Egzamin poprawkowy / kolokwium – według tych samych zasad określonych dla pierwszego terminu </w:t>
            </w:r>
          </w:p>
        </w:tc>
      </w:tr>
      <w:tr w:rsidR="00F27476" w:rsidRPr="002129A8" w:rsidTr="006B7911">
        <w:tc>
          <w:tcPr>
            <w:tcW w:w="1631" w:type="pct"/>
            <w:tcBorders>
              <w:bottom w:val="single" w:sz="4" w:space="0" w:color="auto"/>
              <w:right w:val="none" w:sz="4" w:space="0" w:color="000000"/>
            </w:tcBorders>
            <w:shd w:val="clear" w:color="auto" w:fill="D9D9D9"/>
          </w:tcPr>
          <w:p w:rsidR="00F27476" w:rsidRPr="002129A8" w:rsidRDefault="00F27476" w:rsidP="006B7911">
            <w:pPr>
              <w:rPr>
                <w:rFonts w:ascii="Times New Roman" w:hAnsi="Times New Roman" w:cs="Times New Roman"/>
                <w:b/>
              </w:rPr>
            </w:pPr>
            <w:r w:rsidRPr="002129A8">
              <w:rPr>
                <w:rFonts w:ascii="Times New Roman" w:hAnsi="Times New Roman" w:cs="Times New Roman"/>
                <w:b/>
              </w:rPr>
              <w:t xml:space="preserve">Zasady udziału w poszczególnych zajęciach, ze wskazaniem, czy obecność studenta na zajęciach jest </w:t>
            </w:r>
            <w:r w:rsidRPr="002129A8">
              <w:rPr>
                <w:rFonts w:ascii="Times New Roman" w:hAnsi="Times New Roman" w:cs="Times New Roman"/>
                <w:b/>
              </w:rPr>
              <w:lastRenderedPageBreak/>
              <w:t>obowiązkowa:</w:t>
            </w:r>
          </w:p>
        </w:tc>
        <w:tc>
          <w:tcPr>
            <w:tcW w:w="3369" w:type="pct"/>
            <w:tcBorders>
              <w:left w:val="none" w:sz="4" w:space="0" w:color="000000"/>
              <w:bottom w:val="single" w:sz="4" w:space="0" w:color="auto"/>
            </w:tcBorders>
          </w:tcPr>
          <w:p w:rsidR="00F27476" w:rsidRPr="002129A8" w:rsidRDefault="00F27476" w:rsidP="00BC40EB">
            <w:pPr>
              <w:rPr>
                <w:rFonts w:ascii="Times New Roman" w:hAnsi="Times New Roman" w:cs="Times New Roman"/>
                <w:lang w:eastAsia="pl-PL"/>
              </w:rPr>
            </w:pPr>
            <w:r w:rsidRPr="002129A8">
              <w:rPr>
                <w:rFonts w:ascii="Times New Roman" w:hAnsi="Times New Roman" w:cs="Times New Roman"/>
                <w:lang w:eastAsia="pl-PL"/>
              </w:rPr>
              <w:lastRenderedPageBreak/>
              <w:t xml:space="preserve">Warunkiem uzyskania pozytywnej oceny z modułu jest uzyskanie pozytywnej oceny z egzaminu, natomiast warunkiem dopuszczenia do egzaminu jest zaliczenie ćwiczeń projektowych. Uczestnictwo </w:t>
            </w:r>
            <w:r w:rsidRPr="002129A8">
              <w:rPr>
                <w:rFonts w:ascii="Times New Roman" w:hAnsi="Times New Roman" w:cs="Times New Roman"/>
                <w:lang w:eastAsia="pl-PL"/>
              </w:rPr>
              <w:lastRenderedPageBreak/>
              <w:t xml:space="preserve">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Egzamin pisemny- 50 %</w:t>
            </w:r>
          </w:p>
          <w:p w:rsidR="00F53B86" w:rsidRPr="002129A8" w:rsidRDefault="00475C34" w:rsidP="006B7911">
            <w:pPr>
              <w:rPr>
                <w:rFonts w:ascii="Times New Roman" w:hAnsi="Times New Roman" w:cs="Times New Roman"/>
              </w:rPr>
            </w:pPr>
            <w:r>
              <w:rPr>
                <w:rFonts w:ascii="Times New Roman" w:hAnsi="Times New Roman" w:cs="Times New Roman"/>
              </w:rPr>
              <w:t>O</w:t>
            </w:r>
            <w:r w:rsidR="00F53B86" w:rsidRPr="002129A8">
              <w:rPr>
                <w:rFonts w:ascii="Times New Roman" w:hAnsi="Times New Roman" w:cs="Times New Roman"/>
              </w:rPr>
              <w:t>cena końcowa z wykonania zadań projektowych- 50 %</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475C34" w:rsidRDefault="00475C34" w:rsidP="006B7911">
            <w:pPr>
              <w:rPr>
                <w:rFonts w:ascii="Times New Roman" w:hAnsi="Times New Roman" w:cs="Times New Roman"/>
              </w:rPr>
            </w:pPr>
            <w:r w:rsidRPr="00475C34">
              <w:rPr>
                <w:rFonts w:ascii="Times New Roman" w:eastAsia="Calibri" w:hAnsi="Times New Roman" w:cs="Times New Roman"/>
              </w:rPr>
              <w:t>J</w:t>
            </w:r>
            <w:r w:rsidRPr="00475C34">
              <w:rPr>
                <w:rFonts w:ascii="Times New Roman" w:eastAsia="Cambria" w:hAnsi="Times New Roman" w:cs="Times New Roman"/>
              </w:rPr>
              <w:t>eśli student nie był obecny na zajęciach musi samodzielnie w domu opracować materiał, który był realizowany na zajęciach.</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Wiedza z zakresu makroekonomii i podstaw zarządzania.</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Strzelecki Z., </w:t>
            </w:r>
            <w:r w:rsidRPr="002129A8">
              <w:rPr>
                <w:rFonts w:ascii="Times New Roman" w:hAnsi="Times New Roman" w:cs="Times New Roman"/>
                <w:i/>
              </w:rPr>
              <w:t>Gospodarka regionalna i lokalna</w:t>
            </w:r>
            <w:r w:rsidR="00272EF9" w:rsidRPr="002129A8">
              <w:rPr>
                <w:rFonts w:ascii="Times New Roman" w:hAnsi="Times New Roman" w:cs="Times New Roman"/>
                <w:i/>
              </w:rPr>
              <w:t>,</w:t>
            </w:r>
            <w:r w:rsidRPr="002129A8">
              <w:rPr>
                <w:rFonts w:ascii="Times New Roman" w:hAnsi="Times New Roman" w:cs="Times New Roman"/>
              </w:rPr>
              <w:t xml:space="preserve"> PWN, Warszawa 2008</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Filipiak B., Kogut M., Szewczuk A., Zioło M., </w:t>
            </w:r>
            <w:r w:rsidRPr="002129A8">
              <w:rPr>
                <w:rFonts w:ascii="Times New Roman" w:hAnsi="Times New Roman" w:cs="Times New Roman"/>
                <w:i/>
              </w:rPr>
              <w:t>Rozwój lokalny i regionalny. Teoria i praktyka.</w:t>
            </w:r>
            <w:r w:rsidRPr="002129A8">
              <w:rPr>
                <w:rFonts w:ascii="Times New Roman" w:hAnsi="Times New Roman" w:cs="Times New Roman"/>
              </w:rPr>
              <w:t xml:space="preserve"> CH. Beck Warszawa 2011</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Kuciński K. (red.), </w:t>
            </w:r>
            <w:r w:rsidRPr="002129A8">
              <w:rPr>
                <w:rFonts w:ascii="Times New Roman" w:hAnsi="Times New Roman" w:cs="Times New Roman"/>
                <w:i/>
              </w:rPr>
              <w:t>Przedsiębiorczość a rozwój regionalny w Polsce</w:t>
            </w:r>
            <w:r w:rsidRPr="002129A8">
              <w:rPr>
                <w:rFonts w:ascii="Times New Roman" w:hAnsi="Times New Roman" w:cs="Times New Roman"/>
              </w:rPr>
              <w:t>, Difin, Warszawa 2010</w:t>
            </w:r>
          </w:p>
          <w:p w:rsidR="00F53B86" w:rsidRPr="002129A8" w:rsidRDefault="00F53B86" w:rsidP="006B7911">
            <w:pPr>
              <w:rPr>
                <w:rFonts w:ascii="Times New Roman" w:hAnsi="Times New Roman" w:cs="Times New Roman"/>
              </w:rPr>
            </w:pPr>
            <w:r w:rsidRPr="002129A8">
              <w:rPr>
                <w:rFonts w:ascii="Times New Roman" w:hAnsi="Times New Roman" w:cs="Times New Roman"/>
              </w:rPr>
              <w:t>Gomółka K</w:t>
            </w:r>
            <w:r w:rsidRPr="002129A8">
              <w:rPr>
                <w:rFonts w:ascii="Times New Roman" w:hAnsi="Times New Roman" w:cs="Times New Roman"/>
                <w:i/>
              </w:rPr>
              <w:t>., Rozwój regionalny w warunkach globalizacji</w:t>
            </w:r>
            <w:r w:rsidRPr="002129A8">
              <w:rPr>
                <w:rFonts w:ascii="Times New Roman" w:hAnsi="Times New Roman" w:cs="Times New Roman"/>
              </w:rPr>
              <w:t>, Sowa, Warszawa 2005</w:t>
            </w:r>
          </w:p>
          <w:p w:rsidR="00F53B86" w:rsidRPr="002129A8" w:rsidRDefault="00F53B86" w:rsidP="001C635E">
            <w:pPr>
              <w:rPr>
                <w:rFonts w:ascii="Times New Roman" w:hAnsi="Times New Roman" w:cs="Times New Roman"/>
              </w:rPr>
            </w:pPr>
            <w:r w:rsidRPr="002129A8">
              <w:rPr>
                <w:rFonts w:ascii="Times New Roman" w:hAnsi="Times New Roman" w:cs="Times New Roman"/>
              </w:rPr>
              <w:t xml:space="preserve">Markowski T, Stawasz D. (red), </w:t>
            </w:r>
            <w:r w:rsidRPr="002129A8">
              <w:rPr>
                <w:rFonts w:ascii="Times New Roman" w:hAnsi="Times New Roman" w:cs="Times New Roman"/>
                <w:i/>
              </w:rPr>
              <w:t>Ekonomiczne i środowiskowe aspe</w:t>
            </w:r>
            <w:r w:rsidR="004A4509" w:rsidRPr="002129A8">
              <w:rPr>
                <w:rFonts w:ascii="Times New Roman" w:hAnsi="Times New Roman" w:cs="Times New Roman"/>
                <w:i/>
              </w:rPr>
              <w:t xml:space="preserve">kty zarządzania rozwojem miast </w:t>
            </w:r>
            <w:r w:rsidRPr="002129A8">
              <w:rPr>
                <w:rFonts w:ascii="Times New Roman" w:hAnsi="Times New Roman" w:cs="Times New Roman"/>
                <w:i/>
              </w:rPr>
              <w:t xml:space="preserve"> i regionów</w:t>
            </w:r>
            <w:r w:rsidRPr="002129A8">
              <w:rPr>
                <w:rFonts w:ascii="Times New Roman" w:hAnsi="Times New Roman" w:cs="Times New Roman"/>
              </w:rPr>
              <w:t>, Wyd. Uniwersytetu Łódzkiego, Łódź 2001</w:t>
            </w:r>
          </w:p>
        </w:tc>
      </w:tr>
    </w:tbl>
    <w:p w:rsidR="00D50DC5" w:rsidRDefault="00D50DC5" w:rsidP="00F53B86">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F53B86" w:rsidRPr="002129A8" w:rsidRDefault="00783F92" w:rsidP="00F53B86">
      <w:pPr>
        <w:rPr>
          <w:rFonts w:ascii="Times New Roman" w:hAnsi="Times New Roman" w:cs="Times New Roman"/>
          <w:b/>
        </w:rPr>
      </w:pPr>
      <w:r w:rsidRPr="00783F92">
        <w:rPr>
          <w:rFonts w:ascii="Times New Roman" w:hAnsi="Times New Roman" w:cs="Times New Roman"/>
          <w:b/>
          <w:noProof/>
          <w:lang w:eastAsia="pl-PL"/>
        </w:rPr>
        <w:lastRenderedPageBreak/>
        <w:drawing>
          <wp:inline distT="0" distB="0" distL="0" distR="0">
            <wp:extent cx="2245600" cy="504825"/>
            <wp:effectExtent l="19050" t="0" r="2300" b="0"/>
            <wp:docPr id="1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53B86" w:rsidRPr="002129A8">
        <w:rPr>
          <w:rFonts w:ascii="Times New Roman" w:hAnsi="Times New Roman" w:cs="Times New Roman"/>
          <w:b/>
        </w:rPr>
        <w:tab/>
      </w:r>
    </w:p>
    <w:p w:rsidR="00F53B86" w:rsidRPr="002129A8" w:rsidRDefault="00F53B86" w:rsidP="00F53B86">
      <w:pPr>
        <w:jc w:val="center"/>
        <w:rPr>
          <w:rFonts w:ascii="Times New Roman" w:hAnsi="Times New Roman" w:cs="Times New Roman"/>
          <w:b/>
        </w:rPr>
      </w:pPr>
    </w:p>
    <w:p w:rsidR="00F53B86" w:rsidRPr="002129A8" w:rsidRDefault="00F53B86" w:rsidP="00F53B86">
      <w:pPr>
        <w:jc w:val="center"/>
        <w:rPr>
          <w:rFonts w:ascii="Times New Roman" w:hAnsi="Times New Roman" w:cs="Times New Roman"/>
          <w:b/>
        </w:rPr>
      </w:pPr>
      <w:r w:rsidRPr="002129A8">
        <w:rPr>
          <w:rFonts w:ascii="Times New Roman" w:hAnsi="Times New Roman" w:cs="Times New Roman"/>
          <w:b/>
        </w:rPr>
        <w:t>KARTA PRZEDMIOTU</w:t>
      </w:r>
    </w:p>
    <w:p w:rsidR="00F53B86" w:rsidRPr="002129A8" w:rsidRDefault="00F53B86" w:rsidP="00F53B86">
      <w:pPr>
        <w:pStyle w:val="Nagwek2"/>
        <w:rPr>
          <w:rFonts w:ascii="Times New Roman" w:hAnsi="Times New Roman" w:cs="Times New Roman"/>
          <w:sz w:val="22"/>
          <w:szCs w:val="22"/>
        </w:rPr>
      </w:pPr>
      <w:bookmarkStart w:id="53" w:name="_Toc135681790"/>
      <w:r w:rsidRPr="002129A8">
        <w:rPr>
          <w:rFonts w:ascii="Times New Roman" w:hAnsi="Times New Roman" w:cs="Times New Roman"/>
          <w:sz w:val="22"/>
          <w:szCs w:val="22"/>
        </w:rPr>
        <w:t>Komputerowe wspomaganie badań statystycznych (Z_16C)</w:t>
      </w:r>
      <w:bookmarkEnd w:id="53"/>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53B86" w:rsidRPr="002129A8" w:rsidTr="004479C6">
        <w:trPr>
          <w:trHeight w:val="397"/>
        </w:trPr>
        <w:tc>
          <w:tcPr>
            <w:tcW w:w="2976" w:type="dxa"/>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Nazwa przedmiotu i kod </w:t>
            </w:r>
          </w:p>
          <w:p w:rsidR="00F53B86" w:rsidRPr="002129A8" w:rsidRDefault="00F53B86"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bCs/>
                <w:color w:val="000000"/>
              </w:rPr>
              <w:t>Komputerowe wspomaganie badań statystycznych</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b/>
              </w:rPr>
              <w:t>(Z_16C)</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Computer Aided Statistical Methods</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Zarządzanie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3</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polski</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F53B86" w:rsidRPr="002129A8" w:rsidRDefault="004479C6" w:rsidP="001C635E">
            <w:pPr>
              <w:spacing w:before="60" w:after="60"/>
              <w:rPr>
                <w:rFonts w:ascii="Times New Roman" w:hAnsi="Times New Roman" w:cs="Times New Roman"/>
              </w:rPr>
            </w:pPr>
            <w:r w:rsidRPr="002129A8">
              <w:rPr>
                <w:rFonts w:ascii="Times New Roman" w:hAnsi="Times New Roman" w:cs="Times New Roman"/>
              </w:rPr>
              <w:t>od 202</w:t>
            </w:r>
            <w:r w:rsidR="001C635E">
              <w:rPr>
                <w:rFonts w:ascii="Times New Roman" w:hAnsi="Times New Roman" w:cs="Times New Roman"/>
              </w:rPr>
              <w:t>3</w:t>
            </w:r>
            <w:r w:rsidRPr="002129A8">
              <w:rPr>
                <w:rFonts w:ascii="Times New Roman" w:hAnsi="Times New Roman" w:cs="Times New Roman"/>
              </w:rPr>
              <w:t>/202</w:t>
            </w:r>
            <w:r w:rsidR="001C635E">
              <w:rPr>
                <w:rFonts w:ascii="Times New Roman" w:hAnsi="Times New Roman" w:cs="Times New Roman"/>
              </w:rPr>
              <w:t>4</w:t>
            </w:r>
          </w:p>
        </w:tc>
      </w:tr>
      <w:tr w:rsidR="00F53B86" w:rsidRPr="002129A8" w:rsidTr="004479C6">
        <w:trPr>
          <w:trHeight w:val="397"/>
        </w:trPr>
        <w:tc>
          <w:tcPr>
            <w:tcW w:w="2976" w:type="dxa"/>
            <w:shd w:val="clear" w:color="auto" w:fill="D9D9D9"/>
            <w:vAlign w:val="center"/>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5</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inż. Tomasz Pytlowany</w:t>
            </w:r>
          </w:p>
        </w:tc>
      </w:tr>
    </w:tbl>
    <w:p w:rsidR="00F53B86" w:rsidRPr="002129A8" w:rsidRDefault="00F53B86" w:rsidP="00F53B86">
      <w:pPr>
        <w:rPr>
          <w:rFonts w:ascii="Times New Roman" w:hAnsi="Times New Roman" w:cs="Times New Roman"/>
        </w:rPr>
      </w:pPr>
    </w:p>
    <w:p w:rsidR="00F53B86" w:rsidRPr="002129A8" w:rsidRDefault="00F53B86" w:rsidP="00F53B86">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51"/>
        <w:gridCol w:w="1526"/>
        <w:gridCol w:w="1701"/>
        <w:gridCol w:w="1276"/>
        <w:gridCol w:w="1591"/>
        <w:gridCol w:w="111"/>
        <w:gridCol w:w="788"/>
        <w:gridCol w:w="736"/>
      </w:tblGrid>
      <w:tr w:rsidR="00F53B86" w:rsidRPr="002129A8" w:rsidTr="004A4509">
        <w:tc>
          <w:tcPr>
            <w:tcW w:w="9180" w:type="dxa"/>
            <w:gridSpan w:val="8"/>
            <w:tcBorders>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F53B86" w:rsidRPr="002129A8" w:rsidTr="004A4509">
        <w:tc>
          <w:tcPr>
            <w:tcW w:w="9180" w:type="dxa"/>
            <w:gridSpan w:val="8"/>
            <w:tcBorders>
              <w:bottom w:val="single" w:sz="4" w:space="0" w:color="auto"/>
            </w:tcBorders>
            <w:shd w:val="clear" w:color="auto" w:fill="auto"/>
          </w:tcPr>
          <w:p w:rsidR="00F53B86" w:rsidRPr="002129A8" w:rsidRDefault="00F53B86" w:rsidP="006B7911">
            <w:pPr>
              <w:rPr>
                <w:rFonts w:ascii="Times New Roman" w:hAnsi="Times New Roman" w:cs="Times New Roman"/>
              </w:rPr>
            </w:pPr>
            <w:r w:rsidRPr="002129A8">
              <w:rPr>
                <w:rFonts w:ascii="Times New Roman" w:hAnsi="Times New Roman" w:cs="Times New Roman"/>
              </w:rPr>
              <w:t>Poznanie metod statystycznych – metod gromadzenia, prezentacji, analizy i interpretacji danych niezbędnych do analizy zjawisk społeczno - gospodarczych, analizy działalności przedsiębiorstwa oraz do podejmowania decyzji.</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Nabycie praktycznej umiejętności stosowania odpowiednich dla badanego problemu metod gromadzenia i prezentacji danych statystycznych oraz metod opisu statystycznego i wnioskowania statystycznego na podstawie próby losowej w zakresie analizy struktury, współzależności i dynamiki oraz interpretowanie uzyskanych wyników</w:t>
            </w:r>
          </w:p>
        </w:tc>
      </w:tr>
      <w:tr w:rsidR="00F53B86" w:rsidRPr="002129A8" w:rsidTr="004A4509">
        <w:tc>
          <w:tcPr>
            <w:tcW w:w="2977" w:type="dxa"/>
            <w:gridSpan w:val="2"/>
            <w:tcBorders>
              <w:bottom w:val="single" w:sz="4" w:space="0" w:color="auto"/>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laboratorium 30 h  </w:t>
            </w:r>
          </w:p>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niestacjonarne - wykład 10 h, laboratorium 10 h</w:t>
            </w:r>
          </w:p>
        </w:tc>
      </w:tr>
      <w:tr w:rsidR="00F53B86" w:rsidRPr="002129A8" w:rsidTr="004A4509">
        <w:tc>
          <w:tcPr>
            <w:tcW w:w="9180" w:type="dxa"/>
            <w:gridSpan w:val="8"/>
            <w:tcBorders>
              <w:top w:val="single" w:sz="4" w:space="0" w:color="auto"/>
              <w:bottom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F53B86" w:rsidRPr="002129A8" w:rsidTr="004A4509">
        <w:trPr>
          <w:trHeight w:val="285"/>
        </w:trPr>
        <w:tc>
          <w:tcPr>
            <w:tcW w:w="1451" w:type="dxa"/>
            <w:tcBorders>
              <w:top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227" w:type="dxa"/>
            <w:gridSpan w:val="2"/>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91" w:type="dxa"/>
            <w:tcBorders>
              <w:top w:val="single" w:sz="4" w:space="0" w:color="auto"/>
              <w:left w:val="single" w:sz="4" w:space="0" w:color="auto"/>
              <w:bottom w:val="single" w:sz="8" w:space="0" w:color="auto"/>
              <w:right w:val="single" w:sz="4"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635" w:type="dxa"/>
            <w:gridSpan w:val="3"/>
            <w:tcBorders>
              <w:top w:val="single" w:sz="4" w:space="0" w:color="auto"/>
              <w:left w:val="single" w:sz="4" w:space="0" w:color="auto"/>
              <w:bottom w:val="single" w:sz="8" w:space="0" w:color="auto"/>
            </w:tcBorders>
            <w:shd w:val="clear" w:color="auto" w:fill="D9D9D9"/>
          </w:tcPr>
          <w:p w:rsidR="00F53B86" w:rsidRPr="002129A8" w:rsidRDefault="00F53B86"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F53B86" w:rsidRPr="002129A8" w:rsidTr="004A4509">
        <w:tc>
          <w:tcPr>
            <w:tcW w:w="1451"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rPr>
              <w:lastRenderedPageBreak/>
              <w:t>Z _16C_W01</w:t>
            </w:r>
          </w:p>
        </w:tc>
        <w:tc>
          <w:tcPr>
            <w:tcW w:w="3227"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b/>
              </w:rPr>
              <w:t>w zakresie wiedzy:</w:t>
            </w:r>
          </w:p>
          <w:p w:rsidR="00F53B86" w:rsidRPr="002129A8" w:rsidRDefault="001C635E" w:rsidP="001C635E">
            <w:pPr>
              <w:spacing w:before="60" w:after="60"/>
              <w:rPr>
                <w:rFonts w:ascii="Times New Roman" w:hAnsi="Times New Roman" w:cs="Times New Roman"/>
              </w:rPr>
            </w:pPr>
            <w:r>
              <w:rPr>
                <w:rFonts w:ascii="Times New Roman" w:hAnsi="Times New Roman" w:cs="Times New Roman"/>
              </w:rPr>
              <w:t>zna</w:t>
            </w:r>
            <w:r w:rsidR="00F53B86" w:rsidRPr="002129A8">
              <w:rPr>
                <w:rFonts w:ascii="Times New Roman" w:hAnsi="Times New Roman" w:cs="Times New Roman"/>
              </w:rPr>
              <w:t xml:space="preserve"> </w:t>
            </w:r>
            <w:r>
              <w:rPr>
                <w:rFonts w:ascii="Times New Roman" w:hAnsi="Times New Roman" w:cs="Times New Roman"/>
              </w:rPr>
              <w:t>i rozumie problematykę wnioskowania statystycznego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D74DA">
            <w:pPr>
              <w:spacing w:before="60" w:after="60"/>
              <w:jc w:val="center"/>
              <w:rPr>
                <w:rFonts w:ascii="Times New Roman" w:hAnsi="Times New Roman" w:cs="Times New Roman"/>
              </w:rPr>
            </w:pPr>
            <w:r w:rsidRPr="002129A8">
              <w:rPr>
                <w:rFonts w:ascii="Times New Roman" w:hAnsi="Times New Roman" w:cs="Times New Roman"/>
              </w:rPr>
              <w:t>K_W01</w:t>
            </w:r>
          </w:p>
          <w:p w:rsidR="00F53B86" w:rsidRPr="002129A8" w:rsidRDefault="00F53B86" w:rsidP="003D74DA">
            <w:pPr>
              <w:spacing w:before="60" w:after="60"/>
              <w:jc w:val="center"/>
              <w:rPr>
                <w:rFonts w:ascii="Times New Roman" w:hAnsi="Times New Roman" w:cs="Times New Roman"/>
              </w:rPr>
            </w:pPr>
            <w:r w:rsidRPr="002129A8">
              <w:rPr>
                <w:rFonts w:ascii="Times New Roman" w:hAnsi="Times New Roman" w:cs="Times New Roman"/>
              </w:rPr>
              <w:t>K_W17</w:t>
            </w:r>
          </w:p>
        </w:tc>
        <w:tc>
          <w:tcPr>
            <w:tcW w:w="159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w:t>
            </w:r>
          </w:p>
        </w:tc>
        <w:tc>
          <w:tcPr>
            <w:tcW w:w="1635" w:type="dxa"/>
            <w:gridSpan w:val="3"/>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color w:val="000000"/>
              </w:rPr>
              <w:t>Kolokwium pisemne ograniczone czasowo</w:t>
            </w:r>
          </w:p>
        </w:tc>
      </w:tr>
      <w:tr w:rsidR="00F53B86" w:rsidRPr="002129A8" w:rsidTr="004A4509">
        <w:tc>
          <w:tcPr>
            <w:tcW w:w="1451"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Z _16C_W02</w:t>
            </w:r>
          </w:p>
        </w:tc>
        <w:tc>
          <w:tcPr>
            <w:tcW w:w="3227"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6B7911">
            <w:pPr>
              <w:spacing w:line="276" w:lineRule="auto"/>
              <w:ind w:left="29"/>
              <w:rPr>
                <w:rFonts w:ascii="Times New Roman" w:hAnsi="Times New Roman" w:cs="Times New Roman"/>
              </w:rPr>
            </w:pPr>
            <w:r>
              <w:rPr>
                <w:rFonts w:ascii="Times New Roman" w:hAnsi="Times New Roman" w:cs="Times New Roman"/>
              </w:rPr>
              <w:t>z</w:t>
            </w:r>
            <w:r w:rsidR="00F53B86" w:rsidRPr="002129A8">
              <w:rPr>
                <w:rFonts w:ascii="Times New Roman" w:hAnsi="Times New Roman" w:cs="Times New Roman"/>
              </w:rPr>
              <w:t>na rodzaje</w:t>
            </w:r>
            <w:r w:rsidR="0039775D">
              <w:rPr>
                <w:rFonts w:ascii="Times New Roman" w:hAnsi="Times New Roman" w:cs="Times New Roman"/>
              </w:rPr>
              <w:t>,</w:t>
            </w:r>
            <w:r w:rsidR="00F53B86" w:rsidRPr="002129A8">
              <w:rPr>
                <w:rFonts w:ascii="Times New Roman" w:hAnsi="Times New Roman" w:cs="Times New Roman"/>
              </w:rPr>
              <w:t xml:space="preserve"> metody</w:t>
            </w:r>
            <w:r w:rsidR="0039775D">
              <w:rPr>
                <w:rFonts w:ascii="Times New Roman" w:hAnsi="Times New Roman" w:cs="Times New Roman"/>
              </w:rPr>
              <w:t>,</w:t>
            </w:r>
            <w:r w:rsidR="00F53B86" w:rsidRPr="002129A8">
              <w:rPr>
                <w:rFonts w:ascii="Times New Roman" w:hAnsi="Times New Roman" w:cs="Times New Roman"/>
              </w:rPr>
              <w:t xml:space="preserve"> analizy danych</w:t>
            </w:r>
          </w:p>
          <w:p w:rsidR="00F53B86" w:rsidRPr="002129A8" w:rsidRDefault="00F53B86" w:rsidP="006B7911">
            <w:pPr>
              <w:spacing w:before="60" w:after="60"/>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D74DA">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K_W15</w:t>
            </w:r>
          </w:p>
          <w:p w:rsidR="00F53B86" w:rsidRPr="002129A8" w:rsidRDefault="00F53B86" w:rsidP="003D74DA">
            <w:pPr>
              <w:spacing w:before="60" w:after="60"/>
              <w:jc w:val="center"/>
              <w:rPr>
                <w:rFonts w:ascii="Times New Roman" w:hAnsi="Times New Roman" w:cs="Times New Roman"/>
              </w:rPr>
            </w:pPr>
          </w:p>
        </w:tc>
        <w:tc>
          <w:tcPr>
            <w:tcW w:w="159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Ćwiczenia laboratoryjne</w:t>
            </w:r>
          </w:p>
        </w:tc>
        <w:tc>
          <w:tcPr>
            <w:tcW w:w="1635" w:type="dxa"/>
            <w:gridSpan w:val="3"/>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color w:val="000000"/>
              </w:rPr>
              <w:t>Kolokwium pisemne ograniczone czasowo</w:t>
            </w:r>
          </w:p>
        </w:tc>
      </w:tr>
      <w:tr w:rsidR="00F53B86" w:rsidRPr="002129A8" w:rsidTr="004A4509">
        <w:tc>
          <w:tcPr>
            <w:tcW w:w="1451"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rPr>
              <w:t>Z _16C _W03</w:t>
            </w:r>
          </w:p>
        </w:tc>
        <w:tc>
          <w:tcPr>
            <w:tcW w:w="3227"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6B7911">
            <w:pPr>
              <w:spacing w:before="60" w:after="60"/>
              <w:rPr>
                <w:rFonts w:ascii="Times New Roman" w:hAnsi="Times New Roman" w:cs="Times New Roman"/>
              </w:rPr>
            </w:pPr>
            <w:r>
              <w:rPr>
                <w:rFonts w:ascii="Times New Roman" w:hAnsi="Times New Roman" w:cs="Times New Roman"/>
              </w:rPr>
              <w:t>z</w:t>
            </w:r>
            <w:r w:rsidR="00F53B86" w:rsidRPr="002129A8">
              <w:rPr>
                <w:rFonts w:ascii="Times New Roman" w:hAnsi="Times New Roman" w:cs="Times New Roman"/>
              </w:rPr>
              <w:t>na zasady analizy danych ekonomicznych i społecznych w programie Statistica</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D74DA">
            <w:pPr>
              <w:spacing w:before="60" w:after="60"/>
              <w:jc w:val="center"/>
              <w:rPr>
                <w:rFonts w:ascii="Times New Roman" w:hAnsi="Times New Roman" w:cs="Times New Roman"/>
              </w:rPr>
            </w:pPr>
            <w:r w:rsidRPr="002129A8">
              <w:rPr>
                <w:rFonts w:ascii="Times New Roman" w:eastAsia="Arial,Bold" w:hAnsi="Times New Roman" w:cs="Times New Roman"/>
              </w:rPr>
              <w:t>K_W14</w:t>
            </w:r>
          </w:p>
        </w:tc>
        <w:tc>
          <w:tcPr>
            <w:tcW w:w="159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Wykłady, ćwiczenia lab.</w:t>
            </w:r>
          </w:p>
        </w:tc>
        <w:tc>
          <w:tcPr>
            <w:tcW w:w="1635" w:type="dxa"/>
            <w:gridSpan w:val="3"/>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color w:val="000000"/>
              </w:rPr>
              <w:t>Kolokwium pisemne ograniczone czasowo</w:t>
            </w:r>
          </w:p>
        </w:tc>
      </w:tr>
      <w:tr w:rsidR="00F53B86" w:rsidRPr="002129A8" w:rsidTr="004A4509">
        <w:tc>
          <w:tcPr>
            <w:tcW w:w="1451"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rPr>
              <w:t>Z _16C_U01</w:t>
            </w:r>
          </w:p>
        </w:tc>
        <w:tc>
          <w:tcPr>
            <w:tcW w:w="3227"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F53B86" w:rsidRPr="002129A8" w:rsidRDefault="001C635E" w:rsidP="006B7911">
            <w:pPr>
              <w:spacing w:line="276" w:lineRule="auto"/>
              <w:rPr>
                <w:rFonts w:ascii="Times New Roman" w:hAnsi="Times New Roman" w:cs="Times New Roman"/>
              </w:rPr>
            </w:pPr>
            <w:r>
              <w:rPr>
                <w:rFonts w:ascii="Times New Roman" w:hAnsi="Times New Roman" w:cs="Times New Roman"/>
              </w:rPr>
              <w:t>potrafi</w:t>
            </w:r>
            <w:r w:rsidR="00F53B86" w:rsidRPr="002129A8">
              <w:rPr>
                <w:rFonts w:ascii="Times New Roman" w:hAnsi="Times New Roman" w:cs="Times New Roman"/>
              </w:rPr>
              <w:t xml:space="preserve"> wykonać analizę danych z wykorzystaniem znanych metod statystycznych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D74DA">
            <w:pPr>
              <w:spacing w:line="276" w:lineRule="auto"/>
              <w:jc w:val="center"/>
              <w:rPr>
                <w:rFonts w:ascii="Times New Roman" w:hAnsi="Times New Roman" w:cs="Times New Roman"/>
              </w:rPr>
            </w:pPr>
            <w:r w:rsidRPr="002129A8">
              <w:rPr>
                <w:rFonts w:ascii="Times New Roman" w:eastAsia="Arial,Bold" w:hAnsi="Times New Roman" w:cs="Times New Roman"/>
              </w:rPr>
              <w:t>K</w:t>
            </w:r>
            <w:r w:rsidRPr="002129A8">
              <w:rPr>
                <w:rFonts w:ascii="Times New Roman" w:hAnsi="Times New Roman" w:cs="Times New Roman"/>
              </w:rPr>
              <w:t xml:space="preserve"> _U04</w:t>
            </w:r>
          </w:p>
          <w:p w:rsidR="00F53B86" w:rsidRPr="002129A8" w:rsidRDefault="00F53B86" w:rsidP="003D74DA">
            <w:pPr>
              <w:spacing w:before="60" w:after="60"/>
              <w:jc w:val="center"/>
              <w:rPr>
                <w:rFonts w:ascii="Times New Roman" w:hAnsi="Times New Roman" w:cs="Times New Roman"/>
              </w:rPr>
            </w:pPr>
          </w:p>
        </w:tc>
        <w:tc>
          <w:tcPr>
            <w:tcW w:w="159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Wykłady, ćwiczenia lab.</w:t>
            </w:r>
          </w:p>
        </w:tc>
        <w:tc>
          <w:tcPr>
            <w:tcW w:w="1635" w:type="dxa"/>
            <w:gridSpan w:val="3"/>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color w:val="000000"/>
              </w:rPr>
              <w:t>Kolokwium pisemne ograniczone czasowo. ocena zadań projektowych</w:t>
            </w:r>
          </w:p>
        </w:tc>
      </w:tr>
      <w:tr w:rsidR="00F53B86" w:rsidRPr="002129A8" w:rsidTr="004A4509">
        <w:tc>
          <w:tcPr>
            <w:tcW w:w="1451"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before="60" w:after="60"/>
              <w:rPr>
                <w:rFonts w:ascii="Times New Roman" w:hAnsi="Times New Roman" w:cs="Times New Roman"/>
                <w:b/>
              </w:rPr>
            </w:pPr>
            <w:r w:rsidRPr="002129A8">
              <w:rPr>
                <w:rFonts w:ascii="Times New Roman" w:hAnsi="Times New Roman" w:cs="Times New Roman"/>
              </w:rPr>
              <w:t>Z _16C_ U02</w:t>
            </w:r>
          </w:p>
        </w:tc>
        <w:tc>
          <w:tcPr>
            <w:tcW w:w="3227"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6B7911">
            <w:pPr>
              <w:spacing w:before="60" w:after="60"/>
              <w:rPr>
                <w:rFonts w:ascii="Times New Roman" w:hAnsi="Times New Roman" w:cs="Times New Roman"/>
              </w:rPr>
            </w:pPr>
            <w:r>
              <w:rPr>
                <w:rFonts w:ascii="Times New Roman" w:hAnsi="Times New Roman" w:cs="Times New Roman"/>
              </w:rPr>
              <w:t>potrafi</w:t>
            </w:r>
            <w:r w:rsidR="00F53B86" w:rsidRPr="002129A8">
              <w:rPr>
                <w:rFonts w:ascii="Times New Roman" w:hAnsi="Times New Roman" w:cs="Times New Roman"/>
              </w:rPr>
              <w:t xml:space="preserve"> zastosować programy komputerowe do analizy danych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D74DA">
            <w:pPr>
              <w:spacing w:before="60" w:after="60"/>
              <w:jc w:val="center"/>
              <w:rPr>
                <w:rFonts w:ascii="Times New Roman" w:eastAsia="Arial,Bold" w:hAnsi="Times New Roman" w:cs="Times New Roman"/>
              </w:rPr>
            </w:pPr>
            <w:r w:rsidRPr="002129A8">
              <w:rPr>
                <w:rFonts w:ascii="Times New Roman" w:eastAsia="Arial,Bold" w:hAnsi="Times New Roman" w:cs="Times New Roman"/>
              </w:rPr>
              <w:t>K_U03</w:t>
            </w:r>
          </w:p>
          <w:p w:rsidR="00F53B86" w:rsidRPr="002129A8" w:rsidRDefault="00F53B86" w:rsidP="003D74DA">
            <w:pPr>
              <w:spacing w:before="60" w:after="60"/>
              <w:jc w:val="center"/>
              <w:rPr>
                <w:rFonts w:ascii="Times New Roman" w:eastAsia="Arial,Bold" w:hAnsi="Times New Roman" w:cs="Times New Roman"/>
              </w:rPr>
            </w:pPr>
            <w:r w:rsidRPr="002129A8">
              <w:rPr>
                <w:rFonts w:ascii="Times New Roman" w:eastAsia="Arial,Bold" w:hAnsi="Times New Roman" w:cs="Times New Roman"/>
              </w:rPr>
              <w:t>K_U08</w:t>
            </w:r>
          </w:p>
          <w:p w:rsidR="00F53B86" w:rsidRPr="002129A8" w:rsidRDefault="00F53B86" w:rsidP="003D74DA">
            <w:pPr>
              <w:spacing w:before="60" w:after="60"/>
              <w:jc w:val="center"/>
              <w:rPr>
                <w:rFonts w:ascii="Times New Roman" w:hAnsi="Times New Roman" w:cs="Times New Roman"/>
              </w:rPr>
            </w:pPr>
            <w:r w:rsidRPr="002129A8">
              <w:rPr>
                <w:rFonts w:ascii="Times New Roman" w:eastAsia="Arial,Bold" w:hAnsi="Times New Roman" w:cs="Times New Roman"/>
              </w:rPr>
              <w:t>K</w:t>
            </w:r>
            <w:r w:rsidRPr="002129A8">
              <w:rPr>
                <w:rFonts w:ascii="Times New Roman" w:hAnsi="Times New Roman" w:cs="Times New Roman"/>
              </w:rPr>
              <w:t xml:space="preserve"> _U10</w:t>
            </w:r>
          </w:p>
        </w:tc>
        <w:tc>
          <w:tcPr>
            <w:tcW w:w="159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Wykłady, ćwiczenia lab.</w:t>
            </w:r>
          </w:p>
        </w:tc>
        <w:tc>
          <w:tcPr>
            <w:tcW w:w="1635" w:type="dxa"/>
            <w:gridSpan w:val="3"/>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color w:val="000000"/>
              </w:rPr>
              <w:t>Kolokwium pisemne ograniczone czasowo, ocena zadań projektowych</w:t>
            </w:r>
          </w:p>
        </w:tc>
      </w:tr>
      <w:tr w:rsidR="00F53B86" w:rsidRPr="002129A8" w:rsidTr="004A4509">
        <w:tc>
          <w:tcPr>
            <w:tcW w:w="1451"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Z _16C _K01</w:t>
            </w:r>
          </w:p>
        </w:tc>
        <w:tc>
          <w:tcPr>
            <w:tcW w:w="3227"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F53B86" w:rsidRPr="002129A8" w:rsidRDefault="001C635E" w:rsidP="001C635E">
            <w:pPr>
              <w:spacing w:line="276" w:lineRule="auto"/>
              <w:rPr>
                <w:rFonts w:ascii="Times New Roman" w:hAnsi="Times New Roman" w:cs="Times New Roman"/>
              </w:rPr>
            </w:pPr>
            <w:r>
              <w:rPr>
                <w:rFonts w:ascii="Times New Roman" w:hAnsi="Times New Roman" w:cs="Times New Roman"/>
              </w:rPr>
              <w:t>jest gotów do</w:t>
            </w:r>
            <w:r w:rsidR="00F53B86" w:rsidRPr="002129A8">
              <w:rPr>
                <w:rFonts w:ascii="Times New Roman" w:hAnsi="Times New Roman" w:cs="Times New Roman"/>
              </w:rPr>
              <w:t xml:space="preserve"> określ</w:t>
            </w:r>
            <w:r>
              <w:rPr>
                <w:rFonts w:ascii="Times New Roman" w:hAnsi="Times New Roman" w:cs="Times New Roman"/>
              </w:rPr>
              <w:t>ania</w:t>
            </w:r>
            <w:r w:rsidR="00F53B86" w:rsidRPr="002129A8">
              <w:rPr>
                <w:rFonts w:ascii="Times New Roman" w:hAnsi="Times New Roman" w:cs="Times New Roman"/>
              </w:rPr>
              <w:t xml:space="preserve"> priorytet</w:t>
            </w:r>
            <w:r>
              <w:rPr>
                <w:rFonts w:ascii="Times New Roman" w:hAnsi="Times New Roman" w:cs="Times New Roman"/>
              </w:rPr>
              <w:t>ów</w:t>
            </w:r>
            <w:r w:rsidR="00F53B86" w:rsidRPr="002129A8">
              <w:rPr>
                <w:rFonts w:ascii="Times New Roman" w:hAnsi="Times New Roman" w:cs="Times New Roman"/>
              </w:rPr>
              <w:t xml:space="preserve"> służąc</w:t>
            </w:r>
            <w:r>
              <w:rPr>
                <w:rFonts w:ascii="Times New Roman" w:hAnsi="Times New Roman" w:cs="Times New Roman"/>
              </w:rPr>
              <w:t>ych</w:t>
            </w:r>
            <w:r w:rsidR="00F53B86" w:rsidRPr="002129A8">
              <w:rPr>
                <w:rFonts w:ascii="Times New Roman" w:hAnsi="Times New Roman" w:cs="Times New Roman"/>
              </w:rPr>
              <w:t xml:space="preserve"> realizacji określonego zadania w procesie analizy danych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D74DA">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K_K03</w:t>
            </w:r>
          </w:p>
          <w:p w:rsidR="00F53B86" w:rsidRPr="002129A8" w:rsidRDefault="00F53B86" w:rsidP="003D74DA">
            <w:pPr>
              <w:spacing w:before="60" w:after="60"/>
              <w:jc w:val="center"/>
              <w:rPr>
                <w:rFonts w:ascii="Times New Roman" w:eastAsia="Arial,Bold" w:hAnsi="Times New Roman" w:cs="Times New Roman"/>
              </w:rPr>
            </w:pPr>
          </w:p>
        </w:tc>
        <w:tc>
          <w:tcPr>
            <w:tcW w:w="159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Wykłady, ćwiczenia lab.</w:t>
            </w:r>
          </w:p>
        </w:tc>
        <w:tc>
          <w:tcPr>
            <w:tcW w:w="1635" w:type="dxa"/>
            <w:gridSpan w:val="3"/>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color w:val="000000"/>
              </w:rPr>
              <w:t>Kolokwium pisemne ograniczone czasowo, ocena zadań projektowych</w:t>
            </w:r>
          </w:p>
        </w:tc>
      </w:tr>
      <w:tr w:rsidR="00F53B86" w:rsidRPr="002129A8" w:rsidTr="004A4509">
        <w:tc>
          <w:tcPr>
            <w:tcW w:w="1451" w:type="dxa"/>
            <w:tcBorders>
              <w:top w:val="single" w:sz="8" w:space="0" w:color="auto"/>
              <w:bottom w:val="single" w:sz="8" w:space="0" w:color="auto"/>
              <w:right w:val="single" w:sz="4" w:space="0" w:color="auto"/>
            </w:tcBorders>
            <w:shd w:val="clear" w:color="auto" w:fill="FFFFFF"/>
          </w:tcPr>
          <w:p w:rsidR="00F53B86" w:rsidRPr="002129A8" w:rsidRDefault="00F53B86" w:rsidP="006B7911">
            <w:pPr>
              <w:spacing w:line="276" w:lineRule="auto"/>
              <w:jc w:val="center"/>
              <w:rPr>
                <w:rFonts w:ascii="Times New Roman" w:hAnsi="Times New Roman" w:cs="Times New Roman"/>
              </w:rPr>
            </w:pPr>
            <w:r w:rsidRPr="002129A8">
              <w:rPr>
                <w:rFonts w:ascii="Times New Roman" w:hAnsi="Times New Roman" w:cs="Times New Roman"/>
              </w:rPr>
              <w:t>Z _16C_K02</w:t>
            </w:r>
          </w:p>
        </w:tc>
        <w:tc>
          <w:tcPr>
            <w:tcW w:w="3227" w:type="dxa"/>
            <w:gridSpan w:val="2"/>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1C635E" w:rsidP="001C635E">
            <w:pPr>
              <w:spacing w:line="276" w:lineRule="auto"/>
              <w:rPr>
                <w:rFonts w:ascii="Times New Roman" w:hAnsi="Times New Roman" w:cs="Times New Roman"/>
              </w:rPr>
            </w:pPr>
            <w:r>
              <w:rPr>
                <w:rFonts w:ascii="Times New Roman" w:hAnsi="Times New Roman" w:cs="Times New Roman"/>
              </w:rPr>
              <w:t xml:space="preserve">jest gotów </w:t>
            </w:r>
            <w:r w:rsidR="00F53B86" w:rsidRPr="002129A8">
              <w:rPr>
                <w:rFonts w:ascii="Times New Roman" w:hAnsi="Times New Roman" w:cs="Times New Roman"/>
              </w:rPr>
              <w:t>rozstrzyga</w:t>
            </w:r>
            <w:r>
              <w:rPr>
                <w:rFonts w:ascii="Times New Roman" w:hAnsi="Times New Roman" w:cs="Times New Roman"/>
              </w:rPr>
              <w:t>ć</w:t>
            </w:r>
            <w:r w:rsidR="00F53B86" w:rsidRPr="002129A8">
              <w:rPr>
                <w:rFonts w:ascii="Times New Roman" w:hAnsi="Times New Roman" w:cs="Times New Roman"/>
              </w:rPr>
              <w:t xml:space="preserve"> dylematy związane z wykonywaniem analiz statystycznych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53B86" w:rsidRPr="002129A8" w:rsidRDefault="00F53B86" w:rsidP="003D74DA">
            <w:pPr>
              <w:spacing w:before="60" w:after="60"/>
              <w:jc w:val="center"/>
              <w:rPr>
                <w:rFonts w:ascii="Times New Roman" w:eastAsia="Arial,Bold" w:hAnsi="Times New Roman" w:cs="Times New Roman"/>
              </w:rPr>
            </w:pPr>
            <w:r w:rsidRPr="002129A8">
              <w:rPr>
                <w:rFonts w:ascii="Times New Roman" w:eastAsia="Arial,Bold" w:hAnsi="Times New Roman" w:cs="Times New Roman"/>
              </w:rPr>
              <w:t>K_K04</w:t>
            </w:r>
          </w:p>
          <w:p w:rsidR="00F53B86" w:rsidRPr="002129A8" w:rsidRDefault="00F53B86" w:rsidP="003D74DA">
            <w:pPr>
              <w:spacing w:before="60" w:after="60"/>
              <w:jc w:val="center"/>
              <w:rPr>
                <w:rFonts w:ascii="Times New Roman" w:eastAsia="Arial,Bold" w:hAnsi="Times New Roman" w:cs="Times New Roman"/>
              </w:rPr>
            </w:pPr>
            <w:r w:rsidRPr="002129A8">
              <w:rPr>
                <w:rFonts w:ascii="Times New Roman" w:eastAsia="Arial,Bold" w:hAnsi="Times New Roman" w:cs="Times New Roman"/>
              </w:rPr>
              <w:t>K_K06</w:t>
            </w:r>
          </w:p>
        </w:tc>
        <w:tc>
          <w:tcPr>
            <w:tcW w:w="1591" w:type="dxa"/>
            <w:tcBorders>
              <w:top w:val="single" w:sz="8" w:space="0" w:color="auto"/>
              <w:left w:val="single" w:sz="4" w:space="0" w:color="auto"/>
              <w:bottom w:val="single" w:sz="8" w:space="0" w:color="auto"/>
              <w:right w:val="single" w:sz="4"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rPr>
              <w:t>Wykłady, ćwiczenia lab.</w:t>
            </w:r>
          </w:p>
        </w:tc>
        <w:tc>
          <w:tcPr>
            <w:tcW w:w="1635" w:type="dxa"/>
            <w:gridSpan w:val="3"/>
            <w:tcBorders>
              <w:top w:val="single" w:sz="8" w:space="0" w:color="auto"/>
              <w:left w:val="single" w:sz="4" w:space="0" w:color="auto"/>
              <w:bottom w:val="single" w:sz="8" w:space="0" w:color="auto"/>
            </w:tcBorders>
          </w:tcPr>
          <w:p w:rsidR="00F53B86" w:rsidRPr="002129A8" w:rsidRDefault="00F53B86" w:rsidP="006B7911">
            <w:pPr>
              <w:spacing w:before="60" w:after="60"/>
              <w:rPr>
                <w:rFonts w:ascii="Times New Roman" w:hAnsi="Times New Roman" w:cs="Times New Roman"/>
              </w:rPr>
            </w:pPr>
            <w:r w:rsidRPr="002129A8">
              <w:rPr>
                <w:rFonts w:ascii="Times New Roman" w:hAnsi="Times New Roman" w:cs="Times New Roman"/>
                <w:color w:val="000000"/>
              </w:rPr>
              <w:t>Kolokwium pisemne ograniczone czasowo, ocena zadań projektowych</w:t>
            </w:r>
          </w:p>
        </w:tc>
      </w:tr>
      <w:tr w:rsidR="00F53B86" w:rsidRPr="002129A8" w:rsidTr="004A4509">
        <w:tc>
          <w:tcPr>
            <w:tcW w:w="9180" w:type="dxa"/>
            <w:gridSpan w:val="8"/>
            <w:shd w:val="clear" w:color="auto" w:fill="D9D9D9"/>
          </w:tcPr>
          <w:p w:rsidR="00F53B86" w:rsidRPr="002129A8" w:rsidRDefault="00F53B86"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F53B86" w:rsidRPr="002129A8" w:rsidTr="007657DB">
        <w:trPr>
          <w:trHeight w:val="1709"/>
        </w:trPr>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w:t>
            </w:r>
          </w:p>
          <w:p w:rsidR="00F53B86" w:rsidRPr="002129A8" w:rsidRDefault="00F53B86" w:rsidP="006B7911">
            <w:pPr>
              <w:rPr>
                <w:rFonts w:ascii="Times New Roman" w:hAnsi="Times New Roman" w:cs="Times New Roman"/>
              </w:rPr>
            </w:pPr>
          </w:p>
        </w:tc>
        <w:tc>
          <w:tcPr>
            <w:tcW w:w="788"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F53B86" w:rsidRPr="002129A8" w:rsidRDefault="00F53B86"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F53B86" w:rsidRPr="002129A8" w:rsidTr="004A4509">
        <w:tc>
          <w:tcPr>
            <w:tcW w:w="2977" w:type="dxa"/>
            <w:gridSpan w:val="2"/>
            <w:tcBorders>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w:t>
            </w:r>
            <w:r w:rsidRPr="002129A8">
              <w:rPr>
                <w:rFonts w:ascii="Times New Roman" w:hAnsi="Times New Roman" w:cs="Times New Roman"/>
                <w:b/>
              </w:rPr>
              <w:lastRenderedPageBreak/>
              <w:t>punktów ECTS uzyskanych w ramach tych zajęć:</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Wykład</w:t>
            </w:r>
          </w:p>
          <w:p w:rsidR="00F53B86" w:rsidRPr="00BC40EB" w:rsidRDefault="00F53B86" w:rsidP="006B7911">
            <w:pPr>
              <w:rPr>
                <w:rFonts w:ascii="Times New Roman" w:hAnsi="Times New Roman" w:cs="Times New Roman"/>
              </w:rPr>
            </w:pPr>
            <w:r w:rsidRPr="002129A8">
              <w:rPr>
                <w:rFonts w:ascii="Times New Roman" w:hAnsi="Times New Roman" w:cs="Times New Roman"/>
              </w:rPr>
              <w:t>Ćwiczenia laboratoryjne</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45</w:t>
            </w:r>
          </w:p>
          <w:p w:rsidR="00F53B86" w:rsidRPr="002129A8" w:rsidRDefault="00F53B86" w:rsidP="006B7911">
            <w:pPr>
              <w:rPr>
                <w:rFonts w:ascii="Times New Roman" w:hAnsi="Times New Roman" w:cs="Times New Roman"/>
              </w:rPr>
            </w:pPr>
            <w:r w:rsidRPr="002129A8">
              <w:rPr>
                <w:rFonts w:ascii="Times New Roman" w:hAnsi="Times New Roman" w:cs="Times New Roman"/>
              </w:rPr>
              <w:t>1,8</w:t>
            </w:r>
          </w:p>
        </w:tc>
        <w:tc>
          <w:tcPr>
            <w:tcW w:w="736"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lastRenderedPageBreak/>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20</w:t>
            </w:r>
          </w:p>
          <w:p w:rsidR="00F53B86" w:rsidRPr="002129A8" w:rsidRDefault="00F53B86" w:rsidP="006B7911">
            <w:pPr>
              <w:rPr>
                <w:rFonts w:ascii="Times New Roman" w:hAnsi="Times New Roman" w:cs="Times New Roman"/>
              </w:rPr>
            </w:pPr>
            <w:r w:rsidRPr="002129A8">
              <w:rPr>
                <w:rFonts w:ascii="Times New Roman" w:hAnsi="Times New Roman" w:cs="Times New Roman"/>
              </w:rPr>
              <w:t>0,8</w:t>
            </w:r>
          </w:p>
        </w:tc>
      </w:tr>
      <w:tr w:rsidR="00F53B86" w:rsidRPr="002129A8" w:rsidTr="004A450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przygotowanie do ćwiczeń laboratoryjnych </w:t>
            </w:r>
          </w:p>
          <w:p w:rsidR="00F53B86" w:rsidRPr="002129A8" w:rsidRDefault="00F53B86" w:rsidP="006B7911">
            <w:pPr>
              <w:rPr>
                <w:rFonts w:ascii="Times New Roman" w:hAnsi="Times New Roman" w:cs="Times New Roman"/>
              </w:rPr>
            </w:pPr>
            <w:r w:rsidRPr="002129A8">
              <w:rPr>
                <w:rFonts w:ascii="Times New Roman" w:hAnsi="Times New Roman" w:cs="Times New Roman"/>
              </w:rPr>
              <w:t>praca nad projektami</w:t>
            </w:r>
          </w:p>
          <w:p w:rsidR="00F53B86" w:rsidRPr="00BC40EB" w:rsidRDefault="00F53B86" w:rsidP="006B7911">
            <w:pPr>
              <w:rPr>
                <w:rFonts w:ascii="Times New Roman" w:hAnsi="Times New Roman" w:cs="Times New Roman"/>
              </w:rPr>
            </w:pPr>
            <w:r w:rsidRPr="002129A8">
              <w:rPr>
                <w:rFonts w:ascii="Times New Roman" w:hAnsi="Times New Roman" w:cs="Times New Roman"/>
              </w:rPr>
              <w:t>przygotowanie do kolokwium zaliczeniowego</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1,2</w:t>
            </w:r>
          </w:p>
        </w:tc>
        <w:tc>
          <w:tcPr>
            <w:tcW w:w="736"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16</w:t>
            </w:r>
          </w:p>
          <w:p w:rsidR="00F53B86" w:rsidRPr="002129A8"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rPr>
            </w:pPr>
            <w:r w:rsidRPr="002129A8">
              <w:rPr>
                <w:rFonts w:ascii="Times New Roman" w:hAnsi="Times New Roman" w:cs="Times New Roman"/>
              </w:rPr>
              <w:t>20</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56</w:t>
            </w:r>
          </w:p>
          <w:p w:rsidR="00F53B86" w:rsidRPr="002129A8" w:rsidRDefault="00F53B86" w:rsidP="006B7911">
            <w:pPr>
              <w:rPr>
                <w:rFonts w:ascii="Times New Roman" w:hAnsi="Times New Roman" w:cs="Times New Roman"/>
              </w:rPr>
            </w:pPr>
            <w:r w:rsidRPr="002129A8">
              <w:rPr>
                <w:rFonts w:ascii="Times New Roman" w:hAnsi="Times New Roman" w:cs="Times New Roman"/>
              </w:rPr>
              <w:t>2,2</w:t>
            </w:r>
          </w:p>
        </w:tc>
      </w:tr>
      <w:tr w:rsidR="00F53B86" w:rsidRPr="002129A8" w:rsidTr="004A4509">
        <w:tc>
          <w:tcPr>
            <w:tcW w:w="2977" w:type="dxa"/>
            <w:gridSpan w:val="2"/>
            <w:tcBorders>
              <w:right w:val="none" w:sz="4" w:space="0" w:color="000000"/>
            </w:tcBorders>
            <w:shd w:val="clear" w:color="auto" w:fill="D9D9D9"/>
          </w:tcPr>
          <w:p w:rsidR="00F53B86" w:rsidRPr="002129A8" w:rsidRDefault="00F53B86"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ćwiczenia laboratoryjne</w:t>
            </w:r>
          </w:p>
          <w:p w:rsidR="00F53B86" w:rsidRPr="002129A8" w:rsidRDefault="00F53B86" w:rsidP="006B7911">
            <w:pPr>
              <w:rPr>
                <w:rFonts w:ascii="Times New Roman" w:hAnsi="Times New Roman" w:cs="Times New Roman"/>
              </w:rPr>
            </w:pPr>
            <w:r w:rsidRPr="002129A8">
              <w:rPr>
                <w:rFonts w:ascii="Times New Roman" w:hAnsi="Times New Roman" w:cs="Times New Roman"/>
              </w:rPr>
              <w:t xml:space="preserve">przygotowanie do ćwiczeń laboratoryjnych </w:t>
            </w:r>
          </w:p>
          <w:p w:rsidR="00F53B86" w:rsidRPr="00BC40EB" w:rsidRDefault="00F53B86" w:rsidP="006B7911">
            <w:pPr>
              <w:rPr>
                <w:rFonts w:ascii="Times New Roman" w:hAnsi="Times New Roman" w:cs="Times New Roman"/>
              </w:rPr>
            </w:pPr>
            <w:r w:rsidRPr="002129A8">
              <w:rPr>
                <w:rFonts w:ascii="Times New Roman" w:hAnsi="Times New Roman" w:cs="Times New Roman"/>
              </w:rPr>
              <w:t>praca nad projektami</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w sumie:</w:t>
            </w:r>
          </w:p>
          <w:p w:rsidR="00F53B86" w:rsidRPr="002129A8" w:rsidRDefault="00F53B86"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30</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40</w:t>
            </w:r>
          </w:p>
          <w:p w:rsidR="00F53B86" w:rsidRPr="002129A8" w:rsidRDefault="00F53B86" w:rsidP="00EA0B01">
            <w:pPr>
              <w:rPr>
                <w:rFonts w:ascii="Times New Roman" w:hAnsi="Times New Roman" w:cs="Times New Roman"/>
              </w:rPr>
            </w:pPr>
            <w:r w:rsidRPr="002129A8">
              <w:rPr>
                <w:rFonts w:ascii="Times New Roman" w:hAnsi="Times New Roman" w:cs="Times New Roman"/>
              </w:rPr>
              <w:t>1,</w:t>
            </w:r>
            <w:r w:rsidR="00EA0B01">
              <w:rPr>
                <w:rFonts w:ascii="Times New Roman" w:hAnsi="Times New Roman" w:cs="Times New Roman"/>
              </w:rPr>
              <w:t>6</w:t>
            </w:r>
          </w:p>
        </w:tc>
        <w:tc>
          <w:tcPr>
            <w:tcW w:w="736" w:type="dxa"/>
            <w:tcBorders>
              <w:left w:val="none" w:sz="4" w:space="0" w:color="000000"/>
            </w:tcBorders>
          </w:tcPr>
          <w:p w:rsidR="00F53B86" w:rsidRPr="002129A8" w:rsidRDefault="00F53B86" w:rsidP="006B7911">
            <w:pPr>
              <w:rPr>
                <w:rFonts w:ascii="Times New Roman" w:hAnsi="Times New Roman" w:cs="Times New Roman"/>
              </w:rPr>
            </w:pPr>
            <w:r w:rsidRPr="002129A8">
              <w:rPr>
                <w:rFonts w:ascii="Times New Roman" w:hAnsi="Times New Roman" w:cs="Times New Roman"/>
              </w:rPr>
              <w:t>10</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rPr>
            </w:pPr>
            <w:r w:rsidRPr="002129A8">
              <w:rPr>
                <w:rFonts w:ascii="Times New Roman" w:hAnsi="Times New Roman" w:cs="Times New Roman"/>
              </w:rPr>
              <w:t>15</w:t>
            </w:r>
          </w:p>
          <w:p w:rsidR="00F53B86" w:rsidRPr="002129A8" w:rsidRDefault="00F53B86" w:rsidP="006B7911">
            <w:pPr>
              <w:rPr>
                <w:rFonts w:ascii="Times New Roman" w:hAnsi="Times New Roman" w:cs="Times New Roman"/>
                <w:b/>
              </w:rPr>
            </w:pPr>
            <w:r w:rsidRPr="002129A8">
              <w:rPr>
                <w:rFonts w:ascii="Times New Roman" w:hAnsi="Times New Roman" w:cs="Times New Roman"/>
                <w:b/>
              </w:rPr>
              <w:t>40</w:t>
            </w:r>
          </w:p>
          <w:p w:rsidR="00F53B86" w:rsidRPr="002129A8" w:rsidRDefault="00F53B86" w:rsidP="00EA0B01">
            <w:pPr>
              <w:rPr>
                <w:rFonts w:ascii="Times New Roman" w:hAnsi="Times New Roman" w:cs="Times New Roman"/>
              </w:rPr>
            </w:pPr>
            <w:r w:rsidRPr="002129A8">
              <w:rPr>
                <w:rFonts w:ascii="Times New Roman" w:hAnsi="Times New Roman" w:cs="Times New Roman"/>
              </w:rPr>
              <w:t>1,</w:t>
            </w:r>
            <w:r w:rsidR="00EA0B01">
              <w:rPr>
                <w:rFonts w:ascii="Times New Roman" w:hAnsi="Times New Roman" w:cs="Times New Roman"/>
              </w:rPr>
              <w:t>6</w:t>
            </w:r>
          </w:p>
        </w:tc>
      </w:tr>
    </w:tbl>
    <w:p w:rsidR="00F53B86" w:rsidRPr="002129A8" w:rsidRDefault="00F53B86" w:rsidP="00F53B86">
      <w:pPr>
        <w:keepNext/>
        <w:keepLines/>
        <w:spacing w:line="276" w:lineRule="auto"/>
        <w:rPr>
          <w:rFonts w:ascii="Times New Roman" w:hAnsi="Times New Roman" w:cs="Times New Roman"/>
          <w:b/>
        </w:rPr>
      </w:pPr>
    </w:p>
    <w:p w:rsidR="00F53B86" w:rsidRPr="002129A8" w:rsidRDefault="00F53B86" w:rsidP="00F53B86">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53B86"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53B86" w:rsidRPr="002129A8" w:rsidRDefault="00F53B86"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53B86" w:rsidRPr="002129A8" w:rsidRDefault="00F53B86" w:rsidP="006B7911">
            <w:pPr>
              <w:rPr>
                <w:rFonts w:ascii="Times New Roman" w:hAnsi="Times New Roman" w:cs="Times New Roman"/>
                <w:b/>
              </w:rPr>
            </w:pPr>
            <w:r w:rsidRPr="002129A8">
              <w:rPr>
                <w:rFonts w:ascii="Times New Roman" w:hAnsi="Times New Roman" w:cs="Times New Roman"/>
                <w:b/>
              </w:rPr>
              <w:t>Wykłady:</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Przeznaczenie i budowa programu STATISTICA</w:t>
            </w:r>
            <w:r w:rsidRPr="002129A8">
              <w:rPr>
                <w:rFonts w:ascii="Times New Roman" w:hAnsi="Times New Roman" w:cs="Times New Roman"/>
                <w:bCs/>
              </w:rPr>
              <w:t>.</w:t>
            </w:r>
            <w:r w:rsidRPr="002129A8">
              <w:rPr>
                <w:rFonts w:ascii="Times New Roman" w:hAnsi="Times New Roman" w:cs="Times New Roman"/>
              </w:rPr>
              <w:t xml:space="preserve">  Wprowadzenie do planowania badań i analizy danych. Rola analizy danych w procesie badawczym.</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Etapy analizy danych. Podstawowe pojęcia analizy danych. Wprowadzenie do obsługi programu STATISTICA. Podstawowe informacje o programie STATISTICA. Tworzenie arkusza, wprowadzanie i przekształcanie danych.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Wybrane operacje zarządzania danymi. Import przykładowego zbioru danych z innej aplikacji Sprawdzanie poprawności danych. Tworzenie zapytań do baz danych za pomocą STATISTICA Query.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Elementy opisowej analizy danych. Badanie empirycznego rozkładu zmiennej. Charakterystyki liczbowe rozkładu zmiennej. Analiza porównawcza (przekrojowa). Podsumowanie - etapy i narzędzia prowadzenia analizy danych w programie STATISTICA.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Wybrane zagadnienia wnioskowania statystycznego. Podstawowe pojęcia związane z weryfikacją hipotez statystycznych Kryteria wyboru testów istotności różnic.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Przykłady stosowania wybranych testów parametrycznych i nieparametrycznych. Przykład opracowania wyników jednoczynnikowej analizy wariancji. Etapy weryfikacji hipotez statystycznych.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 Wprowadzenie do analizy współzależności zjawisk. Elementy analizy korelacyjnej. Tworzenie wykresów korelacyjnych. </w:t>
            </w:r>
            <w:r w:rsidRPr="002129A8">
              <w:rPr>
                <w:rFonts w:ascii="Times New Roman" w:hAnsi="Times New Roman" w:cs="Times New Roman"/>
              </w:rPr>
              <w:lastRenderedPageBreak/>
              <w:t xml:space="preserve">Obserwacje nietypowe. Analiza regresji. Model regresji liniowej prostej. Tworzenie prognoz i analiza reszt. </w:t>
            </w:r>
          </w:p>
          <w:p w:rsidR="00F53B86" w:rsidRPr="002129A8" w:rsidRDefault="00F53B86" w:rsidP="006B7911">
            <w:pPr>
              <w:ind w:left="720"/>
              <w:rPr>
                <w:rFonts w:ascii="Times New Roman" w:hAnsi="Times New Roman" w:cs="Times New Roman"/>
              </w:rPr>
            </w:pPr>
          </w:p>
          <w:p w:rsidR="00F53B86" w:rsidRPr="002129A8" w:rsidRDefault="00F53B86" w:rsidP="006B7911">
            <w:pPr>
              <w:rPr>
                <w:rFonts w:ascii="Times New Roman" w:hAnsi="Times New Roman" w:cs="Times New Roman"/>
                <w:b/>
              </w:rPr>
            </w:pPr>
            <w:r w:rsidRPr="002129A8">
              <w:rPr>
                <w:rFonts w:ascii="Times New Roman" w:hAnsi="Times New Roman" w:cs="Times New Roman"/>
                <w:b/>
              </w:rPr>
              <w:t>Ćwiczenia laboratoryjne:</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Interfejs użytkownika. Wiadomości ogólne. Wygląd okna podstawowego. Praca w arkuszu danych. Elementarne modyfikowanie arkusza danych. Operacje globalne. Formuły i ich przeliczanie. Zarządzanie arkuszami danych i wyników. Skoroszyt. Import i eksport plików.</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Zarządzanie danymi. Tworzenie nowego pliku danych. Scalanie plików. 3.</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Sprawdzanie wartości danych. Sortowanie danych. Tworzenie podzbiorów. Standaryzowanie danych.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Analiza danych. Badanie empirycznego rozkładu zmiennej. Analiza porównawcza.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Wnioskowanie statystyczne, weryfikacja hipotez statystycznych. </w:t>
            </w:r>
          </w:p>
          <w:p w:rsidR="00F53B86" w:rsidRPr="002129A8" w:rsidRDefault="00F53B86" w:rsidP="006B7911">
            <w:pPr>
              <w:ind w:left="16"/>
              <w:rPr>
                <w:rFonts w:ascii="Times New Roman" w:hAnsi="Times New Roman" w:cs="Times New Roman"/>
              </w:rPr>
            </w:pPr>
            <w:r w:rsidRPr="002129A8">
              <w:rPr>
                <w:rFonts w:ascii="Times New Roman" w:hAnsi="Times New Roman" w:cs="Times New Roman"/>
              </w:rPr>
              <w:t xml:space="preserve">Analizy współzależności pomiędzy zmiennymi. </w:t>
            </w:r>
          </w:p>
          <w:p w:rsidR="00F53B86" w:rsidRPr="00BC40EB" w:rsidRDefault="00F53B86" w:rsidP="00BC40EB">
            <w:pPr>
              <w:ind w:left="16"/>
              <w:rPr>
                <w:rFonts w:ascii="Times New Roman" w:hAnsi="Times New Roman" w:cs="Times New Roman"/>
                <w:b/>
              </w:rPr>
            </w:pPr>
            <w:r w:rsidRPr="002129A8">
              <w:rPr>
                <w:rFonts w:ascii="Times New Roman" w:hAnsi="Times New Roman" w:cs="Times New Roman"/>
              </w:rPr>
              <w:t>Praktyczna nauka następujących metod: test t-studenta, test chi-kwadrat, analiza korelacji, analiza wariancji i analiza regresji, analiza czynnikowa, analizy nieparametryczne</w:t>
            </w:r>
            <w:r w:rsidRPr="002129A8">
              <w:rPr>
                <w:rFonts w:ascii="Times New Roman" w:hAnsi="Times New Roman" w:cs="Times New Roman"/>
                <w:iCs/>
              </w:rPr>
              <w:t>.</w:t>
            </w:r>
          </w:p>
        </w:tc>
      </w:tr>
      <w:tr w:rsidR="00F53B86" w:rsidRPr="002129A8" w:rsidTr="006B7911">
        <w:trPr>
          <w:trHeight w:val="263"/>
        </w:trPr>
        <w:tc>
          <w:tcPr>
            <w:tcW w:w="1631" w:type="pct"/>
            <w:tcBorders>
              <w:right w:val="none" w:sz="4" w:space="0" w:color="000000"/>
            </w:tcBorders>
            <w:shd w:val="clear" w:color="auto" w:fill="D9D9D9"/>
          </w:tcPr>
          <w:p w:rsidR="00F53B86" w:rsidRPr="002129A8" w:rsidRDefault="00F53B86"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F53B86" w:rsidRPr="002129A8" w:rsidRDefault="00F53B86" w:rsidP="006B7911">
            <w:pPr>
              <w:pStyle w:val="Akapitzlist"/>
              <w:spacing w:line="240" w:lineRule="auto"/>
              <w:ind w:left="0"/>
              <w:rPr>
                <w:rFonts w:ascii="Times New Roman" w:hAnsi="Times New Roman"/>
                <w:b/>
              </w:rPr>
            </w:pPr>
            <w:r w:rsidRPr="002129A8">
              <w:rPr>
                <w:rFonts w:ascii="Times New Roman" w:hAnsi="Times New Roman"/>
              </w:rPr>
              <w:t>Wykład, ćwiczenia laboratoryjne, rozwiązanie problemu z zakresu statystyki</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53B86" w:rsidRPr="002129A8" w:rsidRDefault="00F53B86" w:rsidP="006B7911">
            <w:pPr>
              <w:ind w:left="16" w:right="193"/>
              <w:rPr>
                <w:rFonts w:ascii="Times New Roman" w:hAnsi="Times New Roman" w:cs="Times New Roman"/>
                <w:bCs/>
              </w:rPr>
            </w:pPr>
            <w:r w:rsidRPr="002129A8">
              <w:rPr>
                <w:rFonts w:ascii="Times New Roman" w:hAnsi="Times New Roman" w:cs="Times New Roman"/>
                <w:bCs/>
              </w:rPr>
              <w:t>Aktywny udział w zajęciach: 10 punktów</w:t>
            </w:r>
          </w:p>
          <w:p w:rsidR="00F53B86" w:rsidRPr="002129A8" w:rsidRDefault="00F53B86" w:rsidP="006B7911">
            <w:pPr>
              <w:ind w:left="16" w:right="193"/>
              <w:rPr>
                <w:rFonts w:ascii="Times New Roman" w:hAnsi="Times New Roman" w:cs="Times New Roman"/>
                <w:bCs/>
              </w:rPr>
            </w:pPr>
            <w:r w:rsidRPr="002129A8">
              <w:rPr>
                <w:rFonts w:ascii="Times New Roman" w:hAnsi="Times New Roman" w:cs="Times New Roman"/>
                <w:bCs/>
              </w:rPr>
              <w:t>Przygotowanie do ćwiczeń laboratoryjnych:</w:t>
            </w:r>
            <w:r w:rsidRPr="002129A8">
              <w:rPr>
                <w:rFonts w:ascii="Times New Roman" w:hAnsi="Times New Roman" w:cs="Times New Roman"/>
                <w:bCs/>
              </w:rPr>
              <w:tab/>
            </w:r>
            <w:r w:rsidRPr="002129A8">
              <w:rPr>
                <w:rFonts w:ascii="Times New Roman" w:hAnsi="Times New Roman" w:cs="Times New Roman"/>
                <w:bCs/>
              </w:rPr>
              <w:tab/>
              <w:t xml:space="preserve">               25 punktów</w:t>
            </w:r>
          </w:p>
          <w:p w:rsidR="00F53B86" w:rsidRPr="002129A8" w:rsidRDefault="00F53B86" w:rsidP="006B7911">
            <w:pPr>
              <w:ind w:left="16" w:right="193"/>
              <w:rPr>
                <w:rFonts w:ascii="Times New Roman" w:hAnsi="Times New Roman" w:cs="Times New Roman"/>
                <w:bCs/>
              </w:rPr>
            </w:pPr>
            <w:r w:rsidRPr="002129A8">
              <w:rPr>
                <w:rFonts w:ascii="Times New Roman" w:hAnsi="Times New Roman" w:cs="Times New Roman"/>
                <w:bCs/>
              </w:rPr>
              <w:t xml:space="preserve">Zaliczenie dwóch kolokwiów częściowych z ćw. lab.: </w:t>
            </w:r>
            <w:r w:rsidRPr="002129A8">
              <w:rPr>
                <w:rFonts w:ascii="Times New Roman" w:hAnsi="Times New Roman" w:cs="Times New Roman"/>
                <w:bCs/>
              </w:rPr>
              <w:tab/>
              <w:t xml:space="preserve">                                35 punktów</w:t>
            </w:r>
          </w:p>
          <w:p w:rsidR="00F53B86" w:rsidRPr="002129A8" w:rsidRDefault="00F53B86" w:rsidP="006B7911">
            <w:pPr>
              <w:ind w:left="16" w:right="193"/>
              <w:rPr>
                <w:rFonts w:ascii="Times New Roman" w:hAnsi="Times New Roman" w:cs="Times New Roman"/>
                <w:bCs/>
              </w:rPr>
            </w:pPr>
            <w:r w:rsidRPr="002129A8">
              <w:rPr>
                <w:rFonts w:ascii="Times New Roman" w:hAnsi="Times New Roman" w:cs="Times New Roman"/>
                <w:bCs/>
              </w:rPr>
              <w:t>Terminowe wykonanie i zaliczenie projektu: 30 punktów</w:t>
            </w:r>
          </w:p>
          <w:p w:rsidR="00F53B86" w:rsidRPr="002129A8" w:rsidRDefault="00F53B86" w:rsidP="007657DB">
            <w:pPr>
              <w:tabs>
                <w:tab w:val="left" w:pos="16"/>
              </w:tabs>
              <w:ind w:left="16" w:right="193"/>
              <w:rPr>
                <w:rFonts w:ascii="Times New Roman" w:hAnsi="Times New Roman" w:cs="Times New Roman"/>
                <w:bCs/>
              </w:rPr>
            </w:pPr>
            <w:r w:rsidRPr="002129A8">
              <w:rPr>
                <w:rFonts w:ascii="Times New Roman" w:hAnsi="Times New Roman" w:cs="Times New Roman"/>
                <w:bCs/>
              </w:rPr>
              <w:t>Razem:</w:t>
            </w:r>
            <w:r w:rsidRPr="002129A8">
              <w:rPr>
                <w:rFonts w:ascii="Times New Roman" w:hAnsi="Times New Roman" w:cs="Times New Roman"/>
                <w:b/>
              </w:rPr>
              <w:t xml:space="preserve"> </w:t>
            </w:r>
            <w:r w:rsidR="007657DB" w:rsidRPr="002129A8">
              <w:rPr>
                <w:rFonts w:ascii="Times New Roman" w:hAnsi="Times New Roman" w:cs="Times New Roman"/>
                <w:bCs/>
              </w:rPr>
              <w:t>100 punktów</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53B86" w:rsidRPr="002129A8" w:rsidRDefault="00BC40EB" w:rsidP="006B7911">
            <w:pPr>
              <w:rPr>
                <w:rFonts w:ascii="Times New Roman" w:hAnsi="Times New Roman" w:cs="Times New Roman"/>
              </w:rPr>
            </w:pPr>
            <w:r>
              <w:rPr>
                <w:rFonts w:ascii="Times New Roman" w:hAnsi="Times New Roman" w:cs="Times New Roman"/>
              </w:rPr>
              <w:t>Obecność w zajęciach jest obowiązkowa</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53B86" w:rsidRPr="002129A8" w:rsidRDefault="00F53B86" w:rsidP="006B7911">
            <w:pPr>
              <w:ind w:right="193"/>
              <w:rPr>
                <w:rFonts w:ascii="Times New Roman" w:hAnsi="Times New Roman" w:cs="Times New Roman"/>
                <w:bCs/>
              </w:rPr>
            </w:pPr>
            <w:r w:rsidRPr="002129A8">
              <w:rPr>
                <w:rFonts w:ascii="Times New Roman" w:hAnsi="Times New Roman" w:cs="Times New Roman"/>
                <w:bCs/>
              </w:rPr>
              <w:t>Wykład: obecność na wszystkich wykładach. Ocena maksymalna (W = 0,5).</w:t>
            </w:r>
          </w:p>
          <w:p w:rsidR="00F53B86" w:rsidRPr="002129A8" w:rsidRDefault="00F53B86" w:rsidP="006B7911">
            <w:pPr>
              <w:ind w:right="193"/>
              <w:rPr>
                <w:rFonts w:ascii="Times New Roman" w:hAnsi="Times New Roman" w:cs="Times New Roman"/>
                <w:bCs/>
              </w:rPr>
            </w:pPr>
            <w:r w:rsidRPr="002129A8">
              <w:rPr>
                <w:rFonts w:ascii="Times New Roman" w:hAnsi="Times New Roman" w:cs="Times New Roman"/>
                <w:bCs/>
              </w:rPr>
              <w:t>Ćwiczenia laboratoryjne; Student wykonuje projekt na komputerze</w:t>
            </w:r>
          </w:p>
          <w:p w:rsidR="00F53B86" w:rsidRPr="002129A8" w:rsidRDefault="00F53B86" w:rsidP="006B7911">
            <w:pPr>
              <w:ind w:right="193"/>
              <w:rPr>
                <w:rFonts w:ascii="Times New Roman" w:hAnsi="Times New Roman" w:cs="Times New Roman"/>
                <w:bCs/>
              </w:rPr>
            </w:pPr>
            <w:r w:rsidRPr="002129A8">
              <w:rPr>
                <w:rFonts w:ascii="Times New Roman" w:hAnsi="Times New Roman" w:cs="Times New Roman"/>
                <w:bCs/>
              </w:rPr>
              <w:t>Ocena z projektu (Pr).</w:t>
            </w:r>
          </w:p>
          <w:p w:rsidR="00F53B86" w:rsidRPr="002129A8" w:rsidRDefault="00F53B86" w:rsidP="006B7911">
            <w:pPr>
              <w:ind w:right="193"/>
              <w:rPr>
                <w:rFonts w:ascii="Times New Roman" w:hAnsi="Times New Roman" w:cs="Times New Roman"/>
                <w:bCs/>
              </w:rPr>
            </w:pPr>
            <w:r w:rsidRPr="002129A8">
              <w:rPr>
                <w:rFonts w:ascii="Times New Roman" w:hAnsi="Times New Roman" w:cs="Times New Roman"/>
                <w:bCs/>
              </w:rPr>
              <w:lastRenderedPageBreak/>
              <w:t xml:space="preserve">Ćwiczenia projektowe; Student zalicza dwa sprawdziany pisemne z kosztorysowania. </w:t>
            </w:r>
          </w:p>
          <w:p w:rsidR="00F53B86" w:rsidRPr="002129A8" w:rsidRDefault="00F53B86" w:rsidP="006B7911">
            <w:pPr>
              <w:ind w:right="193"/>
              <w:rPr>
                <w:rFonts w:ascii="Times New Roman" w:hAnsi="Times New Roman" w:cs="Times New Roman"/>
                <w:bCs/>
              </w:rPr>
            </w:pPr>
            <w:r w:rsidRPr="002129A8">
              <w:rPr>
                <w:rFonts w:ascii="Times New Roman" w:hAnsi="Times New Roman" w:cs="Times New Roman"/>
                <w:bCs/>
              </w:rPr>
              <w:t>Ocena z ćwiczeń lab. (L).</w:t>
            </w:r>
          </w:p>
          <w:p w:rsidR="00F53B86" w:rsidRPr="002129A8" w:rsidRDefault="00F53B86" w:rsidP="006B7911">
            <w:pPr>
              <w:ind w:right="193"/>
              <w:rPr>
                <w:rFonts w:ascii="Times New Roman" w:hAnsi="Times New Roman" w:cs="Times New Roman"/>
                <w:bCs/>
              </w:rPr>
            </w:pPr>
            <w:r w:rsidRPr="002129A8">
              <w:rPr>
                <w:rFonts w:ascii="Times New Roman" w:hAnsi="Times New Roman" w:cs="Times New Roman"/>
                <w:b/>
                <w:bCs/>
              </w:rPr>
              <w:t>Ocena końcowa</w:t>
            </w:r>
            <w:r w:rsidRPr="002129A8">
              <w:rPr>
                <w:rFonts w:ascii="Times New Roman" w:hAnsi="Times New Roman" w:cs="Times New Roman"/>
                <w:bCs/>
              </w:rPr>
              <w:t xml:space="preserve"> z przedmiotu:</w:t>
            </w:r>
          </w:p>
          <w:p w:rsidR="00F53B86" w:rsidRPr="002129A8" w:rsidRDefault="007657DB" w:rsidP="007657DB">
            <w:pPr>
              <w:ind w:right="193"/>
              <w:rPr>
                <w:rFonts w:ascii="Times New Roman" w:hAnsi="Times New Roman" w:cs="Times New Roman"/>
                <w:bCs/>
              </w:rPr>
            </w:pPr>
            <w:r w:rsidRPr="002129A8">
              <w:rPr>
                <w:rFonts w:ascii="Times New Roman" w:hAnsi="Times New Roman" w:cs="Times New Roman"/>
                <w:bCs/>
              </w:rPr>
              <w:t>K = (0,4Pr + 0,6L) + W</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F53B86" w:rsidRPr="002129A8" w:rsidRDefault="00F53B86" w:rsidP="007657DB">
            <w:pPr>
              <w:spacing w:after="0" w:line="240" w:lineRule="auto"/>
              <w:rPr>
                <w:rFonts w:ascii="Times New Roman" w:hAnsi="Times New Roman" w:cs="Times New Roman"/>
              </w:rPr>
            </w:pPr>
            <w:r w:rsidRPr="002129A8">
              <w:rPr>
                <w:rFonts w:ascii="Times New Roman" w:hAnsi="Times New Roman" w:cs="Times New Roman"/>
              </w:rPr>
              <w:t xml:space="preserve">Ustalane indywidualnie </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53B86" w:rsidRPr="002129A8" w:rsidRDefault="00F53B86" w:rsidP="007657DB">
            <w:pPr>
              <w:spacing w:after="0" w:line="240" w:lineRule="auto"/>
              <w:rPr>
                <w:rFonts w:ascii="Times New Roman" w:hAnsi="Times New Roman" w:cs="Times New Roman"/>
                <w:color w:val="000000"/>
              </w:rPr>
            </w:pPr>
            <w:r w:rsidRPr="002129A8">
              <w:rPr>
                <w:rFonts w:ascii="Times New Roman" w:hAnsi="Times New Roman" w:cs="Times New Roman"/>
                <w:color w:val="000000"/>
              </w:rPr>
              <w:t>Technologia informacyjna, Matematyka, Statystyka opisowa, Informatyka w zarządzaniu</w:t>
            </w:r>
          </w:p>
        </w:tc>
      </w:tr>
      <w:tr w:rsidR="00F53B86" w:rsidRPr="002129A8" w:rsidTr="006B7911">
        <w:tc>
          <w:tcPr>
            <w:tcW w:w="1631" w:type="pct"/>
            <w:tcBorders>
              <w:bottom w:val="single" w:sz="4" w:space="0" w:color="auto"/>
              <w:right w:val="none" w:sz="4" w:space="0" w:color="000000"/>
            </w:tcBorders>
            <w:shd w:val="clear" w:color="auto" w:fill="D9D9D9"/>
          </w:tcPr>
          <w:p w:rsidR="00F53B86" w:rsidRPr="002129A8" w:rsidRDefault="00F53B86" w:rsidP="007657DB">
            <w:pPr>
              <w:spacing w:after="0" w:line="240" w:lineRule="auto"/>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F53B86" w:rsidRPr="002129A8" w:rsidRDefault="00F53B86" w:rsidP="007657DB">
            <w:pPr>
              <w:spacing w:after="0" w:line="240" w:lineRule="auto"/>
              <w:rPr>
                <w:rFonts w:ascii="Times New Roman" w:hAnsi="Times New Roman" w:cs="Times New Roman"/>
              </w:rPr>
            </w:pPr>
            <w:r w:rsidRPr="002129A8">
              <w:rPr>
                <w:rFonts w:ascii="Times New Roman" w:hAnsi="Times New Roman" w:cs="Times New Roman"/>
              </w:rPr>
              <w:t>Kot S. M., Jakubowski J., Sokołowski A</w:t>
            </w:r>
            <w:r w:rsidRPr="002129A8">
              <w:rPr>
                <w:rFonts w:ascii="Times New Roman" w:hAnsi="Times New Roman" w:cs="Times New Roman"/>
                <w:i/>
              </w:rPr>
              <w:t>., Statystyka</w:t>
            </w:r>
            <w:r w:rsidR="004A4509" w:rsidRPr="002129A8">
              <w:rPr>
                <w:rFonts w:ascii="Times New Roman" w:hAnsi="Times New Roman" w:cs="Times New Roman"/>
              </w:rPr>
              <w:t xml:space="preserve"> , </w:t>
            </w:r>
            <w:r w:rsidRPr="002129A8">
              <w:rPr>
                <w:rFonts w:ascii="Times New Roman" w:hAnsi="Times New Roman" w:cs="Times New Roman"/>
              </w:rPr>
              <w:t xml:space="preserve"> Wydawnictwo Difin S.A. Warszawa 2011</w:t>
            </w:r>
          </w:p>
          <w:p w:rsidR="00F53B86" w:rsidRPr="002129A8" w:rsidRDefault="00F53B86" w:rsidP="007657DB">
            <w:pPr>
              <w:spacing w:after="0" w:line="240" w:lineRule="auto"/>
              <w:rPr>
                <w:rFonts w:ascii="Times New Roman" w:hAnsi="Times New Roman" w:cs="Times New Roman"/>
              </w:rPr>
            </w:pPr>
            <w:r w:rsidRPr="002129A8">
              <w:rPr>
                <w:rFonts w:ascii="Times New Roman" w:hAnsi="Times New Roman" w:cs="Times New Roman"/>
              </w:rPr>
              <w:t xml:space="preserve">Dittmann P., Szabela-Pasierbińska E., a Dittmann I., Szpulak A. </w:t>
            </w:r>
            <w:r w:rsidRPr="002129A8">
              <w:rPr>
                <w:rFonts w:ascii="Times New Roman" w:hAnsi="Times New Roman" w:cs="Times New Roman"/>
                <w:i/>
              </w:rPr>
              <w:t>Prognozowanie w zarządzaniu sprzedażą i finansami przedsiębiorstwa</w:t>
            </w:r>
            <w:r w:rsidR="004A4509" w:rsidRPr="002129A8">
              <w:rPr>
                <w:rFonts w:ascii="Times New Roman" w:hAnsi="Times New Roman" w:cs="Times New Roman"/>
              </w:rPr>
              <w:t xml:space="preserve">, </w:t>
            </w:r>
            <w:r w:rsidRPr="002129A8">
              <w:rPr>
                <w:rFonts w:ascii="Times New Roman" w:hAnsi="Times New Roman" w:cs="Times New Roman"/>
              </w:rPr>
              <w:t>Wydawnictwo Wolters Kluwer Polska Sp. z o.o. Warszawa 2011</w:t>
            </w:r>
          </w:p>
          <w:p w:rsidR="00F53B86" w:rsidRPr="002129A8" w:rsidRDefault="00F53B86" w:rsidP="007657DB">
            <w:pPr>
              <w:spacing w:after="0" w:line="240" w:lineRule="auto"/>
              <w:rPr>
                <w:rFonts w:ascii="Times New Roman" w:hAnsi="Times New Roman" w:cs="Times New Roman"/>
              </w:rPr>
            </w:pPr>
            <w:r w:rsidRPr="002129A8">
              <w:rPr>
                <w:rFonts w:ascii="Times New Roman" w:hAnsi="Times New Roman" w:cs="Times New Roman"/>
              </w:rPr>
              <w:t xml:space="preserve">Czyżycki R., Klóska R.,  </w:t>
            </w:r>
            <w:r w:rsidRPr="002129A8">
              <w:rPr>
                <w:rFonts w:ascii="Times New Roman" w:hAnsi="Times New Roman" w:cs="Times New Roman"/>
                <w:i/>
              </w:rPr>
              <w:t>Ekonometria i prognozowanie zjawisk ekonomicznych w przykładach i zadaniach</w:t>
            </w:r>
            <w:r w:rsidR="004A4509" w:rsidRPr="002129A8">
              <w:rPr>
                <w:rFonts w:ascii="Times New Roman" w:hAnsi="Times New Roman" w:cs="Times New Roman"/>
              </w:rPr>
              <w:t xml:space="preserve">, </w:t>
            </w:r>
            <w:r w:rsidRPr="002129A8">
              <w:rPr>
                <w:rFonts w:ascii="Times New Roman" w:hAnsi="Times New Roman" w:cs="Times New Roman"/>
              </w:rPr>
              <w:t>Wydawnictwo ECONOMICUS, Szczecin 2011</w:t>
            </w:r>
          </w:p>
          <w:p w:rsidR="00F53B86" w:rsidRPr="002129A8" w:rsidRDefault="00F53B86" w:rsidP="007657DB">
            <w:pPr>
              <w:spacing w:after="0" w:line="240" w:lineRule="auto"/>
              <w:rPr>
                <w:rFonts w:ascii="Times New Roman" w:hAnsi="Times New Roman" w:cs="Times New Roman"/>
              </w:rPr>
            </w:pPr>
            <w:r w:rsidRPr="002129A8">
              <w:rPr>
                <w:rFonts w:ascii="Times New Roman" w:hAnsi="Times New Roman" w:cs="Times New Roman"/>
              </w:rPr>
              <w:t xml:space="preserve">Analiza danych w programie </w:t>
            </w:r>
            <w:r w:rsidRPr="002129A8">
              <w:rPr>
                <w:rFonts w:ascii="Times New Roman" w:hAnsi="Times New Roman" w:cs="Times New Roman"/>
                <w:i/>
                <w:iCs/>
              </w:rPr>
              <w:t>STATISTICA</w:t>
            </w:r>
            <w:r w:rsidRPr="002129A8">
              <w:rPr>
                <w:rFonts w:ascii="Times New Roman" w:hAnsi="Times New Roman" w:cs="Times New Roman"/>
              </w:rPr>
              <w:t xml:space="preserve"> – przegląd materiały z </w:t>
            </w:r>
            <w:r w:rsidRPr="002129A8">
              <w:rPr>
                <w:rFonts w:ascii="Times New Roman" w:hAnsi="Times New Roman" w:cs="Times New Roman"/>
                <w:bCs/>
              </w:rPr>
              <w:t>seminarium</w:t>
            </w:r>
            <w:r w:rsidRPr="002129A8">
              <w:rPr>
                <w:rFonts w:ascii="Times New Roman" w:hAnsi="Times New Roman" w:cs="Times New Roman"/>
              </w:rPr>
              <w:t xml:space="preserve">  StatSoft Polska październik 2010</w:t>
            </w:r>
          </w:p>
        </w:tc>
      </w:tr>
    </w:tbl>
    <w:p w:rsidR="00D50DC5" w:rsidRDefault="00D50DC5" w:rsidP="00C337A5">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C337A5" w:rsidRPr="002129A8"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2129A8">
        <w:rPr>
          <w:rFonts w:ascii="Times New Roman" w:hAnsi="Times New Roman" w:cs="Times New Roman"/>
          <w:b/>
        </w:rPr>
        <w:tab/>
      </w:r>
    </w:p>
    <w:p w:rsidR="00C337A5" w:rsidRPr="002129A8" w:rsidRDefault="00C337A5" w:rsidP="00C337A5">
      <w:pPr>
        <w:jc w:val="center"/>
        <w:rPr>
          <w:rFonts w:ascii="Times New Roman" w:hAnsi="Times New Roman" w:cs="Times New Roman"/>
          <w:b/>
        </w:rPr>
      </w:pPr>
    </w:p>
    <w:p w:rsidR="00C337A5" w:rsidRPr="002129A8" w:rsidRDefault="00C337A5" w:rsidP="00C337A5">
      <w:pPr>
        <w:jc w:val="center"/>
        <w:rPr>
          <w:rFonts w:ascii="Times New Roman" w:hAnsi="Times New Roman" w:cs="Times New Roman"/>
          <w:b/>
        </w:rPr>
      </w:pPr>
      <w:r w:rsidRPr="002129A8">
        <w:rPr>
          <w:rFonts w:ascii="Times New Roman" w:hAnsi="Times New Roman" w:cs="Times New Roman"/>
          <w:b/>
        </w:rPr>
        <w:t>KARTA PRZEDMIOTU</w:t>
      </w:r>
    </w:p>
    <w:p w:rsidR="00C337A5" w:rsidRPr="002129A8" w:rsidRDefault="00C337A5" w:rsidP="00C337A5">
      <w:pPr>
        <w:pStyle w:val="Nagwek2"/>
        <w:rPr>
          <w:rFonts w:ascii="Times New Roman" w:hAnsi="Times New Roman" w:cs="Times New Roman"/>
          <w:sz w:val="22"/>
          <w:szCs w:val="22"/>
        </w:rPr>
      </w:pPr>
      <w:bookmarkStart w:id="54" w:name="_Toc135681791"/>
      <w:r w:rsidRPr="002129A8">
        <w:rPr>
          <w:rFonts w:ascii="Times New Roman" w:hAnsi="Times New Roman" w:cs="Times New Roman"/>
          <w:sz w:val="22"/>
          <w:szCs w:val="22"/>
        </w:rPr>
        <w:t>Kierowanie inwestycjami  (Z_17C)</w:t>
      </w:r>
      <w:bookmarkEnd w:id="54"/>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337A5" w:rsidRPr="002129A8" w:rsidTr="004479C6">
        <w:trPr>
          <w:trHeight w:val="397"/>
        </w:trPr>
        <w:tc>
          <w:tcPr>
            <w:tcW w:w="2976" w:type="dxa"/>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Nazwa przedmiotu i kod </w:t>
            </w:r>
          </w:p>
          <w:p w:rsidR="00C337A5" w:rsidRPr="002129A8" w:rsidRDefault="00C337A5"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Kierowanie inwestycjami  (Z_17C)</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Investment Management</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Zarządzanie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Poziom studiów:</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Forma studiów:</w:t>
            </w:r>
          </w:p>
        </w:tc>
        <w:tc>
          <w:tcPr>
            <w:tcW w:w="6202" w:type="dxa"/>
          </w:tcPr>
          <w:p w:rsidR="00C337A5" w:rsidRPr="002129A8" w:rsidRDefault="00C337A5" w:rsidP="006B7911">
            <w:pPr>
              <w:spacing w:after="60"/>
              <w:rPr>
                <w:rFonts w:ascii="Times New Roman" w:hAnsi="Times New Roman" w:cs="Times New Roman"/>
              </w:rPr>
            </w:pPr>
            <w:r w:rsidRPr="002129A8">
              <w:rPr>
                <w:rFonts w:ascii="Times New Roman" w:hAnsi="Times New Roman" w:cs="Times New Roman"/>
              </w:rPr>
              <w:t>studia stacjonarne  / studia niestacjonarne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3</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polski</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C337A5" w:rsidRPr="002129A8" w:rsidRDefault="004479C6" w:rsidP="00C52E5A">
            <w:pPr>
              <w:spacing w:before="60" w:after="60"/>
              <w:rPr>
                <w:rFonts w:ascii="Times New Roman" w:hAnsi="Times New Roman" w:cs="Times New Roman"/>
              </w:rPr>
            </w:pPr>
            <w:r w:rsidRPr="002129A8">
              <w:rPr>
                <w:rFonts w:ascii="Times New Roman" w:hAnsi="Times New Roman" w:cs="Times New Roman"/>
              </w:rPr>
              <w:t>od 202</w:t>
            </w:r>
            <w:r w:rsidR="00C52E5A">
              <w:rPr>
                <w:rFonts w:ascii="Times New Roman" w:hAnsi="Times New Roman" w:cs="Times New Roman"/>
              </w:rPr>
              <w:t>3</w:t>
            </w:r>
            <w:r w:rsidRPr="002129A8">
              <w:rPr>
                <w:rFonts w:ascii="Times New Roman" w:hAnsi="Times New Roman" w:cs="Times New Roman"/>
              </w:rPr>
              <w:t>/202</w:t>
            </w:r>
            <w:r w:rsidR="00C52E5A">
              <w:rPr>
                <w:rFonts w:ascii="Times New Roman" w:hAnsi="Times New Roman" w:cs="Times New Roman"/>
              </w:rPr>
              <w:t>4</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6</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412BEB">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dr Beata Ujda-Dyńka</w:t>
            </w:r>
          </w:p>
        </w:tc>
      </w:tr>
    </w:tbl>
    <w:p w:rsidR="00C337A5" w:rsidRPr="002129A8" w:rsidRDefault="00C337A5" w:rsidP="00C337A5">
      <w:pPr>
        <w:rPr>
          <w:rFonts w:ascii="Times New Roman" w:hAnsi="Times New Roman" w:cs="Times New Roman"/>
        </w:rPr>
      </w:pPr>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C337A5" w:rsidRPr="002129A8" w:rsidTr="004A4509">
        <w:tc>
          <w:tcPr>
            <w:tcW w:w="9180" w:type="dxa"/>
            <w:gridSpan w:val="8"/>
            <w:tcBorders>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C337A5" w:rsidRPr="002129A8" w:rsidTr="004A4509">
        <w:tc>
          <w:tcPr>
            <w:tcW w:w="9180" w:type="dxa"/>
            <w:gridSpan w:val="8"/>
            <w:tcBorders>
              <w:bottom w:val="single" w:sz="4" w:space="0" w:color="auto"/>
            </w:tcBorders>
            <w:shd w:val="clear" w:color="auto" w:fill="auto"/>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Zapoznanie studentów z wybranymi zagadnieniami z zakresu realizacji inwestycji od strony inwestora, a także z różnymi możliwościami realizacji poszczególnych etapów inwestycji.</w:t>
            </w:r>
          </w:p>
        </w:tc>
      </w:tr>
      <w:tr w:rsidR="00C337A5" w:rsidRPr="002129A8" w:rsidTr="004A4509">
        <w:tc>
          <w:tcPr>
            <w:tcW w:w="2977" w:type="dxa"/>
            <w:gridSpan w:val="2"/>
            <w:tcBorders>
              <w:bottom w:val="single" w:sz="4" w:space="0" w:color="auto"/>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15 h  </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niestacjonarne - wykład 5 h, ćw.  projektowe 10 h</w:t>
            </w:r>
          </w:p>
        </w:tc>
      </w:tr>
      <w:tr w:rsidR="00C337A5" w:rsidRPr="002129A8" w:rsidTr="004A4509">
        <w:tc>
          <w:tcPr>
            <w:tcW w:w="9180" w:type="dxa"/>
            <w:gridSpan w:val="8"/>
            <w:tcBorders>
              <w:top w:val="single" w:sz="4" w:space="0" w:color="auto"/>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C337A5" w:rsidRPr="002129A8" w:rsidTr="007657DB">
        <w:trPr>
          <w:trHeight w:val="285"/>
        </w:trPr>
        <w:tc>
          <w:tcPr>
            <w:tcW w:w="1276" w:type="dxa"/>
            <w:tcBorders>
              <w:top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Z_17C_W01</w:t>
            </w:r>
          </w:p>
          <w:p w:rsidR="000D3030" w:rsidRDefault="000D3030" w:rsidP="006B7911">
            <w:pPr>
              <w:spacing w:line="276" w:lineRule="auto"/>
              <w:rPr>
                <w:rFonts w:ascii="Times New Roman" w:hAnsi="Times New Roman" w:cs="Times New Roman"/>
              </w:rPr>
            </w:pPr>
          </w:p>
          <w:p w:rsidR="000D3030"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Z_17C_W02</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Z_17C_W03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lastRenderedPageBreak/>
              <w:t>w zakresie wiedzy:</w:t>
            </w:r>
          </w:p>
          <w:p w:rsidR="00C337A5" w:rsidRPr="002129A8" w:rsidRDefault="00C337A5" w:rsidP="006B7911">
            <w:pPr>
              <w:spacing w:line="276" w:lineRule="auto"/>
              <w:rPr>
                <w:rFonts w:ascii="Times New Roman" w:hAnsi="Times New Roman" w:cs="Times New Roman"/>
                <w:lang w:eastAsia="pl-PL"/>
              </w:rPr>
            </w:pPr>
            <w:r w:rsidRPr="002129A8">
              <w:rPr>
                <w:rFonts w:ascii="Times New Roman" w:hAnsi="Times New Roman" w:cs="Times New Roman"/>
                <w:lang w:eastAsia="pl-PL"/>
              </w:rPr>
              <w:t xml:space="preserve">zna </w:t>
            </w:r>
            <w:r w:rsidR="000D3030">
              <w:rPr>
                <w:rFonts w:ascii="Times New Roman" w:hAnsi="Times New Roman" w:cs="Times New Roman"/>
                <w:lang w:eastAsia="pl-PL"/>
              </w:rPr>
              <w:t xml:space="preserve">i rozumie </w:t>
            </w:r>
            <w:r w:rsidRPr="002129A8">
              <w:rPr>
                <w:rFonts w:ascii="Times New Roman" w:hAnsi="Times New Roman" w:cs="Times New Roman"/>
                <w:lang w:eastAsia="pl-PL"/>
              </w:rPr>
              <w:t xml:space="preserve">poszczególne etapy procesu inwestycyjnego i związane z </w:t>
            </w:r>
            <w:r w:rsidRPr="002129A8">
              <w:rPr>
                <w:rFonts w:ascii="Times New Roman" w:hAnsi="Times New Roman" w:cs="Times New Roman"/>
                <w:lang w:eastAsia="pl-PL"/>
              </w:rPr>
              <w:lastRenderedPageBreak/>
              <w:t>nimi działania</w:t>
            </w:r>
          </w:p>
          <w:p w:rsidR="00C337A5" w:rsidRPr="002129A8" w:rsidRDefault="00C337A5" w:rsidP="006B7911">
            <w:pPr>
              <w:spacing w:line="276" w:lineRule="auto"/>
              <w:rPr>
                <w:rFonts w:ascii="Times New Roman" w:hAnsi="Times New Roman" w:cs="Times New Roman"/>
                <w:lang w:eastAsia="pl-PL"/>
              </w:rPr>
            </w:pPr>
            <w:r w:rsidRPr="002129A8">
              <w:rPr>
                <w:rFonts w:ascii="Times New Roman" w:hAnsi="Times New Roman" w:cs="Times New Roman"/>
                <w:lang w:eastAsia="pl-PL"/>
              </w:rPr>
              <w:t>zna prawa i obowiązki poszczególnych uczestników procesu inwestycyjnego</w:t>
            </w:r>
          </w:p>
          <w:p w:rsidR="00C337A5" w:rsidRPr="00BC40EB" w:rsidRDefault="00C337A5" w:rsidP="006B7911">
            <w:pPr>
              <w:spacing w:line="276" w:lineRule="auto"/>
              <w:rPr>
                <w:rFonts w:ascii="Times New Roman" w:hAnsi="Times New Roman" w:cs="Times New Roman"/>
                <w:b/>
              </w:rPr>
            </w:pPr>
            <w:r w:rsidRPr="002129A8">
              <w:rPr>
                <w:rFonts w:ascii="Times New Roman" w:hAnsi="Times New Roman" w:cs="Times New Roman"/>
                <w:lang w:eastAsia="pl-PL"/>
              </w:rPr>
              <w:t>zna metody oceny efektywności inwestycji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jc w:val="center"/>
              <w:rPr>
                <w:rFonts w:ascii="Times New Roman" w:hAnsi="Times New Roman" w:cs="Times New Roman"/>
              </w:rPr>
            </w:pP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K_W01</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lastRenderedPageBreak/>
              <w:t>K_W03</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K_W17</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K_W19</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spacing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rPr>
            </w:pPr>
          </w:p>
          <w:p w:rsidR="00C337A5" w:rsidRPr="002129A8" w:rsidRDefault="00C337A5" w:rsidP="006B7911">
            <w:pPr>
              <w:spacing w:line="276" w:lineRule="auto"/>
              <w:rPr>
                <w:rFonts w:ascii="Times New Roman" w:hAnsi="Times New Roman" w:cs="Times New Roman"/>
                <w:lang w:val="en-US"/>
              </w:rPr>
            </w:pPr>
            <w:r w:rsidRPr="002129A8">
              <w:rPr>
                <w:rFonts w:ascii="Times New Roman" w:hAnsi="Times New Roman" w:cs="Times New Roman"/>
              </w:rPr>
              <w:t xml:space="preserve">kolokwium ograniczone </w:t>
            </w:r>
            <w:r w:rsidRPr="002129A8">
              <w:rPr>
                <w:rFonts w:ascii="Times New Roman" w:hAnsi="Times New Roman" w:cs="Times New Roman"/>
              </w:rPr>
              <w:lastRenderedPageBreak/>
              <w:t>czasowo</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lang w:val="en-US"/>
              </w:rPr>
            </w:pPr>
          </w:p>
          <w:p w:rsidR="00C337A5" w:rsidRPr="002129A8" w:rsidRDefault="00C337A5" w:rsidP="00BC40EB">
            <w:pPr>
              <w:spacing w:line="276" w:lineRule="auto"/>
              <w:jc w:val="center"/>
              <w:rPr>
                <w:rFonts w:ascii="Times New Roman" w:hAnsi="Times New Roman" w:cs="Times New Roman"/>
              </w:rPr>
            </w:pPr>
            <w:r w:rsidRPr="002129A8">
              <w:rPr>
                <w:rFonts w:ascii="Times New Roman" w:hAnsi="Times New Roman" w:cs="Times New Roman"/>
              </w:rPr>
              <w:t>Z_17C_U01</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Z_17C_U02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C337A5" w:rsidRPr="002129A8" w:rsidRDefault="00C52E5A" w:rsidP="006B7911">
            <w:pPr>
              <w:spacing w:line="276" w:lineRule="auto"/>
              <w:rPr>
                <w:rFonts w:ascii="Times New Roman" w:hAnsi="Times New Roman" w:cs="Times New Roman"/>
              </w:rPr>
            </w:pPr>
            <w:r>
              <w:rPr>
                <w:rFonts w:ascii="Times New Roman" w:hAnsi="Times New Roman" w:cs="Times New Roman"/>
              </w:rPr>
              <w:t>p</w:t>
            </w:r>
            <w:r w:rsidR="00C337A5" w:rsidRPr="002129A8">
              <w:rPr>
                <w:rFonts w:ascii="Times New Roman" w:hAnsi="Times New Roman" w:cs="Times New Roman"/>
              </w:rPr>
              <w:t xml:space="preserve">otrafi samodzielnie </w:t>
            </w:r>
            <w:r w:rsidR="00C337A5" w:rsidRPr="002129A8">
              <w:rPr>
                <w:rFonts w:ascii="Times New Roman" w:hAnsi="Times New Roman" w:cs="Times New Roman"/>
                <w:lang w:eastAsia="pl-PL"/>
              </w:rPr>
              <w:t>przygotować prostą dokumentację dla inwestycji</w:t>
            </w:r>
          </w:p>
          <w:p w:rsidR="00C337A5" w:rsidRPr="002129A8" w:rsidRDefault="00C52E5A" w:rsidP="006B7911">
            <w:pPr>
              <w:spacing w:line="276" w:lineRule="auto"/>
              <w:rPr>
                <w:rFonts w:ascii="Times New Roman" w:hAnsi="Times New Roman" w:cs="Times New Roman"/>
              </w:rPr>
            </w:pPr>
            <w:r>
              <w:rPr>
                <w:rFonts w:ascii="Times New Roman" w:hAnsi="Times New Roman" w:cs="Times New Roman"/>
              </w:rPr>
              <w:t>p</w:t>
            </w:r>
            <w:r w:rsidR="00C337A5" w:rsidRPr="002129A8">
              <w:rPr>
                <w:rFonts w:ascii="Times New Roman" w:hAnsi="Times New Roman" w:cs="Times New Roman"/>
              </w:rPr>
              <w:t xml:space="preserve">otrafi posługiwać się metodami oceny ekonomicznej inwestycji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jc w:val="center"/>
              <w:rPr>
                <w:rFonts w:ascii="Times New Roman" w:hAnsi="Times New Roman" w:cs="Times New Roman"/>
              </w:rPr>
            </w:pP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K_U01</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K_U04</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K_U18</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rPr>
            </w:pP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ocena projektu</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Z_17C_K01</w:t>
            </w:r>
          </w:p>
          <w:p w:rsidR="00C337A5" w:rsidRPr="002129A8" w:rsidRDefault="00C337A5" w:rsidP="000D3030">
            <w:pPr>
              <w:spacing w:line="276" w:lineRule="auto"/>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Z_17C_K02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C337A5" w:rsidRPr="002129A8" w:rsidRDefault="00C52E5A" w:rsidP="006B7911">
            <w:pPr>
              <w:pStyle w:val="Default"/>
              <w:spacing w:line="276" w:lineRule="auto"/>
              <w:jc w:val="both"/>
              <w:rPr>
                <w:rFonts w:eastAsia="Arial,Bold"/>
                <w:sz w:val="22"/>
                <w:szCs w:val="22"/>
              </w:rPr>
            </w:pPr>
            <w:r>
              <w:rPr>
                <w:color w:val="auto"/>
                <w:sz w:val="22"/>
                <w:szCs w:val="22"/>
              </w:rPr>
              <w:t>jest gotów do</w:t>
            </w:r>
            <w:r w:rsidR="00C337A5" w:rsidRPr="002129A8">
              <w:rPr>
                <w:rFonts w:eastAsia="Arial,Bold"/>
                <w:sz w:val="22"/>
                <w:szCs w:val="22"/>
              </w:rPr>
              <w:t xml:space="preserve"> określ</w:t>
            </w:r>
            <w:r>
              <w:rPr>
                <w:rFonts w:eastAsia="Arial,Bold"/>
                <w:sz w:val="22"/>
                <w:szCs w:val="22"/>
              </w:rPr>
              <w:t>ania</w:t>
            </w:r>
            <w:r w:rsidR="00C337A5" w:rsidRPr="002129A8">
              <w:rPr>
                <w:rFonts w:eastAsia="Arial,Bold"/>
                <w:sz w:val="22"/>
                <w:szCs w:val="22"/>
              </w:rPr>
              <w:t xml:space="preserve"> priorytet</w:t>
            </w:r>
            <w:r>
              <w:rPr>
                <w:rFonts w:eastAsia="Arial,Bold"/>
                <w:sz w:val="22"/>
                <w:szCs w:val="22"/>
              </w:rPr>
              <w:t xml:space="preserve">ów </w:t>
            </w:r>
            <w:r w:rsidR="00C337A5" w:rsidRPr="002129A8">
              <w:rPr>
                <w:rFonts w:eastAsia="Arial,Bold"/>
                <w:sz w:val="22"/>
                <w:szCs w:val="22"/>
              </w:rPr>
              <w:t>służąc</w:t>
            </w:r>
            <w:r>
              <w:rPr>
                <w:rFonts w:eastAsia="Arial,Bold"/>
                <w:sz w:val="22"/>
                <w:szCs w:val="22"/>
              </w:rPr>
              <w:t>ych</w:t>
            </w:r>
            <w:r w:rsidR="00C337A5" w:rsidRPr="002129A8">
              <w:rPr>
                <w:rFonts w:eastAsia="Arial,Bold"/>
                <w:sz w:val="22"/>
                <w:szCs w:val="22"/>
              </w:rPr>
              <w:t xml:space="preserve"> wykonaniu określonego przez siebie zadania inwestycyjnego </w:t>
            </w:r>
            <w:r>
              <w:rPr>
                <w:rFonts w:eastAsia="Arial,Bold"/>
                <w:sz w:val="22"/>
                <w:szCs w:val="22"/>
              </w:rPr>
              <w:t>z zachowaniem</w:t>
            </w:r>
            <w:r w:rsidR="00C337A5" w:rsidRPr="002129A8">
              <w:rPr>
                <w:rFonts w:eastAsia="Arial,Bold"/>
                <w:sz w:val="22"/>
                <w:szCs w:val="22"/>
              </w:rPr>
              <w:t xml:space="preserve"> kolejnoś</w:t>
            </w:r>
            <w:r>
              <w:rPr>
                <w:rFonts w:eastAsia="Arial,Bold"/>
                <w:sz w:val="22"/>
                <w:szCs w:val="22"/>
              </w:rPr>
              <w:t>ci</w:t>
            </w:r>
            <w:r w:rsidR="00C337A5" w:rsidRPr="002129A8">
              <w:rPr>
                <w:rFonts w:eastAsia="Arial,Bold"/>
                <w:sz w:val="22"/>
                <w:szCs w:val="22"/>
              </w:rPr>
              <w:t xml:space="preserve"> jego realizacji</w:t>
            </w:r>
          </w:p>
          <w:p w:rsidR="00C337A5" w:rsidRPr="002129A8" w:rsidRDefault="00C52E5A" w:rsidP="006B7911">
            <w:pPr>
              <w:pStyle w:val="Default"/>
              <w:spacing w:line="276" w:lineRule="auto"/>
              <w:jc w:val="both"/>
              <w:rPr>
                <w:color w:val="auto"/>
                <w:sz w:val="22"/>
                <w:szCs w:val="22"/>
              </w:rPr>
            </w:pPr>
            <w:r>
              <w:rPr>
                <w:rFonts w:eastAsia="Arial,Bold"/>
                <w:sz w:val="22"/>
                <w:szCs w:val="22"/>
              </w:rPr>
              <w:t xml:space="preserve">jest gotów </w:t>
            </w:r>
            <w:r w:rsidR="00C337A5" w:rsidRPr="002129A8">
              <w:rPr>
                <w:sz w:val="22"/>
                <w:szCs w:val="22"/>
              </w:rPr>
              <w:t>samodzielnie uzupełniać i doskonalić wiedzę w zakresie uwarunkowań i pr</w:t>
            </w:r>
            <w:r>
              <w:rPr>
                <w:sz w:val="22"/>
                <w:szCs w:val="22"/>
              </w:rPr>
              <w:t>zepisów dotyczących  inwestycji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Default="00C337A5" w:rsidP="006B7911">
            <w:pPr>
              <w:jc w:val="center"/>
              <w:rPr>
                <w:rFonts w:ascii="Times New Roman" w:hAnsi="Times New Roman" w:cs="Times New Roman"/>
              </w:rPr>
            </w:pPr>
          </w:p>
          <w:p w:rsidR="00C337A5" w:rsidRDefault="00C337A5" w:rsidP="006B7911">
            <w:pPr>
              <w:jc w:val="center"/>
              <w:rPr>
                <w:rFonts w:ascii="Times New Roman" w:hAnsi="Times New Roman" w:cs="Times New Roman"/>
              </w:rPr>
            </w:pPr>
            <w:r w:rsidRPr="002129A8">
              <w:rPr>
                <w:rFonts w:ascii="Times New Roman" w:hAnsi="Times New Roman" w:cs="Times New Roman"/>
              </w:rPr>
              <w:t>K_K03</w:t>
            </w:r>
          </w:p>
          <w:p w:rsidR="00BC40EB" w:rsidRPr="002129A8" w:rsidRDefault="00BC40EB" w:rsidP="006B7911">
            <w:pPr>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K_K09</w:t>
            </w:r>
          </w:p>
          <w:p w:rsidR="00BC40EB" w:rsidRDefault="00BC40EB"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K_K10</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rPr>
            </w:pP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 xml:space="preserve">ocena projektu; </w:t>
            </w:r>
          </w:p>
        </w:tc>
      </w:tr>
      <w:tr w:rsidR="00C337A5" w:rsidRPr="002129A8" w:rsidTr="004A4509">
        <w:tc>
          <w:tcPr>
            <w:tcW w:w="9180" w:type="dxa"/>
            <w:gridSpan w:val="8"/>
            <w:shd w:val="clear" w:color="auto" w:fill="D9D9D9"/>
          </w:tcPr>
          <w:p w:rsidR="00C337A5" w:rsidRPr="002129A8" w:rsidRDefault="00C337A5"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C337A5" w:rsidRPr="002129A8" w:rsidTr="004A4509">
        <w:trPr>
          <w:trHeight w:val="1682"/>
        </w:trPr>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3</w:t>
            </w:r>
          </w:p>
        </w:tc>
        <w:tc>
          <w:tcPr>
            <w:tcW w:w="788" w:type="dxa"/>
            <w:gridSpan w:val="2"/>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C337A5" w:rsidRPr="002129A8" w:rsidTr="004A4509">
        <w:tc>
          <w:tcPr>
            <w:tcW w:w="2977" w:type="dxa"/>
            <w:gridSpan w:val="2"/>
            <w:tcBorders>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rPr>
                <w:rFonts w:ascii="Times New Roman" w:hAnsi="Times New Roman" w:cs="Times New Roman"/>
              </w:rPr>
            </w:pPr>
            <w:r w:rsidRPr="002129A8">
              <w:rPr>
                <w:rFonts w:ascii="Times New Roman" w:hAnsi="Times New Roman" w:cs="Times New Roman"/>
              </w:rPr>
              <w:t>Ćwiczenia projektowe</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w sumie:</w:t>
            </w:r>
          </w:p>
          <w:p w:rsidR="00C337A5" w:rsidRPr="002129A8" w:rsidRDefault="00C337A5" w:rsidP="006B7911">
            <w:pPr>
              <w:rPr>
                <w:rFonts w:ascii="Times New Roman" w:hAnsi="Times New Roman" w:cs="Times New Roman"/>
                <w:highlight w:val="yellow"/>
              </w:rPr>
            </w:pPr>
            <w:r w:rsidRPr="002129A8">
              <w:rPr>
                <w:rFonts w:ascii="Times New Roman" w:hAnsi="Times New Roman" w:cs="Times New Roman"/>
              </w:rPr>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1,2</w:t>
            </w:r>
          </w:p>
        </w:tc>
        <w:tc>
          <w:tcPr>
            <w:tcW w:w="736"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5</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0,6</w:t>
            </w:r>
          </w:p>
        </w:tc>
      </w:tr>
      <w:tr w:rsidR="00C337A5" w:rsidRPr="002129A8" w:rsidTr="004A4509">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ćwiczeń projektowych</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Przygotowywanie do kolokwium</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projektu</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highlight w:val="yellow"/>
              </w:rPr>
            </w:pPr>
            <w:r w:rsidRPr="002129A8">
              <w:rPr>
                <w:rFonts w:ascii="Times New Roman" w:hAnsi="Times New Roman" w:cs="Times New Roman"/>
              </w:rPr>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color w:val="000000" w:themeColor="text1"/>
              </w:rPr>
              <w:t>45</w:t>
            </w:r>
          </w:p>
          <w:p w:rsidR="00C337A5" w:rsidRPr="002129A8" w:rsidRDefault="00C337A5" w:rsidP="006B7911">
            <w:pPr>
              <w:rPr>
                <w:rFonts w:ascii="Times New Roman" w:hAnsi="Times New Roman" w:cs="Times New Roman"/>
              </w:rPr>
            </w:pPr>
            <w:r w:rsidRPr="002129A8">
              <w:rPr>
                <w:rFonts w:ascii="Times New Roman" w:hAnsi="Times New Roman" w:cs="Times New Roman"/>
              </w:rPr>
              <w:t>1,8</w:t>
            </w:r>
          </w:p>
        </w:tc>
        <w:tc>
          <w:tcPr>
            <w:tcW w:w="736"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60</w:t>
            </w:r>
          </w:p>
          <w:p w:rsidR="00C337A5" w:rsidRPr="002129A8" w:rsidRDefault="00C337A5" w:rsidP="006B7911">
            <w:pPr>
              <w:rPr>
                <w:rFonts w:ascii="Times New Roman" w:hAnsi="Times New Roman" w:cs="Times New Roman"/>
              </w:rPr>
            </w:pPr>
            <w:r w:rsidRPr="002129A8">
              <w:rPr>
                <w:rFonts w:ascii="Times New Roman" w:hAnsi="Times New Roman" w:cs="Times New Roman"/>
              </w:rPr>
              <w:t>2,4</w:t>
            </w:r>
          </w:p>
        </w:tc>
      </w:tr>
      <w:tr w:rsidR="00C337A5" w:rsidRPr="002129A8" w:rsidTr="004A4509">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Ćwiczenia projektowe</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ćwiczeń projektowych</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projektu</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b/>
              </w:rPr>
            </w:pPr>
            <w:r w:rsidRPr="002129A8">
              <w:rPr>
                <w:rFonts w:ascii="Times New Roman" w:hAnsi="Times New Roman" w:cs="Times New Roman"/>
              </w:rPr>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50</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tc>
        <w:tc>
          <w:tcPr>
            <w:tcW w:w="736"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50</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tc>
      </w:tr>
    </w:tbl>
    <w:p w:rsidR="00C337A5" w:rsidRPr="002129A8" w:rsidRDefault="00C337A5" w:rsidP="00C337A5">
      <w:pPr>
        <w:keepNext/>
        <w:keepLines/>
        <w:spacing w:line="276" w:lineRule="auto"/>
        <w:rPr>
          <w:rFonts w:ascii="Times New Roman" w:hAnsi="Times New Roman" w:cs="Times New Roman"/>
          <w:b/>
        </w:rPr>
      </w:pPr>
    </w:p>
    <w:p w:rsidR="00C337A5" w:rsidRPr="002129A8" w:rsidRDefault="00C337A5" w:rsidP="00C337A5">
      <w:pPr>
        <w:keepNext/>
        <w:keepLines/>
        <w:spacing w:line="276" w:lineRule="auto"/>
        <w:rPr>
          <w:rFonts w:ascii="Times New Roman" w:hAnsi="Times New Roman" w:cs="Times New Roman"/>
          <w:b/>
        </w:rPr>
      </w:pPr>
      <w:r w:rsidRPr="002129A8">
        <w:rPr>
          <w:rFonts w:ascii="Times New Roman" w:hAnsi="Times New Roman" w:cs="Times New Roman"/>
          <w:b/>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2129A8" w:rsidRDefault="00C337A5"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2129A8" w:rsidRDefault="00C337A5" w:rsidP="006B7911">
            <w:pPr>
              <w:rPr>
                <w:rFonts w:ascii="Times New Roman" w:hAnsi="Times New Roman" w:cs="Times New Roman"/>
                <w:b/>
              </w:rPr>
            </w:pPr>
            <w:r w:rsidRPr="002129A8">
              <w:rPr>
                <w:rFonts w:ascii="Times New Roman" w:hAnsi="Times New Roman" w:cs="Times New Roman"/>
                <w:b/>
              </w:rPr>
              <w:t>Wykłady:</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Wprowadzenie. Podstawowe pojęcia i definicje z obszaru inwestycji budowlanych. Zasoby – planowanie i organizacja.</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 xml:space="preserve">Proces inwestycyjny. Uczestnicy procesu inwestycyjnego. Prawa i obowiązki uczestników procesu inwestycyjnego. Etapy i fazy procesu inwestycyjnego. </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Systemy realizacji inwestycji budowlanych</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 xml:space="preserve">Źródła finansowania inwestycji. Ryzyka w inwestycjach. </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Metody oceny ekonomicznej projektów inwestycyjnych</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Kolokwium zaliczeniowe.</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Ćwiczenia projektowe:</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 xml:space="preserve">Możliwości realizacji inwestycji – ujęcie praktyczne </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 xml:space="preserve">Zasady opracowania dokumentacji inwestycji. Dokumentacja inwestycyjna na wybranych przykładach. Opracowanie dokumentacji inwestycyjnej w ujęciu praktycznym.  </w:t>
            </w:r>
          </w:p>
          <w:p w:rsidR="00C337A5" w:rsidRPr="002129A8" w:rsidRDefault="00C337A5" w:rsidP="006B7911">
            <w:pPr>
              <w:spacing w:after="60"/>
              <w:rPr>
                <w:rFonts w:ascii="Times New Roman" w:hAnsi="Times New Roman" w:cs="Times New Roman"/>
              </w:rPr>
            </w:pPr>
            <w:r w:rsidRPr="002129A8">
              <w:rPr>
                <w:rFonts w:ascii="Times New Roman" w:hAnsi="Times New Roman" w:cs="Times New Roman"/>
                <w:bCs/>
              </w:rPr>
              <w:t xml:space="preserve">Studium wykonalności inwestycji – wybrane elementy projektu w ujęciu praktycznym.  </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 xml:space="preserve">Organizacja procesu inwestycyjnego. Zarządzanie procesami realizacji. Przekazywanie inwestycji do użytku. </w:t>
            </w:r>
          </w:p>
          <w:p w:rsidR="00C337A5" w:rsidRPr="002129A8" w:rsidRDefault="00C337A5" w:rsidP="006B7911">
            <w:pPr>
              <w:spacing w:after="60"/>
              <w:ind w:left="16"/>
              <w:rPr>
                <w:rFonts w:ascii="Times New Roman" w:hAnsi="Times New Roman" w:cs="Times New Roman"/>
                <w:bCs/>
              </w:rPr>
            </w:pPr>
            <w:r w:rsidRPr="002129A8">
              <w:rPr>
                <w:rFonts w:ascii="Times New Roman" w:hAnsi="Times New Roman" w:cs="Times New Roman"/>
                <w:bCs/>
              </w:rPr>
              <w:t xml:space="preserve">Metody oceny ekonomicznej projektów inwestycyjnych-przykłady analizy. </w:t>
            </w:r>
          </w:p>
        </w:tc>
      </w:tr>
      <w:tr w:rsidR="00C337A5" w:rsidRPr="002129A8" w:rsidTr="006B7911">
        <w:trPr>
          <w:trHeight w:val="263"/>
        </w:trPr>
        <w:tc>
          <w:tcPr>
            <w:tcW w:w="1631" w:type="pct"/>
            <w:tcBorders>
              <w:right w:val="none" w:sz="4" w:space="0" w:color="000000"/>
            </w:tcBorders>
            <w:shd w:val="clear" w:color="auto" w:fill="D9D9D9"/>
          </w:tcPr>
          <w:p w:rsidR="00C337A5" w:rsidRPr="002129A8" w:rsidRDefault="00C337A5" w:rsidP="006B7911">
            <w:pPr>
              <w:pStyle w:val="Akapitzlist"/>
              <w:ind w:left="0" w:right="513"/>
              <w:rPr>
                <w:rFonts w:ascii="Times New Roman" w:hAnsi="Times New Roman"/>
                <w:b/>
              </w:rPr>
            </w:pPr>
            <w:r w:rsidRPr="002129A8">
              <w:rPr>
                <w:rFonts w:ascii="Times New Roman" w:hAnsi="Times New Roman"/>
                <w:b/>
              </w:rPr>
              <w:t xml:space="preserve">Metody i techniki kształcenia: </w:t>
            </w:r>
          </w:p>
        </w:tc>
        <w:tc>
          <w:tcPr>
            <w:tcW w:w="3369" w:type="pct"/>
            <w:tcBorders>
              <w:left w:val="none" w:sz="4" w:space="0" w:color="000000"/>
            </w:tcBorders>
          </w:tcPr>
          <w:p w:rsidR="00C337A5" w:rsidRPr="002129A8" w:rsidRDefault="00C337A5"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C337A5" w:rsidRPr="002129A8" w:rsidRDefault="00C337A5"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studium przypadku</w:t>
            </w:r>
          </w:p>
          <w:p w:rsidR="00C337A5" w:rsidRPr="002129A8" w:rsidRDefault="00C337A5"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ćwiczenia praktyczne</w:t>
            </w:r>
          </w:p>
        </w:tc>
      </w:tr>
      <w:tr w:rsidR="00BC40EB" w:rsidRPr="002129A8" w:rsidTr="006B7911">
        <w:tc>
          <w:tcPr>
            <w:tcW w:w="1631" w:type="pct"/>
            <w:tcBorders>
              <w:bottom w:val="single" w:sz="4" w:space="0" w:color="auto"/>
              <w:right w:val="none" w:sz="4" w:space="0" w:color="000000"/>
            </w:tcBorders>
            <w:shd w:val="clear" w:color="auto" w:fill="D9D9D9"/>
          </w:tcPr>
          <w:p w:rsidR="00BC40EB" w:rsidRPr="002129A8" w:rsidRDefault="00BC40EB" w:rsidP="004479C6">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BC40EB" w:rsidRPr="002129A8" w:rsidRDefault="00BC40EB" w:rsidP="00BC40EB">
            <w:pPr>
              <w:rPr>
                <w:rFonts w:ascii="Times New Roman" w:hAnsi="Times New Roman" w:cs="Times New Roman"/>
              </w:rPr>
            </w:pPr>
            <w:r w:rsidRPr="002129A8">
              <w:rPr>
                <w:rFonts w:ascii="Times New Roman" w:hAnsi="Times New Roman" w:cs="Times New Roman"/>
              </w:rPr>
              <w:t xml:space="preserve">Ćwiczenia projektowe </w:t>
            </w:r>
            <w:r>
              <w:rPr>
                <w:rFonts w:ascii="Times New Roman" w:hAnsi="Times New Roman" w:cs="Times New Roman"/>
              </w:rPr>
              <w:t xml:space="preserve">na których </w:t>
            </w:r>
            <w:r w:rsidR="004D0BD3">
              <w:rPr>
                <w:rFonts w:ascii="Times New Roman" w:hAnsi="Times New Roman" w:cs="Times New Roman"/>
              </w:rPr>
              <w:t>realizuje się poszczególne części projektu oraz zadania z metod oceny inwestycji</w:t>
            </w:r>
          </w:p>
          <w:p w:rsidR="00BC40EB" w:rsidRPr="002129A8" w:rsidRDefault="00BC40EB" w:rsidP="00BC40EB">
            <w:pPr>
              <w:rPr>
                <w:rFonts w:ascii="Times New Roman" w:hAnsi="Times New Roman" w:cs="Times New Roman"/>
              </w:rPr>
            </w:pPr>
            <w:r w:rsidRPr="002129A8">
              <w:rPr>
                <w:rFonts w:ascii="Times New Roman" w:hAnsi="Times New Roman" w:cs="Times New Roman"/>
              </w:rPr>
              <w:t>Kolokwium  pisemne</w:t>
            </w:r>
            <w:r w:rsidR="004D0BD3">
              <w:rPr>
                <w:rFonts w:ascii="Times New Roman" w:hAnsi="Times New Roman" w:cs="Times New Roman"/>
              </w:rPr>
              <w:t xml:space="preserve"> </w:t>
            </w:r>
          </w:p>
          <w:p w:rsidR="00BC40EB" w:rsidRPr="002129A8" w:rsidRDefault="004D0BD3" w:rsidP="00BC40EB">
            <w:pPr>
              <w:rPr>
                <w:rFonts w:ascii="Times New Roman" w:hAnsi="Times New Roman" w:cs="Times New Roman"/>
              </w:rPr>
            </w:pPr>
            <w:r>
              <w:rPr>
                <w:rFonts w:ascii="Times New Roman" w:hAnsi="Times New Roman" w:cs="Times New Roman"/>
              </w:rPr>
              <w:t>Zaliczenie poprawkowe</w:t>
            </w:r>
            <w:r w:rsidR="00BC40EB" w:rsidRPr="002129A8">
              <w:rPr>
                <w:rFonts w:ascii="Times New Roman" w:hAnsi="Times New Roman" w:cs="Times New Roman"/>
              </w:rPr>
              <w:t xml:space="preserve"> / kolokwium – według tych samych zasad określonych dla pierwszego terminu </w:t>
            </w:r>
          </w:p>
        </w:tc>
      </w:tr>
      <w:tr w:rsidR="00BC40EB" w:rsidRPr="002129A8" w:rsidTr="006B7911">
        <w:tc>
          <w:tcPr>
            <w:tcW w:w="1631" w:type="pct"/>
            <w:tcBorders>
              <w:bottom w:val="single" w:sz="4" w:space="0" w:color="auto"/>
              <w:right w:val="none" w:sz="4" w:space="0" w:color="000000"/>
            </w:tcBorders>
            <w:shd w:val="clear" w:color="auto" w:fill="D9D9D9"/>
          </w:tcPr>
          <w:p w:rsidR="00BC40EB" w:rsidRPr="002129A8" w:rsidRDefault="00BC40EB" w:rsidP="006B7911">
            <w:pPr>
              <w:rPr>
                <w:rFonts w:ascii="Times New Roman" w:hAnsi="Times New Roman" w:cs="Times New Roman"/>
                <w:b/>
              </w:rPr>
            </w:pPr>
            <w:r w:rsidRPr="002129A8">
              <w:rPr>
                <w:rFonts w:ascii="Times New Roman" w:hAnsi="Times New Roman" w:cs="Times New Roman"/>
                <w:b/>
              </w:rPr>
              <w:t xml:space="preserve">Zasady udziału w </w:t>
            </w:r>
            <w:r w:rsidRPr="002129A8">
              <w:rPr>
                <w:rFonts w:ascii="Times New Roman" w:hAnsi="Times New Roman" w:cs="Times New Roman"/>
                <w:b/>
              </w:rPr>
              <w:lastRenderedPageBreak/>
              <w:t>poszczególnych zajęciach, ze wskazaniem, czy obecność studenta na zajęciach jest obowiązkowa:</w:t>
            </w:r>
          </w:p>
        </w:tc>
        <w:tc>
          <w:tcPr>
            <w:tcW w:w="3369" w:type="pct"/>
            <w:tcBorders>
              <w:left w:val="none" w:sz="4" w:space="0" w:color="000000"/>
              <w:bottom w:val="single" w:sz="4" w:space="0" w:color="auto"/>
            </w:tcBorders>
          </w:tcPr>
          <w:p w:rsidR="00BC40EB" w:rsidRPr="002129A8" w:rsidRDefault="00BC40EB" w:rsidP="00BC40EB">
            <w:pPr>
              <w:rPr>
                <w:rFonts w:ascii="Times New Roman" w:hAnsi="Times New Roman" w:cs="Times New Roman"/>
                <w:lang w:eastAsia="pl-PL"/>
              </w:rPr>
            </w:pPr>
            <w:r w:rsidRPr="002129A8">
              <w:rPr>
                <w:rFonts w:ascii="Times New Roman" w:hAnsi="Times New Roman" w:cs="Times New Roman"/>
                <w:lang w:eastAsia="pl-PL"/>
              </w:rPr>
              <w:lastRenderedPageBreak/>
              <w:t>Warunkiem uzyskania pozytywnej oceny z modułu jes</w:t>
            </w:r>
            <w:r w:rsidR="004D0BD3">
              <w:rPr>
                <w:rFonts w:ascii="Times New Roman" w:hAnsi="Times New Roman" w:cs="Times New Roman"/>
                <w:lang w:eastAsia="pl-PL"/>
              </w:rPr>
              <w:t xml:space="preserve">t uzyskanie </w:t>
            </w:r>
            <w:r w:rsidR="004D0BD3">
              <w:rPr>
                <w:rFonts w:ascii="Times New Roman" w:hAnsi="Times New Roman" w:cs="Times New Roman"/>
                <w:lang w:eastAsia="pl-PL"/>
              </w:rPr>
              <w:lastRenderedPageBreak/>
              <w:t xml:space="preserve">pozytywnej oceny z kolokwium </w:t>
            </w:r>
            <w:r w:rsidRPr="002129A8">
              <w:rPr>
                <w:rFonts w:ascii="Times New Roman" w:hAnsi="Times New Roman" w:cs="Times New Roman"/>
                <w:lang w:eastAsia="pl-PL"/>
              </w:rPr>
              <w:t xml:space="preserve">oraz </w:t>
            </w:r>
            <w:r w:rsidR="004D0BD3">
              <w:rPr>
                <w:rFonts w:ascii="Times New Roman" w:hAnsi="Times New Roman" w:cs="Times New Roman"/>
                <w:lang w:eastAsia="pl-PL"/>
              </w:rPr>
              <w:t>projektu przygotowywanego w parach</w:t>
            </w:r>
            <w:r w:rsidRPr="002129A8">
              <w:rPr>
                <w:rFonts w:ascii="Times New Roman" w:hAnsi="Times New Roman" w:cs="Times New Roman"/>
                <w:lang w:eastAsia="pl-PL"/>
              </w:rPr>
              <w:t>. Uczestnictwo w zajęciach</w:t>
            </w:r>
            <w:r w:rsidR="004D0BD3">
              <w:rPr>
                <w:rFonts w:ascii="Times New Roman" w:hAnsi="Times New Roman" w:cs="Times New Roman"/>
                <w:lang w:eastAsia="pl-PL"/>
              </w:rPr>
              <w:t xml:space="preserve"> ćwiczeniowych </w:t>
            </w:r>
            <w:r w:rsidRPr="002129A8">
              <w:rPr>
                <w:rFonts w:ascii="Times New Roman" w:hAnsi="Times New Roman" w:cs="Times New Roman"/>
                <w:lang w:eastAsia="pl-PL"/>
              </w:rPr>
              <w:t xml:space="preserve"> </w:t>
            </w:r>
            <w:r>
              <w:rPr>
                <w:rFonts w:ascii="Times New Roman" w:hAnsi="Times New Roman" w:cs="Times New Roman"/>
                <w:lang w:eastAsia="pl-PL"/>
              </w:rPr>
              <w:t>–</w:t>
            </w:r>
            <w:r w:rsidRPr="002129A8">
              <w:rPr>
                <w:rFonts w:ascii="Times New Roman" w:hAnsi="Times New Roman" w:cs="Times New Roman"/>
                <w:lang w:eastAsia="pl-PL"/>
              </w:rPr>
              <w:t xml:space="preserve"> obowiązkowe</w:t>
            </w:r>
            <w:r w:rsidR="004D0BD3">
              <w:rPr>
                <w:rFonts w:ascii="Times New Roman" w:hAnsi="Times New Roman" w:cs="Times New Roman"/>
                <w:lang w:eastAsia="pl-PL"/>
              </w:rPr>
              <w:t>.</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C337A5" w:rsidRPr="002129A8" w:rsidRDefault="00C337A5" w:rsidP="006B7911">
            <w:pPr>
              <w:ind w:left="16" w:right="939"/>
              <w:rPr>
                <w:rFonts w:ascii="Times New Roman" w:hAnsi="Times New Roman" w:cs="Times New Roman"/>
                <w:b/>
              </w:rPr>
            </w:pPr>
            <w:r w:rsidRPr="002129A8">
              <w:rPr>
                <w:rFonts w:ascii="Times New Roman" w:hAnsi="Times New Roman" w:cs="Times New Roman"/>
              </w:rPr>
              <w:t>ocena zaangażowania na zajęciach 10%</w:t>
            </w:r>
          </w:p>
          <w:p w:rsidR="00C337A5" w:rsidRPr="002129A8" w:rsidRDefault="00C337A5" w:rsidP="006B7911">
            <w:pPr>
              <w:ind w:left="16" w:right="939"/>
              <w:rPr>
                <w:rFonts w:ascii="Times New Roman" w:hAnsi="Times New Roman" w:cs="Times New Roman"/>
              </w:rPr>
            </w:pPr>
            <w:r w:rsidRPr="002129A8">
              <w:rPr>
                <w:rFonts w:ascii="Times New Roman" w:hAnsi="Times New Roman" w:cs="Times New Roman"/>
              </w:rPr>
              <w:t>ocena projektu 45%</w:t>
            </w:r>
          </w:p>
          <w:p w:rsidR="00C337A5" w:rsidRPr="002129A8" w:rsidRDefault="00C337A5" w:rsidP="006B7911">
            <w:pPr>
              <w:ind w:left="16" w:right="939"/>
              <w:rPr>
                <w:rFonts w:ascii="Times New Roman" w:hAnsi="Times New Roman" w:cs="Times New Roman"/>
              </w:rPr>
            </w:pPr>
            <w:r w:rsidRPr="002129A8">
              <w:rPr>
                <w:rFonts w:ascii="Times New Roman" w:hAnsi="Times New Roman" w:cs="Times New Roman"/>
              </w:rPr>
              <w:t>ocena z kolokwium 45%</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BC40EB" w:rsidRDefault="00BC40EB" w:rsidP="006B7911">
            <w:pPr>
              <w:rPr>
                <w:rFonts w:ascii="Times New Roman" w:hAnsi="Times New Roman" w:cs="Times New Roman"/>
              </w:rPr>
            </w:pPr>
            <w:r w:rsidRPr="00BC40EB">
              <w:rPr>
                <w:rFonts w:ascii="Times New Roman" w:eastAsia="Calibri" w:hAnsi="Times New Roman" w:cs="Times New Roman"/>
              </w:rPr>
              <w:t>J</w:t>
            </w:r>
            <w:r w:rsidRPr="00BC40EB">
              <w:rPr>
                <w:rFonts w:ascii="Times New Roman" w:eastAsia="Cambria" w:hAnsi="Times New Roman" w:cs="Times New Roman"/>
              </w:rPr>
              <w:t>eśli student nie był obecny na zajęciach musi samodzielnie w domu opracować materiał, który był realizowany na zajęciach.</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bCs/>
              </w:rPr>
              <w:t xml:space="preserve">Podstawy zarządzania, Przedsiębiorczość i </w:t>
            </w:r>
            <w:r w:rsidR="00BC40EB">
              <w:rPr>
                <w:rFonts w:ascii="Times New Roman" w:hAnsi="Times New Roman" w:cs="Times New Roman"/>
                <w:bCs/>
              </w:rPr>
              <w:t>własny biznes</w:t>
            </w:r>
            <w:r w:rsidRPr="002129A8">
              <w:rPr>
                <w:rFonts w:ascii="Times New Roman" w:hAnsi="Times New Roman" w:cs="Times New Roman"/>
                <w:bCs/>
              </w:rPr>
              <w:t>, Zarządzanie projektami, Projekty i fundusze UE, Rozwój lokalny i regionalny</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2129A8" w:rsidRDefault="00C337A5" w:rsidP="006B7911">
            <w:pPr>
              <w:spacing w:line="210" w:lineRule="atLeast"/>
              <w:ind w:left="16"/>
              <w:rPr>
                <w:rFonts w:ascii="Times New Roman" w:hAnsi="Times New Roman" w:cs="Times New Roman"/>
              </w:rPr>
            </w:pPr>
            <w:r w:rsidRPr="002129A8">
              <w:rPr>
                <w:rFonts w:ascii="Times New Roman" w:hAnsi="Times New Roman" w:cs="Times New Roman"/>
              </w:rPr>
              <w:t xml:space="preserve">Mayo H.B., </w:t>
            </w:r>
            <w:r w:rsidRPr="002129A8">
              <w:rPr>
                <w:rFonts w:ascii="Times New Roman" w:hAnsi="Times New Roman" w:cs="Times New Roman"/>
                <w:i/>
              </w:rPr>
              <w:t>Inwestycje</w:t>
            </w:r>
            <w:r w:rsidRPr="002129A8">
              <w:rPr>
                <w:rFonts w:ascii="Times New Roman" w:hAnsi="Times New Roman" w:cs="Times New Roman"/>
              </w:rPr>
              <w:t>, PWN, Warszawa 2019.</w:t>
            </w:r>
          </w:p>
          <w:p w:rsidR="00C337A5" w:rsidRPr="002129A8" w:rsidRDefault="00C337A5" w:rsidP="006B7911">
            <w:pPr>
              <w:spacing w:line="210" w:lineRule="atLeast"/>
              <w:ind w:left="16"/>
              <w:rPr>
                <w:rFonts w:ascii="Times New Roman" w:hAnsi="Times New Roman" w:cs="Times New Roman"/>
              </w:rPr>
            </w:pPr>
            <w:r w:rsidRPr="002129A8">
              <w:rPr>
                <w:rFonts w:ascii="Times New Roman" w:hAnsi="Times New Roman" w:cs="Times New Roman"/>
              </w:rPr>
              <w:t xml:space="preserve">Strzelecka </w:t>
            </w:r>
            <w:r w:rsidR="00C52E5A" w:rsidRPr="002129A8">
              <w:rPr>
                <w:rFonts w:ascii="Times New Roman" w:hAnsi="Times New Roman" w:cs="Times New Roman"/>
              </w:rPr>
              <w:t xml:space="preserve">E. </w:t>
            </w:r>
            <w:r w:rsidRPr="002129A8">
              <w:rPr>
                <w:rFonts w:ascii="Times New Roman" w:hAnsi="Times New Roman" w:cs="Times New Roman"/>
              </w:rPr>
              <w:t>i in.,</w:t>
            </w:r>
            <w:r w:rsidRPr="002129A8">
              <w:rPr>
                <w:rFonts w:ascii="Times New Roman" w:hAnsi="Times New Roman" w:cs="Times New Roman"/>
                <w:i/>
              </w:rPr>
              <w:t xml:space="preserve"> Zarządzanie przedsięwzięciami budowlanymi. Podstawy, procedury, przykłady</w:t>
            </w:r>
            <w:r w:rsidRPr="002129A8">
              <w:rPr>
                <w:rFonts w:ascii="Times New Roman" w:hAnsi="Times New Roman" w:cs="Times New Roman"/>
              </w:rPr>
              <w:t>, Wyd. P</w:t>
            </w:r>
            <w:r w:rsidR="00C52E5A">
              <w:rPr>
                <w:rFonts w:ascii="Times New Roman" w:hAnsi="Times New Roman" w:cs="Times New Roman"/>
              </w:rPr>
              <w:t>olitechniki Łódzkiej, Łódź 2014</w:t>
            </w:r>
          </w:p>
          <w:p w:rsidR="00C337A5" w:rsidRPr="002129A8" w:rsidRDefault="00C337A5" w:rsidP="006B7911">
            <w:pPr>
              <w:spacing w:line="210" w:lineRule="atLeast"/>
              <w:ind w:left="16"/>
              <w:rPr>
                <w:rFonts w:ascii="Times New Roman" w:hAnsi="Times New Roman" w:cs="Times New Roman"/>
              </w:rPr>
            </w:pPr>
            <w:r w:rsidRPr="002129A8">
              <w:rPr>
                <w:rFonts w:ascii="Times New Roman" w:hAnsi="Times New Roman" w:cs="Times New Roman"/>
              </w:rPr>
              <w:t xml:space="preserve">Rębilas R. </w:t>
            </w:r>
            <w:r w:rsidRPr="002129A8">
              <w:rPr>
                <w:rFonts w:ascii="Times New Roman" w:hAnsi="Times New Roman" w:cs="Times New Roman"/>
                <w:i/>
              </w:rPr>
              <w:t>Finansowanie inwestycji przedsiębiorstw,</w:t>
            </w:r>
            <w:r w:rsidR="00C52E5A">
              <w:rPr>
                <w:rFonts w:ascii="Times New Roman" w:hAnsi="Times New Roman" w:cs="Times New Roman"/>
              </w:rPr>
              <w:t xml:space="preserve"> Difin, Warszawa 2014</w:t>
            </w:r>
          </w:p>
          <w:p w:rsidR="00C337A5" w:rsidRPr="002129A8" w:rsidRDefault="00C337A5" w:rsidP="006B7911">
            <w:pPr>
              <w:spacing w:line="210" w:lineRule="atLeast"/>
              <w:ind w:left="16"/>
              <w:rPr>
                <w:rFonts w:ascii="Times New Roman" w:hAnsi="Times New Roman" w:cs="Times New Roman"/>
              </w:rPr>
            </w:pPr>
            <w:r w:rsidRPr="002129A8">
              <w:rPr>
                <w:rFonts w:ascii="Times New Roman" w:hAnsi="Times New Roman" w:cs="Times New Roman"/>
              </w:rPr>
              <w:t xml:space="preserve">Werner W.A., </w:t>
            </w:r>
            <w:r w:rsidRPr="002129A8">
              <w:rPr>
                <w:rFonts w:ascii="Times New Roman" w:hAnsi="Times New Roman" w:cs="Times New Roman"/>
                <w:i/>
              </w:rPr>
              <w:t>Zarządzanie w procesie inwestycyjnym</w:t>
            </w:r>
            <w:r w:rsidRPr="002129A8">
              <w:rPr>
                <w:rFonts w:ascii="Times New Roman" w:hAnsi="Times New Roman" w:cs="Times New Roman"/>
              </w:rPr>
              <w:t>, Oficyna Wydawnicza Politechn</w:t>
            </w:r>
            <w:r w:rsidR="00C52E5A">
              <w:rPr>
                <w:rFonts w:ascii="Times New Roman" w:hAnsi="Times New Roman" w:cs="Times New Roman"/>
              </w:rPr>
              <w:t>iki Warszawskiej, Warszawa 2008</w:t>
            </w:r>
          </w:p>
          <w:p w:rsidR="00C337A5" w:rsidRPr="002129A8" w:rsidRDefault="00C337A5" w:rsidP="006B7911">
            <w:pPr>
              <w:spacing w:line="210" w:lineRule="atLeast"/>
              <w:ind w:left="16"/>
              <w:rPr>
                <w:rFonts w:ascii="Times New Roman" w:hAnsi="Times New Roman" w:cs="Times New Roman"/>
              </w:rPr>
            </w:pPr>
            <w:r w:rsidRPr="002129A8">
              <w:rPr>
                <w:rFonts w:ascii="Times New Roman" w:hAnsi="Times New Roman" w:cs="Times New Roman"/>
              </w:rPr>
              <w:t xml:space="preserve">Kietliński W., Janowska J., Woźniak C., </w:t>
            </w:r>
            <w:r w:rsidRPr="002129A8">
              <w:rPr>
                <w:rFonts w:ascii="Times New Roman" w:hAnsi="Times New Roman" w:cs="Times New Roman"/>
                <w:i/>
              </w:rPr>
              <w:t>Proces inwestycyjny w budownictwie</w:t>
            </w:r>
            <w:r w:rsidRPr="002129A8">
              <w:rPr>
                <w:rFonts w:ascii="Times New Roman" w:hAnsi="Times New Roman" w:cs="Times New Roman"/>
              </w:rPr>
              <w:t>, Oficyna Wydawnicza Politech</w:t>
            </w:r>
            <w:r w:rsidR="00C52E5A">
              <w:rPr>
                <w:rFonts w:ascii="Times New Roman" w:hAnsi="Times New Roman" w:cs="Times New Roman"/>
              </w:rPr>
              <w:t>niki Warszawskiej, Warszawa 2007</w:t>
            </w:r>
            <w:r w:rsidRPr="002129A8">
              <w:rPr>
                <w:rFonts w:ascii="Times New Roman" w:hAnsi="Times New Roman" w:cs="Times New Roman"/>
              </w:rPr>
              <w:t xml:space="preserve"> </w:t>
            </w:r>
          </w:p>
        </w:tc>
      </w:tr>
    </w:tbl>
    <w:p w:rsidR="00D50DC5" w:rsidRDefault="00D50DC5" w:rsidP="00C337A5">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C337A5" w:rsidRPr="002129A8"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2129A8">
        <w:rPr>
          <w:rFonts w:ascii="Times New Roman" w:hAnsi="Times New Roman" w:cs="Times New Roman"/>
          <w:b/>
        </w:rPr>
        <w:tab/>
      </w:r>
    </w:p>
    <w:p w:rsidR="00C337A5" w:rsidRPr="002129A8" w:rsidRDefault="00C337A5" w:rsidP="00C337A5">
      <w:pPr>
        <w:jc w:val="center"/>
        <w:rPr>
          <w:rFonts w:ascii="Times New Roman" w:hAnsi="Times New Roman" w:cs="Times New Roman"/>
          <w:b/>
        </w:rPr>
      </w:pPr>
    </w:p>
    <w:p w:rsidR="00C337A5" w:rsidRPr="002129A8" w:rsidRDefault="00C337A5" w:rsidP="00C337A5">
      <w:pPr>
        <w:jc w:val="center"/>
        <w:rPr>
          <w:rFonts w:ascii="Times New Roman" w:hAnsi="Times New Roman" w:cs="Times New Roman"/>
          <w:b/>
        </w:rPr>
      </w:pPr>
      <w:r w:rsidRPr="002129A8">
        <w:rPr>
          <w:rFonts w:ascii="Times New Roman" w:hAnsi="Times New Roman" w:cs="Times New Roman"/>
          <w:b/>
        </w:rPr>
        <w:t>KARTA PRZEDMIOTU</w:t>
      </w:r>
    </w:p>
    <w:p w:rsidR="00C337A5" w:rsidRPr="002129A8" w:rsidRDefault="00C337A5" w:rsidP="00C337A5">
      <w:pPr>
        <w:pStyle w:val="Nagwek2"/>
        <w:rPr>
          <w:rFonts w:ascii="Times New Roman" w:hAnsi="Times New Roman" w:cs="Times New Roman"/>
          <w:sz w:val="22"/>
          <w:szCs w:val="22"/>
        </w:rPr>
      </w:pPr>
      <w:bookmarkStart w:id="55" w:name="_Toc135681792"/>
      <w:r w:rsidRPr="002129A8">
        <w:rPr>
          <w:rFonts w:ascii="Times New Roman" w:hAnsi="Times New Roman" w:cs="Times New Roman"/>
          <w:sz w:val="22"/>
          <w:szCs w:val="22"/>
        </w:rPr>
        <w:t>Etykieta biznesu i elementy protokołu dyplomatycznego  (Z_18C)</w:t>
      </w:r>
      <w:bookmarkEnd w:id="55"/>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337A5" w:rsidRPr="002129A8" w:rsidTr="004479C6">
        <w:trPr>
          <w:trHeight w:val="397"/>
        </w:trPr>
        <w:tc>
          <w:tcPr>
            <w:tcW w:w="2976" w:type="dxa"/>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Nazwa przedmiotu i kod </w:t>
            </w:r>
          </w:p>
          <w:p w:rsidR="00C337A5" w:rsidRPr="002129A8" w:rsidRDefault="00C337A5"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Etykieta biznesu i elementy protokołu dyplomatycznego  (Z_18C)</w:t>
            </w:r>
          </w:p>
        </w:tc>
      </w:tr>
      <w:tr w:rsidR="00C337A5" w:rsidRPr="00A87A1F"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C337A5" w:rsidRPr="00AE60C5" w:rsidRDefault="00C337A5"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eastAsia="pl-PL"/>
              </w:rPr>
            </w:pPr>
          </w:p>
          <w:p w:rsidR="00C337A5" w:rsidRPr="002129A8" w:rsidRDefault="00C337A5"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it-IT" w:eastAsia="pl-PL"/>
              </w:rPr>
            </w:pPr>
            <w:r w:rsidRPr="00AE60C5">
              <w:rPr>
                <w:rFonts w:ascii="Times New Roman" w:eastAsia="Times New Roman" w:hAnsi="Times New Roman" w:cs="Times New Roman"/>
                <w:lang w:val="en-GB" w:eastAsia="pl-PL"/>
              </w:rPr>
              <w:t>Business etiquette and diplomatic protocol elements</w:t>
            </w:r>
          </w:p>
          <w:p w:rsidR="00C337A5" w:rsidRPr="002129A8" w:rsidRDefault="00C337A5" w:rsidP="006B7911">
            <w:pPr>
              <w:spacing w:before="60" w:after="60"/>
              <w:rPr>
                <w:rFonts w:ascii="Times New Roman" w:hAnsi="Times New Roman" w:cs="Times New Roman"/>
                <w:lang w:val="it-IT"/>
              </w:rPr>
            </w:pP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Zarządzanie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praktyczny</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2</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polski</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C337A5" w:rsidRPr="002129A8" w:rsidRDefault="004479C6" w:rsidP="00C52E5A">
            <w:pPr>
              <w:spacing w:before="60" w:after="60"/>
              <w:rPr>
                <w:rFonts w:ascii="Times New Roman" w:hAnsi="Times New Roman" w:cs="Times New Roman"/>
              </w:rPr>
            </w:pPr>
            <w:r w:rsidRPr="002129A8">
              <w:rPr>
                <w:rFonts w:ascii="Times New Roman" w:hAnsi="Times New Roman" w:cs="Times New Roman"/>
              </w:rPr>
              <w:t>202</w:t>
            </w:r>
            <w:r w:rsidR="00C52E5A">
              <w:rPr>
                <w:rFonts w:ascii="Times New Roman" w:hAnsi="Times New Roman" w:cs="Times New Roman"/>
              </w:rPr>
              <w:t>3</w:t>
            </w:r>
            <w:r w:rsidRPr="002129A8">
              <w:rPr>
                <w:rFonts w:ascii="Times New Roman" w:hAnsi="Times New Roman" w:cs="Times New Roman"/>
              </w:rPr>
              <w:t>/202</w:t>
            </w:r>
            <w:r w:rsidR="00C52E5A">
              <w:rPr>
                <w:rFonts w:ascii="Times New Roman" w:hAnsi="Times New Roman" w:cs="Times New Roman"/>
              </w:rPr>
              <w:t>4</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6</w:t>
            </w:r>
          </w:p>
        </w:tc>
      </w:tr>
      <w:tr w:rsidR="00412BEB" w:rsidRPr="002129A8" w:rsidTr="004479C6">
        <w:trPr>
          <w:trHeight w:val="397"/>
        </w:trPr>
        <w:tc>
          <w:tcPr>
            <w:tcW w:w="2976" w:type="dxa"/>
            <w:shd w:val="clear" w:color="auto" w:fill="D9D9D9"/>
            <w:vAlign w:val="center"/>
          </w:tcPr>
          <w:p w:rsidR="00412BEB" w:rsidRPr="002129A8" w:rsidRDefault="00412BEB" w:rsidP="00150905">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Koordynator przedmiotu:</w:t>
            </w:r>
          </w:p>
        </w:tc>
        <w:tc>
          <w:tcPr>
            <w:tcW w:w="6202" w:type="dxa"/>
            <w:vAlign w:val="center"/>
          </w:tcPr>
          <w:p w:rsidR="00412BEB" w:rsidRPr="002129A8" w:rsidRDefault="00412BEB" w:rsidP="00C52E5A">
            <w:pPr>
              <w:spacing w:before="60" w:after="6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dr </w:t>
            </w:r>
            <w:r w:rsidR="00C52E5A">
              <w:rPr>
                <w:rFonts w:ascii="Times New Roman" w:eastAsia="Times New Roman" w:hAnsi="Times New Roman" w:cs="Times New Roman"/>
                <w:lang w:eastAsia="pl-PL"/>
              </w:rPr>
              <w:t>Anna Słowik</w:t>
            </w:r>
          </w:p>
        </w:tc>
      </w:tr>
    </w:tbl>
    <w:p w:rsidR="00C337A5" w:rsidRPr="002129A8" w:rsidRDefault="00C337A5" w:rsidP="00C337A5">
      <w:pPr>
        <w:rPr>
          <w:rFonts w:ascii="Times New Roman" w:hAnsi="Times New Roman" w:cs="Times New Roman"/>
        </w:rPr>
      </w:pPr>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5"/>
        <w:gridCol w:w="1701"/>
        <w:gridCol w:w="1702"/>
        <w:gridCol w:w="1276"/>
        <w:gridCol w:w="1559"/>
        <w:gridCol w:w="142"/>
        <w:gridCol w:w="788"/>
        <w:gridCol w:w="737"/>
      </w:tblGrid>
      <w:tr w:rsidR="00C337A5" w:rsidRPr="002129A8" w:rsidTr="006B7911">
        <w:tc>
          <w:tcPr>
            <w:tcW w:w="9180" w:type="dxa"/>
            <w:gridSpan w:val="8"/>
            <w:tcBorders>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C337A5" w:rsidRPr="002129A8" w:rsidTr="006B7911">
        <w:tc>
          <w:tcPr>
            <w:tcW w:w="9180" w:type="dxa"/>
            <w:gridSpan w:val="8"/>
            <w:tcBorders>
              <w:bottom w:val="single" w:sz="4" w:space="0" w:color="auto"/>
            </w:tcBorders>
            <w:shd w:val="clear" w:color="auto" w:fill="auto"/>
          </w:tcPr>
          <w:p w:rsidR="00C337A5" w:rsidRPr="002129A8" w:rsidRDefault="00C337A5" w:rsidP="000D3030">
            <w:pPr>
              <w:spacing w:before="60" w:after="60"/>
              <w:rPr>
                <w:rFonts w:ascii="Times New Roman" w:hAnsi="Times New Roman" w:cs="Times New Roman"/>
              </w:rPr>
            </w:pPr>
            <w:r w:rsidRPr="002129A8">
              <w:rPr>
                <w:rFonts w:ascii="Times New Roman" w:hAnsi="Times New Roman" w:cs="Times New Roman"/>
                <w:color w:val="000000"/>
              </w:rPr>
              <w:t xml:space="preserve">Nabycie </w:t>
            </w:r>
            <w:r w:rsidR="000D3030">
              <w:rPr>
                <w:rFonts w:ascii="Times New Roman" w:hAnsi="Times New Roman" w:cs="Times New Roman"/>
                <w:color w:val="000000"/>
              </w:rPr>
              <w:t>zaawansowanej</w:t>
            </w:r>
            <w:r w:rsidRPr="002129A8">
              <w:rPr>
                <w:rFonts w:ascii="Times New Roman" w:hAnsi="Times New Roman" w:cs="Times New Roman"/>
                <w:color w:val="000000"/>
              </w:rPr>
              <w:t xml:space="preserve"> wiedzy na temat etykiety w kontaktach biznesowych; ogólnie – savoir vivre</w:t>
            </w:r>
          </w:p>
        </w:tc>
      </w:tr>
      <w:tr w:rsidR="00C337A5" w:rsidRPr="002129A8" w:rsidTr="007657DB">
        <w:tc>
          <w:tcPr>
            <w:tcW w:w="2976" w:type="dxa"/>
            <w:gridSpan w:val="2"/>
            <w:tcBorders>
              <w:bottom w:val="single" w:sz="4" w:space="0" w:color="auto"/>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6"/>
            <w:tcBorders>
              <w:left w:val="none" w:sz="4" w:space="0" w:color="000000"/>
              <w:bottom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stacjonarne - wykład 15 h, ćwiczenia warsztatowe - 15 h</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niestacjonarne - wykład 5 h, ćwiczenia warsztatowe - 5 h</w:t>
            </w:r>
          </w:p>
        </w:tc>
      </w:tr>
      <w:tr w:rsidR="00C337A5" w:rsidRPr="002129A8" w:rsidTr="006B7911">
        <w:tc>
          <w:tcPr>
            <w:tcW w:w="9180" w:type="dxa"/>
            <w:gridSpan w:val="8"/>
            <w:tcBorders>
              <w:top w:val="single" w:sz="4" w:space="0" w:color="auto"/>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C337A5" w:rsidRPr="002129A8" w:rsidTr="007657DB">
        <w:trPr>
          <w:trHeight w:val="285"/>
        </w:trPr>
        <w:tc>
          <w:tcPr>
            <w:tcW w:w="1275" w:type="dxa"/>
            <w:tcBorders>
              <w:top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403"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667" w:type="dxa"/>
            <w:gridSpan w:val="3"/>
            <w:tcBorders>
              <w:top w:val="single" w:sz="4" w:space="0" w:color="auto"/>
              <w:left w:val="single" w:sz="4" w:space="0" w:color="auto"/>
              <w:bottom w:val="single" w:sz="8"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C337A5" w:rsidRPr="002129A8" w:rsidTr="007657DB">
        <w:tc>
          <w:tcPr>
            <w:tcW w:w="1275" w:type="dxa"/>
            <w:tcBorders>
              <w:top w:val="single" w:sz="8"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r w:rsidRPr="002129A8">
              <w:rPr>
                <w:rFonts w:ascii="Times New Roman" w:hAnsi="Times New Roman" w:cs="Times New Roman"/>
              </w:rPr>
              <w:t>Z_18C_W01</w:t>
            </w:r>
          </w:p>
          <w:p w:rsidR="00C337A5" w:rsidRPr="002129A8" w:rsidRDefault="00C337A5" w:rsidP="006B7911">
            <w:pPr>
              <w:spacing w:before="60" w:after="60"/>
              <w:rPr>
                <w:rFonts w:ascii="Times New Roman" w:hAnsi="Times New Roman" w:cs="Times New Roman"/>
                <w:b/>
              </w:rPr>
            </w:pP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before="60" w:after="60"/>
              <w:rPr>
                <w:rFonts w:ascii="Times New Roman" w:hAnsi="Times New Roman" w:cs="Times New Roman"/>
                <w:b/>
                <w:color w:val="000000"/>
              </w:rPr>
            </w:pPr>
            <w:r w:rsidRPr="002129A8">
              <w:rPr>
                <w:rFonts w:ascii="Times New Roman" w:hAnsi="Times New Roman" w:cs="Times New Roman"/>
                <w:b/>
                <w:color w:val="000000"/>
              </w:rPr>
              <w:t>w zakresie wiedzy:</w:t>
            </w:r>
          </w:p>
          <w:p w:rsidR="00C337A5" w:rsidRPr="002129A8" w:rsidRDefault="000F014B" w:rsidP="000F014B">
            <w:pPr>
              <w:spacing w:before="60" w:after="60"/>
              <w:rPr>
                <w:rFonts w:ascii="Times New Roman" w:hAnsi="Times New Roman" w:cs="Times New Roman"/>
              </w:rPr>
            </w:pPr>
            <w:r>
              <w:rPr>
                <w:rFonts w:ascii="Times New Roman" w:hAnsi="Times New Roman" w:cs="Times New Roman"/>
                <w:color w:val="000000"/>
              </w:rPr>
              <w:t>zna i rozumie zasady</w:t>
            </w:r>
            <w:r w:rsidR="00C337A5" w:rsidRPr="002129A8">
              <w:rPr>
                <w:rFonts w:ascii="Times New Roman" w:hAnsi="Times New Roman" w:cs="Times New Roman"/>
                <w:color w:val="000000"/>
              </w:rPr>
              <w:t xml:space="preserve"> etykiety w kontaktach biznesowych; ogólnie – </w:t>
            </w:r>
            <w:r w:rsidR="00C337A5" w:rsidRPr="002129A8">
              <w:rPr>
                <w:rFonts w:ascii="Times New Roman" w:hAnsi="Times New Roman" w:cs="Times New Roman"/>
                <w:color w:val="000000"/>
              </w:rPr>
              <w:lastRenderedPageBreak/>
              <w:t>savoir vivre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K_W04</w:t>
            </w:r>
          </w:p>
          <w:p w:rsidR="00C337A5" w:rsidRPr="002129A8" w:rsidRDefault="00C337A5" w:rsidP="006B7911">
            <w:pPr>
              <w:rPr>
                <w:rFonts w:ascii="Times New Roman" w:hAnsi="Times New Roman" w:cs="Times New Roman"/>
              </w:rPr>
            </w:pPr>
            <w:r w:rsidRPr="002129A8">
              <w:rPr>
                <w:rFonts w:ascii="Times New Roman" w:hAnsi="Times New Roman" w:cs="Times New Roman"/>
              </w:rPr>
              <w:t>K_W06</w:t>
            </w:r>
          </w:p>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K_W08</w:t>
            </w:r>
          </w:p>
          <w:p w:rsidR="00C337A5" w:rsidRPr="002129A8" w:rsidRDefault="00C337A5" w:rsidP="006B7911">
            <w:pPr>
              <w:rPr>
                <w:rFonts w:ascii="Times New Roman" w:hAnsi="Times New Roman" w:cs="Times New Roman"/>
              </w:rPr>
            </w:pPr>
            <w:r w:rsidRPr="002129A8">
              <w:rPr>
                <w:rFonts w:ascii="Times New Roman" w:hAnsi="Times New Roman" w:cs="Times New Roman"/>
              </w:rPr>
              <w:t>K_W09</w:t>
            </w:r>
          </w:p>
          <w:p w:rsidR="00C337A5" w:rsidRPr="002129A8" w:rsidRDefault="00C337A5" w:rsidP="006B7911">
            <w:pPr>
              <w:rPr>
                <w:rFonts w:ascii="Times New Roman" w:hAnsi="Times New Roman" w:cs="Times New Roman"/>
              </w:rPr>
            </w:pPr>
            <w:r w:rsidRPr="002129A8">
              <w:rPr>
                <w:rFonts w:ascii="Times New Roman" w:hAnsi="Times New Roman" w:cs="Times New Roman"/>
              </w:rPr>
              <w:t>K_W19</w:t>
            </w:r>
          </w:p>
          <w:p w:rsidR="00C337A5" w:rsidRPr="002129A8" w:rsidRDefault="00C337A5" w:rsidP="006B7911">
            <w:pPr>
              <w:rPr>
                <w:rFonts w:ascii="Times New Roman" w:hAnsi="Times New Roman" w:cs="Times New Roman"/>
              </w:rPr>
            </w:pPr>
            <w:r w:rsidRPr="002129A8">
              <w:rPr>
                <w:rFonts w:ascii="Times New Roman" w:hAnsi="Times New Roman" w:cs="Times New Roman"/>
              </w:rPr>
              <w:t>K_W21</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lastRenderedPageBreak/>
              <w:t>wykład</w:t>
            </w:r>
          </w:p>
        </w:tc>
        <w:tc>
          <w:tcPr>
            <w:tcW w:w="1667" w:type="dxa"/>
            <w:gridSpan w:val="3"/>
            <w:tcBorders>
              <w:top w:val="single" w:sz="8" w:space="0" w:color="auto"/>
              <w:left w:val="single" w:sz="4" w:space="0" w:color="auto"/>
              <w:bottom w:val="single" w:sz="8"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kolokwium</w:t>
            </w:r>
          </w:p>
        </w:tc>
      </w:tr>
      <w:tr w:rsidR="00C337A5" w:rsidRPr="002129A8" w:rsidTr="007657DB">
        <w:tc>
          <w:tcPr>
            <w:tcW w:w="1275" w:type="dxa"/>
            <w:tcBorders>
              <w:top w:val="single" w:sz="8"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r w:rsidRPr="002129A8">
              <w:rPr>
                <w:rFonts w:ascii="Times New Roman" w:hAnsi="Times New Roman" w:cs="Times New Roman"/>
              </w:rPr>
              <w:t>Z_18C_W02</w:t>
            </w:r>
          </w:p>
          <w:p w:rsidR="00C337A5" w:rsidRPr="002129A8" w:rsidRDefault="00C337A5" w:rsidP="006B7911">
            <w:pPr>
              <w:spacing w:before="60" w:after="60"/>
              <w:rPr>
                <w:rFonts w:ascii="Times New Roman" w:hAnsi="Times New Roman" w:cs="Times New Roman"/>
                <w:b/>
              </w:rPr>
            </w:pP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0F014B" w:rsidP="000F014B">
            <w:pPr>
              <w:spacing w:before="60" w:after="60"/>
              <w:rPr>
                <w:rFonts w:ascii="Times New Roman" w:hAnsi="Times New Roman" w:cs="Times New Roman"/>
              </w:rPr>
            </w:pPr>
            <w:r>
              <w:rPr>
                <w:rFonts w:ascii="Times New Roman" w:hAnsi="Times New Roman" w:cs="Times New Roman"/>
              </w:rPr>
              <w:t>zna i rozumie</w:t>
            </w:r>
            <w:r w:rsidR="000D3030">
              <w:rPr>
                <w:rFonts w:ascii="Times New Roman" w:hAnsi="Times New Roman" w:cs="Times New Roman"/>
              </w:rPr>
              <w:t xml:space="preserve"> znaczenie</w:t>
            </w:r>
            <w:r w:rsidR="00C337A5" w:rsidRPr="002129A8">
              <w:rPr>
                <w:rFonts w:ascii="Times New Roman" w:hAnsi="Times New Roman" w:cs="Times New Roman"/>
              </w:rPr>
              <w:t xml:space="preserve"> utrzymywania relacji służbowych ze współpracownikami, kierownictwem, </w:t>
            </w:r>
            <w:r>
              <w:rPr>
                <w:rFonts w:ascii="Times New Roman" w:hAnsi="Times New Roman" w:cs="Times New Roman"/>
              </w:rPr>
              <w:t>pracownikami podległymi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r w:rsidRPr="002129A8">
              <w:rPr>
                <w:rFonts w:ascii="Times New Roman" w:hAnsi="Times New Roman" w:cs="Times New Roman"/>
              </w:rPr>
              <w:t>K_W04</w:t>
            </w:r>
          </w:p>
          <w:p w:rsidR="00C337A5" w:rsidRPr="002129A8" w:rsidRDefault="00C337A5" w:rsidP="006B7911">
            <w:pPr>
              <w:rPr>
                <w:rFonts w:ascii="Times New Roman" w:hAnsi="Times New Roman" w:cs="Times New Roman"/>
              </w:rPr>
            </w:pPr>
            <w:r w:rsidRPr="002129A8">
              <w:rPr>
                <w:rFonts w:ascii="Times New Roman" w:hAnsi="Times New Roman" w:cs="Times New Roman"/>
              </w:rPr>
              <w:t>K_W06</w:t>
            </w:r>
          </w:p>
          <w:p w:rsidR="00C337A5" w:rsidRPr="002129A8" w:rsidRDefault="00C337A5" w:rsidP="006B7911">
            <w:pPr>
              <w:rPr>
                <w:rFonts w:ascii="Times New Roman" w:hAnsi="Times New Roman" w:cs="Times New Roman"/>
              </w:rPr>
            </w:pPr>
            <w:r w:rsidRPr="002129A8">
              <w:rPr>
                <w:rFonts w:ascii="Times New Roman" w:hAnsi="Times New Roman" w:cs="Times New Roman"/>
              </w:rPr>
              <w:t>K_W08</w:t>
            </w:r>
          </w:p>
          <w:p w:rsidR="00C337A5" w:rsidRPr="002129A8" w:rsidRDefault="00C337A5" w:rsidP="006B7911">
            <w:pPr>
              <w:rPr>
                <w:rFonts w:ascii="Times New Roman" w:hAnsi="Times New Roman" w:cs="Times New Roman"/>
              </w:rPr>
            </w:pPr>
            <w:r w:rsidRPr="002129A8">
              <w:rPr>
                <w:rFonts w:ascii="Times New Roman" w:hAnsi="Times New Roman" w:cs="Times New Roman"/>
              </w:rPr>
              <w:t>K_W09</w:t>
            </w:r>
          </w:p>
          <w:p w:rsidR="00C337A5" w:rsidRPr="002129A8" w:rsidRDefault="00C337A5" w:rsidP="006B7911">
            <w:pPr>
              <w:rPr>
                <w:rFonts w:ascii="Times New Roman" w:hAnsi="Times New Roman" w:cs="Times New Roman"/>
              </w:rPr>
            </w:pPr>
            <w:r w:rsidRPr="002129A8">
              <w:rPr>
                <w:rFonts w:ascii="Times New Roman" w:hAnsi="Times New Roman" w:cs="Times New Roman"/>
              </w:rPr>
              <w:t>K_W19</w:t>
            </w:r>
          </w:p>
          <w:p w:rsidR="00C337A5" w:rsidRPr="002129A8" w:rsidRDefault="00C337A5" w:rsidP="006B7911">
            <w:pPr>
              <w:rPr>
                <w:rFonts w:ascii="Times New Roman" w:hAnsi="Times New Roman" w:cs="Times New Roman"/>
              </w:rPr>
            </w:pPr>
            <w:r w:rsidRPr="002129A8">
              <w:rPr>
                <w:rFonts w:ascii="Times New Roman" w:hAnsi="Times New Roman" w:cs="Times New Roman"/>
              </w:rPr>
              <w:t>K_W21</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ćwiczenia</w:t>
            </w:r>
          </w:p>
        </w:tc>
        <w:tc>
          <w:tcPr>
            <w:tcW w:w="1667" w:type="dxa"/>
            <w:gridSpan w:val="3"/>
            <w:tcBorders>
              <w:top w:val="single" w:sz="8" w:space="0" w:color="auto"/>
              <w:left w:val="single" w:sz="4" w:space="0" w:color="auto"/>
              <w:bottom w:val="single" w:sz="8"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terminowe oddanie zadania grupowego</w:t>
            </w:r>
          </w:p>
        </w:tc>
      </w:tr>
      <w:tr w:rsidR="00C337A5" w:rsidRPr="002129A8" w:rsidTr="007657DB">
        <w:tc>
          <w:tcPr>
            <w:tcW w:w="1275" w:type="dxa"/>
            <w:tcBorders>
              <w:top w:val="single" w:sz="8"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r w:rsidRPr="002129A8">
              <w:rPr>
                <w:rFonts w:ascii="Times New Roman" w:hAnsi="Times New Roman" w:cs="Times New Roman"/>
              </w:rPr>
              <w:t>Z_18C_U01</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C337A5" w:rsidRPr="002129A8" w:rsidRDefault="000F014B" w:rsidP="006B7911">
            <w:pPr>
              <w:spacing w:line="276" w:lineRule="auto"/>
              <w:rPr>
                <w:rFonts w:ascii="Times New Roman" w:hAnsi="Times New Roman" w:cs="Times New Roman"/>
              </w:rPr>
            </w:pPr>
            <w:r>
              <w:rPr>
                <w:rFonts w:ascii="Times New Roman" w:hAnsi="Times New Roman" w:cs="Times New Roman"/>
              </w:rPr>
              <w:t>p</w:t>
            </w:r>
            <w:r w:rsidR="00C337A5" w:rsidRPr="002129A8">
              <w:rPr>
                <w:rFonts w:ascii="Times New Roman" w:hAnsi="Times New Roman" w:cs="Times New Roman"/>
              </w:rPr>
              <w:t>otrafi wykorzystywać zdobytą wiedzę z zakresu przedmiotu w kontaktach służbowych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K_U01</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K_U19</w:t>
            </w:r>
          </w:p>
          <w:p w:rsidR="00C337A5" w:rsidRPr="002129A8" w:rsidRDefault="00C337A5" w:rsidP="006B7911">
            <w:pPr>
              <w:spacing w:line="276" w:lineRule="auto"/>
              <w:rPr>
                <w:rFonts w:ascii="Times New Roman" w:hAnsi="Times New Roman" w:cs="Times New Roman"/>
              </w:rPr>
            </w:pPr>
            <w:r w:rsidRPr="002129A8">
              <w:rPr>
                <w:rFonts w:ascii="Times New Roman" w:eastAsia="Arial,Bold" w:hAnsi="Times New Roman" w:cs="Times New Roman"/>
              </w:rPr>
              <w:t>K_U24</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K_U26</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ćwiczenia</w:t>
            </w:r>
          </w:p>
        </w:tc>
        <w:tc>
          <w:tcPr>
            <w:tcW w:w="1667" w:type="dxa"/>
            <w:gridSpan w:val="3"/>
            <w:tcBorders>
              <w:top w:val="single" w:sz="8" w:space="0" w:color="auto"/>
              <w:left w:val="single" w:sz="4" w:space="0" w:color="auto"/>
              <w:bottom w:val="single" w:sz="8"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terminowe oddanie zadania problemowego</w:t>
            </w:r>
          </w:p>
        </w:tc>
      </w:tr>
      <w:tr w:rsidR="00C337A5" w:rsidRPr="002129A8" w:rsidTr="007657DB">
        <w:tc>
          <w:tcPr>
            <w:tcW w:w="1275"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rPr>
              <w:t>Z_18C_U02</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0F014B" w:rsidP="006B7911">
            <w:pPr>
              <w:spacing w:line="276" w:lineRule="auto"/>
              <w:rPr>
                <w:rFonts w:ascii="Times New Roman" w:hAnsi="Times New Roman" w:cs="Times New Roman"/>
              </w:rPr>
            </w:pPr>
            <w:r>
              <w:rPr>
                <w:rFonts w:ascii="Times New Roman" w:hAnsi="Times New Roman" w:cs="Times New Roman"/>
              </w:rPr>
              <w:t>p</w:t>
            </w:r>
            <w:r w:rsidR="00C337A5" w:rsidRPr="002129A8">
              <w:rPr>
                <w:rFonts w:ascii="Times New Roman" w:hAnsi="Times New Roman" w:cs="Times New Roman"/>
              </w:rPr>
              <w:t>otrafi budować właściwe relacje służbowe ze współpracownikami, kierownictwem, podwładnymi i zdaje sobie sprawę z konieczności doskonalenia umiejętności interpersonalnych przez całe życie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K_U01</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K_U19</w:t>
            </w:r>
          </w:p>
          <w:p w:rsidR="00C337A5" w:rsidRPr="002129A8" w:rsidRDefault="00C337A5" w:rsidP="006B7911">
            <w:pPr>
              <w:spacing w:line="276" w:lineRule="auto"/>
              <w:rPr>
                <w:rFonts w:ascii="Times New Roman" w:hAnsi="Times New Roman" w:cs="Times New Roman"/>
              </w:rPr>
            </w:pPr>
            <w:r w:rsidRPr="002129A8">
              <w:rPr>
                <w:rFonts w:ascii="Times New Roman" w:eastAsia="Arial,Bold" w:hAnsi="Times New Roman" w:cs="Times New Roman"/>
              </w:rPr>
              <w:t>K_U24</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K_U26</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K_U27</w:t>
            </w:r>
          </w:p>
          <w:p w:rsidR="00C337A5" w:rsidRPr="002129A8" w:rsidRDefault="00C337A5" w:rsidP="006B7911">
            <w:pPr>
              <w:spacing w:line="276" w:lineRule="auto"/>
              <w:rPr>
                <w:rFonts w:ascii="Times New Roman" w:hAnsi="Times New Roman" w:cs="Times New Roman"/>
              </w:rPr>
            </w:pPr>
            <w:r w:rsidRPr="002129A8">
              <w:rPr>
                <w:rFonts w:ascii="Times New Roman" w:eastAsia="Arial,Bold" w:hAnsi="Times New Roman" w:cs="Times New Roman"/>
              </w:rPr>
              <w:t>K_U28</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ćwiczenia</w:t>
            </w:r>
          </w:p>
        </w:tc>
        <w:tc>
          <w:tcPr>
            <w:tcW w:w="1667" w:type="dxa"/>
            <w:gridSpan w:val="3"/>
            <w:tcBorders>
              <w:top w:val="single" w:sz="8" w:space="0" w:color="auto"/>
              <w:left w:val="single" w:sz="4" w:space="0" w:color="auto"/>
              <w:bottom w:val="single" w:sz="8"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terminowe oddanie zadania problemowego</w:t>
            </w:r>
          </w:p>
        </w:tc>
      </w:tr>
      <w:tr w:rsidR="00C337A5" w:rsidRPr="002129A8" w:rsidTr="007657DB">
        <w:tc>
          <w:tcPr>
            <w:tcW w:w="1275"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Z_18C_K01</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C337A5" w:rsidRPr="002129A8" w:rsidRDefault="000F014B" w:rsidP="000F014B">
            <w:pPr>
              <w:spacing w:line="276" w:lineRule="auto"/>
              <w:rPr>
                <w:rFonts w:ascii="Times New Roman" w:hAnsi="Times New Roman" w:cs="Times New Roman"/>
                <w:b/>
              </w:rPr>
            </w:pPr>
            <w:r>
              <w:rPr>
                <w:rFonts w:ascii="Times New Roman" w:hAnsi="Times New Roman" w:cs="Times New Roman"/>
              </w:rPr>
              <w:t>jest gotów do świadomego wykorzystania</w:t>
            </w:r>
            <w:r w:rsidR="00C337A5" w:rsidRPr="002129A8">
              <w:rPr>
                <w:rFonts w:ascii="Times New Roman" w:hAnsi="Times New Roman" w:cs="Times New Roman"/>
              </w:rPr>
              <w:t xml:space="preserve"> nabyt</w:t>
            </w:r>
            <w:r>
              <w:rPr>
                <w:rFonts w:ascii="Times New Roman" w:hAnsi="Times New Roman" w:cs="Times New Roman"/>
              </w:rPr>
              <w:t>ych</w:t>
            </w:r>
            <w:r w:rsidR="00C337A5" w:rsidRPr="002129A8">
              <w:rPr>
                <w:rFonts w:ascii="Times New Roman" w:hAnsi="Times New Roman" w:cs="Times New Roman"/>
              </w:rPr>
              <w:t xml:space="preserve"> umiejętności np. podczas dyskusji i prezentacji</w:t>
            </w:r>
            <w:r>
              <w:rPr>
                <w:rFonts w:ascii="Times New Roman" w:hAnsi="Times New Roman" w:cs="Times New Roman"/>
              </w:rPr>
              <w:t>, w tym również w oparciu o doskonalenie kompetencji miękkich</w:t>
            </w:r>
            <w:r w:rsidR="00C337A5" w:rsidRPr="002129A8">
              <w:rPr>
                <w:rFonts w:ascii="Times New Roman" w:hAnsi="Times New Roman" w:cs="Times New Roman"/>
              </w:rPr>
              <w:t xml:space="preserve">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K_K01</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K_K02</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K_K05</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K_K07</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K_K09</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 ćwiczenia</w:t>
            </w:r>
          </w:p>
        </w:tc>
        <w:tc>
          <w:tcPr>
            <w:tcW w:w="1667" w:type="dxa"/>
            <w:gridSpan w:val="3"/>
            <w:tcBorders>
              <w:top w:val="single" w:sz="8" w:space="0" w:color="auto"/>
              <w:left w:val="single" w:sz="4" w:space="0" w:color="auto"/>
              <w:bottom w:val="single" w:sz="8"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terminowe oddanie zadania problemowego – praca w grupach</w:t>
            </w:r>
          </w:p>
        </w:tc>
      </w:tr>
      <w:tr w:rsidR="00C337A5" w:rsidRPr="002129A8" w:rsidTr="007657DB">
        <w:tc>
          <w:tcPr>
            <w:tcW w:w="1275"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rPr>
              <w:t>Z_18C_K02</w:t>
            </w:r>
          </w:p>
        </w:tc>
        <w:tc>
          <w:tcPr>
            <w:tcW w:w="3403"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0F014B" w:rsidP="000F014B">
            <w:pPr>
              <w:spacing w:before="60" w:after="60"/>
              <w:rPr>
                <w:rFonts w:ascii="Times New Roman" w:hAnsi="Times New Roman" w:cs="Times New Roman"/>
              </w:rPr>
            </w:pPr>
            <w:r>
              <w:rPr>
                <w:rFonts w:ascii="Times New Roman" w:hAnsi="Times New Roman" w:cs="Times New Roman"/>
              </w:rPr>
              <w:t>jest gotów</w:t>
            </w:r>
            <w:r w:rsidR="00C337A5" w:rsidRPr="002129A8">
              <w:rPr>
                <w:rFonts w:ascii="Times New Roman" w:hAnsi="Times New Roman" w:cs="Times New Roman"/>
              </w:rPr>
              <w:t xml:space="preserve"> budować za pomocą etykiety swoją pozycję społeczną </w:t>
            </w:r>
            <w:r>
              <w:rPr>
                <w:rFonts w:ascii="Times New Roman" w:hAnsi="Times New Roman" w:cs="Times New Roman"/>
              </w:rPr>
              <w:t xml:space="preserve">i zawodową </w:t>
            </w:r>
            <w:r w:rsidR="00C337A5" w:rsidRPr="002129A8">
              <w:rPr>
                <w:rFonts w:ascii="Times New Roman" w:hAnsi="Times New Roman" w:cs="Times New Roman"/>
              </w:rPr>
              <w:t xml:space="preserve">oraz wskazywać współpracownikom </w:t>
            </w:r>
            <w:r>
              <w:rPr>
                <w:rFonts w:ascii="Times New Roman" w:hAnsi="Times New Roman" w:cs="Times New Roman"/>
              </w:rPr>
              <w:t xml:space="preserve">różne </w:t>
            </w:r>
            <w:r w:rsidR="00C337A5" w:rsidRPr="002129A8">
              <w:rPr>
                <w:rFonts w:ascii="Times New Roman" w:hAnsi="Times New Roman" w:cs="Times New Roman"/>
              </w:rPr>
              <w:t>zasady</w:t>
            </w:r>
            <w:r>
              <w:rPr>
                <w:rFonts w:ascii="Times New Roman" w:hAnsi="Times New Roman" w:cs="Times New Roman"/>
              </w:rPr>
              <w:t>, w tym</w:t>
            </w:r>
            <w:r w:rsidR="00C337A5" w:rsidRPr="002129A8">
              <w:rPr>
                <w:rFonts w:ascii="Times New Roman" w:hAnsi="Times New Roman" w:cs="Times New Roman"/>
              </w:rPr>
              <w:t xml:space="preserve"> zachowania i ubioru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K_K01</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K_K02</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K_K05</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K_K07</w:t>
            </w:r>
          </w:p>
          <w:p w:rsidR="00C337A5" w:rsidRPr="002129A8" w:rsidRDefault="00C337A5" w:rsidP="006B7911">
            <w:pPr>
              <w:spacing w:before="60" w:after="60"/>
              <w:rPr>
                <w:rFonts w:ascii="Times New Roman" w:hAnsi="Times New Roman" w:cs="Times New Roman"/>
              </w:rPr>
            </w:pPr>
            <w:r w:rsidRPr="002129A8">
              <w:rPr>
                <w:rFonts w:ascii="Times New Roman" w:eastAsia="Arial,Bold" w:hAnsi="Times New Roman" w:cs="Times New Roman"/>
              </w:rPr>
              <w:t>K_K09</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ćwiczenia</w:t>
            </w:r>
          </w:p>
        </w:tc>
        <w:tc>
          <w:tcPr>
            <w:tcW w:w="1667" w:type="dxa"/>
            <w:gridSpan w:val="3"/>
            <w:tcBorders>
              <w:top w:val="single" w:sz="8" w:space="0" w:color="auto"/>
              <w:left w:val="single" w:sz="4" w:space="0" w:color="auto"/>
              <w:bottom w:val="single" w:sz="8"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terminowe oddanie zadania problemowego</w:t>
            </w:r>
          </w:p>
        </w:tc>
      </w:tr>
      <w:tr w:rsidR="00C337A5" w:rsidRPr="002129A8" w:rsidTr="006B7911">
        <w:tc>
          <w:tcPr>
            <w:tcW w:w="9180" w:type="dxa"/>
            <w:gridSpan w:val="8"/>
            <w:shd w:val="clear" w:color="auto" w:fill="D9D9D9"/>
          </w:tcPr>
          <w:p w:rsidR="00C337A5" w:rsidRPr="002129A8" w:rsidRDefault="00C337A5"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C337A5" w:rsidRPr="002129A8" w:rsidTr="007657DB">
        <w:trPr>
          <w:trHeight w:val="1601"/>
        </w:trPr>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iCs/>
                <w:color w:val="FF0000"/>
              </w:rPr>
            </w:pPr>
            <w:r w:rsidRPr="002129A8">
              <w:rPr>
                <w:rFonts w:ascii="Times New Roman" w:hAnsi="Times New Roman" w:cs="Times New Roman"/>
                <w:b/>
              </w:rPr>
              <w:lastRenderedPageBreak/>
              <w:t>Całkowita liczba punktów ECTS: (A + B)</w:t>
            </w:r>
          </w:p>
        </w:tc>
        <w:tc>
          <w:tcPr>
            <w:tcW w:w="4679" w:type="dxa"/>
            <w:gridSpan w:val="4"/>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2</w:t>
            </w:r>
          </w:p>
        </w:tc>
        <w:tc>
          <w:tcPr>
            <w:tcW w:w="788"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C337A5" w:rsidRPr="002129A8" w:rsidTr="007657DB">
        <w:tc>
          <w:tcPr>
            <w:tcW w:w="2976" w:type="dxa"/>
            <w:gridSpan w:val="2"/>
            <w:tcBorders>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rPr>
                <w:rFonts w:ascii="Times New Roman" w:hAnsi="Times New Roman" w:cs="Times New Roman"/>
              </w:rPr>
            </w:pPr>
            <w:r w:rsidRPr="002129A8">
              <w:rPr>
                <w:rFonts w:ascii="Times New Roman" w:hAnsi="Times New Roman" w:cs="Times New Roman"/>
              </w:rPr>
              <w:t>Ćwiczenia warsztatowe</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w sumie:</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15</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15</w:t>
            </w:r>
          </w:p>
          <w:p w:rsidR="00C337A5" w:rsidRPr="002129A8" w:rsidRDefault="00C337A5" w:rsidP="001E34F7">
            <w:pPr>
              <w:jc w:val="center"/>
              <w:rPr>
                <w:rFonts w:ascii="Times New Roman" w:hAnsi="Times New Roman" w:cs="Times New Roman"/>
              </w:rPr>
            </w:pPr>
          </w:p>
          <w:p w:rsidR="00C337A5" w:rsidRPr="002129A8" w:rsidRDefault="00C337A5" w:rsidP="001E34F7">
            <w:pPr>
              <w:jc w:val="center"/>
              <w:rPr>
                <w:rFonts w:ascii="Times New Roman" w:hAnsi="Times New Roman" w:cs="Times New Roman"/>
                <w:b/>
              </w:rPr>
            </w:pPr>
            <w:r w:rsidRPr="002129A8">
              <w:rPr>
                <w:rFonts w:ascii="Times New Roman" w:hAnsi="Times New Roman" w:cs="Times New Roman"/>
                <w:b/>
              </w:rPr>
              <w:t>30</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1,2</w:t>
            </w:r>
          </w:p>
        </w:tc>
        <w:tc>
          <w:tcPr>
            <w:tcW w:w="737" w:type="dxa"/>
            <w:tcBorders>
              <w:left w:val="none" w:sz="4" w:space="0" w:color="000000"/>
            </w:tcBorders>
          </w:tcPr>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5</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10</w:t>
            </w:r>
          </w:p>
          <w:p w:rsidR="00C337A5" w:rsidRPr="002129A8" w:rsidRDefault="00C337A5" w:rsidP="001E34F7">
            <w:pPr>
              <w:jc w:val="center"/>
              <w:rPr>
                <w:rFonts w:ascii="Times New Roman" w:hAnsi="Times New Roman" w:cs="Times New Roman"/>
              </w:rPr>
            </w:pPr>
          </w:p>
          <w:p w:rsidR="00C337A5" w:rsidRPr="002129A8" w:rsidRDefault="00C337A5" w:rsidP="001E34F7">
            <w:pPr>
              <w:jc w:val="center"/>
              <w:rPr>
                <w:rFonts w:ascii="Times New Roman" w:hAnsi="Times New Roman" w:cs="Times New Roman"/>
                <w:b/>
              </w:rPr>
            </w:pPr>
            <w:r w:rsidRPr="002129A8">
              <w:rPr>
                <w:rFonts w:ascii="Times New Roman" w:hAnsi="Times New Roman" w:cs="Times New Roman"/>
                <w:b/>
              </w:rPr>
              <w:t>15</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0,6</w:t>
            </w:r>
          </w:p>
        </w:tc>
      </w:tr>
      <w:tr w:rsidR="00C337A5" w:rsidRPr="002129A8" w:rsidTr="007657DB">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ćwiczeń warsztatowych</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kolokwium</w:t>
            </w:r>
          </w:p>
          <w:p w:rsidR="00C337A5" w:rsidRPr="002129A8" w:rsidRDefault="00C337A5" w:rsidP="006B7911">
            <w:pPr>
              <w:rPr>
                <w:rFonts w:ascii="Times New Roman" w:hAnsi="Times New Roman" w:cs="Times New Roman"/>
                <w:b/>
              </w:rPr>
            </w:pPr>
            <w:r w:rsidRPr="002129A8">
              <w:rPr>
                <w:rFonts w:ascii="Times New Roman" w:hAnsi="Times New Roman" w:cs="Times New Roman"/>
              </w:rPr>
              <w:t>Przygotowanie zadania</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8</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2</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10</w:t>
            </w:r>
          </w:p>
          <w:p w:rsidR="00C337A5" w:rsidRPr="002129A8" w:rsidRDefault="00C337A5" w:rsidP="001E34F7">
            <w:pPr>
              <w:jc w:val="center"/>
              <w:rPr>
                <w:rFonts w:ascii="Times New Roman" w:hAnsi="Times New Roman" w:cs="Times New Roman"/>
                <w:b/>
              </w:rPr>
            </w:pPr>
          </w:p>
          <w:p w:rsidR="00C337A5" w:rsidRPr="002129A8" w:rsidRDefault="00C337A5" w:rsidP="001E34F7">
            <w:pPr>
              <w:jc w:val="center"/>
              <w:rPr>
                <w:rFonts w:ascii="Times New Roman" w:hAnsi="Times New Roman" w:cs="Times New Roman"/>
                <w:b/>
              </w:rPr>
            </w:pPr>
            <w:r w:rsidRPr="002129A8">
              <w:rPr>
                <w:rFonts w:ascii="Times New Roman" w:hAnsi="Times New Roman" w:cs="Times New Roman"/>
                <w:b/>
              </w:rPr>
              <w:t>20</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0,8</w:t>
            </w:r>
          </w:p>
        </w:tc>
        <w:tc>
          <w:tcPr>
            <w:tcW w:w="737" w:type="dxa"/>
            <w:tcBorders>
              <w:left w:val="none" w:sz="4" w:space="0" w:color="000000"/>
            </w:tcBorders>
          </w:tcPr>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13</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12</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10</w:t>
            </w:r>
          </w:p>
          <w:p w:rsidR="00C337A5" w:rsidRPr="002129A8" w:rsidRDefault="00C337A5" w:rsidP="001E34F7">
            <w:pPr>
              <w:jc w:val="center"/>
              <w:rPr>
                <w:rFonts w:ascii="Times New Roman" w:hAnsi="Times New Roman" w:cs="Times New Roman"/>
              </w:rPr>
            </w:pPr>
          </w:p>
          <w:p w:rsidR="00C337A5" w:rsidRPr="002129A8" w:rsidRDefault="00C337A5" w:rsidP="001E34F7">
            <w:pPr>
              <w:jc w:val="center"/>
              <w:rPr>
                <w:rFonts w:ascii="Times New Roman" w:hAnsi="Times New Roman" w:cs="Times New Roman"/>
                <w:b/>
              </w:rPr>
            </w:pPr>
            <w:r w:rsidRPr="002129A8">
              <w:rPr>
                <w:rFonts w:ascii="Times New Roman" w:hAnsi="Times New Roman" w:cs="Times New Roman"/>
                <w:b/>
              </w:rPr>
              <w:t>35</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1,4</w:t>
            </w:r>
          </w:p>
        </w:tc>
      </w:tr>
      <w:tr w:rsidR="00C337A5" w:rsidRPr="002129A8" w:rsidTr="007657DB">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Ćwiczenia warsztatowe</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ćwiczeń warsztatowych</w:t>
            </w:r>
          </w:p>
          <w:p w:rsidR="00C337A5" w:rsidRPr="002129A8" w:rsidRDefault="00C337A5" w:rsidP="006B7911">
            <w:pPr>
              <w:rPr>
                <w:rFonts w:ascii="Times New Roman" w:hAnsi="Times New Roman" w:cs="Times New Roman"/>
                <w:b/>
              </w:rPr>
            </w:pPr>
            <w:r w:rsidRPr="002129A8">
              <w:rPr>
                <w:rFonts w:ascii="Times New Roman" w:hAnsi="Times New Roman" w:cs="Times New Roman"/>
              </w:rPr>
              <w:t>Przygotowanie zadania</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15</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8</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10</w:t>
            </w:r>
          </w:p>
          <w:p w:rsidR="00C337A5" w:rsidRPr="002129A8" w:rsidRDefault="00C337A5" w:rsidP="001E34F7">
            <w:pPr>
              <w:jc w:val="center"/>
              <w:rPr>
                <w:rFonts w:ascii="Times New Roman" w:hAnsi="Times New Roman" w:cs="Times New Roman"/>
              </w:rPr>
            </w:pPr>
          </w:p>
          <w:p w:rsidR="00C337A5" w:rsidRPr="002129A8" w:rsidRDefault="00C337A5" w:rsidP="001E34F7">
            <w:pPr>
              <w:jc w:val="center"/>
              <w:rPr>
                <w:rFonts w:ascii="Times New Roman" w:hAnsi="Times New Roman" w:cs="Times New Roman"/>
                <w:b/>
              </w:rPr>
            </w:pPr>
            <w:r w:rsidRPr="002129A8">
              <w:rPr>
                <w:rFonts w:ascii="Times New Roman" w:hAnsi="Times New Roman" w:cs="Times New Roman"/>
                <w:b/>
              </w:rPr>
              <w:t>33</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1,3</w:t>
            </w:r>
          </w:p>
        </w:tc>
        <w:tc>
          <w:tcPr>
            <w:tcW w:w="737" w:type="dxa"/>
            <w:tcBorders>
              <w:left w:val="none" w:sz="4" w:space="0" w:color="000000"/>
            </w:tcBorders>
          </w:tcPr>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10</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13</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10</w:t>
            </w:r>
          </w:p>
          <w:p w:rsidR="00C337A5" w:rsidRPr="002129A8" w:rsidRDefault="00C337A5" w:rsidP="001E34F7">
            <w:pPr>
              <w:jc w:val="center"/>
              <w:rPr>
                <w:rFonts w:ascii="Times New Roman" w:hAnsi="Times New Roman" w:cs="Times New Roman"/>
              </w:rPr>
            </w:pPr>
          </w:p>
          <w:p w:rsidR="00C337A5" w:rsidRPr="002129A8" w:rsidRDefault="00C337A5" w:rsidP="001E34F7">
            <w:pPr>
              <w:jc w:val="center"/>
              <w:rPr>
                <w:rFonts w:ascii="Times New Roman" w:hAnsi="Times New Roman" w:cs="Times New Roman"/>
                <w:b/>
              </w:rPr>
            </w:pPr>
            <w:r w:rsidRPr="002129A8">
              <w:rPr>
                <w:rFonts w:ascii="Times New Roman" w:hAnsi="Times New Roman" w:cs="Times New Roman"/>
                <w:b/>
              </w:rPr>
              <w:t>33</w:t>
            </w:r>
          </w:p>
          <w:p w:rsidR="00C337A5" w:rsidRPr="002129A8" w:rsidRDefault="00C337A5" w:rsidP="001E34F7">
            <w:pPr>
              <w:jc w:val="center"/>
              <w:rPr>
                <w:rFonts w:ascii="Times New Roman" w:hAnsi="Times New Roman" w:cs="Times New Roman"/>
              </w:rPr>
            </w:pPr>
            <w:r w:rsidRPr="002129A8">
              <w:rPr>
                <w:rFonts w:ascii="Times New Roman" w:hAnsi="Times New Roman" w:cs="Times New Roman"/>
              </w:rPr>
              <w:t>1,3</w:t>
            </w:r>
          </w:p>
        </w:tc>
      </w:tr>
    </w:tbl>
    <w:p w:rsidR="00C337A5" w:rsidRPr="002129A8" w:rsidRDefault="00C337A5" w:rsidP="00C337A5">
      <w:pPr>
        <w:keepNext/>
        <w:keepLines/>
        <w:spacing w:line="276" w:lineRule="auto"/>
        <w:rPr>
          <w:rFonts w:ascii="Times New Roman" w:hAnsi="Times New Roman" w:cs="Times New Roman"/>
          <w:b/>
        </w:rPr>
      </w:pPr>
    </w:p>
    <w:p w:rsidR="00C337A5" w:rsidRPr="002129A8" w:rsidRDefault="00C337A5" w:rsidP="00C337A5">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2129A8" w:rsidRDefault="00C337A5"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2129A8" w:rsidRDefault="00C337A5" w:rsidP="006B7911">
            <w:pPr>
              <w:rPr>
                <w:rFonts w:ascii="Times New Roman" w:hAnsi="Times New Roman" w:cs="Times New Roman"/>
                <w:b/>
              </w:rPr>
            </w:pPr>
            <w:r w:rsidRPr="002129A8">
              <w:rPr>
                <w:rFonts w:ascii="Times New Roman" w:hAnsi="Times New Roman" w:cs="Times New Roman"/>
                <w:b/>
              </w:rPr>
              <w:t>Wykłady:</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Wprowadzenie. Podstawowe pojęcia z zakresu etykiety i protokołu dyplomatycznego. Podstawowe zasady etykiety.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Przedstawianie się. Sztuka nawiązywania znajomości. Inicjowanie i podtrzymywanie rozmowy. Wizytówka – zasady i standardy. Gafy. Sytuacje niezręczne.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Zasady precedencji. Pierwszeństwo podczas wydarzeń specjalnych, ceremonii oficjalnych, podróżowania, posiłków, spotkań roboczych.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Tworzenie korespondencji służbowej. Zasady obowiązujące w korespondencji. Zwroty grzecznościowe w pismach służbowych. Dobór materiałów i środków.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Ubiór w kontaktach służbowych. Elementy garderoby. Symbolika stroju. </w:t>
            </w:r>
            <w:r w:rsidRPr="002129A8">
              <w:rPr>
                <w:rFonts w:ascii="Times New Roman" w:hAnsi="Times New Roman" w:cs="Times New Roman"/>
                <w:spacing w:val="-7"/>
              </w:rPr>
              <w:lastRenderedPageBreak/>
              <w:t xml:space="preserve">Zasady ubioru.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Przyjęcia. Zaproszenia. Potwierdzanie przyjęcia zaproszenia. Zasady obowiązujące w spożywaniu posiłków. Nakrycie stołu. Sztućce. Naczynia. Zasady zachowania przy stole. Zachowanie podczas bankietów.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Seminaria, konferencje, sympozja, targi, misje i inne spotkania. Netykieta i komunikacja telefoniczna.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Elementy protokołu dyplomatycznego.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Różnice w obowiązujących zasadach etykiety oraz zachowań w różnych obszarach kulturowych.   </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Ćwiczenia warsztatowe:</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Inicjowanie rozmowy w praktyce. Przywitanie. Prowadzenie bezpośredniej konwersacji służbowej. Tytulatura w rozmowie.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Korespondencja służbowa w ujęciu praktycznym. Przygotowanie pisma. Formułowanie myśli. Zwroty w pismach służbowych. Podpis odręczny. Tytulatura w korespondencji.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Zasady ubioru w kontaktach służbowych – ujęcie praktyczne. Dobór stroju na różne okazje służbowe.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Zachowanie przy stole i w trakcie przyjęć bankietowych. Doskonalenie umiejętności używania sztućców i naczyń do spożywania posiłków. Przygotowywanie i wznoszenie toastów – warsztaty.</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 xml:space="preserve">Ceremonie. Przygotowanie ceremonii w ujęciu praktycznym. Scenariusz. Rozwiązywanie problemów. </w:t>
            </w:r>
          </w:p>
          <w:p w:rsidR="00C337A5" w:rsidRPr="002129A8" w:rsidRDefault="00C337A5" w:rsidP="006B7911">
            <w:pPr>
              <w:ind w:left="16"/>
              <w:rPr>
                <w:rFonts w:ascii="Times New Roman" w:hAnsi="Times New Roman" w:cs="Times New Roman"/>
                <w:spacing w:val="-7"/>
              </w:rPr>
            </w:pPr>
            <w:r w:rsidRPr="002129A8">
              <w:rPr>
                <w:rFonts w:ascii="Times New Roman" w:hAnsi="Times New Roman" w:cs="Times New Roman"/>
                <w:spacing w:val="-7"/>
              </w:rPr>
              <w:t>Wyjazdy zagraniczne. Uwarunkowania kulturowe i wybrane obyczaje w wybranych państwach. Różnorodność kulturowa – ujęcie praktyczne.</w:t>
            </w:r>
          </w:p>
          <w:p w:rsidR="00C337A5" w:rsidRPr="002129A8" w:rsidRDefault="00C337A5" w:rsidP="006B7911">
            <w:pPr>
              <w:ind w:left="16"/>
              <w:rPr>
                <w:rFonts w:ascii="Times New Roman" w:hAnsi="Times New Roman" w:cs="Times New Roman"/>
                <w:b/>
              </w:rPr>
            </w:pPr>
            <w:r w:rsidRPr="002129A8">
              <w:rPr>
                <w:rFonts w:ascii="Times New Roman" w:hAnsi="Times New Roman" w:cs="Times New Roman"/>
                <w:spacing w:val="-7"/>
              </w:rPr>
              <w:t>Okazywanie szacunku. Język werbalny.</w:t>
            </w:r>
          </w:p>
        </w:tc>
      </w:tr>
      <w:tr w:rsidR="00C337A5" w:rsidRPr="002129A8" w:rsidTr="006B7911">
        <w:trPr>
          <w:trHeight w:val="263"/>
        </w:trPr>
        <w:tc>
          <w:tcPr>
            <w:tcW w:w="1631" w:type="pct"/>
            <w:tcBorders>
              <w:right w:val="none" w:sz="4" w:space="0" w:color="000000"/>
            </w:tcBorders>
            <w:shd w:val="clear" w:color="auto" w:fill="D9D9D9"/>
          </w:tcPr>
          <w:p w:rsidR="00C337A5" w:rsidRPr="002129A8" w:rsidRDefault="00C337A5"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Wykład:</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metody podające: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wykład informacyjny,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opis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objaśnienie lub wyjaśnienie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metody problemowe: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wykład problemowy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metody aktywizujące: </w:t>
            </w:r>
          </w:p>
          <w:p w:rsidR="00C337A5" w:rsidRPr="002129A8" w:rsidRDefault="001E376B" w:rsidP="007657DB">
            <w:pPr>
              <w:shd w:val="clear" w:color="auto" w:fill="FFFFFF"/>
              <w:spacing w:after="0" w:line="240" w:lineRule="auto"/>
              <w:rPr>
                <w:rFonts w:ascii="Times New Roman" w:hAnsi="Times New Roman" w:cs="Times New Roman"/>
                <w:color w:val="000000"/>
              </w:rPr>
            </w:pPr>
            <w:hyperlink r:id="rId40" w:tooltip="Metoda przypadków (jeszcze nie napisano)" w:history="1">
              <w:r w:rsidR="00C337A5" w:rsidRPr="002129A8">
                <w:rPr>
                  <w:rFonts w:ascii="Times New Roman" w:hAnsi="Times New Roman" w:cs="Times New Roman"/>
                  <w:color w:val="000000"/>
                </w:rPr>
                <w:t>metoda przypadków</w:t>
              </w:r>
            </w:hyperlink>
            <w:r w:rsidR="00C337A5" w:rsidRPr="002129A8">
              <w:rPr>
                <w:rFonts w:ascii="Times New Roman" w:hAnsi="Times New Roman" w:cs="Times New Roman"/>
                <w:color w:val="000000"/>
              </w:rPr>
              <w:t xml:space="preserve">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metoda sytuacyjna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dyskusja</w:t>
            </w:r>
          </w:p>
          <w:p w:rsidR="00C337A5" w:rsidRPr="002129A8" w:rsidRDefault="00C337A5" w:rsidP="007657DB">
            <w:pPr>
              <w:pStyle w:val="Akapitzlist"/>
              <w:spacing w:after="0" w:line="240" w:lineRule="auto"/>
              <w:ind w:left="0"/>
              <w:rPr>
                <w:rFonts w:ascii="Times New Roman" w:hAnsi="Times New Roman"/>
                <w:color w:val="000000"/>
              </w:rPr>
            </w:pPr>
            <w:r w:rsidRPr="002129A8">
              <w:rPr>
                <w:rFonts w:ascii="Times New Roman" w:hAnsi="Times New Roman"/>
                <w:color w:val="000000"/>
              </w:rPr>
              <w:t>Ćwiczenia:</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 xml:space="preserve">metody aktywizujące: </w:t>
            </w:r>
          </w:p>
          <w:p w:rsidR="00C337A5" w:rsidRPr="002129A8" w:rsidRDefault="001E376B" w:rsidP="007657DB">
            <w:pPr>
              <w:shd w:val="clear" w:color="auto" w:fill="FFFFFF"/>
              <w:spacing w:after="0" w:line="240" w:lineRule="auto"/>
              <w:rPr>
                <w:rFonts w:ascii="Times New Roman" w:hAnsi="Times New Roman" w:cs="Times New Roman"/>
                <w:color w:val="000000"/>
              </w:rPr>
            </w:pPr>
            <w:hyperlink r:id="rId41" w:tooltip="Metoda przypadków (jeszcze nie napisano)" w:history="1">
              <w:r w:rsidR="00C337A5" w:rsidRPr="002129A8">
                <w:rPr>
                  <w:rFonts w:ascii="Times New Roman" w:hAnsi="Times New Roman" w:cs="Times New Roman"/>
                  <w:color w:val="000000"/>
                </w:rPr>
                <w:t>metoda przypadków</w:t>
              </w:r>
            </w:hyperlink>
            <w:r w:rsidR="00C337A5" w:rsidRPr="002129A8">
              <w:rPr>
                <w:rFonts w:ascii="Times New Roman" w:hAnsi="Times New Roman" w:cs="Times New Roman"/>
                <w:color w:val="000000"/>
              </w:rPr>
              <w:t xml:space="preserve"> </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opracowanie projektu</w:t>
            </w:r>
          </w:p>
          <w:p w:rsidR="00C337A5" w:rsidRPr="002129A8" w:rsidRDefault="00C337A5" w:rsidP="007657DB">
            <w:pPr>
              <w:shd w:val="clear" w:color="auto" w:fill="FFFFFF"/>
              <w:spacing w:after="0" w:line="240" w:lineRule="auto"/>
              <w:rPr>
                <w:rFonts w:ascii="Times New Roman" w:hAnsi="Times New Roman" w:cs="Times New Roman"/>
                <w:color w:val="000000"/>
              </w:rPr>
            </w:pPr>
            <w:r w:rsidRPr="002129A8">
              <w:rPr>
                <w:rFonts w:ascii="Times New Roman" w:hAnsi="Times New Roman" w:cs="Times New Roman"/>
                <w:color w:val="000000"/>
              </w:rPr>
              <w:t>prezentacja</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eastAsia="Calibri" w:hAnsi="Times New Roman" w:cs="Times New Roman"/>
              </w:rPr>
            </w:pPr>
            <w:r w:rsidRPr="002129A8">
              <w:rPr>
                <w:rFonts w:ascii="Times New Roman" w:hAnsi="Times New Roman" w:cs="Times New Roman"/>
                <w:b/>
              </w:rPr>
              <w:t xml:space="preserve"> Warunki i sposób zaliczenia </w:t>
            </w:r>
            <w:r w:rsidRPr="002129A8">
              <w:rPr>
                <w:rFonts w:ascii="Times New Roman" w:hAnsi="Times New Roman" w:cs="Times New Roman"/>
                <w:b/>
              </w:rPr>
              <w:lastRenderedPageBreak/>
              <w:t>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Kolokwium zaliczeniowe, zaliczenie zadań grupowych</w:t>
            </w:r>
            <w:r w:rsidRPr="002129A8">
              <w:rPr>
                <w:rFonts w:ascii="Times New Roman" w:hAnsi="Times New Roman" w:cs="Times New Roman"/>
              </w:rPr>
              <w:br/>
            </w:r>
            <w:r w:rsidRPr="002129A8">
              <w:rPr>
                <w:rFonts w:ascii="Times New Roman" w:hAnsi="Times New Roman" w:cs="Times New Roman"/>
              </w:rPr>
              <w:lastRenderedPageBreak/>
              <w:t xml:space="preserve"> i indywidualnych, </w:t>
            </w:r>
            <w:r w:rsidR="004D0BD3">
              <w:rPr>
                <w:rFonts w:ascii="Times New Roman" w:hAnsi="Times New Roman" w:cs="Times New Roman"/>
              </w:rPr>
              <w:t>u</w:t>
            </w:r>
            <w:r w:rsidRPr="002129A8">
              <w:rPr>
                <w:rFonts w:ascii="Times New Roman" w:hAnsi="Times New Roman" w:cs="Times New Roman"/>
              </w:rPr>
              <w:t>dział w zajęciach</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Obecność obowiązkowa</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337A5" w:rsidRPr="002129A8" w:rsidRDefault="00C337A5" w:rsidP="006B7911">
            <w:pPr>
              <w:ind w:right="939"/>
              <w:rPr>
                <w:rFonts w:ascii="Times New Roman" w:hAnsi="Times New Roman" w:cs="Times New Roman"/>
              </w:rPr>
            </w:pPr>
            <w:r w:rsidRPr="002129A8">
              <w:rPr>
                <w:rFonts w:ascii="Times New Roman" w:hAnsi="Times New Roman" w:cs="Times New Roman"/>
              </w:rPr>
              <w:t>Ocena z pisemnego zadania lub pisemnego sprawdzianu opisowego 85%</w:t>
            </w:r>
          </w:p>
          <w:p w:rsidR="00C337A5" w:rsidRPr="002129A8" w:rsidRDefault="00C337A5" w:rsidP="006B7911">
            <w:pPr>
              <w:ind w:right="939"/>
              <w:rPr>
                <w:rFonts w:ascii="Times New Roman" w:hAnsi="Times New Roman" w:cs="Times New Roman"/>
              </w:rPr>
            </w:pPr>
            <w:r w:rsidRPr="002129A8">
              <w:rPr>
                <w:rFonts w:ascii="Times New Roman" w:hAnsi="Times New Roman" w:cs="Times New Roman"/>
              </w:rPr>
              <w:t>Obecność i aktywność na zajęciach warsztatowych: 15%</w:t>
            </w:r>
          </w:p>
          <w:p w:rsidR="00C337A5" w:rsidRPr="002129A8" w:rsidRDefault="00C337A5" w:rsidP="006B7911">
            <w:pPr>
              <w:rPr>
                <w:rFonts w:ascii="Times New Roman" w:hAnsi="Times New Roman" w:cs="Times New Roman"/>
              </w:rPr>
            </w:pP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4D0BD3" w:rsidRDefault="004D0BD3" w:rsidP="006B7911">
            <w:pPr>
              <w:rPr>
                <w:rFonts w:ascii="Times New Roman" w:hAnsi="Times New Roman" w:cs="Times New Roman"/>
              </w:rPr>
            </w:pPr>
            <w:r w:rsidRPr="004D0BD3">
              <w:rPr>
                <w:rFonts w:ascii="Times New Roman" w:eastAsia="Calibri" w:hAnsi="Times New Roman" w:cs="Times New Roman"/>
              </w:rPr>
              <w:t>J</w:t>
            </w:r>
            <w:r w:rsidRPr="004D0BD3">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 ćwiczenia.</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color w:val="000000"/>
              </w:rPr>
              <w:t>Podstawy zarządzania</w:t>
            </w:r>
            <w:r w:rsidRPr="002129A8">
              <w:rPr>
                <w:rFonts w:ascii="Times New Roman" w:hAnsi="Times New Roman" w:cs="Times New Roman"/>
                <w:b/>
                <w:color w:val="000000"/>
              </w:rPr>
              <w:t xml:space="preserve">, </w:t>
            </w:r>
            <w:r w:rsidRPr="002129A8">
              <w:rPr>
                <w:rFonts w:ascii="Times New Roman" w:hAnsi="Times New Roman" w:cs="Times New Roman"/>
                <w:color w:val="000000"/>
              </w:rPr>
              <w:t>Wizerunek menedżera i autoprezentacja</w:t>
            </w:r>
          </w:p>
          <w:p w:rsidR="00C337A5" w:rsidRPr="002129A8" w:rsidRDefault="00C337A5" w:rsidP="006B7911">
            <w:pPr>
              <w:rPr>
                <w:rFonts w:ascii="Times New Roman" w:hAnsi="Times New Roman" w:cs="Times New Roman"/>
              </w:rPr>
            </w:pP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2129A8" w:rsidRDefault="00C337A5" w:rsidP="006B7911">
            <w:pPr>
              <w:pStyle w:val="Tytu"/>
              <w:ind w:left="16"/>
              <w:jc w:val="both"/>
              <w:rPr>
                <w:b w:val="0"/>
                <w:sz w:val="22"/>
                <w:szCs w:val="22"/>
              </w:rPr>
            </w:pPr>
            <w:r w:rsidRPr="002129A8">
              <w:rPr>
                <w:b w:val="0"/>
                <w:sz w:val="22"/>
                <w:szCs w:val="22"/>
              </w:rPr>
              <w:t xml:space="preserve">Szymczak W. F., </w:t>
            </w:r>
            <w:r w:rsidRPr="002129A8">
              <w:rPr>
                <w:b w:val="0"/>
                <w:i/>
                <w:sz w:val="22"/>
                <w:szCs w:val="22"/>
              </w:rPr>
              <w:t>Etykieta w biznesie i administracji publicznej z elementami protokołu dyplomatycznego</w:t>
            </w:r>
            <w:r w:rsidRPr="002129A8">
              <w:rPr>
                <w:b w:val="0"/>
                <w:sz w:val="22"/>
                <w:szCs w:val="22"/>
              </w:rPr>
              <w:t>, Difin, Warszawa 2018</w:t>
            </w:r>
          </w:p>
          <w:p w:rsidR="00C337A5" w:rsidRPr="002129A8" w:rsidRDefault="00C337A5" w:rsidP="006B7911">
            <w:pPr>
              <w:pStyle w:val="Tytu"/>
              <w:ind w:left="16"/>
              <w:jc w:val="both"/>
              <w:rPr>
                <w:b w:val="0"/>
                <w:sz w:val="22"/>
                <w:szCs w:val="22"/>
              </w:rPr>
            </w:pPr>
            <w:r w:rsidRPr="002129A8">
              <w:rPr>
                <w:b w:val="0"/>
                <w:sz w:val="22"/>
                <w:szCs w:val="22"/>
              </w:rPr>
              <w:t xml:space="preserve">Kamińska-Radomska I., </w:t>
            </w:r>
            <w:r w:rsidRPr="002129A8">
              <w:rPr>
                <w:b w:val="0"/>
                <w:i/>
                <w:sz w:val="22"/>
                <w:szCs w:val="22"/>
              </w:rPr>
              <w:t xml:space="preserve">Etykieta biznesu czyli międzynarodowy język kurtuazji, </w:t>
            </w:r>
            <w:r w:rsidRPr="002129A8">
              <w:rPr>
                <w:b w:val="0"/>
                <w:sz w:val="22"/>
                <w:szCs w:val="22"/>
              </w:rPr>
              <w:t>Wydawnictwo Studio Emka, Warszawa 2020</w:t>
            </w:r>
          </w:p>
          <w:p w:rsidR="00C337A5" w:rsidRPr="002129A8" w:rsidRDefault="00C337A5" w:rsidP="006B7911">
            <w:pPr>
              <w:pStyle w:val="Tytu"/>
              <w:ind w:left="16"/>
              <w:jc w:val="both"/>
              <w:rPr>
                <w:b w:val="0"/>
                <w:sz w:val="22"/>
                <w:szCs w:val="22"/>
              </w:rPr>
            </w:pPr>
            <w:r w:rsidRPr="002129A8">
              <w:rPr>
                <w:b w:val="0"/>
                <w:sz w:val="22"/>
                <w:szCs w:val="22"/>
              </w:rPr>
              <w:t>Orłowski T., P</w:t>
            </w:r>
            <w:r w:rsidRPr="002129A8">
              <w:rPr>
                <w:b w:val="0"/>
                <w:i/>
                <w:sz w:val="22"/>
                <w:szCs w:val="22"/>
              </w:rPr>
              <w:t>rotokół dyplomatyczny. Ceremoniał i etykieta</w:t>
            </w:r>
            <w:r w:rsidRPr="002129A8">
              <w:rPr>
                <w:b w:val="0"/>
                <w:sz w:val="22"/>
                <w:szCs w:val="22"/>
              </w:rPr>
              <w:t>, PISM, Warszawa</w:t>
            </w:r>
            <w:r w:rsidRPr="002129A8">
              <w:rPr>
                <w:sz w:val="22"/>
                <w:szCs w:val="22"/>
              </w:rPr>
              <w:t xml:space="preserve"> </w:t>
            </w:r>
            <w:r w:rsidRPr="002129A8">
              <w:rPr>
                <w:b w:val="0"/>
                <w:sz w:val="22"/>
                <w:szCs w:val="22"/>
              </w:rPr>
              <w:t>2010</w:t>
            </w:r>
          </w:p>
          <w:p w:rsidR="00C337A5" w:rsidRPr="002129A8" w:rsidRDefault="00C337A5" w:rsidP="006B7911">
            <w:pPr>
              <w:pStyle w:val="Tytu"/>
              <w:ind w:left="16"/>
              <w:jc w:val="both"/>
              <w:rPr>
                <w:b w:val="0"/>
                <w:bCs/>
                <w:sz w:val="22"/>
                <w:szCs w:val="22"/>
              </w:rPr>
            </w:pPr>
            <w:r w:rsidRPr="002129A8">
              <w:rPr>
                <w:b w:val="0"/>
                <w:sz w:val="22"/>
                <w:szCs w:val="22"/>
              </w:rPr>
              <w:t xml:space="preserve">Krajski S., </w:t>
            </w:r>
            <w:r w:rsidRPr="002129A8">
              <w:rPr>
                <w:b w:val="0"/>
                <w:bCs/>
                <w:i/>
                <w:sz w:val="22"/>
                <w:szCs w:val="22"/>
              </w:rPr>
              <w:t>Savoir vivre jako sztuka życia. Filozofia savoir vivre</w:t>
            </w:r>
            <w:r w:rsidRPr="002129A8">
              <w:rPr>
                <w:b w:val="0"/>
                <w:bCs/>
                <w:sz w:val="22"/>
                <w:szCs w:val="22"/>
              </w:rPr>
              <w:t>, Wyd. Św. Tomasza, Warszawa 2016</w:t>
            </w:r>
          </w:p>
          <w:p w:rsidR="00C337A5" w:rsidRPr="002129A8" w:rsidRDefault="00C337A5" w:rsidP="006B7911">
            <w:pPr>
              <w:ind w:left="16"/>
              <w:rPr>
                <w:rFonts w:ascii="Times New Roman" w:hAnsi="Times New Roman" w:cs="Times New Roman"/>
              </w:rPr>
            </w:pPr>
            <w:r w:rsidRPr="002129A8">
              <w:rPr>
                <w:rFonts w:ascii="Times New Roman" w:hAnsi="Times New Roman" w:cs="Times New Roman"/>
                <w:bCs/>
              </w:rPr>
              <w:t xml:space="preserve">Krajski S., </w:t>
            </w:r>
            <w:r w:rsidRPr="002129A8">
              <w:rPr>
                <w:rFonts w:ascii="Times New Roman" w:hAnsi="Times New Roman" w:cs="Times New Roman"/>
                <w:bCs/>
                <w:i/>
              </w:rPr>
              <w:t>Savoir vivre. Poradnik w pilnych potrzebach</w:t>
            </w:r>
            <w:r w:rsidRPr="002129A8">
              <w:rPr>
                <w:rFonts w:ascii="Times New Roman" w:hAnsi="Times New Roman" w:cs="Times New Roman"/>
                <w:bCs/>
              </w:rPr>
              <w:t>, SGK, Warszawa 2011</w:t>
            </w:r>
          </w:p>
        </w:tc>
      </w:tr>
    </w:tbl>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C337A5" w:rsidRPr="002129A8"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2129A8">
        <w:rPr>
          <w:rFonts w:ascii="Times New Roman" w:hAnsi="Times New Roman" w:cs="Times New Roman"/>
          <w:b/>
        </w:rPr>
        <w:tab/>
      </w:r>
    </w:p>
    <w:p w:rsidR="00C337A5" w:rsidRPr="002129A8" w:rsidRDefault="00C337A5" w:rsidP="00C337A5">
      <w:pPr>
        <w:jc w:val="center"/>
        <w:rPr>
          <w:rFonts w:ascii="Times New Roman" w:hAnsi="Times New Roman" w:cs="Times New Roman"/>
          <w:b/>
        </w:rPr>
      </w:pPr>
    </w:p>
    <w:p w:rsidR="00C337A5" w:rsidRPr="002129A8" w:rsidRDefault="00C337A5" w:rsidP="00C337A5">
      <w:pPr>
        <w:jc w:val="center"/>
        <w:rPr>
          <w:rFonts w:ascii="Times New Roman" w:hAnsi="Times New Roman" w:cs="Times New Roman"/>
          <w:b/>
        </w:rPr>
      </w:pPr>
      <w:r w:rsidRPr="002129A8">
        <w:rPr>
          <w:rFonts w:ascii="Times New Roman" w:hAnsi="Times New Roman" w:cs="Times New Roman"/>
          <w:b/>
        </w:rPr>
        <w:t>KARTA PRZEDMIOTU</w:t>
      </w:r>
    </w:p>
    <w:p w:rsidR="00C337A5" w:rsidRPr="002129A8" w:rsidRDefault="00C337A5" w:rsidP="00C337A5">
      <w:pPr>
        <w:pStyle w:val="Nagwek2"/>
        <w:rPr>
          <w:rFonts w:ascii="Times New Roman" w:hAnsi="Times New Roman" w:cs="Times New Roman"/>
          <w:sz w:val="22"/>
          <w:szCs w:val="22"/>
        </w:rPr>
      </w:pPr>
      <w:bookmarkStart w:id="56" w:name="_Toc135681793"/>
      <w:r w:rsidRPr="002129A8">
        <w:rPr>
          <w:rFonts w:ascii="Times New Roman" w:hAnsi="Times New Roman" w:cs="Times New Roman"/>
          <w:sz w:val="22"/>
          <w:szCs w:val="22"/>
        </w:rPr>
        <w:t>Seminarium dyplomowe i Praca dyplomowa (Z_1</w:t>
      </w:r>
      <w:r w:rsidR="00235E54" w:rsidRPr="002129A8">
        <w:rPr>
          <w:rFonts w:ascii="Times New Roman" w:hAnsi="Times New Roman" w:cs="Times New Roman"/>
          <w:sz w:val="22"/>
          <w:szCs w:val="22"/>
        </w:rPr>
        <w:t>9</w:t>
      </w:r>
      <w:r w:rsidRPr="002129A8">
        <w:rPr>
          <w:rFonts w:ascii="Times New Roman" w:hAnsi="Times New Roman" w:cs="Times New Roman"/>
          <w:sz w:val="22"/>
          <w:szCs w:val="22"/>
        </w:rPr>
        <w:t>C)</w:t>
      </w:r>
      <w:bookmarkEnd w:id="56"/>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337A5" w:rsidRPr="002129A8" w:rsidTr="004479C6">
        <w:trPr>
          <w:trHeight w:val="397"/>
        </w:trPr>
        <w:tc>
          <w:tcPr>
            <w:tcW w:w="2976" w:type="dxa"/>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Nazwa przedmiotu i kod </w:t>
            </w:r>
          </w:p>
          <w:p w:rsidR="00C337A5" w:rsidRPr="002129A8" w:rsidRDefault="00C337A5"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Seminarium dyplomowe i Praca dyplomowa (Z_1</w:t>
            </w:r>
            <w:r w:rsidR="00235E54" w:rsidRPr="002129A8">
              <w:rPr>
                <w:rFonts w:ascii="Times New Roman" w:hAnsi="Times New Roman" w:cs="Times New Roman"/>
                <w:b/>
              </w:rPr>
              <w:t>9</w:t>
            </w:r>
            <w:r w:rsidRPr="002129A8">
              <w:rPr>
                <w:rFonts w:ascii="Times New Roman" w:hAnsi="Times New Roman" w:cs="Times New Roman"/>
                <w:b/>
              </w:rPr>
              <w:t>C)</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Scientific seminar &amp; Dissertation</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Zarządzanie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C337A5" w:rsidRPr="002129A8" w:rsidTr="004479C6">
        <w:trPr>
          <w:trHeight w:val="698"/>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18</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polski</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C337A5" w:rsidRPr="002129A8" w:rsidRDefault="004479C6" w:rsidP="000F014B">
            <w:pPr>
              <w:spacing w:before="60" w:after="60"/>
              <w:rPr>
                <w:rFonts w:ascii="Times New Roman" w:hAnsi="Times New Roman" w:cs="Times New Roman"/>
              </w:rPr>
            </w:pPr>
            <w:r w:rsidRPr="002129A8">
              <w:rPr>
                <w:rFonts w:ascii="Times New Roman" w:hAnsi="Times New Roman" w:cs="Times New Roman"/>
              </w:rPr>
              <w:t>od 202</w:t>
            </w:r>
            <w:r w:rsidR="000F014B">
              <w:rPr>
                <w:rFonts w:ascii="Times New Roman" w:hAnsi="Times New Roman" w:cs="Times New Roman"/>
              </w:rPr>
              <w:t>3</w:t>
            </w:r>
            <w:r w:rsidRPr="002129A8">
              <w:rPr>
                <w:rFonts w:ascii="Times New Roman" w:hAnsi="Times New Roman" w:cs="Times New Roman"/>
              </w:rPr>
              <w:t>/202</w:t>
            </w:r>
            <w:r w:rsidR="000F014B">
              <w:rPr>
                <w:rFonts w:ascii="Times New Roman" w:hAnsi="Times New Roman" w:cs="Times New Roman"/>
              </w:rPr>
              <w:t>4</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5-6</w:t>
            </w:r>
          </w:p>
        </w:tc>
      </w:tr>
      <w:tr w:rsidR="00412BEB" w:rsidRPr="002129A8" w:rsidTr="004479C6">
        <w:trPr>
          <w:trHeight w:val="397"/>
        </w:trPr>
        <w:tc>
          <w:tcPr>
            <w:tcW w:w="2976" w:type="dxa"/>
            <w:shd w:val="clear" w:color="auto" w:fill="D9D9D9"/>
            <w:vAlign w:val="center"/>
          </w:tcPr>
          <w:p w:rsidR="00412BEB" w:rsidRPr="002129A8" w:rsidRDefault="00412BEB" w:rsidP="006B7911">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412BEB" w:rsidRPr="00412BEB" w:rsidRDefault="00412BEB" w:rsidP="00771EBB">
            <w:pPr>
              <w:spacing w:before="60" w:after="60"/>
              <w:rPr>
                <w:rFonts w:ascii="Times New Roman" w:hAnsi="Times New Roman" w:cs="Times New Roman"/>
              </w:rPr>
            </w:pPr>
            <w:r w:rsidRPr="00412BEB">
              <w:rPr>
                <w:rStyle w:val="markedcontent"/>
                <w:rFonts w:ascii="Times New Roman" w:hAnsi="Times New Roman" w:cs="Times New Roman"/>
              </w:rPr>
              <w:t>Wyznaczone osoby prowadzące Seminarium dyplomowe ze stopniem naukowym profesora,</w:t>
            </w:r>
            <w:r w:rsidR="00771EBB">
              <w:rPr>
                <w:rFonts w:ascii="Times New Roman" w:hAnsi="Times New Roman" w:cs="Times New Roman"/>
              </w:rPr>
              <w:t xml:space="preserve"> </w:t>
            </w:r>
            <w:r w:rsidRPr="00412BEB">
              <w:rPr>
                <w:rStyle w:val="markedcontent"/>
                <w:rFonts w:ascii="Times New Roman" w:hAnsi="Times New Roman" w:cs="Times New Roman"/>
              </w:rPr>
              <w:t>doktora habilitowanego lub doktora a także wyznaczeni</w:t>
            </w:r>
            <w:r w:rsidR="00771EBB">
              <w:rPr>
                <w:rFonts w:ascii="Times New Roman" w:hAnsi="Times New Roman" w:cs="Times New Roman"/>
              </w:rPr>
              <w:t xml:space="preserve"> </w:t>
            </w:r>
            <w:r w:rsidRPr="00412BEB">
              <w:rPr>
                <w:rStyle w:val="markedcontent"/>
                <w:rFonts w:ascii="Times New Roman" w:hAnsi="Times New Roman" w:cs="Times New Roman"/>
              </w:rPr>
              <w:t>Recenzenci - osoby prowadzące zajęcia na kierunku Zarządzanie ze</w:t>
            </w:r>
            <w:r w:rsidR="00771EBB">
              <w:rPr>
                <w:rFonts w:ascii="Times New Roman" w:hAnsi="Times New Roman" w:cs="Times New Roman"/>
              </w:rPr>
              <w:t xml:space="preserve"> </w:t>
            </w:r>
            <w:r w:rsidRPr="00412BEB">
              <w:rPr>
                <w:rStyle w:val="markedcontent"/>
                <w:rFonts w:ascii="Times New Roman" w:hAnsi="Times New Roman" w:cs="Times New Roman"/>
              </w:rPr>
              <w:t>stopniem naukowym profesora, doktora habilitowanego lub</w:t>
            </w:r>
            <w:r w:rsidR="00771EBB">
              <w:rPr>
                <w:rFonts w:ascii="Times New Roman" w:hAnsi="Times New Roman" w:cs="Times New Roman"/>
              </w:rPr>
              <w:t xml:space="preserve"> </w:t>
            </w:r>
            <w:r w:rsidRPr="00412BEB">
              <w:rPr>
                <w:rStyle w:val="markedcontent"/>
                <w:rFonts w:ascii="Times New Roman" w:hAnsi="Times New Roman" w:cs="Times New Roman"/>
              </w:rPr>
              <w:t>doktora</w:t>
            </w:r>
          </w:p>
        </w:tc>
      </w:tr>
    </w:tbl>
    <w:p w:rsidR="00C337A5" w:rsidRPr="002129A8" w:rsidRDefault="00C337A5" w:rsidP="00C337A5">
      <w:pPr>
        <w:rPr>
          <w:rFonts w:ascii="Times New Roman" w:hAnsi="Times New Roman" w:cs="Times New Roman"/>
        </w:rPr>
      </w:pPr>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1985"/>
        <w:gridCol w:w="1275"/>
        <w:gridCol w:w="1419"/>
        <w:gridCol w:w="141"/>
        <w:gridCol w:w="647"/>
        <w:gridCol w:w="912"/>
      </w:tblGrid>
      <w:tr w:rsidR="00C337A5" w:rsidRPr="002129A8" w:rsidTr="006B7911">
        <w:tc>
          <w:tcPr>
            <w:tcW w:w="9356" w:type="dxa"/>
            <w:gridSpan w:val="8"/>
            <w:tcBorders>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C337A5" w:rsidRPr="002129A8" w:rsidTr="006B7911">
        <w:tc>
          <w:tcPr>
            <w:tcW w:w="9356" w:type="dxa"/>
            <w:gridSpan w:val="8"/>
            <w:tcBorders>
              <w:bottom w:val="single" w:sz="4" w:space="0" w:color="auto"/>
            </w:tcBorders>
            <w:shd w:val="clear" w:color="auto" w:fill="auto"/>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Zapoznanie studentów z regułami związanymi z metodologią pisania pracy dyplomowej.</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 Przygotowanie przez studentów prac dyplomowych zgodnych z wymogami metodyki i metodologii pracy naukowej na poziomie pracy licencjackiej studiów I stopnia.</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Przygotowanie pracy dyplomowej zgodnie z wymogami metodyki i metodologii pracy naukowej, a także zachowaniem zasad etyki i poszanowania prawa autorskiego.</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Wykorzystanie wiedzy oraz umiejętność właściwego doboru informacji i korzystania z literatury przedmiotu.</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Umiejętność formułowania pytań badawczych, prowadzenia wywodu naukowego i rozwiązywania problemów naukowych na poziomie wymogów pracy dyplomowej, a także umiejętność dowodzenia, podsumowania, wartościowania, wnioskowania.</w:t>
            </w:r>
          </w:p>
        </w:tc>
      </w:tr>
      <w:tr w:rsidR="00C337A5" w:rsidRPr="002129A8" w:rsidTr="006B7911">
        <w:tc>
          <w:tcPr>
            <w:tcW w:w="2977" w:type="dxa"/>
            <w:gridSpan w:val="2"/>
            <w:tcBorders>
              <w:bottom w:val="single" w:sz="4" w:space="0" w:color="auto"/>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lastRenderedPageBreak/>
              <w:t>Liczba godzin zajęć w ramach poszczególnych form zajęć według planu studiów:</w:t>
            </w:r>
          </w:p>
        </w:tc>
        <w:tc>
          <w:tcPr>
            <w:tcW w:w="6379" w:type="dxa"/>
            <w:gridSpan w:val="6"/>
            <w:tcBorders>
              <w:left w:val="none" w:sz="4" w:space="0" w:color="000000"/>
              <w:bottom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stacjonarne – seminarium 60 h </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niestacjonarne - seminarium 60 h</w:t>
            </w:r>
          </w:p>
        </w:tc>
      </w:tr>
      <w:tr w:rsidR="00C337A5" w:rsidRPr="002129A8" w:rsidTr="006B7911">
        <w:tc>
          <w:tcPr>
            <w:tcW w:w="9356" w:type="dxa"/>
            <w:gridSpan w:val="8"/>
            <w:tcBorders>
              <w:top w:val="single" w:sz="4" w:space="0" w:color="auto"/>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C337A5" w:rsidRPr="002129A8" w:rsidTr="004A4509">
        <w:trPr>
          <w:trHeight w:val="285"/>
        </w:trPr>
        <w:tc>
          <w:tcPr>
            <w:tcW w:w="1560" w:type="dxa"/>
            <w:tcBorders>
              <w:top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59" w:type="dxa"/>
            <w:gridSpan w:val="2"/>
            <w:tcBorders>
              <w:top w:val="single" w:sz="4" w:space="0" w:color="auto"/>
              <w:left w:val="single" w:sz="4" w:space="0" w:color="auto"/>
              <w:bottom w:val="single" w:sz="8"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C337A5" w:rsidRPr="002129A8" w:rsidTr="004A4509">
        <w:tc>
          <w:tcPr>
            <w:tcW w:w="1560" w:type="dxa"/>
            <w:tcBorders>
              <w:top w:val="single" w:sz="8"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r w:rsidRPr="002129A8">
              <w:rPr>
                <w:rFonts w:ascii="Times New Roman" w:hAnsi="Times New Roman" w:cs="Times New Roman"/>
              </w:rPr>
              <w:t>Z_16C_W01</w:t>
            </w:r>
          </w:p>
          <w:p w:rsidR="00C337A5" w:rsidRPr="002129A8" w:rsidRDefault="00C337A5" w:rsidP="006B7911">
            <w:pPr>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b/>
              </w:rPr>
            </w:pPr>
            <w:r w:rsidRPr="002129A8">
              <w:rPr>
                <w:rFonts w:ascii="Times New Roman" w:hAnsi="Times New Roman" w:cs="Times New Roman"/>
                <w:b/>
              </w:rPr>
              <w:t>Wiedza:</w:t>
            </w:r>
          </w:p>
          <w:p w:rsidR="00C337A5" w:rsidRPr="002129A8" w:rsidRDefault="00C337A5" w:rsidP="006B7911">
            <w:pPr>
              <w:rPr>
                <w:rFonts w:ascii="Times New Roman" w:hAnsi="Times New Roman" w:cs="Times New Roman"/>
              </w:rPr>
            </w:pPr>
            <w:r w:rsidRPr="002129A8">
              <w:rPr>
                <w:rFonts w:ascii="Times New Roman" w:hAnsi="Times New Roman" w:cs="Times New Roman"/>
              </w:rPr>
              <w:t>Osiągniecie kierunkowych efektów kształcenia w obszarze wiedzy</w:t>
            </w:r>
          </w:p>
          <w:p w:rsidR="00C337A5" w:rsidRPr="002129A8" w:rsidRDefault="00C337A5" w:rsidP="006B7911">
            <w:pPr>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rPr>
              <w:t>K_W01- K_W23</w:t>
            </w:r>
          </w:p>
          <w:p w:rsidR="00C337A5" w:rsidRPr="002129A8" w:rsidRDefault="00C337A5" w:rsidP="006B7911">
            <w:pPr>
              <w:rPr>
                <w:rFonts w:ascii="Times New Roman" w:hAnsi="Times New Roman" w:cs="Times New Roman"/>
                <w:b/>
              </w:rPr>
            </w:pP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seminarium</w:t>
            </w:r>
          </w:p>
          <w:p w:rsidR="00C337A5" w:rsidRPr="002129A8" w:rsidRDefault="00C337A5" w:rsidP="006B7911">
            <w:pPr>
              <w:rPr>
                <w:rFonts w:ascii="Times New Roman" w:hAnsi="Times New Roman" w:cs="Times New Roman"/>
              </w:rPr>
            </w:pPr>
          </w:p>
        </w:tc>
        <w:tc>
          <w:tcPr>
            <w:tcW w:w="1559" w:type="dxa"/>
            <w:gridSpan w:val="2"/>
            <w:tcBorders>
              <w:top w:val="single" w:sz="8" w:space="0" w:color="auto"/>
              <w:left w:val="single" w:sz="4" w:space="0" w:color="auto"/>
              <w:bottom w:val="single" w:sz="8" w:space="0" w:color="auto"/>
            </w:tcBorders>
          </w:tcPr>
          <w:p w:rsidR="00C337A5" w:rsidRPr="002129A8" w:rsidRDefault="00C337A5" w:rsidP="006B7911">
            <w:pPr>
              <w:rPr>
                <w:rFonts w:ascii="Times New Roman" w:hAnsi="Times New Roman" w:cs="Times New Roman"/>
                <w:b/>
              </w:rPr>
            </w:pPr>
            <w:r w:rsidRPr="002129A8">
              <w:rPr>
                <w:rFonts w:ascii="Times New Roman" w:hAnsi="Times New Roman" w:cs="Times New Roman"/>
                <w:b/>
              </w:rPr>
              <w:t>Wiedza:</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Osiągniecie kierunkowych efektów kształcenia w obszarze wiedzy</w:t>
            </w:r>
          </w:p>
        </w:tc>
      </w:tr>
      <w:tr w:rsidR="00C337A5" w:rsidRPr="002129A8" w:rsidTr="004A4509">
        <w:tc>
          <w:tcPr>
            <w:tcW w:w="1560" w:type="dxa"/>
            <w:tcBorders>
              <w:top w:val="single" w:sz="8"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r w:rsidRPr="002129A8">
              <w:rPr>
                <w:rFonts w:ascii="Times New Roman" w:hAnsi="Times New Roman" w:cs="Times New Roman"/>
              </w:rPr>
              <w:t>Z_16C_U01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b/>
              </w:rPr>
            </w:pPr>
            <w:r w:rsidRPr="002129A8">
              <w:rPr>
                <w:rFonts w:ascii="Times New Roman" w:hAnsi="Times New Roman" w:cs="Times New Roman"/>
                <w:b/>
              </w:rPr>
              <w:t>Umiejętności</w:t>
            </w:r>
          </w:p>
          <w:p w:rsidR="00C337A5" w:rsidRPr="002129A8" w:rsidRDefault="00C337A5" w:rsidP="006B7911">
            <w:pPr>
              <w:rPr>
                <w:rFonts w:ascii="Times New Roman" w:hAnsi="Times New Roman" w:cs="Times New Roman"/>
                <w:b/>
              </w:rPr>
            </w:pPr>
            <w:r w:rsidRPr="002129A8">
              <w:rPr>
                <w:rFonts w:ascii="Times New Roman" w:hAnsi="Times New Roman" w:cs="Times New Roman"/>
              </w:rPr>
              <w:t>Osiągniecie kierunkowych efektów kształcenia w obszarze umiejętności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rPr>
            </w:pPr>
            <w:r w:rsidRPr="002129A8">
              <w:rPr>
                <w:rFonts w:ascii="Times New Roman" w:hAnsi="Times New Roman" w:cs="Times New Roman"/>
              </w:rPr>
              <w:t>K_U01-K_U25</w:t>
            </w:r>
          </w:p>
          <w:p w:rsidR="00C337A5" w:rsidRPr="002129A8" w:rsidRDefault="00C337A5" w:rsidP="006B7911">
            <w:pPr>
              <w:rPr>
                <w:rFonts w:ascii="Times New Roman" w:hAnsi="Times New Roman" w:cs="Times New Roman"/>
                <w:b/>
              </w:rPr>
            </w:pP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r w:rsidRPr="002129A8">
              <w:rPr>
                <w:rFonts w:ascii="Times New Roman" w:hAnsi="Times New Roman" w:cs="Times New Roman"/>
              </w:rPr>
              <w:t>seminarium</w:t>
            </w:r>
          </w:p>
        </w:tc>
        <w:tc>
          <w:tcPr>
            <w:tcW w:w="1559" w:type="dxa"/>
            <w:gridSpan w:val="2"/>
            <w:tcBorders>
              <w:top w:val="single" w:sz="8" w:space="0" w:color="auto"/>
              <w:left w:val="single" w:sz="4" w:space="0" w:color="auto"/>
              <w:bottom w:val="single" w:sz="8" w:space="0" w:color="auto"/>
            </w:tcBorders>
          </w:tcPr>
          <w:p w:rsidR="00C337A5" w:rsidRPr="002129A8" w:rsidRDefault="00C337A5" w:rsidP="006B7911">
            <w:pPr>
              <w:rPr>
                <w:rFonts w:ascii="Times New Roman" w:hAnsi="Times New Roman" w:cs="Times New Roman"/>
                <w:b/>
              </w:rPr>
            </w:pPr>
            <w:r w:rsidRPr="002129A8">
              <w:rPr>
                <w:rFonts w:ascii="Times New Roman" w:hAnsi="Times New Roman" w:cs="Times New Roman"/>
                <w:b/>
              </w:rPr>
              <w:t>Umiejętności</w:t>
            </w:r>
          </w:p>
          <w:p w:rsidR="00C337A5" w:rsidRPr="002129A8" w:rsidRDefault="00C337A5" w:rsidP="006B7911">
            <w:pPr>
              <w:rPr>
                <w:rFonts w:ascii="Times New Roman" w:hAnsi="Times New Roman" w:cs="Times New Roman"/>
                <w:b/>
              </w:rPr>
            </w:pPr>
            <w:r w:rsidRPr="002129A8">
              <w:rPr>
                <w:rFonts w:ascii="Times New Roman" w:hAnsi="Times New Roman" w:cs="Times New Roman"/>
              </w:rPr>
              <w:t>Osiągniecie kierunkowych efektów kształcenia w obszarze umiejętności</w:t>
            </w:r>
          </w:p>
        </w:tc>
      </w:tr>
      <w:tr w:rsidR="00C337A5" w:rsidRPr="002129A8" w:rsidTr="004A4509">
        <w:tc>
          <w:tcPr>
            <w:tcW w:w="1560" w:type="dxa"/>
            <w:tcBorders>
              <w:top w:val="single" w:sz="8"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rPr>
            </w:pPr>
            <w:r w:rsidRPr="002129A8">
              <w:rPr>
                <w:rFonts w:ascii="Times New Roman" w:hAnsi="Times New Roman" w:cs="Times New Roman"/>
              </w:rPr>
              <w:t>Z_16C_K01</w:t>
            </w:r>
          </w:p>
          <w:p w:rsidR="00C337A5" w:rsidRPr="002129A8" w:rsidRDefault="00C337A5" w:rsidP="006B7911">
            <w:pPr>
              <w:spacing w:after="90"/>
              <w:rPr>
                <w:rFonts w:ascii="Times New Roman" w:hAnsi="Times New Roman" w:cs="Times New Roman"/>
              </w:rPr>
            </w:pPr>
          </w:p>
          <w:p w:rsidR="00C337A5" w:rsidRPr="002129A8" w:rsidRDefault="00C337A5" w:rsidP="006B7911">
            <w:pPr>
              <w:spacing w:after="90"/>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Kompetencje społeczne</w:t>
            </w:r>
          </w:p>
          <w:p w:rsidR="00C337A5" w:rsidRPr="002129A8" w:rsidRDefault="00C337A5" w:rsidP="006B7911">
            <w:pPr>
              <w:rPr>
                <w:rFonts w:ascii="Times New Roman" w:hAnsi="Times New Roman" w:cs="Times New Roman"/>
                <w:b/>
              </w:rPr>
            </w:pPr>
            <w:r w:rsidRPr="002129A8">
              <w:rPr>
                <w:rFonts w:ascii="Times New Roman" w:hAnsi="Times New Roman" w:cs="Times New Roman"/>
              </w:rPr>
              <w:t>Osiągniecie kierunkowych efektów kształcenia w obszarze kompetencji społecznych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rPr>
            </w:pPr>
            <w:r w:rsidRPr="002129A8">
              <w:rPr>
                <w:rFonts w:ascii="Times New Roman" w:hAnsi="Times New Roman" w:cs="Times New Roman"/>
              </w:rPr>
              <w:t>K_K01-K_K12</w:t>
            </w:r>
          </w:p>
          <w:p w:rsidR="00C337A5" w:rsidRPr="002129A8" w:rsidRDefault="00C337A5" w:rsidP="006B7911">
            <w:pP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seminarium</w:t>
            </w:r>
          </w:p>
          <w:p w:rsidR="00C337A5" w:rsidRPr="002129A8" w:rsidRDefault="00C337A5" w:rsidP="006B7911">
            <w:pPr>
              <w:spacing w:after="90"/>
              <w:rPr>
                <w:rFonts w:ascii="Times New Roman" w:hAnsi="Times New Roman" w:cs="Times New Roman"/>
              </w:rPr>
            </w:pPr>
          </w:p>
          <w:p w:rsidR="00C337A5" w:rsidRPr="002129A8" w:rsidRDefault="00C337A5" w:rsidP="006B7911">
            <w:pPr>
              <w:spacing w:after="90"/>
              <w:rPr>
                <w:rFonts w:ascii="Times New Roman" w:hAnsi="Times New Roman" w:cs="Times New Roman"/>
              </w:rPr>
            </w:pPr>
          </w:p>
        </w:tc>
        <w:tc>
          <w:tcPr>
            <w:tcW w:w="1559" w:type="dxa"/>
            <w:gridSpan w:val="2"/>
            <w:tcBorders>
              <w:top w:val="single" w:sz="8" w:space="0" w:color="auto"/>
              <w:left w:val="single" w:sz="4" w:space="0" w:color="auto"/>
              <w:bottom w:val="single" w:sz="8" w:space="0" w:color="auto"/>
            </w:tcBorders>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Kompetencje społeczne</w:t>
            </w:r>
          </w:p>
          <w:p w:rsidR="00C337A5" w:rsidRPr="002129A8" w:rsidRDefault="00C337A5" w:rsidP="006B7911">
            <w:pPr>
              <w:rPr>
                <w:rFonts w:ascii="Times New Roman" w:hAnsi="Times New Roman" w:cs="Times New Roman"/>
                <w:b/>
              </w:rPr>
            </w:pPr>
            <w:r w:rsidRPr="002129A8">
              <w:rPr>
                <w:rFonts w:ascii="Times New Roman" w:hAnsi="Times New Roman" w:cs="Times New Roman"/>
              </w:rPr>
              <w:t>Osiągniecie kierunkowych efektów kształcenia w obszarze kompetencji społecznych</w:t>
            </w:r>
          </w:p>
        </w:tc>
      </w:tr>
      <w:tr w:rsidR="00C337A5" w:rsidRPr="002129A8" w:rsidTr="006B7911">
        <w:tc>
          <w:tcPr>
            <w:tcW w:w="9356" w:type="dxa"/>
            <w:gridSpan w:val="8"/>
            <w:shd w:val="clear" w:color="auto" w:fill="D9D9D9"/>
          </w:tcPr>
          <w:p w:rsidR="00C337A5" w:rsidRPr="002129A8" w:rsidRDefault="00C337A5"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C337A5" w:rsidRPr="002129A8" w:rsidTr="004A4509">
        <w:trPr>
          <w:trHeight w:val="1696"/>
        </w:trPr>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18</w:t>
            </w:r>
          </w:p>
        </w:tc>
        <w:tc>
          <w:tcPr>
            <w:tcW w:w="788" w:type="dxa"/>
            <w:gridSpan w:val="2"/>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912"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C337A5" w:rsidRPr="002129A8" w:rsidTr="006B7911">
        <w:tc>
          <w:tcPr>
            <w:tcW w:w="2977" w:type="dxa"/>
            <w:gridSpan w:val="2"/>
            <w:tcBorders>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Udział w seminarium </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w sumie:</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60</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r w:rsidRPr="002129A8">
              <w:rPr>
                <w:rFonts w:ascii="Times New Roman" w:hAnsi="Times New Roman" w:cs="Times New Roman"/>
                <w:b/>
              </w:rPr>
              <w:t>60</w:t>
            </w:r>
          </w:p>
          <w:p w:rsidR="00C337A5" w:rsidRPr="002129A8" w:rsidRDefault="00C337A5" w:rsidP="006B7911">
            <w:pPr>
              <w:rPr>
                <w:rFonts w:ascii="Times New Roman" w:hAnsi="Times New Roman" w:cs="Times New Roman"/>
              </w:rPr>
            </w:pPr>
            <w:r w:rsidRPr="002129A8">
              <w:rPr>
                <w:rFonts w:ascii="Times New Roman" w:hAnsi="Times New Roman" w:cs="Times New Roman"/>
              </w:rPr>
              <w:t>2,4</w:t>
            </w:r>
          </w:p>
        </w:tc>
        <w:tc>
          <w:tcPr>
            <w:tcW w:w="912"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60</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r w:rsidRPr="002129A8">
              <w:rPr>
                <w:rFonts w:ascii="Times New Roman" w:hAnsi="Times New Roman" w:cs="Times New Roman"/>
                <w:b/>
              </w:rPr>
              <w:t>60</w:t>
            </w:r>
          </w:p>
          <w:p w:rsidR="00C337A5" w:rsidRPr="002129A8" w:rsidRDefault="00C337A5" w:rsidP="006B7911">
            <w:pPr>
              <w:rPr>
                <w:rFonts w:ascii="Times New Roman" w:hAnsi="Times New Roman" w:cs="Times New Roman"/>
              </w:rPr>
            </w:pPr>
            <w:r w:rsidRPr="002129A8">
              <w:rPr>
                <w:rFonts w:ascii="Times New Roman" w:hAnsi="Times New Roman" w:cs="Times New Roman"/>
              </w:rPr>
              <w:t>2,4</w:t>
            </w:r>
          </w:p>
        </w:tc>
      </w:tr>
      <w:tr w:rsidR="00C337A5" w:rsidRPr="002129A8" w:rsidTr="006B7911">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seminarium (praca w bibliotece, praca w sieci, samodoskonalenie, praca nad wystąpieniami, przygotowanie materiałów)</w:t>
            </w:r>
          </w:p>
          <w:p w:rsidR="00C337A5" w:rsidRPr="002129A8" w:rsidRDefault="00C337A5" w:rsidP="006B7911">
            <w:pPr>
              <w:rPr>
                <w:rFonts w:ascii="Times New Roman" w:hAnsi="Times New Roman" w:cs="Times New Roman"/>
              </w:rPr>
            </w:pPr>
            <w:r w:rsidRPr="002129A8">
              <w:rPr>
                <w:rFonts w:ascii="Times New Roman" w:hAnsi="Times New Roman" w:cs="Times New Roman"/>
              </w:rPr>
              <w:t>Gromadzenie literatury, materiałów do opracowania, przygotowanie do badań, opracowania narzędzi badawczych, przeprowadzenie badań i zbieranie danych, analiza i opracowanie danych itp.</w:t>
            </w:r>
          </w:p>
          <w:p w:rsidR="00C337A5" w:rsidRPr="002129A8" w:rsidRDefault="00C337A5" w:rsidP="006B7911">
            <w:pPr>
              <w:rPr>
                <w:rFonts w:ascii="Times New Roman" w:hAnsi="Times New Roman" w:cs="Times New Roman"/>
              </w:rPr>
            </w:pPr>
            <w:r w:rsidRPr="002129A8">
              <w:rPr>
                <w:rFonts w:ascii="Times New Roman" w:hAnsi="Times New Roman" w:cs="Times New Roman"/>
              </w:rPr>
              <w:t>Studia literaturowe, praca redakcyjna, korekcyjna, skład i przygotowanie do druku</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65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r w:rsidRPr="002129A8">
              <w:rPr>
                <w:rFonts w:ascii="Times New Roman" w:hAnsi="Times New Roman" w:cs="Times New Roman"/>
              </w:rPr>
              <w:t>125</w:t>
            </w:r>
          </w:p>
          <w:p w:rsidR="00C337A5" w:rsidRPr="002129A8" w:rsidRDefault="00C337A5" w:rsidP="006B7911">
            <w:pPr>
              <w:rPr>
                <w:rFonts w:ascii="Times New Roman" w:hAnsi="Times New Roman" w:cs="Times New Roman"/>
              </w:rPr>
            </w:pPr>
          </w:p>
          <w:p w:rsidR="00C337A5" w:rsidRDefault="00C337A5" w:rsidP="006B7911">
            <w:pPr>
              <w:rPr>
                <w:rFonts w:ascii="Times New Roman" w:hAnsi="Times New Roman" w:cs="Times New Roman"/>
              </w:rPr>
            </w:pPr>
            <w:r w:rsidRPr="002129A8">
              <w:rPr>
                <w:rFonts w:ascii="Times New Roman" w:hAnsi="Times New Roman" w:cs="Times New Roman"/>
              </w:rPr>
              <w:t>200</w:t>
            </w:r>
          </w:p>
          <w:p w:rsidR="00522C5E" w:rsidRPr="002129A8" w:rsidRDefault="00522C5E"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390</w:t>
            </w:r>
          </w:p>
          <w:p w:rsidR="00C337A5" w:rsidRPr="002129A8" w:rsidRDefault="00C337A5" w:rsidP="006B7911">
            <w:pPr>
              <w:rPr>
                <w:rFonts w:ascii="Times New Roman" w:hAnsi="Times New Roman" w:cs="Times New Roman"/>
              </w:rPr>
            </w:pPr>
            <w:r w:rsidRPr="002129A8">
              <w:rPr>
                <w:rFonts w:ascii="Times New Roman" w:hAnsi="Times New Roman" w:cs="Times New Roman"/>
              </w:rPr>
              <w:t>15,6</w:t>
            </w:r>
          </w:p>
        </w:tc>
        <w:tc>
          <w:tcPr>
            <w:tcW w:w="912"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65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rPr>
            </w:pPr>
            <w:r w:rsidRPr="002129A8">
              <w:rPr>
                <w:rFonts w:ascii="Times New Roman" w:hAnsi="Times New Roman" w:cs="Times New Roman"/>
              </w:rPr>
              <w:t>125</w:t>
            </w:r>
          </w:p>
          <w:p w:rsidR="00C337A5" w:rsidRPr="002129A8" w:rsidRDefault="00C337A5" w:rsidP="006B7911">
            <w:pPr>
              <w:rPr>
                <w:rFonts w:ascii="Times New Roman" w:hAnsi="Times New Roman" w:cs="Times New Roman"/>
              </w:rPr>
            </w:pPr>
          </w:p>
          <w:p w:rsidR="00C337A5" w:rsidRDefault="00C337A5" w:rsidP="006B7911">
            <w:pPr>
              <w:rPr>
                <w:rFonts w:ascii="Times New Roman" w:hAnsi="Times New Roman" w:cs="Times New Roman"/>
              </w:rPr>
            </w:pPr>
            <w:r w:rsidRPr="002129A8">
              <w:rPr>
                <w:rFonts w:ascii="Times New Roman" w:hAnsi="Times New Roman" w:cs="Times New Roman"/>
              </w:rPr>
              <w:t>200</w:t>
            </w:r>
          </w:p>
          <w:p w:rsidR="00522C5E" w:rsidRPr="002129A8" w:rsidRDefault="00522C5E"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390</w:t>
            </w:r>
          </w:p>
          <w:p w:rsidR="00C337A5" w:rsidRPr="002129A8" w:rsidRDefault="00C337A5" w:rsidP="006B7911">
            <w:pPr>
              <w:rPr>
                <w:rFonts w:ascii="Times New Roman" w:hAnsi="Times New Roman" w:cs="Times New Roman"/>
              </w:rPr>
            </w:pPr>
            <w:r w:rsidRPr="002129A8">
              <w:rPr>
                <w:rFonts w:ascii="Times New Roman" w:hAnsi="Times New Roman" w:cs="Times New Roman"/>
              </w:rPr>
              <w:t>15,6</w:t>
            </w:r>
          </w:p>
        </w:tc>
      </w:tr>
      <w:tr w:rsidR="00C337A5" w:rsidRPr="002129A8" w:rsidTr="006B7911">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Suma A+B</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522C5E" w:rsidRDefault="00522C5E"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450</w:t>
            </w:r>
          </w:p>
          <w:p w:rsidR="00C337A5" w:rsidRPr="002129A8" w:rsidRDefault="00C337A5" w:rsidP="006B7911">
            <w:pPr>
              <w:rPr>
                <w:rFonts w:ascii="Times New Roman" w:hAnsi="Times New Roman" w:cs="Times New Roman"/>
              </w:rPr>
            </w:pPr>
            <w:r w:rsidRPr="002129A8">
              <w:rPr>
                <w:rFonts w:ascii="Times New Roman" w:hAnsi="Times New Roman" w:cs="Times New Roman"/>
              </w:rPr>
              <w:t>18,0</w:t>
            </w:r>
          </w:p>
        </w:tc>
        <w:tc>
          <w:tcPr>
            <w:tcW w:w="912" w:type="dxa"/>
            <w:tcBorders>
              <w:left w:val="none" w:sz="4" w:space="0" w:color="000000"/>
            </w:tcBorders>
          </w:tcPr>
          <w:p w:rsidR="00522C5E" w:rsidRDefault="00522C5E"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450</w:t>
            </w:r>
          </w:p>
          <w:p w:rsidR="00C337A5" w:rsidRPr="002129A8" w:rsidRDefault="00C337A5" w:rsidP="006B7911">
            <w:pPr>
              <w:rPr>
                <w:rFonts w:ascii="Times New Roman" w:hAnsi="Times New Roman" w:cs="Times New Roman"/>
              </w:rPr>
            </w:pPr>
            <w:r w:rsidRPr="002129A8">
              <w:rPr>
                <w:rFonts w:ascii="Times New Roman" w:hAnsi="Times New Roman" w:cs="Times New Roman"/>
              </w:rPr>
              <w:t>18,0</w:t>
            </w:r>
          </w:p>
        </w:tc>
      </w:tr>
    </w:tbl>
    <w:p w:rsidR="00C337A5" w:rsidRPr="002129A8" w:rsidRDefault="00C337A5" w:rsidP="00C337A5">
      <w:pPr>
        <w:keepNext/>
        <w:keepLines/>
        <w:spacing w:line="276" w:lineRule="auto"/>
        <w:rPr>
          <w:rFonts w:ascii="Times New Roman" w:hAnsi="Times New Roman" w:cs="Times New Roman"/>
          <w:b/>
        </w:rPr>
      </w:pPr>
    </w:p>
    <w:p w:rsidR="00C337A5" w:rsidRPr="002129A8" w:rsidRDefault="00C337A5" w:rsidP="00C337A5">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2129A8" w:rsidRDefault="00C337A5"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S1. Zapoznanie z tematyką seminarium dyplomowego; zasady dyplomowania na kierunku zarządzanie w </w:t>
            </w:r>
            <w:r w:rsidR="00DD3E23">
              <w:rPr>
                <w:rFonts w:ascii="Times New Roman" w:hAnsi="Times New Roman" w:cs="Times New Roman"/>
              </w:rPr>
              <w:t>PANS</w:t>
            </w:r>
            <w:r w:rsidRPr="002129A8">
              <w:rPr>
                <w:rFonts w:ascii="Times New Roman" w:hAnsi="Times New Roman" w:cs="Times New Roman"/>
              </w:rPr>
              <w:t xml:space="preserve"> w Krośnie; wybór tematyki pracy licencjackiej.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S2. Struktura pracy dyplomowej; wymagania dotyczące prac licencjackich; formalne, techniczne i merytoryczne kryteria oceny prac licencjackich; etyczność w przygotowywaniu prac licencjackich .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S3. Dobór literatury i materiałów źródłowych, zasady poszukiwania źródeł i opracowania materiałów. </w:t>
            </w:r>
          </w:p>
          <w:p w:rsidR="00C337A5" w:rsidRPr="002129A8" w:rsidRDefault="00C337A5" w:rsidP="006B7911">
            <w:pPr>
              <w:rPr>
                <w:rFonts w:ascii="Times New Roman" w:hAnsi="Times New Roman" w:cs="Times New Roman"/>
              </w:rPr>
            </w:pPr>
            <w:r w:rsidRPr="002129A8">
              <w:rPr>
                <w:rFonts w:ascii="Times New Roman" w:hAnsi="Times New Roman" w:cs="Times New Roman"/>
              </w:rPr>
              <w:t>S4. Redagowanie pracy, przypisy, spis tabel wykresów, wykaz literatury, formułowanie wstępu i zakończenia.</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S5. Metodyka procesu badawczego: jakościowe i ilościowe metody badawcze. </w:t>
            </w:r>
          </w:p>
          <w:p w:rsidR="00C337A5" w:rsidRPr="002129A8" w:rsidRDefault="00C337A5" w:rsidP="006B7911">
            <w:pPr>
              <w:rPr>
                <w:rFonts w:ascii="Times New Roman" w:hAnsi="Times New Roman" w:cs="Times New Roman"/>
              </w:rPr>
            </w:pPr>
            <w:r w:rsidRPr="002129A8">
              <w:rPr>
                <w:rFonts w:ascii="Times New Roman" w:hAnsi="Times New Roman" w:cs="Times New Roman"/>
              </w:rPr>
              <w:t>S6. Konkretyzacja tematu pracy dyplomowej; formułowanie celów pracy, hipotez badawczych, uzasadnienie wyboru tematu.</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S7. Dyskusja nad planami prac przygotowanymi przez studentów. </w:t>
            </w:r>
          </w:p>
          <w:p w:rsidR="00C337A5" w:rsidRPr="002129A8" w:rsidRDefault="00C337A5" w:rsidP="006B7911">
            <w:pPr>
              <w:rPr>
                <w:rFonts w:ascii="Times New Roman" w:hAnsi="Times New Roman" w:cs="Times New Roman"/>
              </w:rPr>
            </w:pPr>
            <w:r w:rsidRPr="002129A8">
              <w:rPr>
                <w:rFonts w:ascii="Times New Roman" w:hAnsi="Times New Roman" w:cs="Times New Roman"/>
              </w:rPr>
              <w:t>S8. Prezentacje koncepcji pracy dyplomowej przez studentów lub/i referatów związanych z tematyką pracy.</w:t>
            </w:r>
          </w:p>
          <w:p w:rsidR="00C337A5" w:rsidRPr="002129A8" w:rsidRDefault="00C337A5" w:rsidP="006B7911">
            <w:pPr>
              <w:rPr>
                <w:rFonts w:ascii="Times New Roman" w:hAnsi="Times New Roman" w:cs="Times New Roman"/>
              </w:rPr>
            </w:pPr>
            <w:r w:rsidRPr="002129A8">
              <w:rPr>
                <w:rFonts w:ascii="Times New Roman" w:hAnsi="Times New Roman" w:cs="Times New Roman"/>
              </w:rPr>
              <w:t>Warunkiem zaliczenia semestru jest zaakceptowanie planu pracy licencjackiej oraz oddanie co najmniej jednego teoretycznego rozdziału pracy.</w:t>
            </w:r>
          </w:p>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 xml:space="preserve">S9. Wybór metodologii i przygotowanie badania empirycznego / dowodzenia naukowego. </w:t>
            </w:r>
          </w:p>
          <w:p w:rsidR="00C337A5" w:rsidRPr="002129A8" w:rsidRDefault="00C337A5" w:rsidP="006B7911">
            <w:pPr>
              <w:rPr>
                <w:rFonts w:ascii="Times New Roman" w:hAnsi="Times New Roman" w:cs="Times New Roman"/>
              </w:rPr>
            </w:pPr>
            <w:r w:rsidRPr="002129A8">
              <w:rPr>
                <w:rFonts w:ascii="Times New Roman" w:hAnsi="Times New Roman" w:cs="Times New Roman"/>
              </w:rPr>
              <w:t>S10. Przedstawianie przygotowanych rozdziałów pracy i źródeł danych.</w:t>
            </w:r>
          </w:p>
          <w:p w:rsidR="00C337A5" w:rsidRPr="002129A8" w:rsidRDefault="00C337A5" w:rsidP="006B7911">
            <w:pPr>
              <w:rPr>
                <w:rFonts w:ascii="Times New Roman" w:hAnsi="Times New Roman" w:cs="Times New Roman"/>
              </w:rPr>
            </w:pPr>
            <w:r w:rsidRPr="002129A8">
              <w:rPr>
                <w:rFonts w:ascii="Times New Roman" w:hAnsi="Times New Roman" w:cs="Times New Roman"/>
              </w:rPr>
              <w:t>S11. Analiza i dyskusja nad przygotowanymi rozdziałami pracy.</w:t>
            </w:r>
          </w:p>
          <w:p w:rsidR="00C337A5" w:rsidRPr="002129A8" w:rsidRDefault="00C337A5" w:rsidP="006B7911">
            <w:pPr>
              <w:rPr>
                <w:rFonts w:ascii="Times New Roman" w:hAnsi="Times New Roman" w:cs="Times New Roman"/>
              </w:rPr>
            </w:pPr>
            <w:r w:rsidRPr="002129A8">
              <w:rPr>
                <w:rFonts w:ascii="Times New Roman" w:hAnsi="Times New Roman" w:cs="Times New Roman"/>
              </w:rPr>
              <w:t>S12. Prezentacja przez studentów wyników badań, wypracowanych wniosków.</w:t>
            </w:r>
          </w:p>
          <w:p w:rsidR="00C337A5" w:rsidRPr="002129A8" w:rsidRDefault="00C337A5" w:rsidP="006B7911">
            <w:pPr>
              <w:rPr>
                <w:rFonts w:ascii="Times New Roman" w:hAnsi="Times New Roman" w:cs="Times New Roman"/>
              </w:rPr>
            </w:pPr>
            <w:r w:rsidRPr="002129A8">
              <w:rPr>
                <w:rFonts w:ascii="Times New Roman" w:hAnsi="Times New Roman" w:cs="Times New Roman"/>
              </w:rPr>
              <w:t>S13. Formułowanie wniosków badawczych / aplikacyjnych.</w:t>
            </w:r>
          </w:p>
          <w:p w:rsidR="00C337A5" w:rsidRPr="002129A8" w:rsidRDefault="00C337A5" w:rsidP="006B7911">
            <w:pPr>
              <w:rPr>
                <w:rFonts w:ascii="Times New Roman" w:hAnsi="Times New Roman" w:cs="Times New Roman"/>
              </w:rPr>
            </w:pPr>
            <w:r w:rsidRPr="002129A8">
              <w:rPr>
                <w:rFonts w:ascii="Times New Roman" w:hAnsi="Times New Roman" w:cs="Times New Roman"/>
              </w:rPr>
              <w:t>S14. Opracowanie pracy dyplomowej – forma edytorska pracy; końcowe konsultacje dotyczące problematyki redakcyjnej, korekcyjnej oraz prezentacji pracy licencjackiej.</w:t>
            </w:r>
          </w:p>
          <w:p w:rsidR="00C337A5" w:rsidRPr="002129A8" w:rsidRDefault="00C337A5" w:rsidP="006B7911">
            <w:pPr>
              <w:rPr>
                <w:rFonts w:ascii="Times New Roman" w:hAnsi="Times New Roman" w:cs="Times New Roman"/>
              </w:rPr>
            </w:pPr>
            <w:r w:rsidRPr="002129A8">
              <w:rPr>
                <w:rFonts w:ascii="Times New Roman" w:hAnsi="Times New Roman" w:cs="Times New Roman"/>
              </w:rPr>
              <w:t>S15. Przyjęcie prac, przygotowanie do egzaminu dyplomowego.</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Praca własna:</w:t>
            </w:r>
          </w:p>
          <w:p w:rsidR="00C337A5" w:rsidRPr="002129A8" w:rsidRDefault="00C337A5" w:rsidP="004A4509">
            <w:pPr>
              <w:jc w:val="both"/>
              <w:rPr>
                <w:rFonts w:ascii="Times New Roman" w:hAnsi="Times New Roman" w:cs="Times New Roman"/>
              </w:rPr>
            </w:pPr>
            <w:r w:rsidRPr="002129A8">
              <w:rPr>
                <w:rFonts w:ascii="Times New Roman" w:hAnsi="Times New Roman" w:cs="Times New Roman"/>
              </w:rPr>
              <w:t>Podstawowe reguły związane z metodologią pisania prac dyplomowych. Opracowanie wizualne pracy dyplomowej. Określenie problematyki badawczej i przedmiotu pracy. Plan pracy dyplomowej. Koncepcja pracy. Formułowanie celów i pytań badawczych pracy. Formułowanie tematu pracy. Techniki poszukiwania literatury przedmiotu i źródeł. Technika pisania pracy. Studia literaturowe. Zbieranie i porządkowanie materiałów źródłowych. Konstrukcja pracy. Referowanie poszczególnych koncepcji, tematów, rozwiązywanie problemów badawczych i technicznych. Rozwiązywanie problemów występujących w procesie przygotowania pracy dyplomowej, poszukiwania i porządkowania materiałów źródłowych, archiwizacji, unikania błędów merytorycznych, stylistycznych, a także  plagiatu. Prezentacja części pracy. Korekta. Prezentacja tekstu w całości. Korekta ostateczna. Przygotowanie do obrony pracy dyplomowej.</w:t>
            </w:r>
          </w:p>
        </w:tc>
      </w:tr>
      <w:tr w:rsidR="00C337A5" w:rsidRPr="002129A8" w:rsidTr="006B7911">
        <w:trPr>
          <w:trHeight w:val="263"/>
        </w:trPr>
        <w:tc>
          <w:tcPr>
            <w:tcW w:w="1631" w:type="pct"/>
            <w:tcBorders>
              <w:right w:val="none" w:sz="4" w:space="0" w:color="000000"/>
            </w:tcBorders>
            <w:shd w:val="clear" w:color="auto" w:fill="D9D9D9"/>
          </w:tcPr>
          <w:p w:rsidR="00C337A5" w:rsidRPr="002129A8" w:rsidRDefault="00C337A5"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wykład informacyjny i problemowy, </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dyskusja,</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metoda przypadków, </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prezentacja,</w:t>
            </w:r>
          </w:p>
          <w:p w:rsidR="00C337A5" w:rsidRPr="002129A8" w:rsidRDefault="00C337A5" w:rsidP="007657DB">
            <w:pPr>
              <w:pStyle w:val="Akapitzlist"/>
              <w:spacing w:after="0" w:line="240" w:lineRule="auto"/>
              <w:ind w:left="0"/>
              <w:rPr>
                <w:rFonts w:ascii="Times New Roman" w:hAnsi="Times New Roman"/>
                <w:b/>
              </w:rPr>
            </w:pPr>
            <w:r w:rsidRPr="002129A8">
              <w:rPr>
                <w:rFonts w:ascii="Times New Roman" w:hAnsi="Times New Roman"/>
              </w:rPr>
              <w:t>praca samodzielna wsparta konsultacjami</w:t>
            </w:r>
          </w:p>
        </w:tc>
      </w:tr>
      <w:tr w:rsidR="00260A1C" w:rsidRPr="002129A8" w:rsidTr="006B7911">
        <w:tc>
          <w:tcPr>
            <w:tcW w:w="1631" w:type="pct"/>
            <w:tcBorders>
              <w:bottom w:val="single" w:sz="4" w:space="0" w:color="auto"/>
              <w:right w:val="none" w:sz="4" w:space="0" w:color="000000"/>
            </w:tcBorders>
            <w:shd w:val="clear" w:color="auto" w:fill="D9D9D9"/>
          </w:tcPr>
          <w:p w:rsidR="00260A1C" w:rsidRPr="002129A8" w:rsidRDefault="00260A1C"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260A1C" w:rsidRPr="002129A8" w:rsidRDefault="00260A1C" w:rsidP="00260A1C">
            <w:pPr>
              <w:rPr>
                <w:rFonts w:ascii="Times New Roman" w:hAnsi="Times New Roman" w:cs="Times New Roman"/>
              </w:rPr>
            </w:pPr>
            <w:r w:rsidRPr="002129A8">
              <w:rPr>
                <w:rFonts w:ascii="Times New Roman" w:hAnsi="Times New Roman" w:cs="Times New Roman"/>
              </w:rPr>
              <w:t xml:space="preserve"> Warunkiem zaliczenia </w:t>
            </w:r>
            <w:r>
              <w:rPr>
                <w:rFonts w:ascii="Times New Roman" w:hAnsi="Times New Roman" w:cs="Times New Roman"/>
              </w:rPr>
              <w:t xml:space="preserve">I </w:t>
            </w:r>
            <w:r w:rsidRPr="002129A8">
              <w:rPr>
                <w:rFonts w:ascii="Times New Roman" w:hAnsi="Times New Roman" w:cs="Times New Roman"/>
              </w:rPr>
              <w:t>semestru jest zaakceptowanie planu pracy licencjackiej oraz oddanie co najmniej jednego teoretycznego rozdziału pracy.</w:t>
            </w:r>
          </w:p>
          <w:p w:rsidR="00260A1C" w:rsidRPr="002129A8" w:rsidRDefault="00260A1C" w:rsidP="00260A1C">
            <w:pPr>
              <w:rPr>
                <w:rFonts w:ascii="Times New Roman" w:hAnsi="Times New Roman" w:cs="Times New Roman"/>
              </w:rPr>
            </w:pPr>
            <w:r w:rsidRPr="002129A8">
              <w:rPr>
                <w:rFonts w:ascii="Times New Roman" w:hAnsi="Times New Roman" w:cs="Times New Roman"/>
              </w:rPr>
              <w:t>Przedstawianie przygotowanych rozdziałów pracy i źródeł danych.</w:t>
            </w:r>
          </w:p>
          <w:p w:rsidR="00260A1C" w:rsidRPr="002129A8" w:rsidRDefault="00260A1C" w:rsidP="00260A1C">
            <w:pPr>
              <w:rPr>
                <w:rFonts w:ascii="Times New Roman" w:hAnsi="Times New Roman" w:cs="Times New Roman"/>
              </w:rPr>
            </w:pPr>
            <w:r>
              <w:rPr>
                <w:rFonts w:ascii="Times New Roman" w:hAnsi="Times New Roman" w:cs="Times New Roman"/>
              </w:rPr>
              <w:t>Prezentacja wyn</w:t>
            </w:r>
            <w:r w:rsidRPr="002129A8">
              <w:rPr>
                <w:rFonts w:ascii="Times New Roman" w:hAnsi="Times New Roman" w:cs="Times New Roman"/>
              </w:rPr>
              <w:t>ików badań, wypracowanych wniosków.</w:t>
            </w:r>
          </w:p>
          <w:p w:rsidR="00260A1C" w:rsidRPr="002129A8" w:rsidRDefault="00260A1C" w:rsidP="00260A1C">
            <w:pPr>
              <w:rPr>
                <w:rFonts w:ascii="Times New Roman" w:hAnsi="Times New Roman" w:cs="Times New Roman"/>
              </w:rPr>
            </w:pPr>
            <w:r w:rsidRPr="002129A8">
              <w:rPr>
                <w:rFonts w:ascii="Times New Roman" w:hAnsi="Times New Roman" w:cs="Times New Roman"/>
              </w:rPr>
              <w:t>Opracowanie pracy dypl</w:t>
            </w:r>
            <w:r>
              <w:rPr>
                <w:rFonts w:ascii="Times New Roman" w:hAnsi="Times New Roman" w:cs="Times New Roman"/>
              </w:rPr>
              <w:t xml:space="preserve">omowej </w:t>
            </w:r>
            <w:r w:rsidRPr="002129A8">
              <w:rPr>
                <w:rFonts w:ascii="Times New Roman" w:hAnsi="Times New Roman" w:cs="Times New Roman"/>
              </w:rPr>
              <w:t>oraz prezentacj</w:t>
            </w:r>
            <w:r>
              <w:rPr>
                <w:rFonts w:ascii="Times New Roman" w:hAnsi="Times New Roman" w:cs="Times New Roman"/>
              </w:rPr>
              <w:t>a</w:t>
            </w:r>
            <w:r w:rsidRPr="002129A8">
              <w:rPr>
                <w:rFonts w:ascii="Times New Roman" w:hAnsi="Times New Roman" w:cs="Times New Roman"/>
              </w:rPr>
              <w:t xml:space="preserve"> pracy licencjackiej.</w:t>
            </w:r>
          </w:p>
          <w:p w:rsidR="00260A1C" w:rsidRPr="002129A8" w:rsidRDefault="00260A1C" w:rsidP="00F474BF">
            <w:pPr>
              <w:rPr>
                <w:rFonts w:ascii="Times New Roman" w:hAnsi="Times New Roman" w:cs="Times New Roman"/>
              </w:rPr>
            </w:pPr>
          </w:p>
        </w:tc>
      </w:tr>
      <w:tr w:rsidR="00260A1C" w:rsidRPr="002129A8" w:rsidTr="006B7911">
        <w:tc>
          <w:tcPr>
            <w:tcW w:w="1631" w:type="pct"/>
            <w:tcBorders>
              <w:bottom w:val="single" w:sz="4" w:space="0" w:color="auto"/>
              <w:right w:val="none" w:sz="4" w:space="0" w:color="000000"/>
            </w:tcBorders>
            <w:shd w:val="clear" w:color="auto" w:fill="D9D9D9"/>
          </w:tcPr>
          <w:p w:rsidR="00260A1C" w:rsidRPr="002129A8" w:rsidRDefault="00260A1C" w:rsidP="006B7911">
            <w:pPr>
              <w:rPr>
                <w:rFonts w:ascii="Times New Roman" w:hAnsi="Times New Roman" w:cs="Times New Roman"/>
                <w:b/>
              </w:rPr>
            </w:pPr>
            <w:r w:rsidRPr="002129A8">
              <w:rPr>
                <w:rFonts w:ascii="Times New Roman" w:hAnsi="Times New Roman" w:cs="Times New Roman"/>
                <w:b/>
              </w:rPr>
              <w:t xml:space="preserve">Zasady udziału w poszczególnych zajęciach, ze </w:t>
            </w:r>
            <w:r w:rsidRPr="002129A8">
              <w:rPr>
                <w:rFonts w:ascii="Times New Roman" w:hAnsi="Times New Roman" w:cs="Times New Roman"/>
                <w:b/>
              </w:rPr>
              <w:lastRenderedPageBreak/>
              <w:t>wskazaniem, czy obecność studenta na zajęciach jest obowiązkowa:</w:t>
            </w:r>
          </w:p>
        </w:tc>
        <w:tc>
          <w:tcPr>
            <w:tcW w:w="3369" w:type="pct"/>
            <w:tcBorders>
              <w:left w:val="none" w:sz="4" w:space="0" w:color="000000"/>
              <w:bottom w:val="single" w:sz="4" w:space="0" w:color="auto"/>
            </w:tcBorders>
          </w:tcPr>
          <w:p w:rsidR="00260A1C" w:rsidRDefault="00260A1C" w:rsidP="00F474BF">
            <w:pPr>
              <w:rPr>
                <w:rFonts w:ascii="Times New Roman" w:hAnsi="Times New Roman" w:cs="Times New Roman"/>
                <w:lang w:eastAsia="pl-PL"/>
              </w:rPr>
            </w:pPr>
            <w:r w:rsidRPr="002129A8">
              <w:rPr>
                <w:rFonts w:ascii="Times New Roman" w:hAnsi="Times New Roman" w:cs="Times New Roman"/>
                <w:lang w:eastAsia="pl-PL"/>
              </w:rPr>
              <w:lastRenderedPageBreak/>
              <w:t xml:space="preserve">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260A1C" w:rsidRDefault="00260A1C" w:rsidP="00F474BF">
            <w:pPr>
              <w:rPr>
                <w:rFonts w:ascii="Times New Roman" w:hAnsi="Times New Roman" w:cs="Times New Roman"/>
                <w:lang w:eastAsia="pl-PL"/>
              </w:rPr>
            </w:pPr>
          </w:p>
          <w:p w:rsidR="00260A1C" w:rsidRPr="002129A8" w:rsidRDefault="00260A1C" w:rsidP="00F474BF">
            <w:pPr>
              <w:rPr>
                <w:rFonts w:ascii="Times New Roman" w:hAnsi="Times New Roman" w:cs="Times New Roman"/>
              </w:rPr>
            </w:pP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Kryteria oceny końcowej – Zaliczenie na ocenę – 100%</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po dopuszczeniu, na podstawie ocen formujących (elementy):</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udział w seminarium oraz konsultacjach - 20%, </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aktywność – indywidualna i zespołowa w trakcie seminarium – 10%,</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terminowe złożenie pracy / prezentacja pracy wraz z wystąpieniem - 20%, </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terminowość oraz poziom pracy i zaawansowanie przygotowania pracy licencjackiej w V semestrze - 50 %</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2129A8" w:rsidRDefault="00260A1C" w:rsidP="007657DB">
            <w:pPr>
              <w:spacing w:after="0" w:line="240" w:lineRule="auto"/>
              <w:rPr>
                <w:rFonts w:ascii="Times New Roman" w:hAnsi="Times New Roman" w:cs="Times New Roman"/>
              </w:rPr>
            </w:pPr>
            <w:r>
              <w:rPr>
                <w:rFonts w:ascii="Times New Roman" w:hAnsi="Times New Roman" w:cs="Times New Roman"/>
              </w:rPr>
              <w:t>Ustalane indywidualnie z prowadzącym</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Wiedza i umiejętności zdobyte w trakcie dotychczasowego procesu kształcenia.</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7657DB">
            <w:pPr>
              <w:spacing w:after="0" w:line="240" w:lineRule="auto"/>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2129A8" w:rsidRDefault="00C337A5" w:rsidP="007657DB">
            <w:pPr>
              <w:spacing w:after="0" w:line="240" w:lineRule="auto"/>
              <w:rPr>
                <w:rFonts w:ascii="Times New Roman" w:hAnsi="Times New Roman" w:cs="Times New Roman"/>
              </w:rPr>
            </w:pPr>
            <w:r w:rsidRPr="002129A8">
              <w:rPr>
                <w:rFonts w:ascii="Times New Roman" w:eastAsia="Times New Roman" w:hAnsi="Times New Roman" w:cs="Times New Roman"/>
                <w:color w:val="000000"/>
              </w:rPr>
              <w:t>Czakon</w:t>
            </w:r>
            <w:r w:rsidR="004D0BD3">
              <w:rPr>
                <w:rFonts w:ascii="Times New Roman" w:eastAsia="Times New Roman" w:hAnsi="Times New Roman" w:cs="Times New Roman"/>
                <w:color w:val="000000"/>
              </w:rPr>
              <w:t xml:space="preserve"> W.</w:t>
            </w:r>
            <w:r w:rsidRPr="002129A8">
              <w:rPr>
                <w:rFonts w:ascii="Times New Roman" w:eastAsia="Times New Roman" w:hAnsi="Times New Roman" w:cs="Times New Roman"/>
                <w:color w:val="000000"/>
              </w:rPr>
              <w:t xml:space="preserve">, </w:t>
            </w:r>
            <w:r w:rsidRPr="002129A8">
              <w:rPr>
                <w:rFonts w:ascii="Times New Roman" w:eastAsia="Times New Roman" w:hAnsi="Times New Roman" w:cs="Times New Roman"/>
                <w:i/>
                <w:color w:val="000000"/>
              </w:rPr>
              <w:t>Podstawy metodologii badań w naukach o zarządzaniu</w:t>
            </w:r>
            <w:r w:rsidRPr="002129A8">
              <w:rPr>
                <w:rFonts w:ascii="Times New Roman" w:eastAsia="Times New Roman" w:hAnsi="Times New Roman" w:cs="Times New Roman"/>
                <w:color w:val="000000"/>
              </w:rPr>
              <w:t xml:space="preserve">, Wydawca </w:t>
            </w:r>
            <w:hyperlink r:id="rId42" w:tooltip="Nieoczywiste" w:history="1">
              <w:r w:rsidRPr="002129A8">
                <w:rPr>
                  <w:rStyle w:val="Hipercze"/>
                  <w:rFonts w:ascii="Times New Roman" w:eastAsia="Times New Roman" w:hAnsi="Times New Roman" w:cs="Times New Roman"/>
                  <w:color w:val="000000" w:themeColor="text1"/>
                  <w:u w:val="none"/>
                </w:rPr>
                <w:t>Nieoczywiste</w:t>
              </w:r>
            </w:hyperlink>
            <w:r w:rsidRPr="002129A8">
              <w:rPr>
                <w:rFonts w:ascii="Times New Roman" w:eastAsia="Times New Roman" w:hAnsi="Times New Roman" w:cs="Times New Roman"/>
                <w:color w:val="000000"/>
              </w:rPr>
              <w:t>, Warszawa 2021</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Kuziak M, Rzepczyński S., </w:t>
            </w:r>
            <w:r w:rsidRPr="002129A8">
              <w:rPr>
                <w:rFonts w:ascii="Times New Roman" w:hAnsi="Times New Roman" w:cs="Times New Roman"/>
                <w:i/>
              </w:rPr>
              <w:t>Jak pisać?</w:t>
            </w:r>
            <w:r w:rsidRPr="002129A8">
              <w:rPr>
                <w:rFonts w:ascii="Times New Roman" w:hAnsi="Times New Roman" w:cs="Times New Roman"/>
              </w:rPr>
              <w:t>, PWN, Warszawa 2008</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Zenderowski R., </w:t>
            </w:r>
            <w:r w:rsidRPr="002129A8">
              <w:rPr>
                <w:rFonts w:ascii="Times New Roman" w:hAnsi="Times New Roman" w:cs="Times New Roman"/>
                <w:i/>
              </w:rPr>
              <w:t>Praca magisterska. Licencjat. Krótki przewodnik po metodologii pisania i obrony pracy dyplomowe</w:t>
            </w:r>
            <w:r w:rsidRPr="002129A8">
              <w:rPr>
                <w:rFonts w:ascii="Times New Roman" w:hAnsi="Times New Roman" w:cs="Times New Roman"/>
              </w:rPr>
              <w:t>j, CeDeWu, Warszawa 2009</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Pioterek P., Zieleniecka B., </w:t>
            </w:r>
            <w:r w:rsidRPr="002129A8">
              <w:rPr>
                <w:rFonts w:ascii="Times New Roman" w:hAnsi="Times New Roman" w:cs="Times New Roman"/>
                <w:i/>
              </w:rPr>
              <w:t>Technika pisania prac dyplomowych</w:t>
            </w:r>
            <w:r w:rsidRPr="002129A8">
              <w:rPr>
                <w:rFonts w:ascii="Times New Roman" w:hAnsi="Times New Roman" w:cs="Times New Roman"/>
              </w:rPr>
              <w:t>, WSB, Poznań 2000</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 xml:space="preserve">Pułło A., </w:t>
            </w:r>
            <w:r w:rsidRPr="002129A8">
              <w:rPr>
                <w:rFonts w:ascii="Times New Roman" w:hAnsi="Times New Roman" w:cs="Times New Roman"/>
                <w:i/>
              </w:rPr>
              <w:t>Prace magisterskie i licencjackie: wskazówki dla studentów</w:t>
            </w:r>
            <w:r w:rsidRPr="002129A8">
              <w:rPr>
                <w:rFonts w:ascii="Times New Roman" w:hAnsi="Times New Roman" w:cs="Times New Roman"/>
              </w:rPr>
              <w:t>, WN PWN, Warszawa 2000</w:t>
            </w:r>
          </w:p>
          <w:p w:rsidR="00C337A5" w:rsidRPr="002129A8" w:rsidRDefault="00C337A5" w:rsidP="007657DB">
            <w:pPr>
              <w:spacing w:after="0" w:line="240" w:lineRule="auto"/>
              <w:rPr>
                <w:rFonts w:ascii="Times New Roman" w:hAnsi="Times New Roman" w:cs="Times New Roman"/>
              </w:rPr>
            </w:pPr>
            <w:r w:rsidRPr="002129A8">
              <w:rPr>
                <w:rFonts w:ascii="Times New Roman" w:hAnsi="Times New Roman" w:cs="Times New Roman"/>
              </w:rPr>
              <w:t>Przykłady prac dyplomowych, Portal wiedzy Prace, serwis elektroniczny, http://eprace.edu.pl</w:t>
            </w:r>
          </w:p>
        </w:tc>
      </w:tr>
    </w:tbl>
    <w:p w:rsidR="00D50DC5" w:rsidRDefault="00D50DC5" w:rsidP="00C337A5">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C337A5" w:rsidRPr="002129A8"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2129A8">
        <w:rPr>
          <w:rFonts w:ascii="Times New Roman" w:hAnsi="Times New Roman" w:cs="Times New Roman"/>
          <w:b/>
        </w:rPr>
        <w:tab/>
      </w:r>
    </w:p>
    <w:p w:rsidR="00C337A5" w:rsidRPr="002129A8" w:rsidRDefault="00C337A5" w:rsidP="00C337A5">
      <w:pPr>
        <w:jc w:val="center"/>
        <w:rPr>
          <w:rFonts w:ascii="Times New Roman" w:hAnsi="Times New Roman" w:cs="Times New Roman"/>
          <w:b/>
        </w:rPr>
      </w:pPr>
    </w:p>
    <w:p w:rsidR="00C337A5" w:rsidRPr="002129A8" w:rsidRDefault="00C337A5" w:rsidP="00C337A5">
      <w:pPr>
        <w:jc w:val="center"/>
        <w:rPr>
          <w:rFonts w:ascii="Times New Roman" w:hAnsi="Times New Roman" w:cs="Times New Roman"/>
          <w:b/>
        </w:rPr>
      </w:pPr>
      <w:r w:rsidRPr="002129A8">
        <w:rPr>
          <w:rFonts w:ascii="Times New Roman" w:hAnsi="Times New Roman" w:cs="Times New Roman"/>
          <w:b/>
        </w:rPr>
        <w:t>KARTA PRZEDMIOTU</w:t>
      </w:r>
    </w:p>
    <w:p w:rsidR="00C337A5" w:rsidRPr="002129A8" w:rsidRDefault="00C337A5" w:rsidP="00C337A5">
      <w:pPr>
        <w:pStyle w:val="Nagwek2"/>
        <w:rPr>
          <w:rFonts w:ascii="Times New Roman" w:hAnsi="Times New Roman" w:cs="Times New Roman"/>
          <w:sz w:val="22"/>
          <w:szCs w:val="22"/>
        </w:rPr>
      </w:pPr>
      <w:bookmarkStart w:id="57" w:name="_Toc135681794"/>
      <w:r w:rsidRPr="002129A8">
        <w:rPr>
          <w:rFonts w:ascii="Times New Roman" w:hAnsi="Times New Roman" w:cs="Times New Roman"/>
          <w:sz w:val="22"/>
          <w:szCs w:val="22"/>
        </w:rPr>
        <w:t>Normalizacja i certyfikacja produktów  (Z_1D1)</w:t>
      </w:r>
      <w:bookmarkEnd w:id="57"/>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337A5" w:rsidRPr="002129A8" w:rsidTr="00771EBB">
        <w:trPr>
          <w:trHeight w:val="397"/>
        </w:trPr>
        <w:tc>
          <w:tcPr>
            <w:tcW w:w="2976" w:type="dxa"/>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Nazwa przedmiotu i kod </w:t>
            </w:r>
          </w:p>
          <w:p w:rsidR="00C337A5" w:rsidRPr="002129A8" w:rsidRDefault="00C337A5"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Normalizacja i certyfikacja produktów  (Z_1D1)</w:t>
            </w:r>
          </w:p>
        </w:tc>
      </w:tr>
      <w:tr w:rsidR="00C337A5" w:rsidRPr="00A87A1F"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C337A5" w:rsidRPr="002129A8" w:rsidRDefault="00C337A5" w:rsidP="006B7911">
            <w:pPr>
              <w:spacing w:before="60" w:after="60"/>
              <w:rPr>
                <w:rFonts w:ascii="Times New Roman" w:hAnsi="Times New Roman" w:cs="Times New Roman"/>
                <w:lang w:val="en-GB"/>
              </w:rPr>
            </w:pPr>
            <w:r w:rsidRPr="002129A8">
              <w:rPr>
                <w:rFonts w:ascii="Times New Roman" w:hAnsi="Times New Roman" w:cs="Times New Roman"/>
                <w:lang w:val="en-US"/>
              </w:rPr>
              <w:t>Standardization and certification of products</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Zarządzanie</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2</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polski</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C337A5" w:rsidRPr="002129A8" w:rsidRDefault="004479C6" w:rsidP="000F014B">
            <w:pPr>
              <w:spacing w:before="60" w:after="60"/>
              <w:rPr>
                <w:rFonts w:ascii="Times New Roman" w:hAnsi="Times New Roman" w:cs="Times New Roman"/>
              </w:rPr>
            </w:pPr>
            <w:r w:rsidRPr="002129A8">
              <w:rPr>
                <w:rFonts w:ascii="Times New Roman" w:hAnsi="Times New Roman" w:cs="Times New Roman"/>
              </w:rPr>
              <w:t>od 202</w:t>
            </w:r>
            <w:r w:rsidR="000F014B">
              <w:rPr>
                <w:rFonts w:ascii="Times New Roman" w:hAnsi="Times New Roman" w:cs="Times New Roman"/>
              </w:rPr>
              <w:t>3</w:t>
            </w:r>
            <w:r w:rsidR="00C337A5" w:rsidRPr="002129A8">
              <w:rPr>
                <w:rFonts w:ascii="Times New Roman" w:hAnsi="Times New Roman" w:cs="Times New Roman"/>
              </w:rPr>
              <w:t>/202</w:t>
            </w:r>
            <w:r w:rsidR="000F014B">
              <w:rPr>
                <w:rFonts w:ascii="Times New Roman" w:hAnsi="Times New Roman" w:cs="Times New Roman"/>
              </w:rPr>
              <w:t>4</w:t>
            </w:r>
          </w:p>
        </w:tc>
      </w:tr>
      <w:tr w:rsidR="00C337A5" w:rsidRPr="002129A8" w:rsidTr="00771EBB">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5</w:t>
            </w:r>
          </w:p>
        </w:tc>
      </w:tr>
      <w:tr w:rsidR="00771EBB" w:rsidRPr="002129A8" w:rsidTr="00771EBB">
        <w:trPr>
          <w:trHeight w:val="397"/>
        </w:trPr>
        <w:tc>
          <w:tcPr>
            <w:tcW w:w="2976" w:type="dxa"/>
            <w:shd w:val="clear" w:color="auto" w:fill="D9D9D9"/>
            <w:vAlign w:val="center"/>
          </w:tcPr>
          <w:p w:rsidR="00771EBB" w:rsidRPr="002129A8" w:rsidRDefault="00771EBB" w:rsidP="006B7911">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771EBB" w:rsidRPr="002129A8" w:rsidRDefault="00771EBB" w:rsidP="00771EBB">
            <w:pPr>
              <w:spacing w:before="60" w:after="60"/>
              <w:rPr>
                <w:rFonts w:ascii="Times New Roman" w:hAnsi="Times New Roman" w:cs="Times New Roman"/>
              </w:rPr>
            </w:pPr>
            <w:r>
              <w:rPr>
                <w:rFonts w:ascii="Times New Roman" w:hAnsi="Times New Roman" w:cs="Times New Roman"/>
              </w:rPr>
              <w:t>mgr inż. Katarzyna Bęben</w:t>
            </w:r>
          </w:p>
        </w:tc>
      </w:tr>
    </w:tbl>
    <w:p w:rsidR="00C337A5" w:rsidRPr="002129A8" w:rsidRDefault="00C337A5" w:rsidP="00C337A5">
      <w:pPr>
        <w:rPr>
          <w:rFonts w:ascii="Times New Roman" w:hAnsi="Times New Roman" w:cs="Times New Roman"/>
        </w:rPr>
      </w:pPr>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0"/>
        <w:gridCol w:w="1844"/>
        <w:gridCol w:w="1276"/>
        <w:gridCol w:w="1559"/>
        <w:gridCol w:w="788"/>
        <w:gridCol w:w="737"/>
      </w:tblGrid>
      <w:tr w:rsidR="00C337A5" w:rsidRPr="002129A8" w:rsidTr="004A4509">
        <w:tc>
          <w:tcPr>
            <w:tcW w:w="9180" w:type="dxa"/>
            <w:gridSpan w:val="7"/>
            <w:tcBorders>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C337A5" w:rsidRPr="002129A8" w:rsidTr="004A4509">
        <w:tc>
          <w:tcPr>
            <w:tcW w:w="9180" w:type="dxa"/>
            <w:gridSpan w:val="7"/>
            <w:tcBorders>
              <w:bottom w:val="single" w:sz="4" w:space="0" w:color="auto"/>
            </w:tcBorders>
            <w:shd w:val="clear" w:color="auto" w:fill="auto"/>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Zapoznanie się studentów z systemem norm krajowych i międzynarodowych oraz wymogami certyfikacji. Nauczenie zasad opracowania karty technicznej i normy zakładowej wyrobu.</w:t>
            </w:r>
          </w:p>
        </w:tc>
      </w:tr>
      <w:tr w:rsidR="00C337A5" w:rsidRPr="002129A8" w:rsidTr="004A4509">
        <w:tc>
          <w:tcPr>
            <w:tcW w:w="2976" w:type="dxa"/>
            <w:gridSpan w:val="2"/>
            <w:tcBorders>
              <w:bottom w:val="single" w:sz="4" w:space="0" w:color="auto"/>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stacjonarne – wykład 15 h, ćw. projektowe 15 h </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niestacjonarne  – wykład 5 h, ćw. projektowe 10 h</w:t>
            </w:r>
          </w:p>
        </w:tc>
      </w:tr>
      <w:tr w:rsidR="00C337A5" w:rsidRPr="002129A8" w:rsidTr="004A4509">
        <w:tc>
          <w:tcPr>
            <w:tcW w:w="9180" w:type="dxa"/>
            <w:gridSpan w:val="7"/>
            <w:tcBorders>
              <w:top w:val="single" w:sz="4" w:space="0" w:color="auto"/>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C337A5" w:rsidRPr="002129A8" w:rsidTr="007657DB">
        <w:trPr>
          <w:trHeight w:val="285"/>
        </w:trPr>
        <w:tc>
          <w:tcPr>
            <w:tcW w:w="1276" w:type="dxa"/>
            <w:tcBorders>
              <w:top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vAlign w:val="center"/>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Z_1D1_K_W01</w:t>
            </w:r>
          </w:p>
          <w:p w:rsidR="00C337A5" w:rsidRPr="002129A8" w:rsidRDefault="00C337A5" w:rsidP="006B7911">
            <w:pPr>
              <w:spacing w:line="276" w:lineRule="auto"/>
              <w:jc w:val="cente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b/>
              </w:rPr>
              <w:lastRenderedPageBreak/>
              <w:t>w zakresie wiedzy:</w:t>
            </w:r>
          </w:p>
          <w:p w:rsidR="00C337A5" w:rsidRPr="002129A8" w:rsidRDefault="00C337A5" w:rsidP="000F014B">
            <w:pPr>
              <w:spacing w:line="276" w:lineRule="auto"/>
              <w:rPr>
                <w:rFonts w:ascii="Times New Roman" w:hAnsi="Times New Roman" w:cs="Times New Roman"/>
              </w:rPr>
            </w:pPr>
            <w:r w:rsidRPr="002129A8">
              <w:rPr>
                <w:rFonts w:ascii="Times New Roman" w:hAnsi="Times New Roman" w:cs="Times New Roman"/>
              </w:rPr>
              <w:t>zna i rozumie funkcjonowanie systemu normalizacyjnego w Polsce</w:t>
            </w:r>
          </w:p>
        </w:tc>
        <w:tc>
          <w:tcPr>
            <w:tcW w:w="1276" w:type="dxa"/>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K_W01</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K_W23</w:t>
            </w:r>
          </w:p>
          <w:p w:rsidR="00C337A5" w:rsidRPr="002129A8" w:rsidRDefault="00C337A5" w:rsidP="006B7911">
            <w:pPr>
              <w:spacing w:line="276" w:lineRule="auto"/>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vAlign w:val="center"/>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spacing w:line="276" w:lineRule="auto"/>
              <w:jc w:val="cente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vAlign w:val="center"/>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kolokwium</w:t>
            </w:r>
          </w:p>
          <w:p w:rsidR="00C337A5" w:rsidRPr="002129A8" w:rsidRDefault="00C337A5" w:rsidP="006B7911">
            <w:pPr>
              <w:spacing w:line="276" w:lineRule="auto"/>
              <w:jc w:val="center"/>
              <w:rPr>
                <w:rFonts w:ascii="Times New Roman" w:hAnsi="Times New Roman" w:cs="Times New Roman"/>
              </w:rPr>
            </w:pPr>
          </w:p>
        </w:tc>
      </w:tr>
      <w:tr w:rsidR="00C337A5" w:rsidRPr="002129A8" w:rsidTr="007657DB">
        <w:trPr>
          <w:trHeight w:val="1960"/>
        </w:trPr>
        <w:tc>
          <w:tcPr>
            <w:tcW w:w="1276" w:type="dxa"/>
            <w:tcBorders>
              <w:top w:val="single" w:sz="8" w:space="0" w:color="auto"/>
              <w:bottom w:val="single" w:sz="8" w:space="0" w:color="auto"/>
              <w:right w:val="single" w:sz="4" w:space="0" w:color="auto"/>
            </w:tcBorders>
            <w:shd w:val="clear" w:color="auto" w:fill="FFFFFF"/>
            <w:vAlign w:val="center"/>
          </w:tcPr>
          <w:p w:rsidR="00C337A5" w:rsidRPr="002129A8" w:rsidRDefault="00C337A5" w:rsidP="006B7911">
            <w:pPr>
              <w:jc w:val="center"/>
              <w:rPr>
                <w:rFonts w:ascii="Times New Roman" w:hAnsi="Times New Roman" w:cs="Times New Roman"/>
              </w:rPr>
            </w:pP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Z_1D1_K_W02</w:t>
            </w:r>
          </w:p>
          <w:p w:rsidR="00C337A5" w:rsidRPr="002129A8" w:rsidRDefault="00C337A5" w:rsidP="006B7911">
            <w:pP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0F014B">
            <w:pPr>
              <w:rPr>
                <w:rFonts w:ascii="Times New Roman" w:hAnsi="Times New Roman" w:cs="Times New Roman"/>
              </w:rPr>
            </w:pPr>
            <w:r w:rsidRPr="002129A8">
              <w:rPr>
                <w:rFonts w:ascii="Times New Roman" w:hAnsi="Times New Roman" w:cs="Times New Roman"/>
              </w:rPr>
              <w:t xml:space="preserve">zna i rozumie wybrane standardy jakościowe, </w:t>
            </w:r>
            <w:r w:rsidR="000F014B">
              <w:rPr>
                <w:rFonts w:ascii="Times New Roman" w:hAnsi="Times New Roman" w:cs="Times New Roman"/>
              </w:rPr>
              <w:t>normalizacyjne i certyfikacyjne</w:t>
            </w:r>
          </w:p>
          <w:p w:rsidR="00C337A5" w:rsidRPr="002129A8" w:rsidRDefault="00C337A5" w:rsidP="006B7911">
            <w:pPr>
              <w:jc w:val="center"/>
              <w:rPr>
                <w:rFonts w:ascii="Times New Roman" w:hAnsi="Times New Roman" w:cs="Times New Roman"/>
              </w:rPr>
            </w:pPr>
          </w:p>
          <w:p w:rsidR="00C337A5" w:rsidRPr="002129A8" w:rsidRDefault="00C337A5" w:rsidP="006B7911">
            <w:pPr>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K_W18</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K_W19</w:t>
            </w:r>
          </w:p>
          <w:p w:rsidR="00C337A5" w:rsidRPr="002129A8" w:rsidRDefault="00C337A5" w:rsidP="0056003C">
            <w:pP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wykład, ćwiczenia</w:t>
            </w:r>
          </w:p>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 xml:space="preserve">kolokwium, </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merytoryczna ocena ćwiczenia projektowego</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Z_1D1_K_W03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56003C" w:rsidRDefault="00C337A5" w:rsidP="000F014B">
            <w:pPr>
              <w:spacing w:line="276" w:lineRule="auto"/>
              <w:rPr>
                <w:rFonts w:ascii="Times New Roman" w:hAnsi="Times New Roman" w:cs="Times New Roman"/>
              </w:rPr>
            </w:pPr>
            <w:r w:rsidRPr="002129A8">
              <w:rPr>
                <w:rFonts w:ascii="Times New Roman" w:hAnsi="Times New Roman" w:cs="Times New Roman"/>
              </w:rPr>
              <w:t>zna i rozumie rolę postępu technicznego w procesach przemian związanych z jakością, normal</w:t>
            </w:r>
            <w:r w:rsidR="000F014B">
              <w:rPr>
                <w:rFonts w:ascii="Times New Roman" w:hAnsi="Times New Roman" w:cs="Times New Roman"/>
              </w:rPr>
              <w:t>izacją i certyfikacją produktów</w:t>
            </w:r>
          </w:p>
        </w:tc>
        <w:tc>
          <w:tcPr>
            <w:tcW w:w="1276" w:type="dxa"/>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K_W21</w:t>
            </w:r>
          </w:p>
        </w:tc>
        <w:tc>
          <w:tcPr>
            <w:tcW w:w="1559" w:type="dxa"/>
            <w:tcBorders>
              <w:top w:val="single" w:sz="8" w:space="0" w:color="auto"/>
              <w:left w:val="single" w:sz="4" w:space="0" w:color="auto"/>
              <w:bottom w:val="single" w:sz="8" w:space="0" w:color="auto"/>
              <w:right w:val="single" w:sz="4" w:space="0" w:color="auto"/>
            </w:tcBorders>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kolokwium</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merytoryczna ocena ćwiczenia projektowego</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vAlign w:val="center"/>
          </w:tcPr>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Z_1D1_K_U01</w:t>
            </w:r>
          </w:p>
          <w:p w:rsidR="00C337A5" w:rsidRPr="002129A8" w:rsidRDefault="00C337A5" w:rsidP="006B7911">
            <w:pPr>
              <w:spacing w:line="276" w:lineRule="auto"/>
              <w:jc w:val="cente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C337A5" w:rsidRPr="002129A8" w:rsidRDefault="00C337A5" w:rsidP="000F014B">
            <w:pPr>
              <w:spacing w:line="276" w:lineRule="auto"/>
              <w:rPr>
                <w:rFonts w:ascii="Times New Roman" w:hAnsi="Times New Roman" w:cs="Times New Roman"/>
              </w:rPr>
            </w:pPr>
            <w:r w:rsidRPr="002129A8">
              <w:rPr>
                <w:rFonts w:ascii="Times New Roman" w:hAnsi="Times New Roman" w:cs="Times New Roman"/>
              </w:rPr>
              <w:t>potrafi interpretować zjawiska zachodzące w procesach związanych z normalizacją i certyfikacją produktów</w:t>
            </w:r>
          </w:p>
        </w:tc>
        <w:tc>
          <w:tcPr>
            <w:tcW w:w="1276" w:type="dxa"/>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K_U01</w:t>
            </w:r>
          </w:p>
        </w:tc>
        <w:tc>
          <w:tcPr>
            <w:tcW w:w="1559" w:type="dxa"/>
            <w:tcBorders>
              <w:top w:val="single" w:sz="8" w:space="0" w:color="auto"/>
              <w:left w:val="single" w:sz="4" w:space="0" w:color="auto"/>
              <w:bottom w:val="single" w:sz="8" w:space="0" w:color="auto"/>
              <w:right w:val="single" w:sz="4" w:space="0" w:color="auto"/>
            </w:tcBorders>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vAlign w:val="center"/>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56003C">
            <w:pPr>
              <w:spacing w:line="276" w:lineRule="auto"/>
              <w:jc w:val="center"/>
              <w:rPr>
                <w:rFonts w:ascii="Times New Roman" w:hAnsi="Times New Roman" w:cs="Times New Roman"/>
              </w:rPr>
            </w:pPr>
            <w:r w:rsidRPr="002129A8">
              <w:rPr>
                <w:rFonts w:ascii="Times New Roman" w:hAnsi="Times New Roman" w:cs="Times New Roman"/>
              </w:rPr>
              <w:t>Merytoryczna ocena ćwiczenia projektowego</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vAlign w:val="center"/>
          </w:tcPr>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Z_1D1_ K_U02</w:t>
            </w:r>
          </w:p>
          <w:p w:rsidR="00C337A5" w:rsidRPr="002129A8" w:rsidRDefault="00C337A5" w:rsidP="006B7911">
            <w:pPr>
              <w:spacing w:line="276" w:lineRule="auto"/>
              <w:jc w:val="cente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0F014B">
            <w:pPr>
              <w:rPr>
                <w:rFonts w:ascii="Times New Roman" w:hAnsi="Times New Roman" w:cs="Times New Roman"/>
              </w:rPr>
            </w:pPr>
            <w:r w:rsidRPr="002129A8">
              <w:rPr>
                <w:rFonts w:ascii="Times New Roman" w:hAnsi="Times New Roman" w:cs="Times New Roman"/>
              </w:rPr>
              <w:t>potrafi posługiwać się normami i standardami w procesie planowania, organizowania, motywowania i kontrolowania w obszarze zarządzania jakością produktu</w:t>
            </w:r>
          </w:p>
        </w:tc>
        <w:tc>
          <w:tcPr>
            <w:tcW w:w="1276" w:type="dxa"/>
            <w:tcBorders>
              <w:top w:val="single" w:sz="8" w:space="0" w:color="auto"/>
              <w:left w:val="single" w:sz="4" w:space="0" w:color="auto"/>
              <w:bottom w:val="single" w:sz="8" w:space="0" w:color="auto"/>
              <w:right w:val="single" w:sz="4" w:space="0" w:color="auto"/>
            </w:tcBorders>
            <w:shd w:val="clear" w:color="auto" w:fill="FFFFFF"/>
            <w:vAlign w:val="center"/>
          </w:tcPr>
          <w:p w:rsidR="00C337A5" w:rsidRPr="002129A8" w:rsidRDefault="00C337A5" w:rsidP="0056003C">
            <w:pPr>
              <w:jc w:val="center"/>
              <w:rPr>
                <w:rFonts w:ascii="Times New Roman" w:hAnsi="Times New Roman" w:cs="Times New Roman"/>
              </w:rPr>
            </w:pPr>
            <w:r w:rsidRPr="002129A8">
              <w:rPr>
                <w:rFonts w:ascii="Times New Roman" w:hAnsi="Times New Roman" w:cs="Times New Roman"/>
              </w:rPr>
              <w:t>K_U11</w:t>
            </w:r>
          </w:p>
        </w:tc>
        <w:tc>
          <w:tcPr>
            <w:tcW w:w="1559" w:type="dxa"/>
            <w:tcBorders>
              <w:top w:val="single" w:sz="8" w:space="0" w:color="auto"/>
              <w:left w:val="single" w:sz="4" w:space="0" w:color="auto"/>
              <w:bottom w:val="single" w:sz="8" w:space="0" w:color="auto"/>
              <w:right w:val="single" w:sz="4" w:space="0" w:color="auto"/>
            </w:tcBorders>
            <w:vAlign w:val="center"/>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vAlign w:val="center"/>
          </w:tcPr>
          <w:p w:rsidR="00C337A5" w:rsidRPr="002129A8" w:rsidRDefault="00C337A5" w:rsidP="0056003C">
            <w:pPr>
              <w:spacing w:line="276" w:lineRule="auto"/>
              <w:jc w:val="center"/>
              <w:rPr>
                <w:rFonts w:ascii="Times New Roman" w:hAnsi="Times New Roman" w:cs="Times New Roman"/>
              </w:rPr>
            </w:pPr>
            <w:r w:rsidRPr="002129A8">
              <w:rPr>
                <w:rFonts w:ascii="Times New Roman" w:hAnsi="Times New Roman" w:cs="Times New Roman"/>
              </w:rPr>
              <w:t>Merytoryczna ocena ćwiczenia projektowego</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tcPr>
          <w:p w:rsidR="00C337A5" w:rsidRPr="002129A8" w:rsidRDefault="00C337A5" w:rsidP="006B7911">
            <w:pPr>
              <w:jc w:val="center"/>
              <w:rPr>
                <w:rFonts w:ascii="Times New Roman" w:hAnsi="Times New Roman" w:cs="Times New Roman"/>
              </w:rPr>
            </w:pP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Z_1D1_K_U03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0F014B">
            <w:pPr>
              <w:rPr>
                <w:rFonts w:ascii="Times New Roman" w:hAnsi="Times New Roman" w:cs="Times New Roman"/>
              </w:rPr>
            </w:pPr>
            <w:r w:rsidRPr="002129A8">
              <w:rPr>
                <w:rFonts w:ascii="Times New Roman" w:hAnsi="Times New Roman" w:cs="Times New Roman"/>
              </w:rPr>
              <w:t>potrafi posługiwać się przepisami prawa oraz systemami znormalizowanymi w celu uzasadniania konkretnych działań związanych z normalizacją i certyfikacją produktów</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jc w:val="center"/>
              <w:rPr>
                <w:rFonts w:ascii="Times New Roman" w:hAnsi="Times New Roman" w:cs="Times New Roman"/>
              </w:rPr>
            </w:pP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K_U12</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K_U13</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K_U21</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w:t>
            </w:r>
          </w:p>
        </w:tc>
        <w:tc>
          <w:tcPr>
            <w:tcW w:w="1525"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Merytoryczna ocena ćwiczenia projektowego</w:t>
            </w: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Z_1D1_K_K01</w:t>
            </w:r>
          </w:p>
          <w:p w:rsidR="00C337A5" w:rsidRPr="002129A8" w:rsidRDefault="00C337A5" w:rsidP="006B7911">
            <w:pPr>
              <w:jc w:val="cente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C337A5" w:rsidRPr="002129A8" w:rsidRDefault="00C337A5" w:rsidP="000F014B">
            <w:pPr>
              <w:spacing w:line="276" w:lineRule="auto"/>
              <w:rPr>
                <w:rFonts w:ascii="Times New Roman" w:hAnsi="Times New Roman" w:cs="Times New Roman"/>
              </w:rPr>
            </w:pPr>
            <w:r w:rsidRPr="002129A8">
              <w:rPr>
                <w:rFonts w:ascii="Times New Roman" w:hAnsi="Times New Roman" w:cs="Times New Roman"/>
              </w:rPr>
              <w:t>jest gotów do określania priorytetów służących wykonaniu określonego przez siebie lub innych zadania  z zakresu normalizacji i certyfikacji produktów oraz kolejność jego realizacji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K_K03</w:t>
            </w:r>
          </w:p>
          <w:p w:rsidR="00C337A5" w:rsidRPr="002129A8" w:rsidRDefault="00C337A5"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w:t>
            </w:r>
          </w:p>
          <w:p w:rsidR="00C337A5" w:rsidRPr="002129A8" w:rsidRDefault="00C337A5" w:rsidP="006B7911">
            <w:pPr>
              <w:spacing w:line="276" w:lineRule="auto"/>
              <w:jc w:val="center"/>
              <w:rPr>
                <w:rFonts w:ascii="Times New Roman" w:hAnsi="Times New Roman" w:cs="Times New Roman"/>
              </w:rPr>
            </w:pPr>
          </w:p>
        </w:tc>
        <w:tc>
          <w:tcPr>
            <w:tcW w:w="1525"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Merytoryczna ocena ćwiczenia projektowego</w:t>
            </w:r>
          </w:p>
          <w:p w:rsidR="00C337A5" w:rsidRPr="002129A8" w:rsidRDefault="00C337A5" w:rsidP="006B7911">
            <w:pPr>
              <w:spacing w:line="276" w:lineRule="auto"/>
              <w:jc w:val="center"/>
              <w:rPr>
                <w:rFonts w:ascii="Times New Roman" w:hAnsi="Times New Roman" w:cs="Times New Roman"/>
              </w:rPr>
            </w:pPr>
          </w:p>
        </w:tc>
      </w:tr>
      <w:tr w:rsidR="00C337A5" w:rsidRPr="002129A8" w:rsidTr="007657DB">
        <w:tc>
          <w:tcPr>
            <w:tcW w:w="1276"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Z_1D1_K_K02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0F014B">
            <w:pPr>
              <w:spacing w:line="276" w:lineRule="auto"/>
              <w:rPr>
                <w:rFonts w:ascii="Times New Roman" w:hAnsi="Times New Roman" w:cs="Times New Roman"/>
              </w:rPr>
            </w:pPr>
            <w:r w:rsidRPr="002129A8">
              <w:rPr>
                <w:rFonts w:ascii="Times New Roman" w:hAnsi="Times New Roman" w:cs="Times New Roman"/>
              </w:rPr>
              <w:t xml:space="preserve">jest gotów do uczestniczenia w przygotowaniu projektów związanych z związanych z normalizacją i certyfikacją produktów mając świadomość możliwości i źródeł służących </w:t>
            </w:r>
            <w:r w:rsidRPr="002129A8">
              <w:rPr>
                <w:rFonts w:ascii="Times New Roman" w:hAnsi="Times New Roman" w:cs="Times New Roman"/>
              </w:rPr>
              <w:lastRenderedPageBreak/>
              <w:t>uzupełnianiu braków wiedzy w tym zakresie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lang w:val="en-US"/>
              </w:rPr>
            </w:pPr>
            <w:r w:rsidRPr="002129A8">
              <w:rPr>
                <w:rFonts w:ascii="Times New Roman" w:hAnsi="Times New Roman" w:cs="Times New Roman"/>
                <w:lang w:val="en-US"/>
              </w:rPr>
              <w:t>K_K06</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lang w:val="en-US"/>
              </w:rPr>
              <w:t>K_K09</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Merytoryczna ocena ćwiczenia projektowego</w:t>
            </w:r>
          </w:p>
        </w:tc>
      </w:tr>
      <w:tr w:rsidR="00C337A5" w:rsidRPr="002129A8" w:rsidTr="004A4509">
        <w:tc>
          <w:tcPr>
            <w:tcW w:w="9180" w:type="dxa"/>
            <w:gridSpan w:val="7"/>
            <w:shd w:val="clear" w:color="auto" w:fill="D9D9D9"/>
          </w:tcPr>
          <w:p w:rsidR="00C337A5" w:rsidRPr="002129A8" w:rsidRDefault="00C337A5" w:rsidP="006B7911">
            <w:pPr>
              <w:spacing w:before="60" w:after="60"/>
              <w:jc w:val="center"/>
              <w:rPr>
                <w:rFonts w:ascii="Times New Roman" w:hAnsi="Times New Roman" w:cs="Times New Roman"/>
                <w:b/>
              </w:rPr>
            </w:pPr>
            <w:r w:rsidRPr="002129A8">
              <w:rPr>
                <w:rFonts w:ascii="Times New Roman" w:hAnsi="Times New Roman" w:cs="Times New Roman"/>
                <w:b/>
              </w:rPr>
              <w:lastRenderedPageBreak/>
              <w:t>Nakład pracy studenta (bilans punktów ECTS)</w:t>
            </w:r>
          </w:p>
        </w:tc>
      </w:tr>
      <w:tr w:rsidR="00C337A5" w:rsidRPr="002129A8" w:rsidTr="004A4509">
        <w:trPr>
          <w:trHeight w:val="1660"/>
        </w:trPr>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2</w:t>
            </w:r>
          </w:p>
        </w:tc>
        <w:tc>
          <w:tcPr>
            <w:tcW w:w="788"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C337A5" w:rsidRPr="002129A8" w:rsidTr="004A4509">
        <w:tc>
          <w:tcPr>
            <w:tcW w:w="2976" w:type="dxa"/>
            <w:gridSpan w:val="2"/>
            <w:tcBorders>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rPr>
                <w:rFonts w:ascii="Times New Roman" w:hAnsi="Times New Roman" w:cs="Times New Roman"/>
              </w:rPr>
            </w:pPr>
            <w:r w:rsidRPr="002129A8">
              <w:rPr>
                <w:rFonts w:ascii="Times New Roman" w:hAnsi="Times New Roman" w:cs="Times New Roman"/>
              </w:rPr>
              <w:t>Ćwiczenia projektowe</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w sumie:</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1,2</w:t>
            </w:r>
          </w:p>
        </w:tc>
        <w:tc>
          <w:tcPr>
            <w:tcW w:w="737"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20</w:t>
            </w:r>
          </w:p>
          <w:p w:rsidR="00C337A5" w:rsidRPr="002129A8" w:rsidRDefault="00C337A5" w:rsidP="006B7911">
            <w:pPr>
              <w:rPr>
                <w:rFonts w:ascii="Times New Roman" w:hAnsi="Times New Roman" w:cs="Times New Roman"/>
              </w:rPr>
            </w:pPr>
            <w:r w:rsidRPr="002129A8">
              <w:rPr>
                <w:rFonts w:ascii="Times New Roman" w:hAnsi="Times New Roman" w:cs="Times New Roman"/>
              </w:rPr>
              <w:t>0,8</w:t>
            </w:r>
          </w:p>
        </w:tc>
      </w:tr>
      <w:tr w:rsidR="00C337A5" w:rsidRPr="002129A8" w:rsidTr="004A4509">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ćwiczeń projektowych</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projektu</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kolokwium</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5</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20</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0,8</w:t>
            </w:r>
          </w:p>
        </w:tc>
        <w:tc>
          <w:tcPr>
            <w:tcW w:w="737"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5</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10</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30</w:t>
            </w:r>
          </w:p>
          <w:p w:rsidR="00C337A5" w:rsidRPr="00771EBB" w:rsidRDefault="00C337A5" w:rsidP="006B7911">
            <w:pPr>
              <w:rPr>
                <w:rFonts w:ascii="Times New Roman" w:hAnsi="Times New Roman" w:cs="Times New Roman"/>
                <w:b/>
              </w:rPr>
            </w:pPr>
            <w:r w:rsidRPr="002129A8">
              <w:rPr>
                <w:rFonts w:ascii="Times New Roman" w:hAnsi="Times New Roman" w:cs="Times New Roman"/>
                <w:b/>
              </w:rPr>
              <w:t>1,2</w:t>
            </w:r>
          </w:p>
        </w:tc>
      </w:tr>
      <w:tr w:rsidR="00C337A5" w:rsidRPr="002129A8" w:rsidTr="004A4509">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Ćwiczenia projektowe </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do ćwiczeń projektowych</w:t>
            </w:r>
          </w:p>
          <w:p w:rsidR="00C337A5" w:rsidRPr="002129A8" w:rsidRDefault="00C337A5" w:rsidP="006B7911">
            <w:pPr>
              <w:rPr>
                <w:rFonts w:ascii="Times New Roman" w:hAnsi="Times New Roman" w:cs="Times New Roman"/>
                <w:b/>
              </w:rPr>
            </w:pPr>
            <w:r w:rsidRPr="002129A8">
              <w:rPr>
                <w:rFonts w:ascii="Times New Roman" w:hAnsi="Times New Roman" w:cs="Times New Roman"/>
              </w:rPr>
              <w:t>Przygotowanie projektu</w:t>
            </w:r>
          </w:p>
          <w:p w:rsidR="00C337A5" w:rsidRPr="002129A8" w:rsidRDefault="00C337A5" w:rsidP="006B7911">
            <w:pPr>
              <w:rPr>
                <w:rFonts w:ascii="Times New Roman" w:hAnsi="Times New Roman" w:cs="Times New Roman"/>
                <w:b/>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1,2</w:t>
            </w:r>
          </w:p>
        </w:tc>
        <w:tc>
          <w:tcPr>
            <w:tcW w:w="737"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1,2</w:t>
            </w:r>
          </w:p>
        </w:tc>
      </w:tr>
    </w:tbl>
    <w:p w:rsidR="00C337A5" w:rsidRPr="002129A8" w:rsidRDefault="00C337A5" w:rsidP="00C337A5">
      <w:pPr>
        <w:keepNext/>
        <w:keepLines/>
        <w:spacing w:line="276" w:lineRule="auto"/>
        <w:rPr>
          <w:rFonts w:ascii="Times New Roman" w:hAnsi="Times New Roman" w:cs="Times New Roman"/>
          <w:b/>
        </w:rPr>
      </w:pPr>
    </w:p>
    <w:p w:rsidR="00C337A5" w:rsidRPr="002129A8" w:rsidRDefault="00C337A5" w:rsidP="00C337A5">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2129A8" w:rsidRDefault="00C337A5"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2129A8" w:rsidRDefault="00C337A5" w:rsidP="006B7911">
            <w:pPr>
              <w:rPr>
                <w:rFonts w:ascii="Times New Roman" w:hAnsi="Times New Roman" w:cs="Times New Roman"/>
                <w:b/>
              </w:rPr>
            </w:pPr>
            <w:r w:rsidRPr="002129A8">
              <w:rPr>
                <w:rFonts w:ascii="Times New Roman" w:hAnsi="Times New Roman" w:cs="Times New Roman"/>
                <w:b/>
              </w:rPr>
              <w:t>Wykłady:</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Wprowadzenie. Podstawowe pojęcia i definicje. Ustawa o normalizacji i jej uregulowania.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Norma. Cechy normy. Pojęcia i zasady stosowane w normalizacji. Wprowadzenie w problematykę normalizacji. Wymagania norm.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Typy i rodzaje norm. Poziomy działalności normalizacyjnej. Normalizacja międzynarodowa, krajowa i regionalna. Międzynarodowe i regionalne organizacje normalizacyjne.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Międzynarodowa Organizacja Normalizacyjna i Polski Komitet </w:t>
            </w:r>
            <w:r w:rsidRPr="002129A8">
              <w:rPr>
                <w:rFonts w:ascii="Times New Roman" w:hAnsi="Times New Roman"/>
              </w:rPr>
              <w:lastRenderedPageBreak/>
              <w:t xml:space="preserve">Normalizacyjny. Uregulowania prawne bezpieczeństwa produktów w UE i Polsce. Oceny zgodności. Deklaracje zgodności.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Organizacja systemu normalizacyjnego w Polsce. Znaki zgodności. Normalizacja zakładowa.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Procedura normalizacyjna.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Techniczne, ekonomiczne i społeczne problemy normalizacji.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Certyfikaty produktowe. Istota certyfikacji. Procedura certyfikacji wyrobów. Certyfikacja dobrowolna. Atesty.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Międzynarodowe i krajowe organizacje certyfikacyjne. Zakres uprawnień instytucji certyfikacyjnych. Akceptacja i notyfikacja jednostek certyfikujących, laboratoriów badawczych, jednostek kontrolujących - wymagania jakościowe.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Certyfikacja systemów zarządzania w Unii Europejskiej. Zakresy certyfikacji. </w:t>
            </w:r>
          </w:p>
          <w:p w:rsidR="00C337A5" w:rsidRPr="002129A8" w:rsidRDefault="00C337A5" w:rsidP="006B7911">
            <w:pPr>
              <w:pStyle w:val="Akapitzlist"/>
              <w:ind w:left="0"/>
              <w:rPr>
                <w:rFonts w:ascii="Times New Roman" w:hAnsi="Times New Roman"/>
              </w:rPr>
            </w:pPr>
            <w:r w:rsidRPr="002129A8">
              <w:rPr>
                <w:rFonts w:ascii="Times New Roman" w:hAnsi="Times New Roman"/>
              </w:rPr>
              <w:t>Przebieg procesu certyfikacji.</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Certyfikaty branżowe. </w:t>
            </w:r>
          </w:p>
          <w:p w:rsidR="00C337A5" w:rsidRPr="002129A8" w:rsidRDefault="00C337A5" w:rsidP="006B7911">
            <w:pPr>
              <w:pStyle w:val="Akapitzlist"/>
              <w:ind w:left="0"/>
              <w:rPr>
                <w:rFonts w:ascii="Times New Roman" w:hAnsi="Times New Roman"/>
              </w:rPr>
            </w:pPr>
            <w:r w:rsidRPr="002129A8">
              <w:rPr>
                <w:rFonts w:ascii="Times New Roman" w:hAnsi="Times New Roman"/>
              </w:rPr>
              <w:t xml:space="preserve">Nadzór nad wydanym certyfikatem. </w:t>
            </w:r>
          </w:p>
          <w:p w:rsidR="00C337A5" w:rsidRPr="002129A8" w:rsidRDefault="00C337A5" w:rsidP="006B7911">
            <w:pPr>
              <w:pStyle w:val="Akapitzlist"/>
              <w:ind w:left="0"/>
              <w:rPr>
                <w:rFonts w:ascii="Times New Roman" w:hAnsi="Times New Roman"/>
              </w:rPr>
            </w:pPr>
            <w:r w:rsidRPr="002129A8">
              <w:rPr>
                <w:rFonts w:ascii="Times New Roman" w:hAnsi="Times New Roman"/>
              </w:rPr>
              <w:t>Certyfikacja wyrobów, systemów jakości i personelu. Badanie skuteczności i efektywności działania systemów zapewnienia jakości oraz ich doskonalenie. Audity. Działania korygujące i zapobiegawcze</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Ćwiczenia:</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Katalog Polskich Norm jako źródło informacji i podstawa do tworzenia zbioru norm. Zawartość Katalogu PN. Sposoby tworzenia zbiorów norm w przedsiębiorstwie, aktualizacja zakładowych zbiorów norm.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Dokumentacja normalizacyjna w ujęciu praktycznym.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Opracowanie projektu karty technicznej dla wybranego wyrobu. </w:t>
            </w:r>
          </w:p>
          <w:p w:rsidR="00C337A5" w:rsidRPr="002129A8" w:rsidRDefault="00C337A5" w:rsidP="006B7911">
            <w:pPr>
              <w:rPr>
                <w:rFonts w:ascii="Times New Roman" w:hAnsi="Times New Roman" w:cs="Times New Roman"/>
              </w:rPr>
            </w:pPr>
            <w:r w:rsidRPr="002129A8">
              <w:rPr>
                <w:rFonts w:ascii="Times New Roman" w:hAnsi="Times New Roman" w:cs="Times New Roman"/>
              </w:rPr>
              <w:t>Analiza krytyczna dokumentacji związanej z systemami zarządzania jakością – case study.</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Opracowanie projektu normy  dla wybranego wyrobu. </w:t>
            </w:r>
          </w:p>
          <w:p w:rsidR="00C337A5" w:rsidRPr="002129A8" w:rsidRDefault="00C337A5" w:rsidP="006B7911">
            <w:pPr>
              <w:rPr>
                <w:rFonts w:ascii="Times New Roman" w:hAnsi="Times New Roman" w:cs="Times New Roman"/>
                <w:b/>
              </w:rPr>
            </w:pPr>
            <w:r w:rsidRPr="002129A8">
              <w:rPr>
                <w:rFonts w:ascii="Times New Roman" w:hAnsi="Times New Roman" w:cs="Times New Roman"/>
              </w:rPr>
              <w:t>Doskonalenie jakości wyrobów w ujęciu praktycznym.</w:t>
            </w:r>
          </w:p>
        </w:tc>
      </w:tr>
      <w:tr w:rsidR="00C337A5" w:rsidRPr="002129A8" w:rsidTr="006B7911">
        <w:trPr>
          <w:trHeight w:val="263"/>
        </w:trPr>
        <w:tc>
          <w:tcPr>
            <w:tcW w:w="1631" w:type="pct"/>
            <w:tcBorders>
              <w:right w:val="none" w:sz="4" w:space="0" w:color="000000"/>
            </w:tcBorders>
            <w:shd w:val="clear" w:color="auto" w:fill="D9D9D9"/>
          </w:tcPr>
          <w:p w:rsidR="00C337A5" w:rsidRPr="002129A8" w:rsidRDefault="00C337A5"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2129A8" w:rsidRDefault="00C337A5" w:rsidP="006B7911">
            <w:pPr>
              <w:pStyle w:val="Akapitzlist"/>
              <w:ind w:left="0"/>
              <w:rPr>
                <w:rFonts w:ascii="Times New Roman" w:hAnsi="Times New Roman"/>
              </w:rPr>
            </w:pPr>
            <w:r w:rsidRPr="002129A8">
              <w:rPr>
                <w:rFonts w:ascii="Times New Roman" w:hAnsi="Times New Roman"/>
              </w:rPr>
              <w:t>wykład informacyjny z prezentacją multimedialną</w:t>
            </w:r>
          </w:p>
          <w:p w:rsidR="00C337A5" w:rsidRPr="002129A8" w:rsidRDefault="00C337A5" w:rsidP="006B7911">
            <w:pPr>
              <w:pStyle w:val="Akapitzlist"/>
              <w:ind w:left="0"/>
              <w:rPr>
                <w:rFonts w:ascii="Times New Roman" w:hAnsi="Times New Roman"/>
              </w:rPr>
            </w:pPr>
            <w:r w:rsidRPr="002129A8">
              <w:rPr>
                <w:rFonts w:ascii="Times New Roman" w:hAnsi="Times New Roman"/>
              </w:rPr>
              <w:t>ćwiczenia projektowe</w:t>
            </w:r>
          </w:p>
          <w:p w:rsidR="00C337A5" w:rsidRPr="002129A8" w:rsidRDefault="00C337A5" w:rsidP="006B7911">
            <w:pPr>
              <w:pStyle w:val="Akapitzlist"/>
              <w:spacing w:line="240" w:lineRule="auto"/>
              <w:ind w:left="0"/>
              <w:rPr>
                <w:rFonts w:ascii="Times New Roman" w:hAnsi="Times New Roman"/>
                <w:b/>
              </w:rPr>
            </w:pPr>
            <w:r w:rsidRPr="002129A8">
              <w:rPr>
                <w:rFonts w:ascii="Times New Roman" w:hAnsi="Times New Roman"/>
              </w:rPr>
              <w:t>studium przypadku</w:t>
            </w:r>
          </w:p>
        </w:tc>
      </w:tr>
      <w:tr w:rsidR="0056003C" w:rsidRPr="002129A8" w:rsidTr="006B7911">
        <w:tc>
          <w:tcPr>
            <w:tcW w:w="1631" w:type="pct"/>
            <w:tcBorders>
              <w:bottom w:val="single" w:sz="4" w:space="0" w:color="auto"/>
              <w:right w:val="none" w:sz="4" w:space="0" w:color="000000"/>
            </w:tcBorders>
            <w:shd w:val="clear" w:color="auto" w:fill="D9D9D9"/>
          </w:tcPr>
          <w:p w:rsidR="0056003C" w:rsidRPr="002129A8" w:rsidRDefault="0056003C"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56003C" w:rsidRPr="002129A8" w:rsidRDefault="0056003C" w:rsidP="00F474BF">
            <w:pPr>
              <w:rPr>
                <w:rFonts w:ascii="Times New Roman" w:hAnsi="Times New Roman" w:cs="Times New Roman"/>
              </w:rPr>
            </w:pPr>
            <w:r w:rsidRPr="002129A8">
              <w:rPr>
                <w:rFonts w:ascii="Times New Roman" w:hAnsi="Times New Roman" w:cs="Times New Roman"/>
              </w:rPr>
              <w:t>Ćwiczenia projektowe składające się z kilku zadań cząstkowych</w:t>
            </w:r>
          </w:p>
          <w:p w:rsidR="0056003C" w:rsidRPr="002129A8" w:rsidRDefault="0056003C" w:rsidP="00F474BF">
            <w:pPr>
              <w:rPr>
                <w:rFonts w:ascii="Times New Roman" w:hAnsi="Times New Roman" w:cs="Times New Roman"/>
              </w:rPr>
            </w:pPr>
            <w:r w:rsidRPr="002129A8">
              <w:rPr>
                <w:rFonts w:ascii="Times New Roman" w:hAnsi="Times New Roman" w:cs="Times New Roman"/>
              </w:rPr>
              <w:t>Kolokwium  pisemne</w:t>
            </w:r>
          </w:p>
          <w:p w:rsidR="0056003C" w:rsidRPr="002129A8" w:rsidRDefault="0056003C" w:rsidP="0056003C">
            <w:pPr>
              <w:rPr>
                <w:rFonts w:ascii="Times New Roman" w:hAnsi="Times New Roman" w:cs="Times New Roman"/>
              </w:rPr>
            </w:pPr>
            <w:r>
              <w:rPr>
                <w:rFonts w:ascii="Times New Roman" w:hAnsi="Times New Roman" w:cs="Times New Roman"/>
              </w:rPr>
              <w:t xml:space="preserve">Zaliczenie </w:t>
            </w:r>
            <w:r w:rsidRPr="002129A8">
              <w:rPr>
                <w:rFonts w:ascii="Times New Roman" w:hAnsi="Times New Roman" w:cs="Times New Roman"/>
              </w:rPr>
              <w:t>poprawkow</w:t>
            </w:r>
            <w:r>
              <w:rPr>
                <w:rFonts w:ascii="Times New Roman" w:hAnsi="Times New Roman" w:cs="Times New Roman"/>
              </w:rPr>
              <w:t>e</w:t>
            </w:r>
            <w:r w:rsidRPr="002129A8">
              <w:rPr>
                <w:rFonts w:ascii="Times New Roman" w:hAnsi="Times New Roman" w:cs="Times New Roman"/>
              </w:rPr>
              <w:t xml:space="preserve"> / kolokwium – według tych samych zasad określonych dla pierwszego terminu </w:t>
            </w:r>
          </w:p>
        </w:tc>
      </w:tr>
      <w:tr w:rsidR="0056003C" w:rsidRPr="002129A8" w:rsidTr="006B7911">
        <w:tc>
          <w:tcPr>
            <w:tcW w:w="1631" w:type="pct"/>
            <w:tcBorders>
              <w:bottom w:val="single" w:sz="4" w:space="0" w:color="auto"/>
              <w:right w:val="none" w:sz="4" w:space="0" w:color="000000"/>
            </w:tcBorders>
            <w:shd w:val="clear" w:color="auto" w:fill="D9D9D9"/>
          </w:tcPr>
          <w:p w:rsidR="0056003C" w:rsidRPr="002129A8" w:rsidRDefault="0056003C" w:rsidP="006B7911">
            <w:pPr>
              <w:rPr>
                <w:rFonts w:ascii="Times New Roman" w:hAnsi="Times New Roman" w:cs="Times New Roman"/>
                <w:b/>
              </w:rPr>
            </w:pPr>
            <w:r w:rsidRPr="002129A8">
              <w:rPr>
                <w:rFonts w:ascii="Times New Roman" w:hAnsi="Times New Roman" w:cs="Times New Roman"/>
                <w:b/>
              </w:rPr>
              <w:t xml:space="preserve">Zasady udziału w poszczególnych zajęciach, ze </w:t>
            </w:r>
            <w:r w:rsidRPr="002129A8">
              <w:rPr>
                <w:rFonts w:ascii="Times New Roman" w:hAnsi="Times New Roman" w:cs="Times New Roman"/>
                <w:b/>
              </w:rPr>
              <w:lastRenderedPageBreak/>
              <w:t>wskazaniem, czy obecność studenta na zajęciach jest obowiązkowa:</w:t>
            </w:r>
          </w:p>
        </w:tc>
        <w:tc>
          <w:tcPr>
            <w:tcW w:w="3369" w:type="pct"/>
            <w:tcBorders>
              <w:left w:val="none" w:sz="4" w:space="0" w:color="000000"/>
              <w:bottom w:val="single" w:sz="4" w:space="0" w:color="auto"/>
            </w:tcBorders>
          </w:tcPr>
          <w:p w:rsidR="0056003C" w:rsidRDefault="0056003C" w:rsidP="00F474BF">
            <w:pPr>
              <w:rPr>
                <w:rFonts w:ascii="Times New Roman" w:hAnsi="Times New Roman" w:cs="Times New Roman"/>
                <w:lang w:eastAsia="pl-PL"/>
              </w:rPr>
            </w:pPr>
            <w:r w:rsidRPr="002129A8">
              <w:rPr>
                <w:rFonts w:ascii="Times New Roman" w:hAnsi="Times New Roman" w:cs="Times New Roman"/>
                <w:lang w:eastAsia="pl-PL"/>
              </w:rPr>
              <w:lastRenderedPageBreak/>
              <w:t xml:space="preserve">Warunkiem uzyskania pozytywnej oceny z modułu jest uzyskanie pozytywnej oceny z </w:t>
            </w:r>
            <w:r>
              <w:rPr>
                <w:rFonts w:ascii="Times New Roman" w:hAnsi="Times New Roman" w:cs="Times New Roman"/>
                <w:lang w:eastAsia="pl-PL"/>
              </w:rPr>
              <w:t xml:space="preserve">kolokwium </w:t>
            </w:r>
            <w:r w:rsidRPr="002129A8">
              <w:rPr>
                <w:rFonts w:ascii="Times New Roman" w:hAnsi="Times New Roman" w:cs="Times New Roman"/>
                <w:lang w:eastAsia="pl-PL"/>
              </w:rPr>
              <w:t xml:space="preserve">oraz ćwiczeń projektowych. </w:t>
            </w:r>
            <w:r w:rsidRPr="002129A8">
              <w:rPr>
                <w:rFonts w:ascii="Times New Roman" w:hAnsi="Times New Roman" w:cs="Times New Roman"/>
                <w:lang w:eastAsia="pl-PL"/>
              </w:rPr>
              <w:lastRenderedPageBreak/>
              <w:t xml:space="preserve">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56003C" w:rsidRPr="002129A8" w:rsidRDefault="0056003C" w:rsidP="00F474BF">
            <w:pPr>
              <w:rPr>
                <w:rFonts w:ascii="Times New Roman" w:hAnsi="Times New Roman" w:cs="Times New Roman"/>
              </w:rPr>
            </w:pP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ocena pr</w:t>
            </w:r>
            <w:r w:rsidR="0056003C">
              <w:rPr>
                <w:rFonts w:ascii="Times New Roman" w:hAnsi="Times New Roman" w:cs="Times New Roman"/>
              </w:rPr>
              <w:t>ojektu</w:t>
            </w:r>
            <w:r w:rsidRPr="002129A8">
              <w:rPr>
                <w:rFonts w:ascii="Times New Roman" w:hAnsi="Times New Roman" w:cs="Times New Roman"/>
              </w:rPr>
              <w:t>: 50%, ocena kolokwium- 50 %</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56003C" w:rsidRDefault="0056003C" w:rsidP="006B7911">
            <w:pPr>
              <w:rPr>
                <w:rFonts w:ascii="Times New Roman" w:hAnsi="Times New Roman" w:cs="Times New Roman"/>
              </w:rPr>
            </w:pPr>
            <w:r w:rsidRPr="0056003C">
              <w:rPr>
                <w:rFonts w:ascii="Times New Roman" w:eastAsia="Calibri" w:hAnsi="Times New Roman" w:cs="Times New Roman"/>
              </w:rPr>
              <w:t>J</w:t>
            </w:r>
            <w:r w:rsidRPr="0056003C">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 ćwiczenia.</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bCs/>
              </w:rPr>
            </w:pPr>
            <w:r w:rsidRPr="002129A8">
              <w:rPr>
                <w:rFonts w:ascii="Times New Roman" w:hAnsi="Times New Roman" w:cs="Times New Roman"/>
                <w:bCs/>
              </w:rPr>
              <w:t>Zarządzanie projektami,  Zarządzanie jakością</w:t>
            </w:r>
          </w:p>
          <w:p w:rsidR="00C337A5" w:rsidRPr="002129A8" w:rsidRDefault="00C337A5" w:rsidP="006B7911">
            <w:pPr>
              <w:rPr>
                <w:rFonts w:ascii="Times New Roman" w:hAnsi="Times New Roman" w:cs="Times New Roman"/>
                <w:b/>
                <w:bCs/>
              </w:rPr>
            </w:pPr>
          </w:p>
          <w:p w:rsidR="00C337A5" w:rsidRPr="002129A8" w:rsidRDefault="00C337A5" w:rsidP="006B7911">
            <w:pPr>
              <w:rPr>
                <w:rFonts w:ascii="Times New Roman" w:hAnsi="Times New Roman" w:cs="Times New Roman"/>
              </w:rPr>
            </w:pP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Łunarski J., </w:t>
            </w:r>
            <w:r w:rsidRPr="002129A8">
              <w:rPr>
                <w:rFonts w:ascii="Times New Roman" w:hAnsi="Times New Roman" w:cs="Times New Roman"/>
                <w:i/>
              </w:rPr>
              <w:t>Normalizacja i standaryzacja</w:t>
            </w:r>
            <w:r w:rsidRPr="002129A8">
              <w:rPr>
                <w:rFonts w:ascii="Times New Roman" w:hAnsi="Times New Roman" w:cs="Times New Roman"/>
              </w:rPr>
              <w:t xml:space="preserve">, </w:t>
            </w:r>
            <w:r w:rsidR="000F014B">
              <w:rPr>
                <w:rFonts w:ascii="Times New Roman" w:hAnsi="Times New Roman" w:cs="Times New Roman"/>
              </w:rPr>
              <w:t>Wyd. Politechniki Rzeszowskiej</w:t>
            </w:r>
            <w:r w:rsidR="004A4509" w:rsidRPr="002129A8">
              <w:rPr>
                <w:rFonts w:ascii="Times New Roman" w:hAnsi="Times New Roman" w:cs="Times New Roman"/>
              </w:rPr>
              <w:t xml:space="preserve">, </w:t>
            </w:r>
            <w:r w:rsidRPr="002129A8">
              <w:rPr>
                <w:rFonts w:ascii="Times New Roman" w:hAnsi="Times New Roman" w:cs="Times New Roman"/>
              </w:rPr>
              <w:t xml:space="preserve"> Rzeszów 2014</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Zymonik Z. , Hamrol A, Grudowski P., </w:t>
            </w:r>
            <w:r w:rsidRPr="002129A8">
              <w:rPr>
                <w:rFonts w:ascii="Times New Roman" w:hAnsi="Times New Roman" w:cs="Times New Roman"/>
                <w:i/>
              </w:rPr>
              <w:t>Zarządzanie jakością i bezpieczeństwem,</w:t>
            </w:r>
            <w:r w:rsidR="000F014B">
              <w:rPr>
                <w:rFonts w:ascii="Times New Roman" w:hAnsi="Times New Roman" w:cs="Times New Roman"/>
              </w:rPr>
              <w:t xml:space="preserve"> PWE, Warszawa 2013</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Czernyszewicz E., </w:t>
            </w:r>
            <w:r w:rsidRPr="002129A8">
              <w:rPr>
                <w:rFonts w:ascii="Times New Roman" w:hAnsi="Times New Roman" w:cs="Times New Roman"/>
                <w:i/>
              </w:rPr>
              <w:t>System zarządzania jakością w organizacji : funkcjonowanie, doskonalenie, dokumentowanie</w:t>
            </w:r>
            <w:r w:rsidRPr="002129A8">
              <w:rPr>
                <w:rFonts w:ascii="Times New Roman" w:hAnsi="Times New Roman" w:cs="Times New Roman"/>
              </w:rPr>
              <w:t>, Wydawnictwo Uniwersytetu Przyrodniczego, Wrocław 2013</w:t>
            </w:r>
          </w:p>
          <w:p w:rsidR="00C337A5" w:rsidRPr="002129A8" w:rsidRDefault="00C337A5" w:rsidP="006B7911">
            <w:pPr>
              <w:rPr>
                <w:rFonts w:ascii="Times New Roman" w:hAnsi="Times New Roman" w:cs="Times New Roman"/>
              </w:rPr>
            </w:pPr>
            <w:r w:rsidRPr="002129A8">
              <w:rPr>
                <w:rFonts w:ascii="Times New Roman" w:hAnsi="Times New Roman" w:cs="Times New Roman"/>
              </w:rPr>
              <w:t>http://www.pkn.pl</w:t>
            </w:r>
          </w:p>
        </w:tc>
      </w:tr>
    </w:tbl>
    <w:p w:rsidR="00D50DC5" w:rsidRDefault="00D50DC5" w:rsidP="00C337A5">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C337A5" w:rsidRPr="002129A8"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2129A8">
        <w:rPr>
          <w:rFonts w:ascii="Times New Roman" w:hAnsi="Times New Roman" w:cs="Times New Roman"/>
          <w:b/>
        </w:rPr>
        <w:tab/>
      </w:r>
    </w:p>
    <w:p w:rsidR="00C337A5" w:rsidRPr="002129A8" w:rsidRDefault="00C337A5" w:rsidP="00C337A5">
      <w:pPr>
        <w:jc w:val="center"/>
        <w:rPr>
          <w:rFonts w:ascii="Times New Roman" w:hAnsi="Times New Roman" w:cs="Times New Roman"/>
          <w:b/>
        </w:rPr>
      </w:pPr>
    </w:p>
    <w:p w:rsidR="00C337A5" w:rsidRPr="002129A8" w:rsidRDefault="00C337A5" w:rsidP="00C337A5">
      <w:pPr>
        <w:jc w:val="center"/>
        <w:rPr>
          <w:rFonts w:ascii="Times New Roman" w:hAnsi="Times New Roman" w:cs="Times New Roman"/>
          <w:b/>
        </w:rPr>
      </w:pPr>
      <w:r w:rsidRPr="002129A8">
        <w:rPr>
          <w:rFonts w:ascii="Times New Roman" w:hAnsi="Times New Roman" w:cs="Times New Roman"/>
          <w:b/>
        </w:rPr>
        <w:t>KARTA PRZEDMIOTU</w:t>
      </w:r>
    </w:p>
    <w:p w:rsidR="00C337A5" w:rsidRPr="002129A8" w:rsidRDefault="00C337A5" w:rsidP="00C337A5">
      <w:pPr>
        <w:pStyle w:val="Nagwek2"/>
        <w:rPr>
          <w:rFonts w:ascii="Times New Roman" w:hAnsi="Times New Roman" w:cs="Times New Roman"/>
          <w:sz w:val="22"/>
          <w:szCs w:val="22"/>
        </w:rPr>
      </w:pPr>
      <w:bookmarkStart w:id="58" w:name="_Toc135681795"/>
      <w:r w:rsidRPr="002129A8">
        <w:rPr>
          <w:rFonts w:ascii="Times New Roman" w:hAnsi="Times New Roman" w:cs="Times New Roman"/>
          <w:sz w:val="22"/>
          <w:szCs w:val="22"/>
        </w:rPr>
        <w:t>Zarządzanie logistyczne  (Z _2D1)</w:t>
      </w:r>
      <w:bookmarkEnd w:id="58"/>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337A5" w:rsidRPr="002129A8" w:rsidTr="004479C6">
        <w:trPr>
          <w:trHeight w:val="397"/>
        </w:trPr>
        <w:tc>
          <w:tcPr>
            <w:tcW w:w="2976" w:type="dxa"/>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Nazwa przedmiotu i kod </w:t>
            </w:r>
          </w:p>
          <w:p w:rsidR="00C337A5" w:rsidRPr="002129A8" w:rsidRDefault="00C337A5"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vAlign w:val="center"/>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Zarządzanie logistyczne  (Z _2D1)</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Logistics Management</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Kierunek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Zarządzanie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Poziom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Profil:</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Forma studiów:</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stacjonarne / studia niestacjonarne</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Punkty ECTS:</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3</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Język wykładowy:</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polski</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Rok akademicki:</w:t>
            </w:r>
          </w:p>
        </w:tc>
        <w:tc>
          <w:tcPr>
            <w:tcW w:w="6202" w:type="dxa"/>
            <w:vAlign w:val="center"/>
          </w:tcPr>
          <w:p w:rsidR="00C337A5" w:rsidRPr="002129A8" w:rsidRDefault="00C337A5" w:rsidP="000F014B">
            <w:pPr>
              <w:spacing w:before="60" w:after="60"/>
              <w:rPr>
                <w:rFonts w:ascii="Times New Roman" w:hAnsi="Times New Roman" w:cs="Times New Roman"/>
              </w:rPr>
            </w:pPr>
            <w:r w:rsidRPr="002129A8">
              <w:rPr>
                <w:rFonts w:ascii="Times New Roman" w:hAnsi="Times New Roman" w:cs="Times New Roman"/>
              </w:rPr>
              <w:t>od 202</w:t>
            </w:r>
            <w:r w:rsidR="000F014B">
              <w:rPr>
                <w:rFonts w:ascii="Times New Roman" w:hAnsi="Times New Roman" w:cs="Times New Roman"/>
              </w:rPr>
              <w:t>3</w:t>
            </w:r>
            <w:r w:rsidRPr="002129A8">
              <w:rPr>
                <w:rFonts w:ascii="Times New Roman" w:hAnsi="Times New Roman" w:cs="Times New Roman"/>
              </w:rPr>
              <w:t>/202</w:t>
            </w:r>
            <w:r w:rsidR="000F014B">
              <w:rPr>
                <w:rFonts w:ascii="Times New Roman" w:hAnsi="Times New Roman" w:cs="Times New Roman"/>
              </w:rPr>
              <w:t>4</w:t>
            </w:r>
          </w:p>
        </w:tc>
      </w:tr>
      <w:tr w:rsidR="00C337A5" w:rsidRPr="002129A8" w:rsidTr="004479C6">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Semestr:</w:t>
            </w:r>
          </w:p>
        </w:tc>
        <w:tc>
          <w:tcPr>
            <w:tcW w:w="6202" w:type="dxa"/>
            <w:vAlign w:val="center"/>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5</w:t>
            </w:r>
          </w:p>
        </w:tc>
      </w:tr>
      <w:tr w:rsidR="00771EBB" w:rsidRPr="002129A8" w:rsidTr="004479C6">
        <w:trPr>
          <w:trHeight w:val="397"/>
        </w:trPr>
        <w:tc>
          <w:tcPr>
            <w:tcW w:w="2976" w:type="dxa"/>
            <w:shd w:val="clear" w:color="auto" w:fill="D9D9D9"/>
            <w:vAlign w:val="center"/>
          </w:tcPr>
          <w:p w:rsidR="00771EBB" w:rsidRPr="002129A8" w:rsidRDefault="00771EBB" w:rsidP="00150905">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771EBB" w:rsidRPr="002129A8" w:rsidRDefault="00771EBB" w:rsidP="00150905">
            <w:pPr>
              <w:spacing w:before="60" w:after="60"/>
              <w:rPr>
                <w:rFonts w:ascii="Times New Roman" w:hAnsi="Times New Roman" w:cs="Times New Roman"/>
              </w:rPr>
            </w:pPr>
            <w:r>
              <w:rPr>
                <w:rFonts w:ascii="Times New Roman" w:hAnsi="Times New Roman" w:cs="Times New Roman"/>
              </w:rPr>
              <w:t xml:space="preserve">dr hab. Mirosław Kwieciński, prof. </w:t>
            </w:r>
            <w:r w:rsidR="00DD3E23">
              <w:rPr>
                <w:rFonts w:ascii="Times New Roman" w:hAnsi="Times New Roman" w:cs="Times New Roman"/>
              </w:rPr>
              <w:t>PANS</w:t>
            </w:r>
          </w:p>
        </w:tc>
      </w:tr>
    </w:tbl>
    <w:p w:rsidR="00C337A5" w:rsidRPr="002129A8" w:rsidRDefault="00C337A5" w:rsidP="00C337A5">
      <w:pPr>
        <w:rPr>
          <w:rFonts w:ascii="Times New Roman" w:hAnsi="Times New Roman" w:cs="Times New Roman"/>
        </w:rPr>
      </w:pPr>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43"/>
        <w:gridCol w:w="1134"/>
        <w:gridCol w:w="1985"/>
        <w:gridCol w:w="1275"/>
        <w:gridCol w:w="1419"/>
        <w:gridCol w:w="141"/>
        <w:gridCol w:w="647"/>
        <w:gridCol w:w="736"/>
      </w:tblGrid>
      <w:tr w:rsidR="00C337A5" w:rsidRPr="002129A8" w:rsidTr="004A4509">
        <w:tc>
          <w:tcPr>
            <w:tcW w:w="9180" w:type="dxa"/>
            <w:gridSpan w:val="8"/>
            <w:tcBorders>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C337A5" w:rsidRPr="002129A8" w:rsidTr="004A4509">
        <w:tc>
          <w:tcPr>
            <w:tcW w:w="9180" w:type="dxa"/>
            <w:gridSpan w:val="8"/>
            <w:tcBorders>
              <w:bottom w:val="single" w:sz="4" w:space="0" w:color="auto"/>
            </w:tcBorders>
            <w:shd w:val="clear" w:color="auto" w:fill="auto"/>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Poznanie podstawowego  instrumentarium zarządzania logistycznego, doskonalenie umiejętności  pracy grupowej przy rozwiązywaniu podstawowych problemów organizacyjnych.</w:t>
            </w:r>
          </w:p>
        </w:tc>
      </w:tr>
      <w:tr w:rsidR="00C337A5" w:rsidRPr="002129A8" w:rsidTr="004A4509">
        <w:tc>
          <w:tcPr>
            <w:tcW w:w="2977" w:type="dxa"/>
            <w:gridSpan w:val="2"/>
            <w:tcBorders>
              <w:bottom w:val="single" w:sz="4" w:space="0" w:color="auto"/>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stacjonarne 15 wykład, 15 ćwiczenia projektowe</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niestacjonarne 10 wykład, 10 ćwiczenia projektowe</w:t>
            </w:r>
          </w:p>
        </w:tc>
      </w:tr>
      <w:tr w:rsidR="00C337A5" w:rsidRPr="002129A8" w:rsidTr="004A4509">
        <w:tc>
          <w:tcPr>
            <w:tcW w:w="9180" w:type="dxa"/>
            <w:gridSpan w:val="8"/>
            <w:tcBorders>
              <w:top w:val="single" w:sz="4" w:space="0" w:color="auto"/>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C337A5" w:rsidRPr="002129A8" w:rsidTr="004A4509">
        <w:trPr>
          <w:trHeight w:val="285"/>
        </w:trPr>
        <w:tc>
          <w:tcPr>
            <w:tcW w:w="1843" w:type="dxa"/>
            <w:tcBorders>
              <w:top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3119"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C337A5" w:rsidRPr="002129A8" w:rsidTr="004A4509">
        <w:tc>
          <w:tcPr>
            <w:tcW w:w="1843" w:type="dxa"/>
            <w:tcBorders>
              <w:top w:val="single" w:sz="8"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b/>
              </w:rPr>
            </w:pPr>
            <w:r w:rsidRPr="002129A8">
              <w:rPr>
                <w:rFonts w:ascii="Times New Roman" w:hAnsi="Times New Roman" w:cs="Times New Roman"/>
              </w:rPr>
              <w:t>Z_2D1_K_W01</w:t>
            </w:r>
          </w:p>
        </w:tc>
        <w:tc>
          <w:tcPr>
            <w:tcW w:w="3119"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hAnsi="Times New Roman" w:cs="Times New Roman"/>
                <w:b/>
                <w:color w:val="000000"/>
              </w:rPr>
            </w:pPr>
            <w:r w:rsidRPr="002129A8">
              <w:rPr>
                <w:rFonts w:ascii="Times New Roman" w:hAnsi="Times New Roman" w:cs="Times New Roman"/>
                <w:b/>
                <w:color w:val="000000"/>
              </w:rPr>
              <w:t>W zakresie wiedzy:</w:t>
            </w:r>
          </w:p>
          <w:p w:rsidR="00C337A5" w:rsidRPr="002129A8" w:rsidRDefault="000F014B" w:rsidP="000F014B">
            <w:pPr>
              <w:rPr>
                <w:rFonts w:ascii="Times New Roman" w:hAnsi="Times New Roman" w:cs="Times New Roman"/>
                <w:color w:val="000000"/>
              </w:rPr>
            </w:pPr>
            <w:r>
              <w:rPr>
                <w:rFonts w:ascii="Times New Roman" w:hAnsi="Times New Roman" w:cs="Times New Roman"/>
                <w:color w:val="000000"/>
              </w:rPr>
              <w:t>zna</w:t>
            </w:r>
            <w:r w:rsidR="00C337A5" w:rsidRPr="002129A8">
              <w:rPr>
                <w:rFonts w:ascii="Times New Roman" w:hAnsi="Times New Roman" w:cs="Times New Roman"/>
                <w:color w:val="000000"/>
              </w:rPr>
              <w:t xml:space="preserve"> metod</w:t>
            </w:r>
            <w:r>
              <w:rPr>
                <w:rFonts w:ascii="Times New Roman" w:hAnsi="Times New Roman" w:cs="Times New Roman"/>
                <w:color w:val="000000"/>
              </w:rPr>
              <w:t>y</w:t>
            </w:r>
            <w:r w:rsidR="00C337A5" w:rsidRPr="002129A8">
              <w:rPr>
                <w:rFonts w:ascii="Times New Roman" w:hAnsi="Times New Roman" w:cs="Times New Roman"/>
                <w:color w:val="000000"/>
              </w:rPr>
              <w:t xml:space="preserve"> wykorzystywan</w:t>
            </w:r>
            <w:r>
              <w:rPr>
                <w:rFonts w:ascii="Times New Roman" w:hAnsi="Times New Roman" w:cs="Times New Roman"/>
                <w:color w:val="000000"/>
              </w:rPr>
              <w:t>e</w:t>
            </w:r>
            <w:r w:rsidR="00C337A5" w:rsidRPr="002129A8">
              <w:rPr>
                <w:rFonts w:ascii="Times New Roman" w:hAnsi="Times New Roman" w:cs="Times New Roman"/>
                <w:color w:val="000000"/>
              </w:rPr>
              <w:t xml:space="preserve"> w logistyce przedsiębiorstwa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jc w:val="center"/>
              <w:rPr>
                <w:rFonts w:ascii="Times New Roman" w:eastAsia="Arial,Bold" w:hAnsi="Times New Roman" w:cs="Times New Roman"/>
              </w:rPr>
            </w:pP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K_W01</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lastRenderedPageBreak/>
              <w:t>K_W04</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K_W05</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K_W12</w:t>
            </w:r>
          </w:p>
          <w:p w:rsidR="00C337A5" w:rsidRPr="002129A8" w:rsidRDefault="00C337A5" w:rsidP="006B7911">
            <w:pPr>
              <w:spacing w:line="276" w:lineRule="auto"/>
              <w:rPr>
                <w:rFonts w:ascii="Times New Roman" w:hAnsi="Times New Roman" w:cs="Times New Roman"/>
              </w:rPr>
            </w:pPr>
            <w:r w:rsidRPr="002129A8">
              <w:rPr>
                <w:rFonts w:ascii="Times New Roman" w:eastAsia="Arial,Bold" w:hAnsi="Times New Roman" w:cs="Times New Roman"/>
              </w:rPr>
              <w:t>K_W13</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lang w:val="en-US"/>
              </w:rPr>
            </w:pPr>
            <w:r w:rsidRPr="002129A8">
              <w:rPr>
                <w:rFonts w:ascii="Times New Roman" w:hAnsi="Times New Roman" w:cs="Times New Roman"/>
                <w:lang w:val="en-US"/>
              </w:rPr>
              <w:t>Egzamin pisemny</w:t>
            </w:r>
          </w:p>
        </w:tc>
      </w:tr>
      <w:tr w:rsidR="00C337A5" w:rsidRPr="002129A8" w:rsidTr="004A4509">
        <w:tc>
          <w:tcPr>
            <w:tcW w:w="1843"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lang w:val="en-US"/>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Z_2D1_K_U01</w:t>
            </w:r>
          </w:p>
        </w:tc>
        <w:tc>
          <w:tcPr>
            <w:tcW w:w="3119"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C337A5" w:rsidRPr="002129A8" w:rsidRDefault="000F014B" w:rsidP="000F014B">
            <w:pPr>
              <w:spacing w:line="276" w:lineRule="auto"/>
              <w:rPr>
                <w:rFonts w:ascii="Times New Roman" w:hAnsi="Times New Roman" w:cs="Times New Roman"/>
              </w:rPr>
            </w:pPr>
            <w:r>
              <w:rPr>
                <w:rFonts w:ascii="Times New Roman" w:hAnsi="Times New Roman" w:cs="Times New Roman"/>
                <w:color w:val="000000"/>
              </w:rPr>
              <w:t>potrafi</w:t>
            </w:r>
            <w:r w:rsidR="00C337A5" w:rsidRPr="002129A8">
              <w:rPr>
                <w:rFonts w:ascii="Times New Roman" w:hAnsi="Times New Roman" w:cs="Times New Roman"/>
                <w:color w:val="000000"/>
              </w:rPr>
              <w:t xml:space="preserve"> rozwiązywa</w:t>
            </w:r>
            <w:r>
              <w:rPr>
                <w:rFonts w:ascii="Times New Roman" w:hAnsi="Times New Roman" w:cs="Times New Roman"/>
                <w:color w:val="000000"/>
              </w:rPr>
              <w:t>ć</w:t>
            </w:r>
            <w:r w:rsidR="00C337A5" w:rsidRPr="002129A8">
              <w:rPr>
                <w:rFonts w:ascii="Times New Roman" w:hAnsi="Times New Roman" w:cs="Times New Roman"/>
                <w:color w:val="000000"/>
              </w:rPr>
              <w:t xml:space="preserve"> typow</w:t>
            </w:r>
            <w:r>
              <w:rPr>
                <w:rFonts w:ascii="Times New Roman" w:hAnsi="Times New Roman" w:cs="Times New Roman"/>
                <w:color w:val="000000"/>
              </w:rPr>
              <w:t xml:space="preserve">e </w:t>
            </w:r>
            <w:r w:rsidR="00C337A5" w:rsidRPr="002129A8">
              <w:rPr>
                <w:rFonts w:ascii="Times New Roman" w:hAnsi="Times New Roman" w:cs="Times New Roman"/>
                <w:color w:val="000000"/>
              </w:rPr>
              <w:t>problem</w:t>
            </w:r>
            <w:r>
              <w:rPr>
                <w:rFonts w:ascii="Times New Roman" w:hAnsi="Times New Roman" w:cs="Times New Roman"/>
                <w:color w:val="000000"/>
              </w:rPr>
              <w:t>y</w:t>
            </w:r>
            <w:r w:rsidR="00C337A5" w:rsidRPr="002129A8">
              <w:rPr>
                <w:rFonts w:ascii="Times New Roman" w:hAnsi="Times New Roman" w:cs="Times New Roman"/>
                <w:color w:val="000000"/>
              </w:rPr>
              <w:t xml:space="preserve"> organizacyjn</w:t>
            </w:r>
            <w:r>
              <w:rPr>
                <w:rFonts w:ascii="Times New Roman" w:hAnsi="Times New Roman" w:cs="Times New Roman"/>
                <w:color w:val="000000"/>
              </w:rPr>
              <w:t>e</w:t>
            </w:r>
            <w:r w:rsidR="00C337A5" w:rsidRPr="002129A8">
              <w:rPr>
                <w:rFonts w:ascii="Times New Roman" w:hAnsi="Times New Roman" w:cs="Times New Roman"/>
                <w:color w:val="000000"/>
              </w:rPr>
              <w:t xml:space="preserve"> z zakresu logistyki z zastosowaniem poznanych metod, zadając sobie sprawę z potrzeby doskonalenia sw</w:t>
            </w:r>
            <w:r>
              <w:rPr>
                <w:rFonts w:ascii="Times New Roman" w:hAnsi="Times New Roman" w:cs="Times New Roman"/>
                <w:color w:val="000000"/>
              </w:rPr>
              <w:t>oich kompetencji w tym zakresie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K_U01</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K_U03</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K_U10</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K_U12</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K_U13</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K_U24</w:t>
            </w:r>
          </w:p>
          <w:p w:rsidR="00C337A5" w:rsidRPr="002129A8" w:rsidRDefault="00C337A5" w:rsidP="006B7911">
            <w:pPr>
              <w:spacing w:line="276" w:lineRule="auto"/>
              <w:rPr>
                <w:rFonts w:ascii="Times New Roman" w:hAnsi="Times New Roman" w:cs="Times New Roman"/>
              </w:rPr>
            </w:pPr>
            <w:r w:rsidRPr="002129A8">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 xml:space="preserve"> projekt, egzamin pisemny</w:t>
            </w:r>
          </w:p>
        </w:tc>
      </w:tr>
      <w:tr w:rsidR="00C337A5" w:rsidRPr="002129A8" w:rsidTr="004A4509">
        <w:tc>
          <w:tcPr>
            <w:tcW w:w="1843"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lang w:val="en-US"/>
              </w:rPr>
            </w:pPr>
            <w:r w:rsidRPr="002129A8">
              <w:rPr>
                <w:rFonts w:ascii="Times New Roman" w:hAnsi="Times New Roman" w:cs="Times New Roman"/>
              </w:rPr>
              <w:t>Z_2D1_K_K01</w:t>
            </w:r>
          </w:p>
        </w:tc>
        <w:tc>
          <w:tcPr>
            <w:tcW w:w="3119"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color w:val="000000"/>
              </w:rPr>
              <w:t>jest gotów do  doskonalenia własnych kompetencji w zakresie prezentacji własnych pomysłów i argumentowania, realizacji projektów logistycznych oraz krytycznej oceny posiadanej wiedzy w tym zakresie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K_K05</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K_K06</w:t>
            </w:r>
          </w:p>
          <w:p w:rsidR="00C337A5" w:rsidRPr="002129A8" w:rsidRDefault="00C337A5" w:rsidP="006B7911">
            <w:pPr>
              <w:rPr>
                <w:rFonts w:ascii="Times New Roman" w:eastAsia="Arial,Bold" w:hAnsi="Times New Roman" w:cs="Times New Roman"/>
              </w:rPr>
            </w:pPr>
            <w:r w:rsidRPr="002129A8">
              <w:rPr>
                <w:rFonts w:ascii="Times New Roman" w:eastAsia="Arial,Bold" w:hAnsi="Times New Roman" w:cs="Times New Roman"/>
              </w:rPr>
              <w:t>K_K09</w:t>
            </w:r>
          </w:p>
          <w:p w:rsidR="00C337A5" w:rsidRPr="002129A8" w:rsidRDefault="00C337A5" w:rsidP="006B7911">
            <w:pPr>
              <w:spacing w:line="276" w:lineRule="auto"/>
              <w:jc w:val="center"/>
              <w:rPr>
                <w:rFonts w:ascii="Times New Roman" w:hAnsi="Times New Roman" w:cs="Times New Roman"/>
                <w:lang w:val="en-US"/>
              </w:rPr>
            </w:pPr>
          </w:p>
        </w:tc>
        <w:tc>
          <w:tcPr>
            <w:tcW w:w="1560" w:type="dxa"/>
            <w:gridSpan w:val="2"/>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rPr>
                <w:rFonts w:ascii="Times New Roman" w:hAnsi="Times New Roman" w:cs="Times New Roman"/>
                <w:lang w:val="en-US"/>
              </w:rPr>
            </w:pPr>
            <w:r w:rsidRPr="002129A8">
              <w:rPr>
                <w:rFonts w:ascii="Times New Roman" w:hAnsi="Times New Roman" w:cs="Times New Roman"/>
                <w:lang w:val="en-US"/>
              </w:rPr>
              <w:t xml:space="preserve">ćwiczenia </w:t>
            </w:r>
          </w:p>
        </w:tc>
        <w:tc>
          <w:tcPr>
            <w:tcW w:w="1383"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lang w:val="en-US"/>
              </w:rPr>
            </w:pPr>
            <w:r w:rsidRPr="002129A8">
              <w:rPr>
                <w:rFonts w:ascii="Times New Roman" w:hAnsi="Times New Roman" w:cs="Times New Roman"/>
              </w:rPr>
              <w:t xml:space="preserve"> projekt</w:t>
            </w:r>
          </w:p>
        </w:tc>
      </w:tr>
      <w:tr w:rsidR="00C337A5" w:rsidRPr="002129A8" w:rsidTr="004A4509">
        <w:tc>
          <w:tcPr>
            <w:tcW w:w="9180" w:type="dxa"/>
            <w:gridSpan w:val="8"/>
            <w:shd w:val="clear" w:color="auto" w:fill="D9D9D9"/>
          </w:tcPr>
          <w:p w:rsidR="00C337A5" w:rsidRPr="002129A8" w:rsidRDefault="00C337A5"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C337A5" w:rsidRPr="002129A8" w:rsidTr="004A4509">
        <w:trPr>
          <w:trHeight w:val="1622"/>
        </w:trPr>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3</w:t>
            </w:r>
          </w:p>
        </w:tc>
        <w:tc>
          <w:tcPr>
            <w:tcW w:w="788" w:type="dxa"/>
            <w:gridSpan w:val="2"/>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6"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C337A5" w:rsidRPr="002129A8" w:rsidTr="004A4509">
        <w:tc>
          <w:tcPr>
            <w:tcW w:w="2977" w:type="dxa"/>
            <w:gridSpan w:val="2"/>
            <w:tcBorders>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Ćwiczenia projektowe </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W sumie:</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b/>
              </w:rPr>
            </w:pPr>
            <w:r w:rsidRPr="002129A8">
              <w:rPr>
                <w:rFonts w:ascii="Times New Roman" w:hAnsi="Times New Roman" w:cs="Times New Roman"/>
              </w:rPr>
              <w:t xml:space="preserve">  </w:t>
            </w:r>
            <w:r w:rsidRPr="002129A8">
              <w:rPr>
                <w:rFonts w:ascii="Times New Roman" w:hAnsi="Times New Roman" w:cs="Times New Roman"/>
                <w:b/>
              </w:rPr>
              <w:t>3</w:t>
            </w:r>
            <w:r w:rsidR="001E34F7">
              <w:rPr>
                <w:rFonts w:ascii="Times New Roman" w:hAnsi="Times New Roman" w:cs="Times New Roman"/>
                <w:b/>
              </w:rPr>
              <w:t>0</w:t>
            </w:r>
          </w:p>
          <w:p w:rsidR="00C337A5" w:rsidRPr="002129A8" w:rsidRDefault="00C337A5" w:rsidP="001E34F7">
            <w:pPr>
              <w:rPr>
                <w:rFonts w:ascii="Times New Roman" w:hAnsi="Times New Roman" w:cs="Times New Roman"/>
              </w:rPr>
            </w:pPr>
            <w:r w:rsidRPr="002129A8">
              <w:rPr>
                <w:rFonts w:ascii="Times New Roman" w:hAnsi="Times New Roman" w:cs="Times New Roman"/>
              </w:rPr>
              <w:t>1,</w:t>
            </w:r>
            <w:r w:rsidR="001E34F7">
              <w:rPr>
                <w:rFonts w:ascii="Times New Roman" w:hAnsi="Times New Roman" w:cs="Times New Roman"/>
              </w:rPr>
              <w:t>2</w:t>
            </w:r>
          </w:p>
        </w:tc>
        <w:tc>
          <w:tcPr>
            <w:tcW w:w="736"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b/>
              </w:rPr>
            </w:pPr>
            <w:r w:rsidRPr="002129A8">
              <w:rPr>
                <w:rFonts w:ascii="Times New Roman" w:hAnsi="Times New Roman" w:cs="Times New Roman"/>
              </w:rPr>
              <w:t xml:space="preserve">  </w:t>
            </w:r>
            <w:r w:rsidRPr="002129A8">
              <w:rPr>
                <w:rFonts w:ascii="Times New Roman" w:hAnsi="Times New Roman" w:cs="Times New Roman"/>
                <w:b/>
              </w:rPr>
              <w:t>2</w:t>
            </w:r>
            <w:r w:rsidR="001E34F7">
              <w:rPr>
                <w:rFonts w:ascii="Times New Roman" w:hAnsi="Times New Roman" w:cs="Times New Roman"/>
                <w:b/>
              </w:rPr>
              <w:t>0</w:t>
            </w:r>
          </w:p>
          <w:p w:rsidR="00C337A5" w:rsidRPr="002129A8" w:rsidRDefault="00C337A5" w:rsidP="001E34F7">
            <w:pPr>
              <w:rPr>
                <w:rFonts w:ascii="Times New Roman" w:hAnsi="Times New Roman" w:cs="Times New Roman"/>
              </w:rPr>
            </w:pPr>
            <w:r w:rsidRPr="002129A8">
              <w:rPr>
                <w:rFonts w:ascii="Times New Roman" w:hAnsi="Times New Roman" w:cs="Times New Roman"/>
              </w:rPr>
              <w:t>0,</w:t>
            </w:r>
            <w:r w:rsidR="001E34F7">
              <w:rPr>
                <w:rFonts w:ascii="Times New Roman" w:hAnsi="Times New Roman" w:cs="Times New Roman"/>
              </w:rPr>
              <w:t>8</w:t>
            </w:r>
          </w:p>
        </w:tc>
      </w:tr>
      <w:tr w:rsidR="00C337A5" w:rsidRPr="002129A8" w:rsidTr="004A4509">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337A5" w:rsidRPr="002129A8" w:rsidRDefault="00C337A5" w:rsidP="006B7911">
            <w:pPr>
              <w:spacing w:after="60"/>
              <w:rPr>
                <w:rFonts w:ascii="Times New Roman" w:hAnsi="Times New Roman" w:cs="Times New Roman"/>
                <w:color w:val="000000"/>
              </w:rPr>
            </w:pPr>
            <w:r w:rsidRPr="002129A8">
              <w:rPr>
                <w:rFonts w:ascii="Times New Roman" w:hAnsi="Times New Roman" w:cs="Times New Roman"/>
                <w:color w:val="000000"/>
              </w:rPr>
              <w:t xml:space="preserve">Przygotowanie do ćwiczeń projektowych                                                                                                                                                                                                                                             </w:t>
            </w:r>
          </w:p>
          <w:p w:rsidR="00C337A5" w:rsidRPr="002129A8" w:rsidRDefault="00C337A5" w:rsidP="006B7911">
            <w:pPr>
              <w:spacing w:after="60"/>
              <w:rPr>
                <w:rFonts w:ascii="Times New Roman" w:hAnsi="Times New Roman" w:cs="Times New Roman"/>
                <w:color w:val="000000"/>
              </w:rPr>
            </w:pPr>
            <w:r w:rsidRPr="002129A8">
              <w:rPr>
                <w:rFonts w:ascii="Times New Roman" w:hAnsi="Times New Roman" w:cs="Times New Roman"/>
                <w:color w:val="000000"/>
              </w:rPr>
              <w:t xml:space="preserve">Przygotowanie projektu                                                                                                                                                                                                                                                                                                                       </w:t>
            </w:r>
          </w:p>
          <w:p w:rsidR="00C337A5" w:rsidRPr="002129A8" w:rsidRDefault="00C337A5" w:rsidP="006B7911">
            <w:pPr>
              <w:rPr>
                <w:rFonts w:ascii="Times New Roman" w:hAnsi="Times New Roman" w:cs="Times New Roman"/>
                <w:color w:val="000000"/>
              </w:rPr>
            </w:pPr>
            <w:r w:rsidRPr="002129A8">
              <w:rPr>
                <w:rFonts w:ascii="Times New Roman" w:hAnsi="Times New Roman" w:cs="Times New Roman"/>
                <w:color w:val="000000"/>
              </w:rPr>
              <w:t xml:space="preserve">Przygotowanie do egzaminu   </w:t>
            </w:r>
          </w:p>
          <w:p w:rsidR="00C337A5" w:rsidRPr="002129A8" w:rsidRDefault="0056003C" w:rsidP="006B7911">
            <w:pPr>
              <w:rPr>
                <w:rFonts w:ascii="Times New Roman" w:hAnsi="Times New Roman" w:cs="Times New Roman"/>
                <w:b/>
              </w:rPr>
            </w:pPr>
            <w:r>
              <w:rPr>
                <w:rFonts w:ascii="Times New Roman" w:hAnsi="Times New Roman" w:cs="Times New Roman"/>
                <w:color w:val="000000"/>
              </w:rPr>
              <w:t xml:space="preserve">         </w:t>
            </w:r>
            <w:r w:rsidR="00C337A5" w:rsidRPr="002129A8">
              <w:rPr>
                <w:rFonts w:ascii="Times New Roman" w:hAnsi="Times New Roman" w:cs="Times New Roman"/>
                <w:color w:val="000000"/>
              </w:rPr>
              <w:t xml:space="preserve">                                                                                                                                             </w:t>
            </w:r>
          </w:p>
          <w:p w:rsidR="00C337A5" w:rsidRPr="002129A8" w:rsidRDefault="00C337A5" w:rsidP="006B7911">
            <w:pPr>
              <w:rPr>
                <w:rFonts w:ascii="Times New Roman" w:hAnsi="Times New Roman" w:cs="Times New Roman"/>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color w:val="000000"/>
              </w:rPr>
            </w:pPr>
            <w:r w:rsidRPr="002129A8">
              <w:rPr>
                <w:rFonts w:ascii="Times New Roman" w:hAnsi="Times New Roman" w:cs="Times New Roman"/>
                <w:color w:val="000000"/>
              </w:rPr>
              <w:lastRenderedPageBreak/>
              <w:t>18</w:t>
            </w:r>
          </w:p>
          <w:p w:rsidR="00C337A5" w:rsidRPr="002129A8" w:rsidRDefault="00C337A5" w:rsidP="006B7911">
            <w:pPr>
              <w:rPr>
                <w:rFonts w:ascii="Times New Roman" w:hAnsi="Times New Roman" w:cs="Times New Roman"/>
                <w:color w:val="000000"/>
              </w:rPr>
            </w:pPr>
            <w:r w:rsidRPr="002129A8">
              <w:rPr>
                <w:rFonts w:ascii="Times New Roman" w:hAnsi="Times New Roman" w:cs="Times New Roman"/>
                <w:color w:val="000000"/>
              </w:rPr>
              <w:t>15</w:t>
            </w:r>
          </w:p>
          <w:p w:rsidR="00C337A5" w:rsidRDefault="00C337A5" w:rsidP="006B7911">
            <w:pPr>
              <w:rPr>
                <w:rFonts w:ascii="Times New Roman" w:hAnsi="Times New Roman" w:cs="Times New Roman"/>
                <w:color w:val="000000"/>
              </w:rPr>
            </w:pPr>
            <w:r w:rsidRPr="002129A8">
              <w:rPr>
                <w:rFonts w:ascii="Times New Roman" w:hAnsi="Times New Roman" w:cs="Times New Roman"/>
                <w:color w:val="000000"/>
              </w:rPr>
              <w:t>1</w:t>
            </w:r>
            <w:r w:rsidR="001E34F7">
              <w:rPr>
                <w:rFonts w:ascii="Times New Roman" w:hAnsi="Times New Roman" w:cs="Times New Roman"/>
                <w:color w:val="000000"/>
              </w:rPr>
              <w:t>2</w:t>
            </w:r>
          </w:p>
          <w:p w:rsidR="0056003C" w:rsidRPr="002129A8" w:rsidRDefault="0056003C" w:rsidP="006B7911">
            <w:pPr>
              <w:rPr>
                <w:rFonts w:ascii="Times New Roman" w:hAnsi="Times New Roman" w:cs="Times New Roman"/>
                <w:color w:val="000000"/>
              </w:rPr>
            </w:pPr>
          </w:p>
          <w:p w:rsidR="00C337A5" w:rsidRPr="002129A8" w:rsidRDefault="00C337A5" w:rsidP="006B7911">
            <w:pPr>
              <w:rPr>
                <w:rFonts w:ascii="Times New Roman" w:hAnsi="Times New Roman" w:cs="Times New Roman"/>
                <w:b/>
                <w:color w:val="000000"/>
              </w:rPr>
            </w:pPr>
            <w:r w:rsidRPr="002129A8">
              <w:rPr>
                <w:rFonts w:ascii="Times New Roman" w:hAnsi="Times New Roman" w:cs="Times New Roman"/>
                <w:b/>
                <w:color w:val="000000"/>
              </w:rPr>
              <w:t>4</w:t>
            </w:r>
            <w:r w:rsidR="001E34F7">
              <w:rPr>
                <w:rFonts w:ascii="Times New Roman" w:hAnsi="Times New Roman" w:cs="Times New Roman"/>
                <w:b/>
                <w:color w:val="000000"/>
              </w:rPr>
              <w:t>5</w:t>
            </w:r>
          </w:p>
          <w:p w:rsidR="00C337A5" w:rsidRPr="002129A8" w:rsidRDefault="00C337A5" w:rsidP="001E34F7">
            <w:pPr>
              <w:rPr>
                <w:rFonts w:ascii="Times New Roman" w:hAnsi="Times New Roman" w:cs="Times New Roman"/>
              </w:rPr>
            </w:pPr>
            <w:r w:rsidRPr="002129A8">
              <w:rPr>
                <w:rFonts w:ascii="Times New Roman" w:hAnsi="Times New Roman" w:cs="Times New Roman"/>
                <w:color w:val="000000"/>
              </w:rPr>
              <w:lastRenderedPageBreak/>
              <w:t>1,</w:t>
            </w:r>
            <w:r w:rsidR="001E34F7">
              <w:rPr>
                <w:rFonts w:ascii="Times New Roman" w:hAnsi="Times New Roman" w:cs="Times New Roman"/>
                <w:color w:val="000000"/>
              </w:rPr>
              <w:t>8</w:t>
            </w:r>
          </w:p>
        </w:tc>
        <w:tc>
          <w:tcPr>
            <w:tcW w:w="736"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23</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Default="00C337A5" w:rsidP="006B7911">
            <w:pPr>
              <w:rPr>
                <w:rFonts w:ascii="Times New Roman" w:hAnsi="Times New Roman" w:cs="Times New Roman"/>
              </w:rPr>
            </w:pPr>
            <w:r w:rsidRPr="002129A8">
              <w:rPr>
                <w:rFonts w:ascii="Times New Roman" w:hAnsi="Times New Roman" w:cs="Times New Roman"/>
              </w:rPr>
              <w:t>1</w:t>
            </w:r>
            <w:r w:rsidR="001E34F7">
              <w:rPr>
                <w:rFonts w:ascii="Times New Roman" w:hAnsi="Times New Roman" w:cs="Times New Roman"/>
              </w:rPr>
              <w:t>7</w:t>
            </w:r>
          </w:p>
          <w:p w:rsidR="0056003C" w:rsidRPr="002129A8" w:rsidRDefault="0056003C"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5</w:t>
            </w:r>
            <w:r w:rsidR="001E34F7">
              <w:rPr>
                <w:rFonts w:ascii="Times New Roman" w:hAnsi="Times New Roman" w:cs="Times New Roman"/>
                <w:b/>
              </w:rPr>
              <w:t>5</w:t>
            </w:r>
          </w:p>
          <w:p w:rsidR="00C337A5" w:rsidRPr="002129A8" w:rsidRDefault="00C337A5" w:rsidP="001E34F7">
            <w:pPr>
              <w:rPr>
                <w:rFonts w:ascii="Times New Roman" w:hAnsi="Times New Roman" w:cs="Times New Roman"/>
              </w:rPr>
            </w:pPr>
            <w:r w:rsidRPr="002129A8">
              <w:rPr>
                <w:rFonts w:ascii="Times New Roman" w:hAnsi="Times New Roman" w:cs="Times New Roman"/>
              </w:rPr>
              <w:lastRenderedPageBreak/>
              <w:t>2,</w:t>
            </w:r>
            <w:r w:rsidR="001E34F7">
              <w:rPr>
                <w:rFonts w:ascii="Times New Roman" w:hAnsi="Times New Roman" w:cs="Times New Roman"/>
              </w:rPr>
              <w:t>2</w:t>
            </w:r>
          </w:p>
        </w:tc>
      </w:tr>
      <w:tr w:rsidR="00C337A5" w:rsidRPr="002129A8" w:rsidTr="004A4509">
        <w:tc>
          <w:tcPr>
            <w:tcW w:w="2977"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color w:val="000000"/>
              </w:rPr>
            </w:pPr>
            <w:r w:rsidRPr="002129A8">
              <w:rPr>
                <w:rFonts w:ascii="Times New Roman" w:hAnsi="Times New Roman" w:cs="Times New Roman"/>
              </w:rPr>
              <w:t xml:space="preserve">Ćwiczenia projektowe </w:t>
            </w:r>
          </w:p>
          <w:p w:rsidR="00C337A5" w:rsidRPr="002129A8" w:rsidRDefault="00C337A5" w:rsidP="006B7911">
            <w:pPr>
              <w:rPr>
                <w:rFonts w:ascii="Times New Roman" w:hAnsi="Times New Roman" w:cs="Times New Roman"/>
                <w:color w:val="000000"/>
              </w:rPr>
            </w:pPr>
            <w:r w:rsidRPr="002129A8">
              <w:rPr>
                <w:rFonts w:ascii="Times New Roman" w:hAnsi="Times New Roman" w:cs="Times New Roman"/>
                <w:color w:val="000000"/>
              </w:rPr>
              <w:t>Przygotowanie do ćwiczeń projektowych</w:t>
            </w:r>
          </w:p>
          <w:p w:rsidR="00C337A5" w:rsidRPr="002129A8" w:rsidRDefault="00C337A5" w:rsidP="006B7911">
            <w:pPr>
              <w:rPr>
                <w:rFonts w:ascii="Times New Roman" w:hAnsi="Times New Roman" w:cs="Times New Roman"/>
                <w:color w:val="000000"/>
              </w:rPr>
            </w:pPr>
            <w:r w:rsidRPr="002129A8">
              <w:rPr>
                <w:rFonts w:ascii="Times New Roman" w:hAnsi="Times New Roman" w:cs="Times New Roman"/>
                <w:color w:val="000000"/>
              </w:rPr>
              <w:t xml:space="preserve">Przygotowanie projektu                                                                                                                                                                                                                                                                                                                     </w:t>
            </w:r>
          </w:p>
          <w:p w:rsidR="00C337A5" w:rsidRPr="002129A8" w:rsidRDefault="00C337A5" w:rsidP="006B7911">
            <w:pPr>
              <w:rPr>
                <w:rFonts w:ascii="Times New Roman" w:hAnsi="Times New Roman" w:cs="Times New Roman"/>
                <w:b/>
              </w:rPr>
            </w:pPr>
            <w:r w:rsidRPr="002129A8">
              <w:rPr>
                <w:rFonts w:ascii="Times New Roman" w:hAnsi="Times New Roman" w:cs="Times New Roman"/>
                <w:color w:val="000000"/>
              </w:rPr>
              <w:t xml:space="preserve">                                                                                                                                                                                                                                  </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gridSpan w:val="2"/>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18</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48</w:t>
            </w:r>
          </w:p>
          <w:p w:rsidR="00C337A5" w:rsidRPr="002129A8" w:rsidRDefault="00C337A5" w:rsidP="006B7911">
            <w:pPr>
              <w:rPr>
                <w:rFonts w:ascii="Times New Roman" w:hAnsi="Times New Roman" w:cs="Times New Roman"/>
              </w:rPr>
            </w:pPr>
            <w:r w:rsidRPr="002129A8">
              <w:rPr>
                <w:rFonts w:ascii="Times New Roman" w:hAnsi="Times New Roman" w:cs="Times New Roman"/>
              </w:rPr>
              <w:t>1,9</w:t>
            </w:r>
          </w:p>
        </w:tc>
        <w:tc>
          <w:tcPr>
            <w:tcW w:w="736"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23</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48</w:t>
            </w:r>
          </w:p>
          <w:p w:rsidR="00C337A5" w:rsidRPr="002129A8" w:rsidRDefault="00C337A5" w:rsidP="006B7911">
            <w:pPr>
              <w:rPr>
                <w:rFonts w:ascii="Times New Roman" w:hAnsi="Times New Roman" w:cs="Times New Roman"/>
              </w:rPr>
            </w:pPr>
            <w:r w:rsidRPr="002129A8">
              <w:rPr>
                <w:rFonts w:ascii="Times New Roman" w:hAnsi="Times New Roman" w:cs="Times New Roman"/>
              </w:rPr>
              <w:t>1,9</w:t>
            </w:r>
          </w:p>
        </w:tc>
      </w:tr>
    </w:tbl>
    <w:p w:rsidR="00C337A5" w:rsidRPr="002129A8" w:rsidRDefault="00C337A5" w:rsidP="00C337A5">
      <w:pPr>
        <w:keepNext/>
        <w:keepLines/>
        <w:spacing w:line="276" w:lineRule="auto"/>
        <w:rPr>
          <w:rFonts w:ascii="Times New Roman" w:hAnsi="Times New Roman" w:cs="Times New Roman"/>
          <w:b/>
        </w:rPr>
      </w:pPr>
    </w:p>
    <w:p w:rsidR="00C337A5" w:rsidRPr="002129A8" w:rsidRDefault="00C337A5" w:rsidP="00C337A5">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2129A8" w:rsidRDefault="00C337A5"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2129A8" w:rsidRDefault="00C337A5" w:rsidP="006B7911">
            <w:pPr>
              <w:rPr>
                <w:rFonts w:ascii="Times New Roman" w:hAnsi="Times New Roman" w:cs="Times New Roman"/>
                <w:b/>
              </w:rPr>
            </w:pPr>
            <w:r w:rsidRPr="002129A8">
              <w:rPr>
                <w:rFonts w:ascii="Times New Roman" w:hAnsi="Times New Roman" w:cs="Times New Roman"/>
                <w:b/>
              </w:rPr>
              <w:t>Wykłady:</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Wprowadzenie. Podstawowe pojęcia i definicje. Istota logistyki. </w:t>
            </w:r>
          </w:p>
          <w:p w:rsidR="00C337A5" w:rsidRPr="002129A8" w:rsidRDefault="00C337A5" w:rsidP="006B7911">
            <w:pPr>
              <w:rPr>
                <w:rFonts w:ascii="Times New Roman" w:hAnsi="Times New Roman" w:cs="Times New Roman"/>
              </w:rPr>
            </w:pPr>
            <w:r w:rsidRPr="002129A8">
              <w:rPr>
                <w:rFonts w:ascii="Times New Roman" w:hAnsi="Times New Roman" w:cs="Times New Roman"/>
                <w:bCs/>
              </w:rPr>
              <w:t xml:space="preserve">Miejsce logistyki w przedsiębiorstwie. </w:t>
            </w:r>
            <w:r w:rsidRPr="002129A8">
              <w:rPr>
                <w:rFonts w:ascii="Times New Roman" w:hAnsi="Times New Roman" w:cs="Times New Roman"/>
              </w:rPr>
              <w:t xml:space="preserve">Związki logistyki z innymi obszarami funkcjonalnymi firmy. </w:t>
            </w:r>
            <w:r w:rsidRPr="002129A8">
              <w:rPr>
                <w:rFonts w:ascii="Times New Roman" w:hAnsi="Times New Roman" w:cs="Times New Roman"/>
                <w:bCs/>
              </w:rPr>
              <w:t xml:space="preserve">Procesy logistyczne. Organizacja działalności logistycznej w przedsiębiorstwie. </w:t>
            </w:r>
          </w:p>
          <w:p w:rsidR="00C337A5" w:rsidRPr="002129A8" w:rsidRDefault="00C337A5" w:rsidP="006B7911">
            <w:pPr>
              <w:rPr>
                <w:rFonts w:ascii="Times New Roman" w:hAnsi="Times New Roman" w:cs="Times New Roman"/>
                <w:lang w:val="en-US"/>
              </w:rPr>
            </w:pPr>
            <w:r w:rsidRPr="002129A8">
              <w:rPr>
                <w:rFonts w:ascii="Times New Roman" w:hAnsi="Times New Roman" w:cs="Times New Roman"/>
              </w:rPr>
              <w:t xml:space="preserve">Infrastruktura logistyki. </w:t>
            </w:r>
            <w:r w:rsidRPr="002129A8">
              <w:rPr>
                <w:rFonts w:ascii="Times New Roman" w:hAnsi="Times New Roman" w:cs="Times New Roman"/>
                <w:bCs/>
              </w:rPr>
              <w:t xml:space="preserve">Składniki logistyki. </w:t>
            </w:r>
            <w:r w:rsidRPr="002129A8">
              <w:rPr>
                <w:rFonts w:ascii="Times New Roman" w:hAnsi="Times New Roman" w:cs="Times New Roman"/>
                <w:lang w:val="en-US"/>
              </w:rPr>
              <w:t>System Just in time (JIT).</w:t>
            </w:r>
          </w:p>
          <w:p w:rsidR="00C337A5" w:rsidRPr="002129A8" w:rsidRDefault="00C337A5" w:rsidP="006B7911">
            <w:pPr>
              <w:rPr>
                <w:rFonts w:ascii="Times New Roman" w:hAnsi="Times New Roman" w:cs="Times New Roman"/>
              </w:rPr>
            </w:pPr>
            <w:r w:rsidRPr="002129A8">
              <w:rPr>
                <w:rFonts w:ascii="Times New Roman" w:hAnsi="Times New Roman" w:cs="Times New Roman"/>
                <w:bCs/>
              </w:rPr>
              <w:t xml:space="preserve">Logistyka i łańcuch dostaw. </w:t>
            </w:r>
            <w:r w:rsidRPr="002129A8">
              <w:rPr>
                <w:rFonts w:ascii="Times New Roman" w:hAnsi="Times New Roman" w:cs="Times New Roman"/>
              </w:rPr>
              <w:t xml:space="preserve">Struktura łańcucha dostaw. Przepływy rzeczowe i informacyjne. </w:t>
            </w:r>
            <w:r w:rsidRPr="002129A8">
              <w:rPr>
                <w:rFonts w:ascii="Times New Roman" w:hAnsi="Times New Roman" w:cs="Times New Roman"/>
                <w:bCs/>
              </w:rPr>
              <w:t>Planowanie i sterowanie pracą łańcucha dostaw. Integracja łańcucha dostaw. Zarządzanie cyklem dostaw. Instrumenty zarządzania łańcuchami dostaw.</w:t>
            </w:r>
            <w:r w:rsidRPr="002129A8">
              <w:rPr>
                <w:rFonts w:ascii="Times New Roman" w:hAnsi="Times New Roman" w:cs="Times New Roman"/>
              </w:rPr>
              <w:t xml:space="preserve"> </w:t>
            </w:r>
            <w:r w:rsidRPr="002129A8">
              <w:rPr>
                <w:rFonts w:ascii="Times New Roman" w:hAnsi="Times New Roman" w:cs="Times New Roman"/>
                <w:bCs/>
              </w:rPr>
              <w:t>Logistyka zaopatrzenia</w:t>
            </w:r>
            <w:r w:rsidRPr="002129A8">
              <w:rPr>
                <w:rFonts w:ascii="Times New Roman" w:hAnsi="Times New Roman" w:cs="Times New Roman"/>
              </w:rPr>
              <w:t>. Logistyka zaopatrzenia w łańcuchu dostaw.</w:t>
            </w:r>
          </w:p>
          <w:p w:rsidR="00C337A5" w:rsidRPr="002129A8" w:rsidRDefault="00C337A5" w:rsidP="006B7911">
            <w:pPr>
              <w:rPr>
                <w:rFonts w:ascii="Times New Roman" w:hAnsi="Times New Roman" w:cs="Times New Roman"/>
                <w:bCs/>
              </w:rPr>
            </w:pPr>
            <w:r w:rsidRPr="002129A8">
              <w:rPr>
                <w:rFonts w:ascii="Times New Roman" w:hAnsi="Times New Roman" w:cs="Times New Roman"/>
              </w:rPr>
              <w:t>Wstępna selekcja dostawców. Arkusze oceny dostawców i wybór dostawców</w:t>
            </w:r>
            <w:r w:rsidRPr="002129A8">
              <w:rPr>
                <w:rFonts w:ascii="Times New Roman" w:hAnsi="Times New Roman" w:cs="Times New Roman"/>
                <w:bCs/>
              </w:rPr>
              <w:t xml:space="preserve"> </w:t>
            </w:r>
          </w:p>
          <w:p w:rsidR="00C337A5" w:rsidRPr="002129A8" w:rsidRDefault="00C337A5" w:rsidP="006B7911">
            <w:pPr>
              <w:rPr>
                <w:rFonts w:ascii="Times New Roman" w:hAnsi="Times New Roman" w:cs="Times New Roman"/>
              </w:rPr>
            </w:pPr>
            <w:r w:rsidRPr="002129A8">
              <w:rPr>
                <w:rFonts w:ascii="Times New Roman" w:hAnsi="Times New Roman" w:cs="Times New Roman"/>
                <w:bCs/>
              </w:rPr>
              <w:t>Logistyka dystrybucji.</w:t>
            </w:r>
            <w:r w:rsidRPr="002129A8">
              <w:rPr>
                <w:rFonts w:ascii="Times New Roman" w:hAnsi="Times New Roman" w:cs="Times New Roman"/>
              </w:rPr>
              <w:t xml:space="preserve"> Kanały dystrybucji. Planowanie zasobów dystrybucji.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Znaczenie zapasów. Przyczyny utrzymywania zapasów. Koszty zapasów. Klasyfikacja zapasów. </w:t>
            </w:r>
            <w:r w:rsidRPr="002129A8">
              <w:rPr>
                <w:rFonts w:ascii="Times New Roman" w:hAnsi="Times New Roman" w:cs="Times New Roman"/>
                <w:bCs/>
              </w:rPr>
              <w:t>Podejmowanie decyzji dotyczących zarządzania zapasami.</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Istota i znaczenie magazynowania. Rola magazynu w systemie logistycznym. Wyposażenie magazynów. Podstawowe decyzje dotyczące magazynowania. Rozplanowanie i projektowanie magazynu – przykład budowy magazynu od podstaw.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Kompletacja. Kody kreskowe. Konteneryzacja. Przykłady rozwiązań </w:t>
            </w:r>
          </w:p>
          <w:p w:rsidR="00C337A5" w:rsidRPr="002129A8" w:rsidRDefault="00C337A5" w:rsidP="006B7911">
            <w:pPr>
              <w:rPr>
                <w:rFonts w:ascii="Times New Roman" w:hAnsi="Times New Roman" w:cs="Times New Roman"/>
              </w:rPr>
            </w:pPr>
            <w:r w:rsidRPr="002129A8">
              <w:rPr>
                <w:rFonts w:ascii="Times New Roman" w:hAnsi="Times New Roman" w:cs="Times New Roman"/>
                <w:bCs/>
              </w:rPr>
              <w:t>System transportu. Zarządzanie transportem</w:t>
            </w:r>
            <w:r w:rsidRPr="002129A8">
              <w:rPr>
                <w:rFonts w:ascii="Times New Roman" w:hAnsi="Times New Roman" w:cs="Times New Roman"/>
              </w:rPr>
              <w:t>. Dokumenty w transporcie</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System logistyczny obsługi zamówień. </w:t>
            </w:r>
            <w:r w:rsidRPr="002129A8">
              <w:rPr>
                <w:rFonts w:ascii="Times New Roman" w:hAnsi="Times New Roman" w:cs="Times New Roman"/>
                <w:bCs/>
              </w:rPr>
              <w:t>Opracowanie zamówień i systemy informacji</w:t>
            </w:r>
            <w:r w:rsidRPr="002129A8">
              <w:rPr>
                <w:rFonts w:ascii="Times New Roman" w:hAnsi="Times New Roman" w:cs="Times New Roman"/>
              </w:rPr>
              <w:t xml:space="preserve">. </w:t>
            </w:r>
          </w:p>
          <w:p w:rsidR="00C337A5" w:rsidRPr="002129A8" w:rsidRDefault="00C337A5" w:rsidP="006B7911">
            <w:pPr>
              <w:rPr>
                <w:rFonts w:ascii="Times New Roman" w:hAnsi="Times New Roman" w:cs="Times New Roman"/>
              </w:rPr>
            </w:pPr>
            <w:r w:rsidRPr="002129A8">
              <w:rPr>
                <w:rFonts w:ascii="Times New Roman" w:hAnsi="Times New Roman" w:cs="Times New Roman"/>
                <w:bCs/>
              </w:rPr>
              <w:t xml:space="preserve">Projektowanie sieci logistycznej i lokalizacja obiektów w jej </w:t>
            </w:r>
            <w:r w:rsidRPr="002129A8">
              <w:rPr>
                <w:rFonts w:ascii="Times New Roman" w:hAnsi="Times New Roman" w:cs="Times New Roman"/>
                <w:bCs/>
              </w:rPr>
              <w:lastRenderedPageBreak/>
              <w:t>ramach</w:t>
            </w:r>
            <w:r w:rsidRPr="002129A8">
              <w:rPr>
                <w:rFonts w:ascii="Times New Roman" w:hAnsi="Times New Roman" w:cs="Times New Roman"/>
              </w:rPr>
              <w:t xml:space="preserve">. </w:t>
            </w:r>
          </w:p>
          <w:p w:rsidR="00C337A5" w:rsidRPr="002129A8" w:rsidRDefault="00C337A5" w:rsidP="006B7911">
            <w:pPr>
              <w:rPr>
                <w:rFonts w:ascii="Times New Roman" w:hAnsi="Times New Roman" w:cs="Times New Roman"/>
              </w:rPr>
            </w:pPr>
            <w:r w:rsidRPr="002129A8">
              <w:rPr>
                <w:rFonts w:ascii="Times New Roman" w:hAnsi="Times New Roman" w:cs="Times New Roman"/>
                <w:bCs/>
              </w:rPr>
              <w:t>Strategie marketingowo-logistyczne. Marketing partnerski</w:t>
            </w:r>
            <w:r w:rsidRPr="002129A8">
              <w:rPr>
                <w:rFonts w:ascii="Times New Roman" w:hAnsi="Times New Roman" w:cs="Times New Roman"/>
              </w:rPr>
              <w:t xml:space="preserve"> </w:t>
            </w:r>
          </w:p>
          <w:p w:rsidR="00C337A5" w:rsidRPr="002129A8" w:rsidRDefault="00C337A5" w:rsidP="006B7911">
            <w:pPr>
              <w:rPr>
                <w:rFonts w:ascii="Times New Roman" w:hAnsi="Times New Roman" w:cs="Times New Roman"/>
              </w:rPr>
            </w:pPr>
            <w:r w:rsidRPr="002129A8">
              <w:rPr>
                <w:rFonts w:ascii="Times New Roman" w:hAnsi="Times New Roman" w:cs="Times New Roman"/>
                <w:bCs/>
              </w:rPr>
              <w:t xml:space="preserve">Wartość a koszty logistyki. </w:t>
            </w:r>
            <w:r w:rsidRPr="002129A8">
              <w:rPr>
                <w:rFonts w:ascii="Times New Roman" w:hAnsi="Times New Roman" w:cs="Times New Roman"/>
              </w:rPr>
              <w:t xml:space="preserve">Pojęcie i zakres kosztów logistycznych. Czynniki wpływające na koszty i znaczenie logistyki- przykłady rozwiązań. </w:t>
            </w:r>
          </w:p>
          <w:p w:rsidR="00C337A5" w:rsidRPr="002129A8" w:rsidRDefault="00C337A5" w:rsidP="006B7911">
            <w:pPr>
              <w:rPr>
                <w:rFonts w:ascii="Times New Roman" w:hAnsi="Times New Roman" w:cs="Times New Roman"/>
              </w:rPr>
            </w:pPr>
          </w:p>
          <w:p w:rsidR="00C337A5" w:rsidRPr="002129A8" w:rsidRDefault="00C337A5" w:rsidP="006B7911">
            <w:pPr>
              <w:rPr>
                <w:rFonts w:ascii="Times New Roman" w:hAnsi="Times New Roman" w:cs="Times New Roman"/>
                <w:b/>
              </w:rPr>
            </w:pPr>
            <w:r w:rsidRPr="002129A8">
              <w:rPr>
                <w:rFonts w:ascii="Times New Roman" w:hAnsi="Times New Roman" w:cs="Times New Roman"/>
                <w:b/>
              </w:rPr>
              <w:t>Ćwiczenia</w:t>
            </w:r>
            <w:r w:rsidR="0056003C">
              <w:rPr>
                <w:rFonts w:ascii="Times New Roman" w:hAnsi="Times New Roman" w:cs="Times New Roman"/>
                <w:b/>
              </w:rPr>
              <w:t xml:space="preserve"> projektowe:</w:t>
            </w:r>
          </w:p>
          <w:p w:rsidR="00C337A5" w:rsidRPr="002129A8" w:rsidRDefault="00C337A5" w:rsidP="006B7911">
            <w:pPr>
              <w:rPr>
                <w:rFonts w:ascii="Times New Roman" w:hAnsi="Times New Roman" w:cs="Times New Roman"/>
              </w:rPr>
            </w:pPr>
            <w:r w:rsidRPr="002129A8">
              <w:rPr>
                <w:rFonts w:ascii="Times New Roman" w:hAnsi="Times New Roman" w:cs="Times New Roman"/>
              </w:rPr>
              <w:t>Planowanie trasy na podstawie rozkładu prawdopodobieństwa sprzedaży</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 Planowanie dostaw w magazynie</w:t>
            </w:r>
          </w:p>
          <w:p w:rsidR="00C337A5" w:rsidRPr="002129A8" w:rsidRDefault="00C337A5" w:rsidP="006B7911">
            <w:pPr>
              <w:rPr>
                <w:rFonts w:ascii="Times New Roman" w:hAnsi="Times New Roman" w:cs="Times New Roman"/>
              </w:rPr>
            </w:pPr>
            <w:r w:rsidRPr="002129A8">
              <w:rPr>
                <w:rFonts w:ascii="Times New Roman" w:hAnsi="Times New Roman" w:cs="Times New Roman"/>
              </w:rPr>
              <w:t>Synchroni</w:t>
            </w:r>
            <w:r w:rsidR="004A4509" w:rsidRPr="002129A8">
              <w:rPr>
                <w:rFonts w:ascii="Times New Roman" w:hAnsi="Times New Roman" w:cs="Times New Roman"/>
              </w:rPr>
              <w:t>zacja produkcji z magazynem -</w:t>
            </w:r>
            <w:r w:rsidRPr="002129A8">
              <w:rPr>
                <w:rFonts w:ascii="Times New Roman" w:hAnsi="Times New Roman" w:cs="Times New Roman"/>
              </w:rPr>
              <w:t xml:space="preserve"> ćwiczenia grupowe </w:t>
            </w:r>
            <w:r w:rsidR="004A4509" w:rsidRPr="002129A8">
              <w:rPr>
                <w:rFonts w:ascii="Times New Roman" w:hAnsi="Times New Roman" w:cs="Times New Roman"/>
              </w:rPr>
              <w:t xml:space="preserve">, </w:t>
            </w:r>
            <w:r w:rsidRPr="002129A8">
              <w:rPr>
                <w:rFonts w:ascii="Times New Roman" w:hAnsi="Times New Roman" w:cs="Times New Roman"/>
              </w:rPr>
              <w:t>znaczenie działań produkcyjnych w logistyce</w:t>
            </w:r>
          </w:p>
        </w:tc>
      </w:tr>
      <w:tr w:rsidR="00C337A5" w:rsidRPr="002129A8" w:rsidTr="006B7911">
        <w:trPr>
          <w:trHeight w:val="263"/>
        </w:trPr>
        <w:tc>
          <w:tcPr>
            <w:tcW w:w="1631" w:type="pct"/>
            <w:tcBorders>
              <w:right w:val="none" w:sz="4" w:space="0" w:color="000000"/>
            </w:tcBorders>
            <w:shd w:val="clear" w:color="auto" w:fill="D9D9D9"/>
          </w:tcPr>
          <w:p w:rsidR="00C337A5" w:rsidRPr="002129A8" w:rsidRDefault="00C337A5"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rPr>
                <w:rFonts w:ascii="Times New Roman" w:hAnsi="Times New Roman" w:cs="Times New Roman"/>
              </w:rPr>
            </w:pPr>
            <w:r w:rsidRPr="002129A8">
              <w:rPr>
                <w:rFonts w:ascii="Times New Roman" w:hAnsi="Times New Roman" w:cs="Times New Roman"/>
              </w:rPr>
              <w:t>ćwiczenia projektowe</w:t>
            </w:r>
          </w:p>
        </w:tc>
      </w:tr>
      <w:tr w:rsidR="001B7825" w:rsidRPr="002129A8" w:rsidTr="006B7911">
        <w:tc>
          <w:tcPr>
            <w:tcW w:w="1631" w:type="pct"/>
            <w:tcBorders>
              <w:bottom w:val="single" w:sz="4" w:space="0" w:color="auto"/>
              <w:right w:val="none" w:sz="4" w:space="0" w:color="000000"/>
            </w:tcBorders>
            <w:shd w:val="clear" w:color="auto" w:fill="D9D9D9"/>
          </w:tcPr>
          <w:p w:rsidR="001B7825" w:rsidRPr="002129A8" w:rsidRDefault="001B7825"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1B7825" w:rsidRPr="002129A8" w:rsidRDefault="001B7825" w:rsidP="00F474BF">
            <w:pPr>
              <w:rPr>
                <w:rFonts w:ascii="Times New Roman" w:hAnsi="Times New Roman" w:cs="Times New Roman"/>
              </w:rPr>
            </w:pPr>
            <w:r>
              <w:rPr>
                <w:rFonts w:ascii="Times New Roman" w:hAnsi="Times New Roman" w:cs="Times New Roman"/>
              </w:rPr>
              <w:t xml:space="preserve">Egzamin pisemny </w:t>
            </w:r>
          </w:p>
          <w:p w:rsidR="001B7825" w:rsidRPr="002129A8" w:rsidRDefault="001B7825" w:rsidP="00F474BF">
            <w:pPr>
              <w:rPr>
                <w:rFonts w:ascii="Times New Roman" w:hAnsi="Times New Roman" w:cs="Times New Roman"/>
              </w:rPr>
            </w:pPr>
            <w:r>
              <w:rPr>
                <w:rFonts w:ascii="Times New Roman" w:hAnsi="Times New Roman" w:cs="Times New Roman"/>
              </w:rPr>
              <w:t xml:space="preserve">Projekt dla przedstawionego na ćwiczeniach problemu </w:t>
            </w:r>
          </w:p>
          <w:p w:rsidR="001B7825" w:rsidRPr="002129A8" w:rsidRDefault="001B7825" w:rsidP="00F474BF">
            <w:pPr>
              <w:rPr>
                <w:rFonts w:ascii="Times New Roman" w:hAnsi="Times New Roman" w:cs="Times New Roman"/>
              </w:rPr>
            </w:pPr>
            <w:r w:rsidRPr="002129A8">
              <w:rPr>
                <w:rFonts w:ascii="Times New Roman" w:hAnsi="Times New Roman" w:cs="Times New Roman"/>
              </w:rPr>
              <w:t>E</w:t>
            </w:r>
            <w:r>
              <w:rPr>
                <w:rFonts w:ascii="Times New Roman" w:hAnsi="Times New Roman" w:cs="Times New Roman"/>
              </w:rPr>
              <w:t xml:space="preserve">gzamin poprawkowy </w:t>
            </w:r>
            <w:r w:rsidRPr="002129A8">
              <w:rPr>
                <w:rFonts w:ascii="Times New Roman" w:hAnsi="Times New Roman" w:cs="Times New Roman"/>
              </w:rPr>
              <w:t xml:space="preserve"> – według tych samych zasad określonych dla pierwszego terminu </w:t>
            </w:r>
          </w:p>
        </w:tc>
      </w:tr>
      <w:tr w:rsidR="001B7825" w:rsidRPr="002129A8" w:rsidTr="006B7911">
        <w:tc>
          <w:tcPr>
            <w:tcW w:w="1631" w:type="pct"/>
            <w:tcBorders>
              <w:bottom w:val="single" w:sz="4" w:space="0" w:color="auto"/>
              <w:right w:val="none" w:sz="4" w:space="0" w:color="000000"/>
            </w:tcBorders>
            <w:shd w:val="clear" w:color="auto" w:fill="D9D9D9"/>
          </w:tcPr>
          <w:p w:rsidR="001B7825" w:rsidRPr="002129A8" w:rsidRDefault="001B7825" w:rsidP="006B7911">
            <w:pPr>
              <w:rPr>
                <w:rFonts w:ascii="Times New Roman" w:hAnsi="Times New Roman" w:cs="Times New Roman"/>
                <w:b/>
              </w:rPr>
            </w:pPr>
            <w:r w:rsidRPr="002129A8">
              <w:rPr>
                <w:rFonts w:ascii="Times New Roman" w:hAnsi="Times New Roman" w:cs="Times New Roman"/>
                <w:b/>
              </w:rPr>
              <w:t xml:space="preserve">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1B7825" w:rsidRPr="002129A8" w:rsidRDefault="001B7825" w:rsidP="00F474BF">
            <w:pPr>
              <w:rPr>
                <w:rFonts w:ascii="Times New Roman" w:hAnsi="Times New Roman" w:cs="Times New Roman"/>
                <w:lang w:eastAsia="pl-PL"/>
              </w:rPr>
            </w:pPr>
            <w:r w:rsidRPr="002129A8">
              <w:rPr>
                <w:rFonts w:ascii="Times New Roman" w:hAnsi="Times New Roman" w:cs="Times New Roman"/>
                <w:lang w:eastAsia="pl-PL"/>
              </w:rPr>
              <w:t>Warunkiem uzyskania pozytywnej oceny z modułu jest uzyskanie pozytywnej oceny z egzaminu, natomiast warunkiem dopuszczenia do egzami</w:t>
            </w:r>
            <w:r>
              <w:rPr>
                <w:rFonts w:ascii="Times New Roman" w:hAnsi="Times New Roman" w:cs="Times New Roman"/>
                <w:lang w:eastAsia="pl-PL"/>
              </w:rPr>
              <w:t>nu jest zaliczenie</w:t>
            </w:r>
            <w:r w:rsidRPr="002129A8">
              <w:rPr>
                <w:rFonts w:ascii="Times New Roman" w:hAnsi="Times New Roman" w:cs="Times New Roman"/>
                <w:lang w:eastAsia="pl-PL"/>
              </w:rPr>
              <w:t xml:space="preserve"> ćwiczeń projektowych.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r>
              <w:rPr>
                <w:rFonts w:ascii="Times New Roman" w:hAnsi="Times New Roman" w:cs="Times New Roman"/>
                <w:lang w:eastAsia="pl-PL"/>
              </w:rPr>
              <w:t>.</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337A5" w:rsidRPr="002129A8" w:rsidRDefault="001B7825" w:rsidP="006B7911">
            <w:pPr>
              <w:rPr>
                <w:rFonts w:ascii="Times New Roman" w:hAnsi="Times New Roman" w:cs="Times New Roman"/>
              </w:rPr>
            </w:pPr>
            <w:r>
              <w:rPr>
                <w:rFonts w:ascii="Times New Roman" w:hAnsi="Times New Roman" w:cs="Times New Roman"/>
              </w:rPr>
              <w:t>ocena projektu</w:t>
            </w:r>
            <w:r w:rsidR="00C337A5" w:rsidRPr="002129A8">
              <w:rPr>
                <w:rFonts w:ascii="Times New Roman" w:hAnsi="Times New Roman" w:cs="Times New Roman"/>
              </w:rPr>
              <w:t xml:space="preserve"> 50%</w:t>
            </w:r>
          </w:p>
          <w:p w:rsidR="00C337A5" w:rsidRPr="002129A8" w:rsidRDefault="001B7825" w:rsidP="006B7911">
            <w:pPr>
              <w:rPr>
                <w:rFonts w:ascii="Times New Roman" w:hAnsi="Times New Roman" w:cs="Times New Roman"/>
              </w:rPr>
            </w:pPr>
            <w:r>
              <w:rPr>
                <w:rFonts w:ascii="Times New Roman" w:hAnsi="Times New Roman" w:cs="Times New Roman"/>
              </w:rPr>
              <w:t>ocena</w:t>
            </w:r>
            <w:r w:rsidR="00C337A5" w:rsidRPr="002129A8">
              <w:rPr>
                <w:rFonts w:ascii="Times New Roman" w:hAnsi="Times New Roman" w:cs="Times New Roman"/>
              </w:rPr>
              <w:t xml:space="preserve"> egzaminu 50%</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2129A8" w:rsidRDefault="001B7825" w:rsidP="006B7911">
            <w:pPr>
              <w:rPr>
                <w:rFonts w:ascii="Times New Roman" w:hAnsi="Times New Roman" w:cs="Times New Roman"/>
              </w:rPr>
            </w:pPr>
            <w:r w:rsidRPr="002129A8">
              <w:rPr>
                <w:rFonts w:ascii="Times New Roman" w:hAnsi="Times New Roman" w:cs="Times New Roman"/>
              </w:rPr>
              <w:t>Ustalane indywidualnie</w:t>
            </w:r>
            <w:r>
              <w:rPr>
                <w:rFonts w:ascii="Times New Roman" w:hAnsi="Times New Roman" w:cs="Times New Roman"/>
              </w:rPr>
              <w:t>.</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Wiedza z zakresu:  podstaw zarządzania, zarządzania projektami, zarządzania zasobami ludzkimi, zarządzania jakością, procesów informacyjnych w zarządzaniu</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Kozłowski R., Sikorski A., </w:t>
            </w:r>
            <w:r w:rsidRPr="002129A8">
              <w:rPr>
                <w:rFonts w:ascii="Times New Roman" w:hAnsi="Times New Roman" w:cs="Times New Roman"/>
                <w:i/>
              </w:rPr>
              <w:t>Nowoczesne rozwiązania w logistyce</w:t>
            </w:r>
            <w:r w:rsidRPr="002129A8">
              <w:rPr>
                <w:rFonts w:ascii="Times New Roman" w:hAnsi="Times New Roman" w:cs="Times New Roman"/>
              </w:rPr>
              <w:t>, Wolters Kluwer, Warszawa 2013</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Murphy P. R., Wood D. F., </w:t>
            </w:r>
            <w:r w:rsidRPr="002129A8">
              <w:rPr>
                <w:rFonts w:ascii="Times New Roman" w:hAnsi="Times New Roman" w:cs="Times New Roman"/>
                <w:i/>
              </w:rPr>
              <w:t>Nowoczesna logistyka</w:t>
            </w:r>
            <w:r w:rsidRPr="002129A8">
              <w:rPr>
                <w:rFonts w:ascii="Times New Roman" w:hAnsi="Times New Roman" w:cs="Times New Roman"/>
              </w:rPr>
              <w:t>, Helion, Gliwice 2011</w:t>
            </w:r>
          </w:p>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 xml:space="preserve">Blaik P. i inni, </w:t>
            </w:r>
            <w:r w:rsidRPr="002129A8">
              <w:rPr>
                <w:rFonts w:ascii="Times New Roman" w:hAnsi="Times New Roman" w:cs="Times New Roman"/>
                <w:i/>
              </w:rPr>
              <w:t>Logistyka w systemie zarządzania przedsiębiorstwem: relacje i kierunki zmian</w:t>
            </w:r>
            <w:r w:rsidRPr="002129A8">
              <w:rPr>
                <w:rFonts w:ascii="Times New Roman" w:hAnsi="Times New Roman" w:cs="Times New Roman"/>
              </w:rPr>
              <w:t xml:space="preserve"> , PWE, Warszawa 2013</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Śliwczyński B.,  Koliński A.,  </w:t>
            </w:r>
            <w:r w:rsidRPr="002129A8">
              <w:rPr>
                <w:rFonts w:ascii="Times New Roman" w:hAnsi="Times New Roman" w:cs="Times New Roman"/>
                <w:i/>
              </w:rPr>
              <w:t xml:space="preserve">Organizacja i monitorowanie procesów dystrybucji, </w:t>
            </w:r>
            <w:r w:rsidRPr="002129A8">
              <w:rPr>
                <w:rFonts w:ascii="Times New Roman" w:hAnsi="Times New Roman" w:cs="Times New Roman"/>
              </w:rPr>
              <w:t>Instytut Logistyki i Magazynowania, Poznań 2013</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Blaik P., </w:t>
            </w:r>
            <w:r w:rsidRPr="002129A8">
              <w:rPr>
                <w:rFonts w:ascii="Times New Roman" w:hAnsi="Times New Roman" w:cs="Times New Roman"/>
                <w:i/>
              </w:rPr>
              <w:t>Logistyka</w:t>
            </w:r>
            <w:r w:rsidRPr="002129A8">
              <w:rPr>
                <w:rFonts w:ascii="Times New Roman" w:hAnsi="Times New Roman" w:cs="Times New Roman"/>
              </w:rPr>
              <w:t>, PWE, Warszawa 2020</w:t>
            </w:r>
          </w:p>
        </w:tc>
      </w:tr>
    </w:tbl>
    <w:p w:rsidR="00D50DC5" w:rsidRDefault="00D50DC5" w:rsidP="00C337A5">
      <w:pPr>
        <w:rPr>
          <w:rFonts w:ascii="Times New Roman" w:hAnsi="Times New Roman" w:cs="Times New Roman"/>
          <w:b/>
        </w:rPr>
      </w:pPr>
    </w:p>
    <w:p w:rsidR="00D50DC5" w:rsidRDefault="00D50DC5">
      <w:pPr>
        <w:spacing w:line="259" w:lineRule="auto"/>
        <w:rPr>
          <w:rFonts w:ascii="Times New Roman" w:hAnsi="Times New Roman" w:cs="Times New Roman"/>
          <w:b/>
        </w:rPr>
      </w:pPr>
      <w:r>
        <w:rPr>
          <w:rFonts w:ascii="Times New Roman" w:hAnsi="Times New Roman" w:cs="Times New Roman"/>
          <w:b/>
        </w:rPr>
        <w:br w:type="page"/>
      </w:r>
    </w:p>
    <w:p w:rsidR="00C337A5" w:rsidRPr="002129A8"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2129A8">
        <w:rPr>
          <w:rFonts w:ascii="Times New Roman" w:hAnsi="Times New Roman" w:cs="Times New Roman"/>
          <w:b/>
        </w:rPr>
        <w:tab/>
      </w:r>
    </w:p>
    <w:p w:rsidR="00C337A5" w:rsidRPr="002129A8" w:rsidRDefault="00C337A5" w:rsidP="00C337A5">
      <w:pPr>
        <w:jc w:val="center"/>
        <w:rPr>
          <w:rFonts w:ascii="Times New Roman" w:hAnsi="Times New Roman" w:cs="Times New Roman"/>
          <w:b/>
        </w:rPr>
      </w:pPr>
    </w:p>
    <w:p w:rsidR="00C337A5" w:rsidRPr="002129A8" w:rsidRDefault="00C337A5" w:rsidP="00C337A5">
      <w:pPr>
        <w:jc w:val="center"/>
        <w:rPr>
          <w:rFonts w:ascii="Times New Roman" w:hAnsi="Times New Roman" w:cs="Times New Roman"/>
          <w:b/>
        </w:rPr>
      </w:pPr>
      <w:r w:rsidRPr="002129A8">
        <w:rPr>
          <w:rFonts w:ascii="Times New Roman" w:hAnsi="Times New Roman" w:cs="Times New Roman"/>
          <w:b/>
        </w:rPr>
        <w:t>KARTA PRZEDMIOTU</w:t>
      </w:r>
    </w:p>
    <w:p w:rsidR="00C337A5" w:rsidRPr="002129A8" w:rsidRDefault="00C337A5" w:rsidP="00C337A5">
      <w:pPr>
        <w:pStyle w:val="Nagwek2"/>
        <w:rPr>
          <w:rFonts w:ascii="Times New Roman" w:hAnsi="Times New Roman" w:cs="Times New Roman"/>
          <w:sz w:val="22"/>
          <w:szCs w:val="22"/>
        </w:rPr>
      </w:pPr>
      <w:bookmarkStart w:id="59" w:name="_Toc135681796"/>
      <w:r w:rsidRPr="002129A8">
        <w:rPr>
          <w:rFonts w:ascii="Times New Roman" w:hAnsi="Times New Roman" w:cs="Times New Roman"/>
          <w:sz w:val="22"/>
          <w:szCs w:val="22"/>
        </w:rPr>
        <w:t>Analizy decyzyjne w zarządzaniu  (Z _3D1)</w:t>
      </w:r>
      <w:bookmarkEnd w:id="59"/>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337A5" w:rsidRPr="002129A8" w:rsidTr="004D1529">
        <w:trPr>
          <w:trHeight w:val="397"/>
        </w:trPr>
        <w:tc>
          <w:tcPr>
            <w:tcW w:w="2976" w:type="dxa"/>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Nazwa przedmiotu i kod </w:t>
            </w:r>
          </w:p>
          <w:p w:rsidR="00C337A5" w:rsidRPr="002129A8" w:rsidRDefault="00C337A5" w:rsidP="006B7911">
            <w:pPr>
              <w:spacing w:after="120"/>
              <w:rPr>
                <w:rFonts w:ascii="Times New Roman" w:hAnsi="Times New Roman" w:cs="Times New Roman"/>
                <w:b/>
              </w:rPr>
            </w:pPr>
            <w:r w:rsidRPr="002129A8">
              <w:rPr>
                <w:rFonts w:ascii="Times New Roman" w:hAnsi="Times New Roman" w:cs="Times New Roman"/>
                <w:b/>
              </w:rPr>
              <w:t>(wg planu studiów):</w:t>
            </w:r>
          </w:p>
        </w:tc>
        <w:tc>
          <w:tcPr>
            <w:tcW w:w="6202" w:type="dxa"/>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Analizy decyzyjne w zarządzaniu  (Z _3D1)</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Nazwa przedmiotu (j. ang.):</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Decision Analysis in Management</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Kierunek studiów:</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Zarządzanie</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Poziom studiów:</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studia pierwszego stopnia (licencjackie)</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Profil:</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praktyczny </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Forma studiów:</w:t>
            </w:r>
          </w:p>
        </w:tc>
        <w:tc>
          <w:tcPr>
            <w:tcW w:w="6202" w:type="dxa"/>
          </w:tcPr>
          <w:p w:rsidR="00C337A5" w:rsidRPr="002129A8" w:rsidRDefault="00C337A5" w:rsidP="006B7911">
            <w:pPr>
              <w:spacing w:after="60"/>
              <w:rPr>
                <w:rFonts w:ascii="Times New Roman" w:hAnsi="Times New Roman" w:cs="Times New Roman"/>
              </w:rPr>
            </w:pPr>
            <w:r w:rsidRPr="002129A8">
              <w:rPr>
                <w:rFonts w:ascii="Times New Roman" w:hAnsi="Times New Roman" w:cs="Times New Roman"/>
              </w:rPr>
              <w:t>studia stacjonarne  / studia niestacjonarne</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Punkty ECTS:</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3</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Język wykładowy:</w:t>
            </w:r>
          </w:p>
        </w:tc>
        <w:tc>
          <w:tcPr>
            <w:tcW w:w="6202" w:type="dxa"/>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polski</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Rok akademicki:</w:t>
            </w:r>
          </w:p>
        </w:tc>
        <w:tc>
          <w:tcPr>
            <w:tcW w:w="6202" w:type="dxa"/>
          </w:tcPr>
          <w:p w:rsidR="00C337A5" w:rsidRPr="002129A8" w:rsidRDefault="00C427DB" w:rsidP="006B7911">
            <w:pPr>
              <w:spacing w:before="60" w:after="60"/>
              <w:rPr>
                <w:rFonts w:ascii="Times New Roman" w:hAnsi="Times New Roman" w:cs="Times New Roman"/>
              </w:rPr>
            </w:pPr>
            <w:r>
              <w:rPr>
                <w:rFonts w:ascii="Times New Roman" w:hAnsi="Times New Roman" w:cs="Times New Roman"/>
              </w:rPr>
              <w:t>od 2023</w:t>
            </w:r>
            <w:r w:rsidR="00C337A5" w:rsidRPr="002129A8">
              <w:rPr>
                <w:rFonts w:ascii="Times New Roman" w:hAnsi="Times New Roman" w:cs="Times New Roman"/>
              </w:rPr>
              <w:t>/202</w:t>
            </w:r>
            <w:r>
              <w:rPr>
                <w:rFonts w:ascii="Times New Roman" w:hAnsi="Times New Roman" w:cs="Times New Roman"/>
              </w:rPr>
              <w:t>4</w:t>
            </w:r>
          </w:p>
        </w:tc>
      </w:tr>
      <w:tr w:rsidR="00C337A5" w:rsidRPr="002129A8" w:rsidTr="004D1529">
        <w:trPr>
          <w:trHeight w:val="397"/>
        </w:trPr>
        <w:tc>
          <w:tcPr>
            <w:tcW w:w="2976" w:type="dxa"/>
            <w:shd w:val="clear" w:color="auto" w:fill="D9D9D9"/>
            <w:vAlign w:val="center"/>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Semestr:</w:t>
            </w:r>
          </w:p>
        </w:tc>
        <w:tc>
          <w:tcPr>
            <w:tcW w:w="6202" w:type="dxa"/>
          </w:tcPr>
          <w:p w:rsidR="00C337A5" w:rsidRPr="002129A8" w:rsidRDefault="00C337A5" w:rsidP="006B7911">
            <w:pPr>
              <w:spacing w:after="60"/>
              <w:rPr>
                <w:rFonts w:ascii="Times New Roman" w:hAnsi="Times New Roman" w:cs="Times New Roman"/>
              </w:rPr>
            </w:pPr>
            <w:r w:rsidRPr="002129A8">
              <w:rPr>
                <w:rFonts w:ascii="Times New Roman" w:hAnsi="Times New Roman" w:cs="Times New Roman"/>
              </w:rPr>
              <w:t>5</w:t>
            </w:r>
          </w:p>
        </w:tc>
      </w:tr>
      <w:tr w:rsidR="00771EBB" w:rsidRPr="002129A8" w:rsidTr="00150905">
        <w:trPr>
          <w:trHeight w:val="397"/>
        </w:trPr>
        <w:tc>
          <w:tcPr>
            <w:tcW w:w="2976" w:type="dxa"/>
            <w:shd w:val="clear" w:color="auto" w:fill="D9D9D9"/>
            <w:vAlign w:val="center"/>
          </w:tcPr>
          <w:p w:rsidR="00771EBB" w:rsidRPr="002129A8" w:rsidRDefault="00771EBB" w:rsidP="00150905">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771EBB" w:rsidRPr="002129A8" w:rsidRDefault="00771EBB" w:rsidP="00771EBB">
            <w:pPr>
              <w:spacing w:before="60" w:after="60"/>
              <w:rPr>
                <w:rFonts w:ascii="Times New Roman" w:hAnsi="Times New Roman" w:cs="Times New Roman"/>
              </w:rPr>
            </w:pPr>
            <w:r>
              <w:rPr>
                <w:rFonts w:ascii="Times New Roman" w:hAnsi="Times New Roman" w:cs="Times New Roman"/>
              </w:rPr>
              <w:t>dr Beata Ujda-Dyńka</w:t>
            </w:r>
          </w:p>
        </w:tc>
      </w:tr>
    </w:tbl>
    <w:p w:rsidR="00C337A5" w:rsidRPr="002129A8" w:rsidRDefault="00C337A5" w:rsidP="00C337A5">
      <w:pPr>
        <w:rPr>
          <w:rFonts w:ascii="Times New Roman" w:hAnsi="Times New Roman" w:cs="Times New Roman"/>
        </w:rPr>
      </w:pPr>
    </w:p>
    <w:p w:rsidR="00C337A5" w:rsidRPr="002129A8" w:rsidRDefault="00C337A5" w:rsidP="00C337A5">
      <w:pPr>
        <w:spacing w:line="276" w:lineRule="auto"/>
        <w:rPr>
          <w:rFonts w:ascii="Times New Roman" w:hAnsi="Times New Roman" w:cs="Times New Roman"/>
          <w:b/>
        </w:rPr>
      </w:pPr>
      <w:r w:rsidRPr="002129A8">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42"/>
        <w:gridCol w:w="1134"/>
        <w:gridCol w:w="1844"/>
        <w:gridCol w:w="1276"/>
        <w:gridCol w:w="1559"/>
        <w:gridCol w:w="788"/>
        <w:gridCol w:w="737"/>
      </w:tblGrid>
      <w:tr w:rsidR="00C337A5" w:rsidRPr="002129A8" w:rsidTr="004A4509">
        <w:tc>
          <w:tcPr>
            <w:tcW w:w="9180" w:type="dxa"/>
            <w:gridSpan w:val="7"/>
            <w:tcBorders>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 xml:space="preserve">Treści programowe zapewniające uzyskanie efektów uczenia się dla przedmiotu </w:t>
            </w:r>
            <w:r w:rsidRPr="002129A8">
              <w:rPr>
                <w:rFonts w:ascii="Times New Roman" w:hAnsi="Times New Roman" w:cs="Times New Roman"/>
                <w:b/>
              </w:rPr>
              <w:br/>
            </w:r>
          </w:p>
        </w:tc>
      </w:tr>
      <w:tr w:rsidR="00C337A5" w:rsidRPr="002129A8" w:rsidTr="004A4509">
        <w:tc>
          <w:tcPr>
            <w:tcW w:w="9180" w:type="dxa"/>
            <w:gridSpan w:val="7"/>
            <w:tcBorders>
              <w:bottom w:val="single" w:sz="4" w:space="0" w:color="auto"/>
            </w:tcBorders>
            <w:shd w:val="clear" w:color="auto" w:fill="auto"/>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color w:val="000000"/>
                <w:lang w:eastAsia="pl-PL"/>
              </w:rPr>
              <w:t>Zapoznanie</w:t>
            </w:r>
            <w:r w:rsidRPr="002129A8">
              <w:rPr>
                <w:rFonts w:ascii="Times New Roman" w:hAnsi="Times New Roman" w:cs="Times New Roman"/>
                <w:lang w:eastAsia="pl-PL"/>
              </w:rPr>
              <w:t xml:space="preserve"> studentów z teorią oraz podstawowym instrumentarium wykorzystywanym przy podejmowaniu decyzji organizacyjnych. Nauczenie pracy grupowej przy rozwiązywaniu podstawowych problemów organizacyjnych.</w:t>
            </w:r>
          </w:p>
        </w:tc>
      </w:tr>
      <w:tr w:rsidR="00C337A5" w:rsidRPr="002129A8" w:rsidTr="004A4509">
        <w:tc>
          <w:tcPr>
            <w:tcW w:w="2976" w:type="dxa"/>
            <w:gridSpan w:val="2"/>
            <w:tcBorders>
              <w:bottom w:val="single" w:sz="4" w:space="0" w:color="auto"/>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rPr>
            </w:pPr>
            <w:r w:rsidRPr="002129A8">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 xml:space="preserve">stacjonarne - wykład 15 h, ćw. projektowe 15 h  </w:t>
            </w:r>
          </w:p>
          <w:p w:rsidR="00C337A5" w:rsidRPr="002129A8" w:rsidRDefault="00C337A5" w:rsidP="006B7911">
            <w:pPr>
              <w:spacing w:before="60" w:after="60"/>
              <w:rPr>
                <w:rFonts w:ascii="Times New Roman" w:hAnsi="Times New Roman" w:cs="Times New Roman"/>
              </w:rPr>
            </w:pPr>
            <w:r w:rsidRPr="002129A8">
              <w:rPr>
                <w:rFonts w:ascii="Times New Roman" w:hAnsi="Times New Roman" w:cs="Times New Roman"/>
              </w:rPr>
              <w:t>niestacjonarne - wykład 10 h, ćw. projektowe 10 h</w:t>
            </w:r>
          </w:p>
        </w:tc>
      </w:tr>
      <w:tr w:rsidR="00C337A5" w:rsidRPr="002129A8" w:rsidTr="004A4509">
        <w:tc>
          <w:tcPr>
            <w:tcW w:w="9180" w:type="dxa"/>
            <w:gridSpan w:val="7"/>
            <w:tcBorders>
              <w:top w:val="single" w:sz="4" w:space="0" w:color="auto"/>
              <w:bottom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b/>
              </w:rPr>
              <w:t>Opis efektów uczenia się dla przedmiotu</w:t>
            </w:r>
          </w:p>
        </w:tc>
      </w:tr>
      <w:tr w:rsidR="00C337A5" w:rsidRPr="002129A8" w:rsidTr="004A4509">
        <w:trPr>
          <w:trHeight w:val="285"/>
        </w:trPr>
        <w:tc>
          <w:tcPr>
            <w:tcW w:w="1842" w:type="dxa"/>
            <w:tcBorders>
              <w:top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Kod efektu przedmiotu</w:t>
            </w:r>
          </w:p>
        </w:tc>
        <w:tc>
          <w:tcPr>
            <w:tcW w:w="2978"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Student, który zaliczył przedmiot </w:t>
            </w:r>
            <w:r w:rsidRPr="002129A8">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C337A5" w:rsidRPr="002129A8" w:rsidRDefault="00C337A5" w:rsidP="006B7911">
            <w:pPr>
              <w:spacing w:before="60" w:after="60"/>
              <w:jc w:val="center"/>
              <w:rPr>
                <w:rFonts w:ascii="Times New Roman" w:hAnsi="Times New Roman" w:cs="Times New Roman"/>
              </w:rPr>
            </w:pPr>
            <w:r w:rsidRPr="002129A8">
              <w:rPr>
                <w:rFonts w:ascii="Times New Roman" w:hAnsi="Times New Roman" w:cs="Times New Roman"/>
              </w:rPr>
              <w:t xml:space="preserve">Sposób weryfikacji i oceny efektów uczenia się </w:t>
            </w:r>
          </w:p>
        </w:tc>
      </w:tr>
      <w:tr w:rsidR="00C337A5" w:rsidRPr="002129A8" w:rsidTr="004A4509">
        <w:tc>
          <w:tcPr>
            <w:tcW w:w="1842"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 _3D1_K_W01</w:t>
            </w:r>
          </w:p>
          <w:p w:rsidR="00C337A5" w:rsidRPr="002129A8" w:rsidRDefault="00C337A5" w:rsidP="006B7911">
            <w:pPr>
              <w:spacing w:line="276" w:lineRule="auto"/>
              <w:jc w:val="center"/>
              <w:rPr>
                <w:rFonts w:ascii="Times New Roman" w:hAnsi="Times New Roman" w:cs="Times New Roman"/>
              </w:rPr>
            </w:pPr>
          </w:p>
          <w:p w:rsidR="000F014B" w:rsidRDefault="000F014B"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Z_3D1 _K_W02</w:t>
            </w:r>
          </w:p>
          <w:p w:rsidR="000F014B" w:rsidRDefault="000F014B"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Z_3D1 _K_W03</w:t>
            </w:r>
          </w:p>
        </w:tc>
        <w:tc>
          <w:tcPr>
            <w:tcW w:w="2978"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lastRenderedPageBreak/>
              <w:t>w zakresie wiedzy:</w:t>
            </w:r>
          </w:p>
          <w:p w:rsidR="00C337A5" w:rsidRPr="002129A8" w:rsidRDefault="00282D04" w:rsidP="006B7911">
            <w:pPr>
              <w:spacing w:line="276" w:lineRule="auto"/>
              <w:rPr>
                <w:rFonts w:ascii="Times New Roman" w:hAnsi="Times New Roman" w:cs="Times New Roman"/>
              </w:rPr>
            </w:pPr>
            <w:r>
              <w:rPr>
                <w:rFonts w:ascii="Times New Roman" w:hAnsi="Times New Roman" w:cs="Times New Roman"/>
              </w:rPr>
              <w:t>zna i rozumie zaawansowaną</w:t>
            </w:r>
            <w:r w:rsidR="00C337A5" w:rsidRPr="002129A8">
              <w:rPr>
                <w:rFonts w:ascii="Times New Roman" w:hAnsi="Times New Roman" w:cs="Times New Roman"/>
              </w:rPr>
              <w:t xml:space="preserve"> wiedzę na temat etapów, </w:t>
            </w:r>
            <w:r w:rsidR="00C337A5" w:rsidRPr="002129A8">
              <w:rPr>
                <w:rFonts w:ascii="Times New Roman" w:hAnsi="Times New Roman" w:cs="Times New Roman"/>
              </w:rPr>
              <w:lastRenderedPageBreak/>
              <w:t xml:space="preserve">atrybutów i </w:t>
            </w:r>
            <w:r w:rsidR="000F014B">
              <w:rPr>
                <w:rFonts w:ascii="Times New Roman" w:hAnsi="Times New Roman" w:cs="Times New Roman"/>
              </w:rPr>
              <w:t>determinant procesu decyzyjnego</w:t>
            </w:r>
          </w:p>
          <w:p w:rsidR="00C337A5" w:rsidRPr="002129A8" w:rsidRDefault="00C427DB" w:rsidP="006B7911">
            <w:pPr>
              <w:spacing w:line="276" w:lineRule="auto"/>
              <w:rPr>
                <w:rFonts w:ascii="Times New Roman" w:hAnsi="Times New Roman" w:cs="Times New Roman"/>
              </w:rPr>
            </w:pPr>
            <w:r>
              <w:rPr>
                <w:rFonts w:ascii="Times New Roman" w:hAnsi="Times New Roman" w:cs="Times New Roman"/>
              </w:rPr>
              <w:t>z</w:t>
            </w:r>
            <w:r w:rsidR="00C337A5" w:rsidRPr="002129A8">
              <w:rPr>
                <w:rFonts w:ascii="Times New Roman" w:hAnsi="Times New Roman" w:cs="Times New Roman"/>
              </w:rPr>
              <w:t>n</w:t>
            </w:r>
            <w:r w:rsidR="000F014B">
              <w:rPr>
                <w:rFonts w:ascii="Times New Roman" w:hAnsi="Times New Roman" w:cs="Times New Roman"/>
              </w:rPr>
              <w:t>a rodzaje decyzji kierowniczych</w:t>
            </w:r>
          </w:p>
          <w:p w:rsidR="00C337A5" w:rsidRPr="00F474BF" w:rsidRDefault="00C427DB" w:rsidP="00C427DB">
            <w:pPr>
              <w:spacing w:line="276" w:lineRule="auto"/>
              <w:rPr>
                <w:rFonts w:ascii="Times New Roman" w:hAnsi="Times New Roman" w:cs="Times New Roman"/>
                <w:b/>
              </w:rPr>
            </w:pPr>
            <w:r>
              <w:rPr>
                <w:rFonts w:ascii="Times New Roman" w:hAnsi="Times New Roman" w:cs="Times New Roman"/>
              </w:rPr>
              <w:t>z</w:t>
            </w:r>
            <w:r w:rsidR="00C337A5" w:rsidRPr="002129A8">
              <w:rPr>
                <w:rFonts w:ascii="Times New Roman" w:hAnsi="Times New Roman" w:cs="Times New Roman"/>
              </w:rPr>
              <w:t>na wybrane metody wspomagające proces podejmowania decyzji w warunkach:</w:t>
            </w:r>
            <w:r w:rsidR="000F014B">
              <w:rPr>
                <w:rFonts w:ascii="Times New Roman" w:hAnsi="Times New Roman" w:cs="Times New Roman"/>
              </w:rPr>
              <w:t xml:space="preserve"> pewności, ryzyka i niepewności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jc w:val="center"/>
              <w:rPr>
                <w:rFonts w:ascii="Times New Roman" w:hAnsi="Times New Roman" w:cs="Times New Roman"/>
              </w:rPr>
            </w:pP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K_W01</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lastRenderedPageBreak/>
              <w:t>K_W12</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K_W13</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K_W17</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wykład;</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 xml:space="preserve">ćwiczenia </w:t>
            </w:r>
            <w:r w:rsidRPr="002129A8">
              <w:rPr>
                <w:rFonts w:ascii="Times New Roman" w:hAnsi="Times New Roman" w:cs="Times New Roman"/>
              </w:rPr>
              <w:lastRenderedPageBreak/>
              <w:t>projektowe</w:t>
            </w:r>
          </w:p>
        </w:tc>
        <w:tc>
          <w:tcPr>
            <w:tcW w:w="1525"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lang w:val="en-US"/>
              </w:rPr>
            </w:pPr>
            <w:r w:rsidRPr="002129A8">
              <w:rPr>
                <w:rFonts w:ascii="Times New Roman" w:hAnsi="Times New Roman" w:cs="Times New Roman"/>
              </w:rPr>
              <w:t xml:space="preserve">Kolokwium ograniczone </w:t>
            </w:r>
            <w:r w:rsidRPr="002129A8">
              <w:rPr>
                <w:rFonts w:ascii="Times New Roman" w:hAnsi="Times New Roman" w:cs="Times New Roman"/>
              </w:rPr>
              <w:lastRenderedPageBreak/>
              <w:t>czasowo</w:t>
            </w:r>
          </w:p>
        </w:tc>
      </w:tr>
      <w:tr w:rsidR="00C337A5" w:rsidRPr="002129A8" w:rsidTr="004A4509">
        <w:tc>
          <w:tcPr>
            <w:tcW w:w="1842"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Z _3D1_ K_U01</w:t>
            </w:r>
          </w:p>
          <w:p w:rsidR="00C337A5" w:rsidRPr="002129A8" w:rsidRDefault="00C337A5" w:rsidP="006B7911">
            <w:pPr>
              <w:spacing w:line="276" w:lineRule="auto"/>
              <w:jc w:val="center"/>
              <w:rPr>
                <w:rFonts w:ascii="Times New Roman" w:hAnsi="Times New Roman" w:cs="Times New Roman"/>
              </w:rPr>
            </w:pPr>
          </w:p>
          <w:p w:rsidR="000F014B" w:rsidRDefault="000F014B"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lang w:val="en-US"/>
              </w:rPr>
            </w:pPr>
            <w:r w:rsidRPr="002129A8">
              <w:rPr>
                <w:rFonts w:ascii="Times New Roman" w:hAnsi="Times New Roman" w:cs="Times New Roman"/>
              </w:rPr>
              <w:t>Z _3D1_ K_U02</w:t>
            </w:r>
          </w:p>
        </w:tc>
        <w:tc>
          <w:tcPr>
            <w:tcW w:w="2978"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umiejętności:</w:t>
            </w:r>
          </w:p>
          <w:p w:rsidR="00C337A5" w:rsidRPr="002129A8" w:rsidRDefault="00C427DB" w:rsidP="006B7911">
            <w:pPr>
              <w:spacing w:line="276" w:lineRule="auto"/>
              <w:rPr>
                <w:rFonts w:ascii="Times New Roman" w:hAnsi="Times New Roman" w:cs="Times New Roman"/>
              </w:rPr>
            </w:pPr>
            <w:r>
              <w:rPr>
                <w:rFonts w:ascii="Times New Roman" w:hAnsi="Times New Roman" w:cs="Times New Roman"/>
              </w:rPr>
              <w:t>p</w:t>
            </w:r>
            <w:r w:rsidR="00C337A5" w:rsidRPr="002129A8">
              <w:rPr>
                <w:rFonts w:ascii="Times New Roman" w:hAnsi="Times New Roman" w:cs="Times New Roman"/>
              </w:rPr>
              <w:t>otrafi zastosować  procesy hierarchii analitycznej w rozwi</w:t>
            </w:r>
            <w:r w:rsidR="000F014B">
              <w:rPr>
                <w:rFonts w:ascii="Times New Roman" w:hAnsi="Times New Roman" w:cs="Times New Roman"/>
              </w:rPr>
              <w:t>ązywaniu problemów praktycznych</w:t>
            </w:r>
          </w:p>
          <w:p w:rsidR="00C337A5" w:rsidRPr="00F474BF" w:rsidRDefault="00C427DB" w:rsidP="00C427DB">
            <w:pPr>
              <w:spacing w:line="276" w:lineRule="auto"/>
              <w:rPr>
                <w:rFonts w:ascii="Times New Roman" w:hAnsi="Times New Roman" w:cs="Times New Roman"/>
                <w:b/>
              </w:rPr>
            </w:pPr>
            <w:r>
              <w:rPr>
                <w:rFonts w:ascii="Times New Roman" w:hAnsi="Times New Roman" w:cs="Times New Roman"/>
              </w:rPr>
              <w:t>p</w:t>
            </w:r>
            <w:r w:rsidR="00C337A5" w:rsidRPr="002129A8">
              <w:rPr>
                <w:rFonts w:ascii="Times New Roman" w:hAnsi="Times New Roman" w:cs="Times New Roman"/>
              </w:rPr>
              <w:t>otrafi zastosować wybrane metody  wspomagające proces podejmowania decyzji w warunkach:</w:t>
            </w:r>
            <w:r w:rsidR="000F014B">
              <w:rPr>
                <w:rFonts w:ascii="Times New Roman" w:hAnsi="Times New Roman" w:cs="Times New Roman"/>
              </w:rPr>
              <w:t xml:space="preserve"> pewności, ryzyka i niepewności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jc w:val="center"/>
              <w:rPr>
                <w:rFonts w:ascii="Times New Roman" w:hAnsi="Times New Roman" w:cs="Times New Roman"/>
              </w:rPr>
            </w:pP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K_U01</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K_U04</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K_U05</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K_U08</w:t>
            </w:r>
          </w:p>
          <w:p w:rsidR="00C337A5" w:rsidRPr="002129A8" w:rsidRDefault="00C337A5" w:rsidP="006B7911">
            <w:pPr>
              <w:jc w:val="center"/>
              <w:rPr>
                <w:rFonts w:ascii="Times New Roman" w:hAnsi="Times New Roman" w:cs="Times New Roman"/>
              </w:rPr>
            </w:pPr>
            <w:r w:rsidRPr="002129A8">
              <w:rPr>
                <w:rFonts w:ascii="Times New Roman" w:hAnsi="Times New Roman" w:cs="Times New Roman"/>
              </w:rPr>
              <w:t>K_U17</w:t>
            </w: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K_U18</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rPr>
            </w:pP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ocena zadań projektowych</w:t>
            </w:r>
          </w:p>
        </w:tc>
      </w:tr>
      <w:tr w:rsidR="00C337A5" w:rsidRPr="002129A8" w:rsidTr="004A4509">
        <w:tc>
          <w:tcPr>
            <w:tcW w:w="1842" w:type="dxa"/>
            <w:tcBorders>
              <w:top w:val="single" w:sz="8"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hAnsi="Times New Roman" w:cs="Times New Roman"/>
              </w:rPr>
            </w:pPr>
          </w:p>
          <w:p w:rsidR="000F014B" w:rsidRDefault="000F014B" w:rsidP="000F014B">
            <w:pPr>
              <w:spacing w:line="276" w:lineRule="auto"/>
              <w:jc w:val="center"/>
              <w:rPr>
                <w:rFonts w:ascii="Times New Roman" w:hAnsi="Times New Roman" w:cs="Times New Roman"/>
              </w:rPr>
            </w:pPr>
          </w:p>
          <w:p w:rsidR="00C337A5" w:rsidRPr="002129A8" w:rsidRDefault="00C337A5" w:rsidP="000F014B">
            <w:pPr>
              <w:spacing w:line="276" w:lineRule="auto"/>
              <w:jc w:val="center"/>
              <w:rPr>
                <w:rFonts w:ascii="Times New Roman" w:hAnsi="Times New Roman" w:cs="Times New Roman"/>
              </w:rPr>
            </w:pPr>
            <w:r w:rsidRPr="002129A8">
              <w:rPr>
                <w:rFonts w:ascii="Times New Roman" w:hAnsi="Times New Roman" w:cs="Times New Roman"/>
              </w:rPr>
              <w:t>Z _3D1 _K_K01</w:t>
            </w:r>
          </w:p>
          <w:p w:rsidR="00C337A5" w:rsidRPr="002129A8" w:rsidRDefault="00C337A5" w:rsidP="006B7911">
            <w:pPr>
              <w:spacing w:line="276" w:lineRule="auto"/>
              <w:jc w:val="center"/>
              <w:rPr>
                <w:rFonts w:ascii="Times New Roman" w:hAnsi="Times New Roman" w:cs="Times New Roman"/>
                <w:lang w:val="en-US"/>
              </w:rPr>
            </w:pPr>
          </w:p>
        </w:tc>
        <w:tc>
          <w:tcPr>
            <w:tcW w:w="2978"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rPr>
                <w:rFonts w:ascii="Times New Roman" w:hAnsi="Times New Roman" w:cs="Times New Roman"/>
                <w:b/>
              </w:rPr>
            </w:pPr>
            <w:r w:rsidRPr="002129A8">
              <w:rPr>
                <w:rFonts w:ascii="Times New Roman" w:hAnsi="Times New Roman" w:cs="Times New Roman"/>
                <w:b/>
              </w:rPr>
              <w:t>w zakresie kompetencji społecznych:</w:t>
            </w:r>
          </w:p>
          <w:p w:rsidR="00C337A5" w:rsidRPr="002129A8" w:rsidRDefault="00282D04" w:rsidP="000F014B">
            <w:pPr>
              <w:pStyle w:val="Default"/>
              <w:spacing w:line="276" w:lineRule="auto"/>
              <w:jc w:val="both"/>
              <w:rPr>
                <w:color w:val="auto"/>
                <w:sz w:val="22"/>
                <w:szCs w:val="22"/>
              </w:rPr>
            </w:pPr>
            <w:r>
              <w:rPr>
                <w:sz w:val="22"/>
                <w:szCs w:val="22"/>
              </w:rPr>
              <w:t>jest gotów do określania priorytetów</w:t>
            </w:r>
            <w:r w:rsidR="00C337A5" w:rsidRPr="002129A8">
              <w:rPr>
                <w:sz w:val="22"/>
                <w:szCs w:val="22"/>
              </w:rPr>
              <w:t xml:space="preserve"> sł</w:t>
            </w:r>
            <w:r w:rsidR="000F014B">
              <w:rPr>
                <w:sz w:val="22"/>
                <w:szCs w:val="22"/>
              </w:rPr>
              <w:t>.</w:t>
            </w:r>
            <w:r>
              <w:rPr>
                <w:sz w:val="22"/>
                <w:szCs w:val="22"/>
              </w:rPr>
              <w:t xml:space="preserve"> </w:t>
            </w:r>
            <w:r w:rsidR="00C337A5" w:rsidRPr="002129A8">
              <w:rPr>
                <w:sz w:val="22"/>
                <w:szCs w:val="22"/>
              </w:rPr>
              <w:t>wykonaniu zad</w:t>
            </w:r>
            <w:r>
              <w:rPr>
                <w:sz w:val="22"/>
                <w:szCs w:val="22"/>
              </w:rPr>
              <w:t>ania projektowego oraz kolejności</w:t>
            </w:r>
            <w:r w:rsidR="00C337A5" w:rsidRPr="002129A8">
              <w:rPr>
                <w:sz w:val="22"/>
                <w:szCs w:val="22"/>
              </w:rPr>
              <w:t xml:space="preserve"> jego realizacji identyfikując możliwości i źródła służące uzupełnianiu wiedzy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2129A8" w:rsidRDefault="00C337A5" w:rsidP="006B7911">
            <w:pPr>
              <w:spacing w:line="276" w:lineRule="auto"/>
              <w:jc w:val="center"/>
              <w:rPr>
                <w:rFonts w:ascii="Times New Roman" w:eastAsia="Arial,Bold" w:hAnsi="Times New Roman" w:cs="Times New Roman"/>
              </w:rPr>
            </w:pPr>
          </w:p>
          <w:p w:rsidR="00C337A5" w:rsidRPr="002129A8" w:rsidRDefault="00C337A5"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K_K03</w:t>
            </w:r>
          </w:p>
          <w:p w:rsidR="00C337A5" w:rsidRPr="002129A8" w:rsidRDefault="00C337A5" w:rsidP="006B7911">
            <w:pPr>
              <w:spacing w:line="276" w:lineRule="auto"/>
              <w:jc w:val="center"/>
              <w:rPr>
                <w:rFonts w:ascii="Times New Roman" w:eastAsia="Arial,Bold" w:hAnsi="Times New Roman" w:cs="Times New Roman"/>
              </w:rPr>
            </w:pPr>
            <w:r w:rsidRPr="002129A8">
              <w:rPr>
                <w:rFonts w:ascii="Times New Roman" w:eastAsia="Arial,Bold" w:hAnsi="Times New Roman" w:cs="Times New Roman"/>
              </w:rPr>
              <w:t>K_K06</w:t>
            </w:r>
          </w:p>
          <w:p w:rsidR="00C337A5" w:rsidRPr="002129A8" w:rsidRDefault="00C337A5" w:rsidP="006B7911">
            <w:pPr>
              <w:spacing w:line="276" w:lineRule="auto"/>
              <w:jc w:val="center"/>
              <w:rPr>
                <w:rFonts w:ascii="Times New Roman" w:hAnsi="Times New Roman" w:cs="Times New Roman"/>
                <w:lang w:val="en-US"/>
              </w:rPr>
            </w:pPr>
            <w:r w:rsidRPr="002129A8">
              <w:rPr>
                <w:rFonts w:ascii="Times New Roman" w:eastAsia="Arial,Bold" w:hAnsi="Times New Roman" w:cs="Times New Roman"/>
              </w:rPr>
              <w:t>K_K09</w:t>
            </w:r>
          </w:p>
        </w:tc>
        <w:tc>
          <w:tcPr>
            <w:tcW w:w="1559" w:type="dxa"/>
            <w:tcBorders>
              <w:top w:val="single" w:sz="8" w:space="0" w:color="auto"/>
              <w:left w:val="single" w:sz="4" w:space="0" w:color="auto"/>
              <w:bottom w:val="single" w:sz="8" w:space="0" w:color="auto"/>
              <w:right w:val="single" w:sz="4" w:space="0" w:color="auto"/>
            </w:tcBorders>
          </w:tcPr>
          <w:p w:rsidR="00C337A5" w:rsidRPr="002129A8" w:rsidRDefault="00C337A5" w:rsidP="006B7911">
            <w:pPr>
              <w:spacing w:line="276" w:lineRule="auto"/>
              <w:jc w:val="center"/>
              <w:rPr>
                <w:rFonts w:ascii="Times New Roman" w:hAnsi="Times New Roman" w:cs="Times New Roman"/>
              </w:rPr>
            </w:pPr>
          </w:p>
          <w:p w:rsidR="00C337A5" w:rsidRPr="002129A8" w:rsidRDefault="00C337A5" w:rsidP="006B7911">
            <w:pPr>
              <w:spacing w:line="276" w:lineRule="auto"/>
              <w:jc w:val="center"/>
              <w:rPr>
                <w:rFonts w:ascii="Times New Roman" w:hAnsi="Times New Roman" w:cs="Times New Roman"/>
                <w:lang w:val="en-US"/>
              </w:rPr>
            </w:pPr>
            <w:r w:rsidRPr="002129A8">
              <w:rPr>
                <w:rFonts w:ascii="Times New Roman" w:hAnsi="Times New Roman" w:cs="Times New Roman"/>
              </w:rPr>
              <w:t>ćwiczenia projektowe</w:t>
            </w:r>
          </w:p>
        </w:tc>
        <w:tc>
          <w:tcPr>
            <w:tcW w:w="1525" w:type="dxa"/>
            <w:gridSpan w:val="2"/>
            <w:tcBorders>
              <w:top w:val="single" w:sz="8" w:space="0" w:color="auto"/>
              <w:left w:val="single" w:sz="4" w:space="0" w:color="auto"/>
              <w:bottom w:val="single" w:sz="8" w:space="0" w:color="auto"/>
            </w:tcBorders>
          </w:tcPr>
          <w:p w:rsidR="00C337A5" w:rsidRPr="002129A8" w:rsidRDefault="00C337A5" w:rsidP="006B7911">
            <w:pPr>
              <w:spacing w:line="276" w:lineRule="auto"/>
              <w:rPr>
                <w:rFonts w:ascii="Times New Roman" w:hAnsi="Times New Roman" w:cs="Times New Roman"/>
              </w:rPr>
            </w:pPr>
          </w:p>
          <w:p w:rsidR="00C337A5" w:rsidRPr="002129A8" w:rsidRDefault="00C337A5" w:rsidP="006B7911">
            <w:pPr>
              <w:spacing w:line="276" w:lineRule="auto"/>
              <w:rPr>
                <w:rFonts w:ascii="Times New Roman" w:hAnsi="Times New Roman" w:cs="Times New Roman"/>
                <w:lang w:val="en-US"/>
              </w:rPr>
            </w:pPr>
            <w:r w:rsidRPr="002129A8">
              <w:rPr>
                <w:rFonts w:ascii="Times New Roman" w:hAnsi="Times New Roman" w:cs="Times New Roman"/>
              </w:rPr>
              <w:t>ocena zadań projektowych</w:t>
            </w:r>
          </w:p>
        </w:tc>
      </w:tr>
      <w:tr w:rsidR="00C337A5" w:rsidRPr="002129A8" w:rsidTr="004A4509">
        <w:tc>
          <w:tcPr>
            <w:tcW w:w="9180" w:type="dxa"/>
            <w:gridSpan w:val="7"/>
            <w:shd w:val="clear" w:color="auto" w:fill="D9D9D9"/>
          </w:tcPr>
          <w:p w:rsidR="00C337A5" w:rsidRPr="002129A8" w:rsidRDefault="00C337A5" w:rsidP="006B7911">
            <w:pPr>
              <w:spacing w:before="60" w:after="60"/>
              <w:jc w:val="center"/>
              <w:rPr>
                <w:rFonts w:ascii="Times New Roman" w:hAnsi="Times New Roman" w:cs="Times New Roman"/>
                <w:b/>
              </w:rPr>
            </w:pPr>
            <w:r w:rsidRPr="002129A8">
              <w:rPr>
                <w:rFonts w:ascii="Times New Roman" w:hAnsi="Times New Roman" w:cs="Times New Roman"/>
                <w:b/>
              </w:rPr>
              <w:t>Nakład pracy studenta (bilans punktów ECTS)</w:t>
            </w:r>
          </w:p>
        </w:tc>
      </w:tr>
      <w:tr w:rsidR="00C337A5" w:rsidRPr="002129A8" w:rsidTr="004A4509">
        <w:trPr>
          <w:trHeight w:val="1620"/>
        </w:trPr>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Całkowita liczba punktów ECTS: (A + B)</w:t>
            </w:r>
            <w:r w:rsidRPr="002129A8">
              <w:rPr>
                <w:rFonts w:ascii="Times New Roman" w:hAnsi="Times New Roman" w:cs="Times New Roman"/>
                <w:b/>
                <w:i/>
              </w:rPr>
              <w:t xml:space="preserve">   </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3</w:t>
            </w:r>
          </w:p>
        </w:tc>
        <w:tc>
          <w:tcPr>
            <w:tcW w:w="788"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Stacjonarne</w:t>
            </w:r>
          </w:p>
        </w:tc>
        <w:tc>
          <w:tcPr>
            <w:tcW w:w="737" w:type="dxa"/>
            <w:tcBorders>
              <w:left w:val="none" w:sz="4" w:space="0" w:color="000000"/>
            </w:tcBorders>
            <w:textDirection w:val="btLr"/>
          </w:tcPr>
          <w:p w:rsidR="00C337A5" w:rsidRPr="002129A8" w:rsidRDefault="00C337A5" w:rsidP="006B7911">
            <w:pPr>
              <w:spacing w:before="60" w:after="60"/>
              <w:ind w:left="113" w:right="113"/>
              <w:rPr>
                <w:rFonts w:ascii="Times New Roman" w:hAnsi="Times New Roman" w:cs="Times New Roman"/>
              </w:rPr>
            </w:pPr>
            <w:r w:rsidRPr="002129A8">
              <w:rPr>
                <w:rFonts w:ascii="Times New Roman" w:hAnsi="Times New Roman" w:cs="Times New Roman"/>
              </w:rPr>
              <w:t>Niestacjonarne</w:t>
            </w:r>
          </w:p>
        </w:tc>
      </w:tr>
      <w:tr w:rsidR="00C337A5" w:rsidRPr="002129A8" w:rsidTr="004A4509">
        <w:tc>
          <w:tcPr>
            <w:tcW w:w="2976" w:type="dxa"/>
            <w:gridSpan w:val="2"/>
            <w:tcBorders>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A. Liczba godzin </w:t>
            </w:r>
            <w:r w:rsidRPr="002129A8">
              <w:rPr>
                <w:rFonts w:ascii="Times New Roman" w:hAnsi="Times New Roman" w:cs="Times New Roman"/>
                <w:b/>
                <w:lang w:eastAsia="pl-PL"/>
              </w:rPr>
              <w:t>kontaktowych</w:t>
            </w:r>
            <w:r w:rsidRPr="002129A8">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Wykład</w:t>
            </w:r>
          </w:p>
          <w:p w:rsidR="00C337A5" w:rsidRPr="00F474BF" w:rsidRDefault="00C337A5" w:rsidP="006B7911">
            <w:pPr>
              <w:rPr>
                <w:rFonts w:ascii="Times New Roman" w:hAnsi="Times New Roman" w:cs="Times New Roman"/>
              </w:rPr>
            </w:pPr>
            <w:r w:rsidRPr="002129A8">
              <w:rPr>
                <w:rFonts w:ascii="Times New Roman" w:hAnsi="Times New Roman" w:cs="Times New Roman"/>
              </w:rPr>
              <w:t>Ćwiczenia projektowe</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w sumie:</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30</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1,2 </w:t>
            </w:r>
          </w:p>
        </w:tc>
        <w:tc>
          <w:tcPr>
            <w:tcW w:w="737"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20</w:t>
            </w:r>
          </w:p>
          <w:p w:rsidR="00C337A5" w:rsidRPr="002129A8" w:rsidRDefault="00C337A5" w:rsidP="006B7911">
            <w:pPr>
              <w:rPr>
                <w:rFonts w:ascii="Times New Roman" w:hAnsi="Times New Roman" w:cs="Times New Roman"/>
              </w:rPr>
            </w:pPr>
            <w:r w:rsidRPr="002129A8">
              <w:rPr>
                <w:rFonts w:ascii="Times New Roman" w:hAnsi="Times New Roman" w:cs="Times New Roman"/>
              </w:rPr>
              <w:t>0,8</w:t>
            </w:r>
          </w:p>
        </w:tc>
      </w:tr>
      <w:tr w:rsidR="00C337A5" w:rsidRPr="002129A8" w:rsidTr="004A4509">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t xml:space="preserve">B. Formy aktywności studenta w ramach </w:t>
            </w:r>
            <w:r w:rsidRPr="002129A8">
              <w:rPr>
                <w:rFonts w:ascii="Times New Roman" w:hAnsi="Times New Roman" w:cs="Times New Roman"/>
                <w:b/>
              </w:rPr>
              <w:lastRenderedPageBreak/>
              <w:t>samokształcenia wraz z planowaną liczbą godzin na każdą formę i liczbą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Przygotowanie do ćwiczeń projektowych</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Przygotowywanie do kolokwium</w:t>
            </w:r>
          </w:p>
          <w:p w:rsidR="00C337A5" w:rsidRPr="00F474BF" w:rsidRDefault="00C337A5" w:rsidP="006B7911">
            <w:pPr>
              <w:rPr>
                <w:rFonts w:ascii="Times New Roman" w:hAnsi="Times New Roman" w:cs="Times New Roman"/>
              </w:rPr>
            </w:pPr>
            <w:r w:rsidRPr="002129A8">
              <w:rPr>
                <w:rFonts w:ascii="Times New Roman" w:hAnsi="Times New Roman" w:cs="Times New Roman"/>
              </w:rPr>
              <w:lastRenderedPageBreak/>
              <w:t>Przygotowanie projektu</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20</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45</w:t>
            </w:r>
          </w:p>
          <w:p w:rsidR="00C337A5" w:rsidRPr="002129A8" w:rsidRDefault="00C337A5" w:rsidP="006B7911">
            <w:pPr>
              <w:rPr>
                <w:rFonts w:ascii="Times New Roman" w:hAnsi="Times New Roman" w:cs="Times New Roman"/>
              </w:rPr>
            </w:pPr>
            <w:r w:rsidRPr="002129A8">
              <w:rPr>
                <w:rFonts w:ascii="Times New Roman" w:hAnsi="Times New Roman" w:cs="Times New Roman"/>
              </w:rPr>
              <w:t>1,8</w:t>
            </w:r>
          </w:p>
        </w:tc>
        <w:tc>
          <w:tcPr>
            <w:tcW w:w="737"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20</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lastRenderedPageBreak/>
              <w:t>20</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55</w:t>
            </w:r>
          </w:p>
          <w:p w:rsidR="00C337A5" w:rsidRPr="002129A8" w:rsidRDefault="00C337A5" w:rsidP="006B7911">
            <w:pPr>
              <w:rPr>
                <w:rFonts w:ascii="Times New Roman" w:hAnsi="Times New Roman" w:cs="Times New Roman"/>
              </w:rPr>
            </w:pPr>
            <w:r w:rsidRPr="002129A8">
              <w:rPr>
                <w:rFonts w:ascii="Times New Roman" w:hAnsi="Times New Roman" w:cs="Times New Roman"/>
              </w:rPr>
              <w:t>2,2</w:t>
            </w:r>
          </w:p>
        </w:tc>
      </w:tr>
      <w:tr w:rsidR="00C337A5" w:rsidRPr="002129A8" w:rsidTr="004A4509">
        <w:tc>
          <w:tcPr>
            <w:tcW w:w="2976" w:type="dxa"/>
            <w:gridSpan w:val="2"/>
            <w:tcBorders>
              <w:right w:val="none" w:sz="4" w:space="0" w:color="000000"/>
            </w:tcBorders>
            <w:shd w:val="clear" w:color="auto" w:fill="D9D9D9"/>
          </w:tcPr>
          <w:p w:rsidR="00C337A5" w:rsidRPr="002129A8" w:rsidRDefault="00C337A5" w:rsidP="006B7911">
            <w:pPr>
              <w:spacing w:before="60" w:after="60"/>
              <w:rPr>
                <w:rFonts w:ascii="Times New Roman" w:hAnsi="Times New Roman" w:cs="Times New Roman"/>
                <w:b/>
                <w:bCs/>
                <w:color w:val="FF0000"/>
              </w:rPr>
            </w:pPr>
            <w:r w:rsidRPr="002129A8">
              <w:rPr>
                <w:rFonts w:ascii="Times New Roman" w:hAnsi="Times New Roman" w:cs="Times New Roman"/>
                <w:b/>
              </w:rPr>
              <w:lastRenderedPageBreak/>
              <w:t xml:space="preserve">C. Liczba godzin </w:t>
            </w:r>
            <w:r w:rsidRPr="002129A8">
              <w:rPr>
                <w:rFonts w:ascii="Times New Roman" w:hAnsi="Times New Roman" w:cs="Times New Roman"/>
                <w:b/>
                <w:lang w:eastAsia="pl-PL"/>
              </w:rPr>
              <w:t xml:space="preserve">zajęć kształtujących umiejętności praktyczne </w:t>
            </w:r>
            <w:r w:rsidRPr="002129A8">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Ćwiczenia projektowe</w:t>
            </w:r>
          </w:p>
          <w:p w:rsidR="00C337A5" w:rsidRPr="002129A8" w:rsidRDefault="00C337A5" w:rsidP="006B7911">
            <w:pPr>
              <w:rPr>
                <w:rFonts w:ascii="Times New Roman" w:hAnsi="Times New Roman" w:cs="Times New Roman"/>
              </w:rPr>
            </w:pPr>
            <w:r w:rsidRPr="002129A8">
              <w:rPr>
                <w:rFonts w:ascii="Times New Roman" w:hAnsi="Times New Roman" w:cs="Times New Roman"/>
              </w:rPr>
              <w:t>Przygotowanie projektu</w:t>
            </w:r>
          </w:p>
          <w:p w:rsidR="00C337A5" w:rsidRPr="00F474BF" w:rsidRDefault="00C337A5" w:rsidP="006B7911">
            <w:pPr>
              <w:rPr>
                <w:rFonts w:ascii="Times New Roman" w:hAnsi="Times New Roman" w:cs="Times New Roman"/>
              </w:rPr>
            </w:pPr>
            <w:r w:rsidRPr="002129A8">
              <w:rPr>
                <w:rFonts w:ascii="Times New Roman" w:hAnsi="Times New Roman" w:cs="Times New Roman"/>
              </w:rPr>
              <w:t>Przygotowanie się do ćwiczeń projektowych</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 sumie:  </w:t>
            </w:r>
          </w:p>
          <w:p w:rsidR="00C337A5" w:rsidRPr="002129A8" w:rsidRDefault="00C337A5" w:rsidP="006B7911">
            <w:pPr>
              <w:rPr>
                <w:rFonts w:ascii="Times New Roman" w:hAnsi="Times New Roman" w:cs="Times New Roman"/>
              </w:rPr>
            </w:pPr>
            <w:r w:rsidRPr="002129A8">
              <w:rPr>
                <w:rFonts w:ascii="Times New Roman" w:hAnsi="Times New Roman" w:cs="Times New Roman"/>
              </w:rPr>
              <w:t>ECTS</w:t>
            </w:r>
          </w:p>
        </w:tc>
        <w:tc>
          <w:tcPr>
            <w:tcW w:w="788"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p w:rsidR="00C337A5" w:rsidRPr="002129A8" w:rsidRDefault="00C337A5" w:rsidP="006B7911">
            <w:pPr>
              <w:rPr>
                <w:rFonts w:ascii="Times New Roman" w:hAnsi="Times New Roman" w:cs="Times New Roman"/>
              </w:rPr>
            </w:pPr>
            <w:r w:rsidRPr="002129A8">
              <w:rPr>
                <w:rFonts w:ascii="Times New Roman" w:hAnsi="Times New Roman" w:cs="Times New Roman"/>
              </w:rPr>
              <w:t>15</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50</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tc>
        <w:tc>
          <w:tcPr>
            <w:tcW w:w="737" w:type="dxa"/>
            <w:tcBorders>
              <w:left w:val="none" w:sz="4" w:space="0" w:color="000000"/>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10</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50</w:t>
            </w:r>
          </w:p>
          <w:p w:rsidR="00C337A5" w:rsidRPr="002129A8" w:rsidRDefault="00C337A5" w:rsidP="006B7911">
            <w:pPr>
              <w:rPr>
                <w:rFonts w:ascii="Times New Roman" w:hAnsi="Times New Roman" w:cs="Times New Roman"/>
              </w:rPr>
            </w:pPr>
            <w:r w:rsidRPr="002129A8">
              <w:rPr>
                <w:rFonts w:ascii="Times New Roman" w:hAnsi="Times New Roman" w:cs="Times New Roman"/>
              </w:rPr>
              <w:t>2,0</w:t>
            </w:r>
          </w:p>
        </w:tc>
      </w:tr>
    </w:tbl>
    <w:p w:rsidR="00C337A5" w:rsidRPr="002129A8" w:rsidRDefault="00C337A5" w:rsidP="00C337A5">
      <w:pPr>
        <w:keepNext/>
        <w:keepLines/>
        <w:spacing w:line="276" w:lineRule="auto"/>
        <w:rPr>
          <w:rFonts w:ascii="Times New Roman" w:hAnsi="Times New Roman" w:cs="Times New Roman"/>
          <w:b/>
        </w:rPr>
      </w:pPr>
    </w:p>
    <w:p w:rsidR="00C337A5" w:rsidRPr="002129A8" w:rsidRDefault="00C337A5" w:rsidP="00C337A5">
      <w:pPr>
        <w:keepNext/>
        <w:keepLines/>
        <w:spacing w:line="276" w:lineRule="auto"/>
        <w:rPr>
          <w:rFonts w:ascii="Times New Roman" w:hAnsi="Times New Roman" w:cs="Times New Roman"/>
          <w:b/>
        </w:rPr>
      </w:pPr>
      <w:r w:rsidRPr="002129A8">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2129A8"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2129A8" w:rsidRDefault="00C337A5" w:rsidP="006B7911">
            <w:pPr>
              <w:spacing w:after="90"/>
              <w:rPr>
                <w:rFonts w:ascii="Times New Roman" w:hAnsi="Times New Roman" w:cs="Times New Roman"/>
              </w:rPr>
            </w:pPr>
            <w:r w:rsidRPr="002129A8">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2129A8" w:rsidRDefault="00C337A5" w:rsidP="006B7911">
            <w:pPr>
              <w:rPr>
                <w:rFonts w:ascii="Times New Roman" w:hAnsi="Times New Roman" w:cs="Times New Roman"/>
                <w:b/>
              </w:rPr>
            </w:pPr>
            <w:r w:rsidRPr="002129A8">
              <w:rPr>
                <w:rFonts w:ascii="Times New Roman" w:hAnsi="Times New Roman" w:cs="Times New Roman"/>
                <w:b/>
              </w:rPr>
              <w:t>Wykłady:</w:t>
            </w: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Wprowadzenie. Podstawowe pojęcia i definicje. Fazy procesu podejmowania decyzji. Determinanty procesu decyzyjnego.</w:t>
            </w: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Typologia decyzji. Warunki podejmowania decyzji. Klasyczny model podejmowania decyzji.</w:t>
            </w: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 xml:space="preserve">Przegląd narzędzi decyzyjnych. </w:t>
            </w: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 xml:space="preserve">Budowa drzew decyzyjnych. Macierze decyzyjne. Analizy problemów i celów.  </w:t>
            </w: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Analiza problemu decyzyjnego metodą AHP</w:t>
            </w:r>
            <w:r w:rsidR="000F014B">
              <w:rPr>
                <w:rFonts w:ascii="Times New Roman" w:hAnsi="Times New Roman" w:cs="Times New Roman"/>
              </w:rPr>
              <w:t>.</w:t>
            </w:r>
          </w:p>
          <w:p w:rsidR="00C337A5" w:rsidRPr="002129A8" w:rsidRDefault="00C337A5" w:rsidP="006B7911">
            <w:pPr>
              <w:spacing w:line="276" w:lineRule="auto"/>
              <w:rPr>
                <w:rFonts w:ascii="Times New Roman" w:hAnsi="Times New Roman" w:cs="Times New Roman"/>
              </w:rPr>
            </w:pPr>
            <w:r w:rsidRPr="002129A8">
              <w:rPr>
                <w:rFonts w:ascii="Times New Roman" w:hAnsi="Times New Roman" w:cs="Times New Roman"/>
              </w:rPr>
              <w:t xml:space="preserve">Narzędzia podejmowania decyzji. Zastosowanie metod heurystycznych w wypracowywaniu decyzji. </w:t>
            </w:r>
          </w:p>
          <w:p w:rsidR="00C337A5" w:rsidRPr="002129A8" w:rsidRDefault="00C337A5" w:rsidP="006B7911">
            <w:pPr>
              <w:rPr>
                <w:rFonts w:ascii="Times New Roman" w:hAnsi="Times New Roman" w:cs="Times New Roman"/>
              </w:rPr>
            </w:pPr>
            <w:r w:rsidRPr="002129A8">
              <w:rPr>
                <w:rFonts w:ascii="Times New Roman" w:hAnsi="Times New Roman" w:cs="Times New Roman"/>
              </w:rPr>
              <w:t>Metody podejmowania decyzji w warunkach niepewności: gra z naturą, gra z konkurentem.</w:t>
            </w:r>
          </w:p>
          <w:p w:rsidR="00C337A5" w:rsidRPr="002129A8" w:rsidRDefault="007657DB" w:rsidP="007657DB">
            <w:pPr>
              <w:spacing w:line="276" w:lineRule="auto"/>
              <w:rPr>
                <w:rFonts w:ascii="Times New Roman" w:hAnsi="Times New Roman" w:cs="Times New Roman"/>
              </w:rPr>
            </w:pPr>
            <w:r w:rsidRPr="002129A8">
              <w:rPr>
                <w:rFonts w:ascii="Times New Roman" w:hAnsi="Times New Roman" w:cs="Times New Roman"/>
              </w:rPr>
              <w:t xml:space="preserve"> Kolokwium zaliczeniowe.</w:t>
            </w:r>
          </w:p>
          <w:p w:rsidR="00C337A5" w:rsidRPr="002129A8" w:rsidRDefault="00C337A5" w:rsidP="006B7911">
            <w:pPr>
              <w:rPr>
                <w:rFonts w:ascii="Times New Roman" w:hAnsi="Times New Roman" w:cs="Times New Roman"/>
                <w:b/>
              </w:rPr>
            </w:pPr>
            <w:r w:rsidRPr="002129A8">
              <w:rPr>
                <w:rFonts w:ascii="Times New Roman" w:hAnsi="Times New Roman" w:cs="Times New Roman"/>
                <w:b/>
              </w:rPr>
              <w:t>Ćwiczenia projektowe:</w:t>
            </w:r>
          </w:p>
          <w:p w:rsidR="00C337A5" w:rsidRPr="002129A8" w:rsidRDefault="00C337A5" w:rsidP="006B7911">
            <w:pPr>
              <w:rPr>
                <w:rFonts w:ascii="Times New Roman" w:hAnsi="Times New Roman" w:cs="Times New Roman"/>
              </w:rPr>
            </w:pPr>
            <w:r w:rsidRPr="002129A8">
              <w:rPr>
                <w:rFonts w:ascii="Times New Roman" w:hAnsi="Times New Roman" w:cs="Times New Roman"/>
              </w:rPr>
              <w:t>Mapping- mapowanie procesu decyzyjnego</w:t>
            </w:r>
            <w:r w:rsidR="000F014B">
              <w:rPr>
                <w:rFonts w:ascii="Times New Roman" w:hAnsi="Times New Roman" w:cs="Times New Roman"/>
              </w:rPr>
              <w:t>.</w:t>
            </w:r>
            <w:r w:rsidRPr="002129A8">
              <w:rPr>
                <w:rFonts w:ascii="Times New Roman" w:hAnsi="Times New Roman" w:cs="Times New Roman"/>
              </w:rPr>
              <w:t xml:space="preserve">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Grupowe podejmowanie decyzji. Rozwiązywanie problemów decyzyjnych w ujęciu praktycznym. </w:t>
            </w:r>
          </w:p>
          <w:p w:rsidR="00C337A5" w:rsidRPr="002129A8" w:rsidRDefault="00C337A5" w:rsidP="006B7911">
            <w:pPr>
              <w:rPr>
                <w:rFonts w:ascii="Times New Roman" w:hAnsi="Times New Roman" w:cs="Times New Roman"/>
              </w:rPr>
            </w:pPr>
            <w:r w:rsidRPr="002129A8">
              <w:rPr>
                <w:rFonts w:ascii="Times New Roman" w:hAnsi="Times New Roman" w:cs="Times New Roman"/>
              </w:rPr>
              <w:t>Metody podejmowania decyzji w warunkach pewności: maksymalizacja addytywnej użyteczności, technika SMART</w:t>
            </w:r>
            <w:r w:rsidR="000F014B">
              <w:rPr>
                <w:rFonts w:ascii="Times New Roman" w:hAnsi="Times New Roman" w:cs="Times New Roman"/>
              </w:rPr>
              <w:t>.</w:t>
            </w:r>
          </w:p>
          <w:p w:rsidR="00C337A5" w:rsidRPr="002129A8" w:rsidRDefault="00C337A5" w:rsidP="006B7911">
            <w:pPr>
              <w:rPr>
                <w:rFonts w:ascii="Times New Roman" w:hAnsi="Times New Roman" w:cs="Times New Roman"/>
              </w:rPr>
            </w:pPr>
            <w:r w:rsidRPr="002129A8">
              <w:rPr>
                <w:rFonts w:ascii="Times New Roman" w:hAnsi="Times New Roman" w:cs="Times New Roman"/>
              </w:rPr>
              <w:t>Analiza konkretnych problemów w oparciu o drzewa celów i drzewa problemów. Budowa drzew decyzyjnych. Metody podejmowania decyzji w warunkach ryzyka</w:t>
            </w:r>
            <w:r w:rsidR="000F014B">
              <w:rPr>
                <w:rFonts w:ascii="Times New Roman" w:hAnsi="Times New Roman" w:cs="Times New Roman"/>
              </w:rPr>
              <w:t>.</w:t>
            </w:r>
            <w:r w:rsidRPr="002129A8">
              <w:rPr>
                <w:rFonts w:ascii="Times New Roman" w:hAnsi="Times New Roman" w:cs="Times New Roman"/>
              </w:rPr>
              <w:t xml:space="preserve">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Analiza problemu decyzyjnego metodą AHP. </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Metody podejmowania decyzji w warunkach niepewności: gra z </w:t>
            </w:r>
            <w:r w:rsidRPr="002129A8">
              <w:rPr>
                <w:rFonts w:ascii="Times New Roman" w:hAnsi="Times New Roman" w:cs="Times New Roman"/>
              </w:rPr>
              <w:lastRenderedPageBreak/>
              <w:t>naturą, gra z konkurentem.</w:t>
            </w:r>
          </w:p>
          <w:p w:rsidR="00C337A5" w:rsidRPr="002129A8" w:rsidRDefault="00C337A5" w:rsidP="006B7911">
            <w:pPr>
              <w:rPr>
                <w:rFonts w:ascii="Times New Roman" w:hAnsi="Times New Roman" w:cs="Times New Roman"/>
              </w:rPr>
            </w:pPr>
            <w:r w:rsidRPr="002129A8">
              <w:rPr>
                <w:rFonts w:ascii="Times New Roman" w:hAnsi="Times New Roman" w:cs="Times New Roman"/>
              </w:rPr>
              <w:t xml:space="preserve">Rozwiązywanie problemów decyzyjnych metodami heurystycznymi w praktyce. </w:t>
            </w:r>
          </w:p>
        </w:tc>
      </w:tr>
      <w:tr w:rsidR="00C337A5" w:rsidRPr="002129A8" w:rsidTr="006B7911">
        <w:trPr>
          <w:trHeight w:val="263"/>
        </w:trPr>
        <w:tc>
          <w:tcPr>
            <w:tcW w:w="1631" w:type="pct"/>
            <w:tcBorders>
              <w:right w:val="none" w:sz="4" w:space="0" w:color="000000"/>
            </w:tcBorders>
            <w:shd w:val="clear" w:color="auto" w:fill="D9D9D9"/>
          </w:tcPr>
          <w:p w:rsidR="00C337A5" w:rsidRPr="002129A8" w:rsidRDefault="00C337A5" w:rsidP="006B7911">
            <w:pPr>
              <w:pStyle w:val="Akapitzlist"/>
              <w:ind w:left="0" w:right="513"/>
              <w:rPr>
                <w:rFonts w:ascii="Times New Roman" w:hAnsi="Times New Roman"/>
                <w:b/>
              </w:rPr>
            </w:pPr>
            <w:r w:rsidRPr="002129A8">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2129A8" w:rsidRDefault="00C337A5"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wykład informacyjny z prezentacją multimedialną</w:t>
            </w:r>
          </w:p>
          <w:p w:rsidR="00C337A5" w:rsidRPr="002129A8" w:rsidRDefault="00C337A5" w:rsidP="006B7911">
            <w:pPr>
              <w:shd w:val="clear" w:color="auto" w:fill="FFFFFF"/>
              <w:ind w:left="17" w:right="510"/>
              <w:rPr>
                <w:rFonts w:ascii="Times New Roman" w:hAnsi="Times New Roman" w:cs="Times New Roman"/>
                <w:color w:val="000000"/>
              </w:rPr>
            </w:pPr>
            <w:r w:rsidRPr="002129A8">
              <w:rPr>
                <w:rFonts w:ascii="Times New Roman" w:hAnsi="Times New Roman" w:cs="Times New Roman"/>
                <w:color w:val="000000"/>
              </w:rPr>
              <w:t>studium przypadku</w:t>
            </w:r>
          </w:p>
          <w:p w:rsidR="00C337A5" w:rsidRPr="002129A8" w:rsidRDefault="00C337A5" w:rsidP="006B7911">
            <w:pPr>
              <w:pStyle w:val="Akapitzlist"/>
              <w:spacing w:line="240" w:lineRule="auto"/>
              <w:ind w:left="0"/>
              <w:rPr>
                <w:rFonts w:ascii="Times New Roman" w:hAnsi="Times New Roman"/>
                <w:b/>
              </w:rPr>
            </w:pPr>
            <w:r w:rsidRPr="002129A8">
              <w:rPr>
                <w:rFonts w:ascii="Times New Roman" w:hAnsi="Times New Roman"/>
                <w:color w:val="000000"/>
              </w:rPr>
              <w:t>ćwiczenia praktyczne</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eastAsia="Calibri" w:hAnsi="Times New Roman" w:cs="Times New Roman"/>
              </w:rPr>
            </w:pPr>
            <w:r w:rsidRPr="002129A8">
              <w:rPr>
                <w:rFonts w:ascii="Times New Roman" w:hAnsi="Times New Roman" w:cs="Times New Roman"/>
                <w:b/>
              </w:rPr>
              <w:t>Warunki i sposób zaliczenia poszczególnych form zajęć, w tym zasady zaliczeń poprawkowych, a także warunki dopuszczenia do egzaminu:</w:t>
            </w:r>
            <w:r w:rsidRPr="002129A8">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F474BF" w:rsidRPr="002129A8" w:rsidRDefault="00F474BF" w:rsidP="00F474BF">
            <w:pPr>
              <w:rPr>
                <w:rFonts w:ascii="Times New Roman" w:hAnsi="Times New Roman" w:cs="Times New Roman"/>
              </w:rPr>
            </w:pPr>
            <w:r w:rsidRPr="002129A8">
              <w:rPr>
                <w:rFonts w:ascii="Times New Roman" w:hAnsi="Times New Roman" w:cs="Times New Roman"/>
              </w:rPr>
              <w:t>Ćwiczenia projektowe składające się z kilku zadań cząstkowych</w:t>
            </w:r>
          </w:p>
          <w:p w:rsidR="00F474BF" w:rsidRPr="002129A8" w:rsidRDefault="00F474BF" w:rsidP="00F474BF">
            <w:pPr>
              <w:rPr>
                <w:rFonts w:ascii="Times New Roman" w:hAnsi="Times New Roman" w:cs="Times New Roman"/>
              </w:rPr>
            </w:pPr>
            <w:r w:rsidRPr="002129A8">
              <w:rPr>
                <w:rFonts w:ascii="Times New Roman" w:hAnsi="Times New Roman" w:cs="Times New Roman"/>
              </w:rPr>
              <w:t>Kolokwium  pisemne</w:t>
            </w:r>
          </w:p>
          <w:p w:rsidR="00C337A5" w:rsidRPr="002129A8" w:rsidRDefault="00F474BF" w:rsidP="00F474BF">
            <w:pPr>
              <w:rPr>
                <w:rFonts w:ascii="Times New Roman" w:hAnsi="Times New Roman" w:cs="Times New Roman"/>
              </w:rPr>
            </w:pPr>
            <w:r>
              <w:rPr>
                <w:rFonts w:ascii="Times New Roman" w:hAnsi="Times New Roman" w:cs="Times New Roman"/>
              </w:rPr>
              <w:t xml:space="preserve">Zaliczenie </w:t>
            </w:r>
            <w:r w:rsidRPr="002129A8">
              <w:rPr>
                <w:rFonts w:ascii="Times New Roman" w:hAnsi="Times New Roman" w:cs="Times New Roman"/>
              </w:rPr>
              <w:t>poprawkow</w:t>
            </w:r>
            <w:r>
              <w:rPr>
                <w:rFonts w:ascii="Times New Roman" w:hAnsi="Times New Roman" w:cs="Times New Roman"/>
              </w:rPr>
              <w:t>e</w:t>
            </w:r>
            <w:r w:rsidRPr="002129A8">
              <w:rPr>
                <w:rFonts w:ascii="Times New Roman" w:hAnsi="Times New Roman" w:cs="Times New Roman"/>
              </w:rPr>
              <w:t xml:space="preserve"> / kolokwium – według tych samych zasad określonych dla pierwszego terminu</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337A5" w:rsidRPr="002129A8" w:rsidRDefault="00C337A5" w:rsidP="00F474BF">
            <w:pPr>
              <w:rPr>
                <w:rFonts w:ascii="Times New Roman" w:hAnsi="Times New Roman" w:cs="Times New Roman"/>
              </w:rPr>
            </w:pPr>
            <w:r w:rsidRPr="002129A8">
              <w:rPr>
                <w:rFonts w:ascii="Times New Roman" w:hAnsi="Times New Roman" w:cs="Times New Roman"/>
                <w:lang w:eastAsia="pl-PL"/>
              </w:rPr>
              <w:t xml:space="preserve">Warunkiem uzyskania pozytywnej oceny z modułu jest uzyskanie pozytywnej oceny z </w:t>
            </w:r>
            <w:r w:rsidR="00F474BF">
              <w:rPr>
                <w:rFonts w:ascii="Times New Roman" w:hAnsi="Times New Roman" w:cs="Times New Roman"/>
                <w:lang w:eastAsia="pl-PL"/>
              </w:rPr>
              <w:t>kolokwium oraz zadań projektowych.</w:t>
            </w:r>
            <w:r w:rsidRPr="002129A8">
              <w:rPr>
                <w:rFonts w:ascii="Times New Roman" w:hAnsi="Times New Roman" w:cs="Times New Roman"/>
                <w:lang w:eastAsia="pl-PL"/>
              </w:rPr>
              <w:t xml:space="preserve"> Uczestnictwo w zajęciach - obowiązkowe</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337A5" w:rsidRPr="002129A8" w:rsidRDefault="00C337A5" w:rsidP="00F474BF">
            <w:pPr>
              <w:spacing w:after="0"/>
              <w:ind w:right="941"/>
              <w:rPr>
                <w:rFonts w:ascii="Times New Roman" w:hAnsi="Times New Roman" w:cs="Times New Roman"/>
              </w:rPr>
            </w:pPr>
            <w:r w:rsidRPr="002129A8">
              <w:rPr>
                <w:rFonts w:ascii="Times New Roman" w:hAnsi="Times New Roman" w:cs="Times New Roman"/>
              </w:rPr>
              <w:t>aktywność na zajęciach 10%</w:t>
            </w:r>
          </w:p>
          <w:p w:rsidR="00C337A5" w:rsidRPr="002129A8" w:rsidRDefault="00C337A5" w:rsidP="00F474BF">
            <w:pPr>
              <w:spacing w:after="0"/>
              <w:ind w:right="941"/>
              <w:rPr>
                <w:rFonts w:ascii="Times New Roman" w:hAnsi="Times New Roman" w:cs="Times New Roman"/>
              </w:rPr>
            </w:pPr>
            <w:r w:rsidRPr="002129A8">
              <w:rPr>
                <w:rFonts w:ascii="Times New Roman" w:hAnsi="Times New Roman" w:cs="Times New Roman"/>
              </w:rPr>
              <w:t>kolokwium  45%</w:t>
            </w:r>
          </w:p>
          <w:p w:rsidR="00C337A5" w:rsidRPr="002129A8" w:rsidRDefault="00C337A5" w:rsidP="00F474BF">
            <w:pPr>
              <w:spacing w:after="0"/>
              <w:rPr>
                <w:rFonts w:ascii="Times New Roman" w:hAnsi="Times New Roman" w:cs="Times New Roman"/>
              </w:rPr>
            </w:pPr>
            <w:r w:rsidRPr="002129A8">
              <w:rPr>
                <w:rFonts w:ascii="Times New Roman" w:hAnsi="Times New Roman" w:cs="Times New Roman"/>
              </w:rPr>
              <w:t>ocena końcowa z wykonania zadań projektowych 45%</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F474BF" w:rsidRDefault="00F474BF" w:rsidP="006B7911">
            <w:pPr>
              <w:rPr>
                <w:rFonts w:ascii="Times New Roman" w:hAnsi="Times New Roman" w:cs="Times New Roman"/>
              </w:rPr>
            </w:pPr>
            <w:r w:rsidRPr="00F474BF">
              <w:rPr>
                <w:rFonts w:ascii="Times New Roman" w:eastAsia="Calibri" w:hAnsi="Times New Roman" w:cs="Times New Roman"/>
              </w:rPr>
              <w:t>J</w:t>
            </w:r>
            <w:r w:rsidRPr="00F474BF">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 ćwiczenia</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6B7911">
            <w:pPr>
              <w:rPr>
                <w:rFonts w:ascii="Times New Roman" w:hAnsi="Times New Roman" w:cs="Times New Roman"/>
                <w:b/>
              </w:rPr>
            </w:pPr>
            <w:r w:rsidRPr="002129A8">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2129A8" w:rsidRDefault="00C337A5" w:rsidP="006B7911">
            <w:pPr>
              <w:rPr>
                <w:rFonts w:ascii="Times New Roman" w:hAnsi="Times New Roman" w:cs="Times New Roman"/>
              </w:rPr>
            </w:pPr>
            <w:r w:rsidRPr="002129A8">
              <w:rPr>
                <w:rFonts w:ascii="Times New Roman" w:hAnsi="Times New Roman" w:cs="Times New Roman"/>
              </w:rPr>
              <w:t>Podstawy zarządzania</w:t>
            </w:r>
            <w:r w:rsidR="00F474BF">
              <w:rPr>
                <w:rFonts w:ascii="Times New Roman" w:hAnsi="Times New Roman" w:cs="Times New Roman"/>
              </w:rPr>
              <w:t>, Zarządzanie zasobami ludzkimi, Procesy informacyjne w zarządzaniu</w:t>
            </w:r>
          </w:p>
        </w:tc>
      </w:tr>
      <w:tr w:rsidR="00C337A5" w:rsidRPr="002129A8" w:rsidTr="006B7911">
        <w:tc>
          <w:tcPr>
            <w:tcW w:w="1631" w:type="pct"/>
            <w:tcBorders>
              <w:bottom w:val="single" w:sz="4" w:space="0" w:color="auto"/>
              <w:right w:val="none" w:sz="4" w:space="0" w:color="000000"/>
            </w:tcBorders>
            <w:shd w:val="clear" w:color="auto" w:fill="D9D9D9"/>
          </w:tcPr>
          <w:p w:rsidR="00C337A5" w:rsidRPr="002129A8" w:rsidRDefault="00C337A5" w:rsidP="000F014B">
            <w:pPr>
              <w:spacing w:line="240" w:lineRule="auto"/>
              <w:rPr>
                <w:rFonts w:ascii="Times New Roman" w:hAnsi="Times New Roman" w:cs="Times New Roman"/>
                <w:b/>
              </w:rPr>
            </w:pPr>
            <w:r w:rsidRPr="002129A8">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2129A8" w:rsidRDefault="00C337A5" w:rsidP="000F014B">
            <w:pPr>
              <w:spacing w:line="240" w:lineRule="auto"/>
              <w:rPr>
                <w:rFonts w:ascii="Times New Roman" w:hAnsi="Times New Roman" w:cs="Times New Roman"/>
                <w:color w:val="000000"/>
                <w:lang w:eastAsia="pl-PL"/>
              </w:rPr>
            </w:pPr>
            <w:r w:rsidRPr="002129A8">
              <w:rPr>
                <w:rFonts w:ascii="Times New Roman" w:hAnsi="Times New Roman" w:cs="Times New Roman"/>
                <w:color w:val="000000"/>
                <w:lang w:eastAsia="pl-PL"/>
              </w:rPr>
              <w:t xml:space="preserve">Goodwin P., Wright G, </w:t>
            </w:r>
            <w:r w:rsidRPr="002129A8">
              <w:rPr>
                <w:rFonts w:ascii="Times New Roman" w:hAnsi="Times New Roman" w:cs="Times New Roman"/>
                <w:i/>
                <w:color w:val="000000"/>
                <w:lang w:eastAsia="pl-PL"/>
              </w:rPr>
              <w:t>Analiza decyzj</w:t>
            </w:r>
            <w:r w:rsidRPr="002129A8">
              <w:rPr>
                <w:rFonts w:ascii="Times New Roman" w:hAnsi="Times New Roman" w:cs="Times New Roman"/>
                <w:color w:val="000000"/>
                <w:lang w:eastAsia="pl-PL"/>
              </w:rPr>
              <w:t>i, Wolters Kluwer Business, Warszawa 2020</w:t>
            </w:r>
          </w:p>
          <w:p w:rsidR="00C337A5" w:rsidRPr="002129A8" w:rsidRDefault="00C337A5" w:rsidP="000F014B">
            <w:pPr>
              <w:spacing w:line="240" w:lineRule="auto"/>
              <w:rPr>
                <w:rFonts w:ascii="Times New Roman" w:hAnsi="Times New Roman" w:cs="Times New Roman"/>
                <w:color w:val="000000"/>
                <w:lang w:eastAsia="pl-PL"/>
              </w:rPr>
            </w:pPr>
            <w:r w:rsidRPr="002129A8">
              <w:rPr>
                <w:rFonts w:ascii="Times New Roman" w:hAnsi="Times New Roman" w:cs="Times New Roman"/>
                <w:color w:val="000000"/>
                <w:lang w:eastAsia="pl-PL"/>
              </w:rPr>
              <w:t>Grzesik K.,</w:t>
            </w:r>
            <w:r w:rsidRPr="002129A8">
              <w:rPr>
                <w:rFonts w:ascii="Times New Roman" w:hAnsi="Times New Roman" w:cs="Times New Roman"/>
                <w:i/>
                <w:color w:val="000000"/>
                <w:lang w:eastAsia="pl-PL"/>
              </w:rPr>
              <w:t xml:space="preserve"> Decyzje menedżerskie w organizacji</w:t>
            </w:r>
            <w:r w:rsidRPr="002129A8">
              <w:rPr>
                <w:rFonts w:ascii="Times New Roman" w:hAnsi="Times New Roman" w:cs="Times New Roman"/>
                <w:color w:val="000000"/>
                <w:lang w:eastAsia="pl-PL"/>
              </w:rPr>
              <w:t>, Wyd</w:t>
            </w:r>
            <w:r w:rsidR="000F014B">
              <w:rPr>
                <w:rFonts w:ascii="Times New Roman" w:hAnsi="Times New Roman" w:cs="Times New Roman"/>
                <w:color w:val="000000"/>
                <w:lang w:eastAsia="pl-PL"/>
              </w:rPr>
              <w:t>.</w:t>
            </w:r>
            <w:r w:rsidRPr="002129A8">
              <w:rPr>
                <w:rFonts w:ascii="Times New Roman" w:hAnsi="Times New Roman" w:cs="Times New Roman"/>
                <w:color w:val="000000"/>
                <w:lang w:eastAsia="pl-PL"/>
              </w:rPr>
              <w:t xml:space="preserve"> Uniwersytetu Ekonomicznego we Wrocławiu, Wrocław 2014</w:t>
            </w:r>
          </w:p>
          <w:p w:rsidR="00C337A5" w:rsidRPr="002129A8" w:rsidRDefault="00C337A5" w:rsidP="000F014B">
            <w:pPr>
              <w:spacing w:line="240" w:lineRule="auto"/>
              <w:rPr>
                <w:rFonts w:ascii="Times New Roman" w:hAnsi="Times New Roman" w:cs="Times New Roman"/>
                <w:color w:val="000000"/>
                <w:lang w:eastAsia="pl-PL"/>
              </w:rPr>
            </w:pPr>
            <w:r w:rsidRPr="002129A8">
              <w:rPr>
                <w:rFonts w:ascii="Times New Roman" w:hAnsi="Times New Roman" w:cs="Times New Roman"/>
                <w:color w:val="000000"/>
                <w:lang w:eastAsia="pl-PL"/>
              </w:rPr>
              <w:t xml:space="preserve">Antoszkiewicz J., Pawlak Z., </w:t>
            </w:r>
            <w:r w:rsidRPr="002129A8">
              <w:rPr>
                <w:rFonts w:ascii="Times New Roman" w:hAnsi="Times New Roman" w:cs="Times New Roman"/>
                <w:i/>
                <w:color w:val="000000"/>
                <w:lang w:eastAsia="pl-PL"/>
              </w:rPr>
              <w:t xml:space="preserve">Techniki menedżerskie: skuteczne zarządzanie firmą, </w:t>
            </w:r>
            <w:r w:rsidRPr="002129A8">
              <w:rPr>
                <w:rFonts w:ascii="Times New Roman" w:hAnsi="Times New Roman" w:cs="Times New Roman"/>
                <w:color w:val="000000"/>
                <w:lang w:eastAsia="pl-PL"/>
              </w:rPr>
              <w:t>Poltext, Warszawa 2014</w:t>
            </w:r>
          </w:p>
          <w:p w:rsidR="00C337A5" w:rsidRPr="002129A8" w:rsidRDefault="00C337A5" w:rsidP="000F014B">
            <w:pPr>
              <w:spacing w:line="240" w:lineRule="auto"/>
              <w:rPr>
                <w:rFonts w:ascii="Times New Roman" w:hAnsi="Times New Roman" w:cs="Times New Roman"/>
                <w:color w:val="000000"/>
                <w:lang w:eastAsia="pl-PL"/>
              </w:rPr>
            </w:pPr>
            <w:r w:rsidRPr="002129A8">
              <w:rPr>
                <w:rFonts w:ascii="Times New Roman" w:hAnsi="Times New Roman" w:cs="Times New Roman"/>
                <w:color w:val="000000"/>
                <w:lang w:eastAsia="pl-PL"/>
              </w:rPr>
              <w:t xml:space="preserve">Nowak M. (red.), </w:t>
            </w:r>
            <w:r w:rsidRPr="002129A8">
              <w:rPr>
                <w:rFonts w:ascii="Times New Roman" w:hAnsi="Times New Roman" w:cs="Times New Roman"/>
                <w:i/>
                <w:color w:val="000000"/>
                <w:lang w:eastAsia="pl-PL"/>
              </w:rPr>
              <w:t>Wspomaganie decyzji w planowaniu projektów</w:t>
            </w:r>
            <w:r w:rsidRPr="002129A8">
              <w:rPr>
                <w:rFonts w:ascii="Times New Roman" w:hAnsi="Times New Roman" w:cs="Times New Roman"/>
                <w:color w:val="000000"/>
                <w:lang w:eastAsia="pl-PL"/>
              </w:rPr>
              <w:t>, Difin, Warszawa 2014</w:t>
            </w:r>
          </w:p>
          <w:p w:rsidR="00C337A5" w:rsidRPr="002129A8" w:rsidRDefault="00C337A5" w:rsidP="000F014B">
            <w:pPr>
              <w:spacing w:line="240" w:lineRule="auto"/>
              <w:rPr>
                <w:rFonts w:ascii="Times New Roman" w:hAnsi="Times New Roman" w:cs="Times New Roman"/>
                <w:color w:val="000000"/>
                <w:lang w:eastAsia="pl-PL"/>
              </w:rPr>
            </w:pPr>
            <w:r w:rsidRPr="002129A8">
              <w:rPr>
                <w:rFonts w:ascii="Times New Roman" w:hAnsi="Times New Roman" w:cs="Times New Roman"/>
                <w:color w:val="000000"/>
                <w:lang w:eastAsia="pl-PL"/>
              </w:rPr>
              <w:t xml:space="preserve">Provost F., Fawcett T., </w:t>
            </w:r>
            <w:r w:rsidRPr="002129A8">
              <w:rPr>
                <w:rFonts w:ascii="Times New Roman" w:hAnsi="Times New Roman" w:cs="Times New Roman"/>
                <w:i/>
                <w:color w:val="000000"/>
                <w:lang w:eastAsia="pl-PL"/>
              </w:rPr>
              <w:t>Analiza danych w biznesie. Sztuka podejmowania skutecznych decyzji</w:t>
            </w:r>
            <w:r w:rsidRPr="002129A8">
              <w:rPr>
                <w:rFonts w:ascii="Times New Roman" w:hAnsi="Times New Roman" w:cs="Times New Roman"/>
                <w:color w:val="000000"/>
                <w:lang w:eastAsia="pl-PL"/>
              </w:rPr>
              <w:t>, Helion, Gliwice, 2015</w:t>
            </w:r>
          </w:p>
          <w:p w:rsidR="00C337A5" w:rsidRPr="002129A8" w:rsidRDefault="00C337A5" w:rsidP="000F014B">
            <w:pPr>
              <w:spacing w:line="240" w:lineRule="auto"/>
              <w:rPr>
                <w:rFonts w:ascii="Times New Roman" w:hAnsi="Times New Roman" w:cs="Times New Roman"/>
              </w:rPr>
            </w:pPr>
            <w:r w:rsidRPr="002129A8">
              <w:rPr>
                <w:rFonts w:ascii="Times New Roman" w:hAnsi="Times New Roman" w:cs="Times New Roman"/>
                <w:lang w:eastAsia="pl-PL"/>
              </w:rPr>
              <w:t xml:space="preserve">Shaw P, </w:t>
            </w:r>
            <w:r w:rsidRPr="002129A8">
              <w:rPr>
                <w:rFonts w:ascii="Times New Roman" w:hAnsi="Times New Roman" w:cs="Times New Roman"/>
                <w:i/>
                <w:lang w:eastAsia="pl-PL"/>
              </w:rPr>
              <w:t>Podejmowanie trudnych decyzj</w:t>
            </w:r>
            <w:r w:rsidRPr="002129A8">
              <w:rPr>
                <w:rFonts w:ascii="Times New Roman" w:hAnsi="Times New Roman" w:cs="Times New Roman"/>
                <w:lang w:eastAsia="pl-PL"/>
              </w:rPr>
              <w:t>i, Wolters Kluwer, Warszawa 2013</w:t>
            </w:r>
          </w:p>
        </w:tc>
      </w:tr>
    </w:tbl>
    <w:p w:rsidR="00D50DC5" w:rsidRDefault="00D50DC5">
      <w:pPr>
        <w:spacing w:line="259" w:lineRule="auto"/>
        <w:rPr>
          <w:rFonts w:ascii="Times New Roman" w:hAnsi="Times New Roman" w:cs="Times New Roman"/>
        </w:rPr>
      </w:pPr>
      <w:r>
        <w:rPr>
          <w:rFonts w:ascii="Times New Roman" w:hAnsi="Times New Roman" w:cs="Times New Roman"/>
        </w:rPr>
        <w:br w:type="page"/>
      </w:r>
    </w:p>
    <w:p w:rsidR="00C337A5" w:rsidRPr="00F81EC2" w:rsidRDefault="00282D04" w:rsidP="000F014B">
      <w:pPr>
        <w:spacing w:line="240" w:lineRule="auto"/>
        <w:rPr>
          <w:rFonts w:cstheme="minorHAnsi"/>
          <w:b/>
        </w:rPr>
      </w:pPr>
      <w:r w:rsidRPr="00282D04">
        <w:rPr>
          <w:rFonts w:cstheme="minorHAnsi"/>
          <w:b/>
          <w:noProof/>
          <w:lang w:eastAsia="pl-PL"/>
        </w:rPr>
        <w:lastRenderedPageBreak/>
        <w:drawing>
          <wp:inline distT="0" distB="0" distL="0" distR="0">
            <wp:extent cx="2245600" cy="504825"/>
            <wp:effectExtent l="19050" t="0" r="2300" b="0"/>
            <wp:docPr id="1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F81EC2">
        <w:rPr>
          <w:rFonts w:cstheme="minorHAnsi"/>
          <w:b/>
        </w:rPr>
        <w:tab/>
      </w:r>
    </w:p>
    <w:p w:rsidR="00C337A5" w:rsidRPr="005D312A" w:rsidRDefault="00C337A5" w:rsidP="000F014B">
      <w:pPr>
        <w:spacing w:line="240" w:lineRule="auto"/>
        <w:jc w:val="center"/>
        <w:rPr>
          <w:rFonts w:ascii="Times New Roman" w:hAnsi="Times New Roman" w:cs="Times New Roman"/>
          <w:b/>
        </w:rPr>
      </w:pPr>
    </w:p>
    <w:p w:rsidR="00C337A5" w:rsidRPr="005D312A" w:rsidRDefault="00C337A5" w:rsidP="000F014B">
      <w:pPr>
        <w:spacing w:line="240" w:lineRule="auto"/>
        <w:jc w:val="center"/>
        <w:rPr>
          <w:rFonts w:ascii="Times New Roman" w:hAnsi="Times New Roman" w:cs="Times New Roman"/>
          <w:b/>
        </w:rPr>
      </w:pPr>
      <w:r w:rsidRPr="005D312A">
        <w:rPr>
          <w:rFonts w:ascii="Times New Roman" w:hAnsi="Times New Roman" w:cs="Times New Roman"/>
          <w:b/>
        </w:rPr>
        <w:t>KARTA PRZEDMIOTU</w:t>
      </w:r>
    </w:p>
    <w:p w:rsidR="00C337A5" w:rsidRPr="005D312A" w:rsidRDefault="00C337A5" w:rsidP="000F014B">
      <w:pPr>
        <w:pStyle w:val="Nagwek2"/>
        <w:spacing w:line="240" w:lineRule="auto"/>
        <w:rPr>
          <w:rFonts w:ascii="Times New Roman" w:hAnsi="Times New Roman" w:cs="Times New Roman"/>
          <w:b/>
          <w:sz w:val="22"/>
          <w:szCs w:val="22"/>
        </w:rPr>
      </w:pPr>
      <w:bookmarkStart w:id="60" w:name="_Toc135681797"/>
      <w:r w:rsidRPr="005D312A">
        <w:rPr>
          <w:rFonts w:ascii="Times New Roman" w:hAnsi="Times New Roman" w:cs="Times New Roman"/>
          <w:sz w:val="22"/>
          <w:szCs w:val="22"/>
        </w:rPr>
        <w:t>CSR (społeczna odpowiedzialność biznesu)   (Z_4D1)</w:t>
      </w:r>
      <w:bookmarkEnd w:id="60"/>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337A5" w:rsidRPr="005D312A" w:rsidTr="009747BB">
        <w:trPr>
          <w:trHeight w:val="397"/>
        </w:trPr>
        <w:tc>
          <w:tcPr>
            <w:tcW w:w="2976" w:type="dxa"/>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Nazwa przedmiotu i kod </w:t>
            </w:r>
          </w:p>
          <w:p w:rsidR="00C337A5" w:rsidRPr="005D312A" w:rsidRDefault="00C337A5"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C337A5" w:rsidRPr="000F014B" w:rsidRDefault="00C337A5" w:rsidP="006B7911">
            <w:pPr>
              <w:spacing w:before="60" w:after="60"/>
              <w:rPr>
                <w:rFonts w:ascii="Times New Roman" w:hAnsi="Times New Roman" w:cs="Times New Roman"/>
                <w:b/>
              </w:rPr>
            </w:pPr>
            <w:r w:rsidRPr="000F014B">
              <w:rPr>
                <w:rFonts w:ascii="Times New Roman" w:hAnsi="Times New Roman" w:cs="Times New Roman"/>
                <w:b/>
              </w:rPr>
              <w:t>CSR (społeczna odpowiedzialność biznesu)   (Z_4D1)</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C337A5" w:rsidRPr="005D312A" w:rsidRDefault="00C337A5" w:rsidP="006B7911">
            <w:pPr>
              <w:spacing w:before="60" w:after="60"/>
              <w:rPr>
                <w:rFonts w:ascii="Times New Roman" w:hAnsi="Times New Roman" w:cs="Times New Roman"/>
                <w:lang w:val="en-US"/>
              </w:rPr>
            </w:pPr>
            <w:r w:rsidRPr="005D312A">
              <w:rPr>
                <w:rFonts w:ascii="Times New Roman" w:hAnsi="Times New Roman" w:cs="Times New Roman"/>
                <w:lang w:val="en-US"/>
              </w:rPr>
              <w:t>Corporate Social Responsability</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Zarządzanie</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2</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polski</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C337A5" w:rsidRPr="005D312A" w:rsidRDefault="009747BB" w:rsidP="000F014B">
            <w:pPr>
              <w:spacing w:before="60" w:after="60"/>
              <w:rPr>
                <w:rFonts w:ascii="Times New Roman" w:hAnsi="Times New Roman" w:cs="Times New Roman"/>
              </w:rPr>
            </w:pPr>
            <w:r w:rsidRPr="005D312A">
              <w:rPr>
                <w:rFonts w:ascii="Times New Roman" w:hAnsi="Times New Roman" w:cs="Times New Roman"/>
              </w:rPr>
              <w:t>od 202</w:t>
            </w:r>
            <w:r w:rsidR="000F014B">
              <w:rPr>
                <w:rFonts w:ascii="Times New Roman" w:hAnsi="Times New Roman" w:cs="Times New Roman"/>
              </w:rPr>
              <w:t>3</w:t>
            </w:r>
            <w:r w:rsidRPr="005D312A">
              <w:rPr>
                <w:rFonts w:ascii="Times New Roman" w:hAnsi="Times New Roman" w:cs="Times New Roman"/>
              </w:rPr>
              <w:t>/202</w:t>
            </w:r>
            <w:r w:rsidR="000F014B">
              <w:rPr>
                <w:rFonts w:ascii="Times New Roman" w:hAnsi="Times New Roman" w:cs="Times New Roman"/>
              </w:rPr>
              <w:t>4</w:t>
            </w:r>
          </w:p>
        </w:tc>
      </w:tr>
      <w:tr w:rsidR="00C337A5" w:rsidRPr="005D312A" w:rsidTr="009747BB">
        <w:trPr>
          <w:trHeight w:val="397"/>
        </w:trPr>
        <w:tc>
          <w:tcPr>
            <w:tcW w:w="2976"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5</w:t>
            </w:r>
          </w:p>
        </w:tc>
      </w:tr>
      <w:tr w:rsidR="00771EBB" w:rsidRPr="005D312A" w:rsidTr="009747BB">
        <w:trPr>
          <w:trHeight w:val="397"/>
        </w:trPr>
        <w:tc>
          <w:tcPr>
            <w:tcW w:w="2976" w:type="dxa"/>
            <w:shd w:val="clear" w:color="auto" w:fill="D9D9D9"/>
            <w:vAlign w:val="center"/>
          </w:tcPr>
          <w:p w:rsidR="00771EBB" w:rsidRPr="002129A8" w:rsidRDefault="00771EBB" w:rsidP="00150905">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771EBB" w:rsidRPr="002129A8" w:rsidRDefault="00771EBB" w:rsidP="00150905">
            <w:pPr>
              <w:spacing w:before="60" w:after="60"/>
              <w:rPr>
                <w:rFonts w:ascii="Times New Roman" w:hAnsi="Times New Roman" w:cs="Times New Roman"/>
              </w:rPr>
            </w:pPr>
            <w:r>
              <w:rPr>
                <w:rFonts w:ascii="Times New Roman" w:hAnsi="Times New Roman" w:cs="Times New Roman"/>
              </w:rPr>
              <w:t>Dr Liliana Mierzwińska</w:t>
            </w:r>
          </w:p>
        </w:tc>
      </w:tr>
    </w:tbl>
    <w:p w:rsidR="00C337A5" w:rsidRPr="005D312A" w:rsidRDefault="00C337A5" w:rsidP="00C337A5">
      <w:pPr>
        <w:rPr>
          <w:rFonts w:ascii="Times New Roman" w:hAnsi="Times New Roman" w:cs="Times New Roman"/>
        </w:rPr>
      </w:pPr>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701"/>
        <w:gridCol w:w="1276"/>
        <w:gridCol w:w="1701"/>
        <w:gridCol w:w="1276"/>
        <w:gridCol w:w="1559"/>
        <w:gridCol w:w="143"/>
        <w:gridCol w:w="788"/>
        <w:gridCol w:w="738"/>
      </w:tblGrid>
      <w:tr w:rsidR="00C337A5" w:rsidRPr="005D312A" w:rsidTr="007657DB">
        <w:tc>
          <w:tcPr>
            <w:tcW w:w="9182" w:type="dxa"/>
            <w:gridSpan w:val="8"/>
            <w:tcBorders>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337A5" w:rsidRPr="005D312A" w:rsidTr="007657DB">
        <w:tc>
          <w:tcPr>
            <w:tcW w:w="9182" w:type="dxa"/>
            <w:gridSpan w:val="8"/>
            <w:tcBorders>
              <w:bottom w:val="single" w:sz="4" w:space="0" w:color="auto"/>
            </w:tcBorders>
            <w:shd w:val="clear" w:color="auto" w:fill="auto"/>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Zapoznanie studentów z pojęciami z zakresu CSR oraz ukazanie roli tej koncepcji we współczesnym świecie i organizacjach biznesowych.</w:t>
            </w:r>
          </w:p>
        </w:tc>
      </w:tr>
      <w:tr w:rsidR="00C337A5" w:rsidRPr="005D312A" w:rsidTr="007657DB">
        <w:tc>
          <w:tcPr>
            <w:tcW w:w="2977" w:type="dxa"/>
            <w:gridSpan w:val="2"/>
            <w:tcBorders>
              <w:bottom w:val="single" w:sz="4" w:space="0" w:color="auto"/>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audytoryjne 10 h  </w:t>
            </w:r>
          </w:p>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niestacjonarne - wykład 5 h, ćw. audytoryjne 10 h</w:t>
            </w:r>
          </w:p>
        </w:tc>
      </w:tr>
      <w:tr w:rsidR="00C337A5" w:rsidRPr="005D312A" w:rsidTr="007657DB">
        <w:tc>
          <w:tcPr>
            <w:tcW w:w="9182" w:type="dxa"/>
            <w:gridSpan w:val="8"/>
            <w:tcBorders>
              <w:top w:val="single" w:sz="4" w:space="0" w:color="auto"/>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337A5" w:rsidRPr="005D312A" w:rsidTr="007657DB">
        <w:trPr>
          <w:trHeight w:val="285"/>
        </w:trPr>
        <w:tc>
          <w:tcPr>
            <w:tcW w:w="1701" w:type="dxa"/>
            <w:tcBorders>
              <w:top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2977"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3"/>
            <w:tcBorders>
              <w:top w:val="single" w:sz="4" w:space="0" w:color="auto"/>
              <w:left w:val="single" w:sz="4" w:space="0" w:color="auto"/>
              <w:bottom w:val="single" w:sz="8"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337A5" w:rsidRPr="005D312A" w:rsidTr="007657DB">
        <w:tc>
          <w:tcPr>
            <w:tcW w:w="1701"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Z_4D1_K_W01</w:t>
            </w:r>
          </w:p>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Z_4D1_K_W02</w:t>
            </w:r>
          </w:p>
        </w:tc>
        <w:tc>
          <w:tcPr>
            <w:tcW w:w="2977"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line="276" w:lineRule="auto"/>
              <w:rPr>
                <w:rFonts w:ascii="Times New Roman" w:hAnsi="Times New Roman" w:cs="Times New Roman"/>
                <w:b/>
              </w:rPr>
            </w:pPr>
            <w:r w:rsidRPr="005D312A">
              <w:rPr>
                <w:rFonts w:ascii="Times New Roman" w:hAnsi="Times New Roman" w:cs="Times New Roman"/>
                <w:b/>
              </w:rPr>
              <w:lastRenderedPageBreak/>
              <w:t>w zakresie wiedzy:</w:t>
            </w:r>
          </w:p>
          <w:p w:rsidR="00C337A5" w:rsidRPr="005D312A" w:rsidRDefault="000F014B" w:rsidP="006B7911">
            <w:pPr>
              <w:spacing w:line="276" w:lineRule="auto"/>
              <w:rPr>
                <w:rFonts w:ascii="Times New Roman" w:hAnsi="Times New Roman" w:cs="Times New Roman"/>
              </w:rPr>
            </w:pPr>
            <w:r w:rsidRPr="000F014B">
              <w:rPr>
                <w:rFonts w:ascii="Times New Roman" w:hAnsi="Times New Roman" w:cs="Times New Roman"/>
              </w:rPr>
              <w:t>zna</w:t>
            </w:r>
            <w:r w:rsidR="00C337A5" w:rsidRPr="000F014B">
              <w:rPr>
                <w:rFonts w:ascii="Times New Roman" w:hAnsi="Times New Roman" w:cs="Times New Roman"/>
              </w:rPr>
              <w:t xml:space="preserve"> najlepsze praktyki z</w:t>
            </w:r>
            <w:r w:rsidR="00C337A5" w:rsidRPr="005D312A">
              <w:rPr>
                <w:rFonts w:ascii="Times New Roman" w:hAnsi="Times New Roman" w:cs="Times New Roman"/>
              </w:rPr>
              <w:t xml:space="preserve"> zakresu realizacji koncepcji CSR w </w:t>
            </w:r>
            <w:r>
              <w:rPr>
                <w:rFonts w:ascii="Times New Roman" w:hAnsi="Times New Roman" w:cs="Times New Roman"/>
              </w:rPr>
              <w:t xml:space="preserve">sektorze prywatnym i </w:t>
            </w:r>
            <w:r>
              <w:rPr>
                <w:rFonts w:ascii="Times New Roman" w:hAnsi="Times New Roman" w:cs="Times New Roman"/>
              </w:rPr>
              <w:lastRenderedPageBreak/>
              <w:t>publicznym</w:t>
            </w:r>
          </w:p>
          <w:p w:rsidR="00C337A5" w:rsidRPr="005D312A" w:rsidRDefault="000F014B" w:rsidP="006B7911">
            <w:pPr>
              <w:spacing w:line="276" w:lineRule="auto"/>
              <w:rPr>
                <w:rFonts w:ascii="Times New Roman" w:hAnsi="Times New Roman" w:cs="Times New Roman"/>
                <w:b/>
              </w:rPr>
            </w:pPr>
            <w:r>
              <w:rPr>
                <w:rFonts w:ascii="Times New Roman" w:hAnsi="Times New Roman" w:cs="Times New Roman"/>
              </w:rPr>
              <w:t>z</w:t>
            </w:r>
            <w:r w:rsidR="00C337A5" w:rsidRPr="005D312A">
              <w:rPr>
                <w:rFonts w:ascii="Times New Roman" w:hAnsi="Times New Roman" w:cs="Times New Roman"/>
              </w:rPr>
              <w:t xml:space="preserve">na narzędzia realizacji koncepcji CSR w </w:t>
            </w:r>
            <w:r>
              <w:rPr>
                <w:rFonts w:ascii="Times New Roman" w:hAnsi="Times New Roman" w:cs="Times New Roman"/>
              </w:rPr>
              <w:t>sektorze publicznym i prywatnym</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jc w:val="center"/>
              <w:rPr>
                <w:rFonts w:ascii="Times New Roman" w:hAnsi="Times New Roman" w:cs="Times New Roman"/>
              </w:rPr>
            </w:pP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K_W01</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K_W03</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lastRenderedPageBreak/>
              <w:t>K_W06</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K_W12</w:t>
            </w: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K_W13</w:t>
            </w: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K_W22</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wykład;</w:t>
            </w: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 xml:space="preserve">ćwiczenia </w:t>
            </w:r>
            <w:r w:rsidRPr="005D312A">
              <w:rPr>
                <w:rFonts w:ascii="Times New Roman" w:hAnsi="Times New Roman" w:cs="Times New Roman"/>
              </w:rPr>
              <w:lastRenderedPageBreak/>
              <w:t>audytoryjne</w:t>
            </w:r>
          </w:p>
        </w:tc>
        <w:tc>
          <w:tcPr>
            <w:tcW w:w="1669" w:type="dxa"/>
            <w:gridSpan w:val="3"/>
            <w:tcBorders>
              <w:top w:val="single" w:sz="8" w:space="0" w:color="auto"/>
              <w:left w:val="single" w:sz="4" w:space="0" w:color="auto"/>
              <w:bottom w:val="single" w:sz="8" w:space="0" w:color="auto"/>
            </w:tcBorders>
          </w:tcPr>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lang w:val="en-US"/>
              </w:rPr>
            </w:pPr>
            <w:r w:rsidRPr="005D312A">
              <w:rPr>
                <w:rFonts w:ascii="Times New Roman" w:hAnsi="Times New Roman" w:cs="Times New Roman"/>
              </w:rPr>
              <w:t>kolokwium ograniczone czasowo</w:t>
            </w:r>
          </w:p>
        </w:tc>
      </w:tr>
      <w:tr w:rsidR="00C337A5" w:rsidRPr="005D312A" w:rsidTr="007657DB">
        <w:tc>
          <w:tcPr>
            <w:tcW w:w="1701"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Z_4D1_K_U01</w:t>
            </w:r>
          </w:p>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Z_4D1_K_U02</w:t>
            </w:r>
          </w:p>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Z_4D1_K_U03</w:t>
            </w:r>
          </w:p>
          <w:p w:rsidR="00C337A5" w:rsidRPr="005D312A" w:rsidRDefault="00C337A5" w:rsidP="006B7911">
            <w:pPr>
              <w:spacing w:line="276" w:lineRule="auto"/>
              <w:jc w:val="center"/>
              <w:rPr>
                <w:rFonts w:ascii="Times New Roman" w:hAnsi="Times New Roman" w:cs="Times New Roman"/>
              </w:rPr>
            </w:pPr>
          </w:p>
        </w:tc>
        <w:tc>
          <w:tcPr>
            <w:tcW w:w="2977"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C337A5" w:rsidRPr="005D312A" w:rsidRDefault="000F014B" w:rsidP="006B7911">
            <w:pPr>
              <w:spacing w:line="276" w:lineRule="auto"/>
              <w:rPr>
                <w:rFonts w:ascii="Times New Roman" w:hAnsi="Times New Roman" w:cs="Times New Roman"/>
              </w:rPr>
            </w:pPr>
            <w:r w:rsidRPr="000F014B">
              <w:rPr>
                <w:rFonts w:ascii="Times New Roman" w:hAnsi="Times New Roman" w:cs="Times New Roman"/>
              </w:rPr>
              <w:t>p</w:t>
            </w:r>
            <w:r w:rsidR="00C337A5" w:rsidRPr="000F014B">
              <w:rPr>
                <w:rFonts w:ascii="Times New Roman" w:hAnsi="Times New Roman" w:cs="Times New Roman"/>
              </w:rPr>
              <w:t>o</w:t>
            </w:r>
            <w:r w:rsidR="00C337A5" w:rsidRPr="005D312A">
              <w:rPr>
                <w:rFonts w:ascii="Times New Roman" w:hAnsi="Times New Roman" w:cs="Times New Roman"/>
              </w:rPr>
              <w:t>trafi ocenić strategie CSR i przedstawić własne propozycje rozwiązań w tym zakresie, p</w:t>
            </w:r>
            <w:r>
              <w:rPr>
                <w:rFonts w:ascii="Times New Roman" w:hAnsi="Times New Roman" w:cs="Times New Roman"/>
              </w:rPr>
              <w:t>ełniąc różnorodne role w grupie</w:t>
            </w:r>
          </w:p>
          <w:p w:rsidR="00C337A5" w:rsidRPr="005D312A" w:rsidRDefault="000F014B" w:rsidP="006B7911">
            <w:pPr>
              <w:spacing w:line="276" w:lineRule="auto"/>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otrafi dopasować narzędzia realizacji CS</w:t>
            </w:r>
            <w:r>
              <w:rPr>
                <w:rFonts w:ascii="Times New Roman" w:hAnsi="Times New Roman" w:cs="Times New Roman"/>
              </w:rPr>
              <w:t>R do strategii przedsiębiorstwa</w:t>
            </w:r>
          </w:p>
          <w:p w:rsidR="00C337A5" w:rsidRPr="008C7813" w:rsidRDefault="000F014B" w:rsidP="006B7911">
            <w:pPr>
              <w:spacing w:line="276" w:lineRule="auto"/>
              <w:rPr>
                <w:rFonts w:ascii="Times New Roman" w:hAnsi="Times New Roman" w:cs="Times New Roman"/>
                <w:b/>
              </w:rPr>
            </w:pPr>
            <w:r>
              <w:rPr>
                <w:rFonts w:ascii="Times New Roman" w:hAnsi="Times New Roman" w:cs="Times New Roman"/>
              </w:rPr>
              <w:t>p</w:t>
            </w:r>
            <w:r w:rsidR="00C337A5" w:rsidRPr="005D312A">
              <w:rPr>
                <w:rFonts w:ascii="Times New Roman" w:hAnsi="Times New Roman" w:cs="Times New Roman"/>
              </w:rPr>
              <w:t>otrafi rozstrzygać dylematy etyczne w biznesie w zakresie CSR i propon</w:t>
            </w:r>
            <w:r>
              <w:rPr>
                <w:rFonts w:ascii="Times New Roman" w:hAnsi="Times New Roman" w:cs="Times New Roman"/>
              </w:rPr>
              <w:t>ować własne rozwiązania</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jc w:val="center"/>
              <w:rPr>
                <w:rFonts w:ascii="Times New Roman" w:hAnsi="Times New Roman" w:cs="Times New Roman"/>
              </w:rPr>
            </w:pP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K_U03</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K_U13</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K_U18</w:t>
            </w: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K_U28</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ćwiczenia audytoryjne</w:t>
            </w:r>
          </w:p>
        </w:tc>
        <w:tc>
          <w:tcPr>
            <w:tcW w:w="1669" w:type="dxa"/>
            <w:gridSpan w:val="3"/>
            <w:tcBorders>
              <w:top w:val="single" w:sz="8" w:space="0" w:color="auto"/>
              <w:left w:val="single" w:sz="4" w:space="0" w:color="auto"/>
              <w:bottom w:val="single" w:sz="8" w:space="0" w:color="auto"/>
            </w:tcBorders>
          </w:tcPr>
          <w:p w:rsidR="00C337A5" w:rsidRPr="005D312A" w:rsidRDefault="00C337A5" w:rsidP="006B7911">
            <w:pPr>
              <w:spacing w:line="276" w:lineRule="auto"/>
              <w:rPr>
                <w:rFonts w:ascii="Times New Roman" w:hAnsi="Times New Roman" w:cs="Times New Roman"/>
              </w:rPr>
            </w:pPr>
          </w:p>
          <w:p w:rsidR="00C337A5" w:rsidRPr="005D312A" w:rsidRDefault="00C337A5" w:rsidP="006B7911">
            <w:pPr>
              <w:spacing w:line="276" w:lineRule="auto"/>
              <w:rPr>
                <w:rFonts w:ascii="Times New Roman" w:hAnsi="Times New Roman" w:cs="Times New Roman"/>
              </w:rPr>
            </w:pPr>
            <w:r w:rsidRPr="005D312A">
              <w:rPr>
                <w:rFonts w:ascii="Times New Roman" w:hAnsi="Times New Roman" w:cs="Times New Roman"/>
              </w:rPr>
              <w:t>ocena zadań problemowych</w:t>
            </w:r>
          </w:p>
        </w:tc>
      </w:tr>
      <w:tr w:rsidR="00C337A5" w:rsidRPr="005D312A" w:rsidTr="007657DB">
        <w:tc>
          <w:tcPr>
            <w:tcW w:w="1701"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Z_4D1_K_K01</w:t>
            </w:r>
          </w:p>
          <w:p w:rsidR="00C337A5" w:rsidRPr="005D312A" w:rsidRDefault="00C337A5" w:rsidP="006B7911">
            <w:pPr>
              <w:spacing w:line="276" w:lineRule="auto"/>
              <w:jc w:val="center"/>
              <w:rPr>
                <w:rFonts w:ascii="Times New Roman" w:hAnsi="Times New Roman" w:cs="Times New Roman"/>
                <w:lang w:val="en-US"/>
              </w:rPr>
            </w:pPr>
          </w:p>
        </w:tc>
        <w:tc>
          <w:tcPr>
            <w:tcW w:w="2977"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C337A5" w:rsidRPr="00C179E7" w:rsidRDefault="00C179E7" w:rsidP="00C179E7">
            <w:pPr>
              <w:spacing w:line="276" w:lineRule="auto"/>
              <w:rPr>
                <w:rFonts w:ascii="Times New Roman" w:hAnsi="Times New Roman" w:cs="Times New Roman"/>
              </w:rPr>
            </w:pPr>
            <w:r w:rsidRPr="00C179E7">
              <w:rPr>
                <w:rFonts w:ascii="Times New Roman" w:hAnsi="Times New Roman" w:cs="Times New Roman"/>
              </w:rPr>
              <w:t>jest got</w:t>
            </w:r>
            <w:r>
              <w:rPr>
                <w:rFonts w:ascii="Times New Roman" w:hAnsi="Times New Roman" w:cs="Times New Roman"/>
              </w:rPr>
              <w:t xml:space="preserve">ów </w:t>
            </w:r>
            <w:r w:rsidRPr="00C179E7">
              <w:rPr>
                <w:rFonts w:ascii="Times New Roman" w:hAnsi="Times New Roman" w:cs="Times New Roman"/>
              </w:rPr>
              <w:t>do</w:t>
            </w:r>
            <w:r w:rsidR="00C337A5" w:rsidRPr="00C179E7">
              <w:rPr>
                <w:rFonts w:ascii="Times New Roman" w:hAnsi="Times New Roman" w:cs="Times New Roman"/>
              </w:rPr>
              <w:t xml:space="preserve"> stosowa</w:t>
            </w:r>
            <w:r w:rsidRPr="00C179E7">
              <w:rPr>
                <w:rFonts w:ascii="Times New Roman" w:hAnsi="Times New Roman" w:cs="Times New Roman"/>
              </w:rPr>
              <w:t>nia zasad</w:t>
            </w:r>
            <w:r w:rsidR="00C337A5" w:rsidRPr="00C179E7">
              <w:rPr>
                <w:rFonts w:ascii="Times New Roman" w:hAnsi="Times New Roman" w:cs="Times New Roman"/>
              </w:rPr>
              <w:t xml:space="preserve"> etyki  menedżera w rozwiązywaniu problemów z zakresu CSR</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jc w:val="center"/>
              <w:rPr>
                <w:rFonts w:ascii="Times New Roman" w:hAnsi="Times New Roman" w:cs="Times New Roman"/>
              </w:rPr>
            </w:pP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K_K02</w:t>
            </w:r>
          </w:p>
          <w:p w:rsidR="00C337A5" w:rsidRPr="005D312A" w:rsidRDefault="00C337A5" w:rsidP="006B7911">
            <w:pPr>
              <w:spacing w:line="276" w:lineRule="auto"/>
              <w:jc w:val="center"/>
              <w:rPr>
                <w:rFonts w:ascii="Times New Roman" w:hAnsi="Times New Roman" w:cs="Times New Roman"/>
                <w:lang w:val="en-US"/>
              </w:rPr>
            </w:pP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line="276" w:lineRule="auto"/>
              <w:jc w:val="center"/>
              <w:rPr>
                <w:rFonts w:ascii="Times New Roman" w:hAnsi="Times New Roman" w:cs="Times New Roman"/>
              </w:rPr>
            </w:pPr>
          </w:p>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ćwiczenia audytoryjne</w:t>
            </w:r>
          </w:p>
        </w:tc>
        <w:tc>
          <w:tcPr>
            <w:tcW w:w="1669" w:type="dxa"/>
            <w:gridSpan w:val="3"/>
            <w:tcBorders>
              <w:top w:val="single" w:sz="8" w:space="0" w:color="auto"/>
              <w:left w:val="single" w:sz="4" w:space="0" w:color="auto"/>
              <w:bottom w:val="single" w:sz="8" w:space="0" w:color="auto"/>
            </w:tcBorders>
          </w:tcPr>
          <w:p w:rsidR="00C337A5" w:rsidRPr="005D312A" w:rsidRDefault="00C337A5" w:rsidP="006B7911">
            <w:pPr>
              <w:spacing w:line="276" w:lineRule="auto"/>
              <w:rPr>
                <w:rFonts w:ascii="Times New Roman" w:hAnsi="Times New Roman" w:cs="Times New Roman"/>
              </w:rPr>
            </w:pPr>
          </w:p>
          <w:p w:rsidR="00C337A5" w:rsidRPr="005D312A" w:rsidRDefault="00C337A5" w:rsidP="006B7911">
            <w:pPr>
              <w:spacing w:line="276" w:lineRule="auto"/>
              <w:rPr>
                <w:rFonts w:ascii="Times New Roman" w:hAnsi="Times New Roman" w:cs="Times New Roman"/>
              </w:rPr>
            </w:pPr>
            <w:r w:rsidRPr="005D312A">
              <w:rPr>
                <w:rFonts w:ascii="Times New Roman" w:hAnsi="Times New Roman" w:cs="Times New Roman"/>
              </w:rPr>
              <w:t>ocena zadań problemowych</w:t>
            </w:r>
          </w:p>
        </w:tc>
      </w:tr>
      <w:tr w:rsidR="00C337A5" w:rsidRPr="005D312A" w:rsidTr="007657DB">
        <w:tc>
          <w:tcPr>
            <w:tcW w:w="9182" w:type="dxa"/>
            <w:gridSpan w:val="8"/>
            <w:shd w:val="clear" w:color="auto" w:fill="D9D9D9"/>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337A5" w:rsidRPr="005D312A" w:rsidTr="007657DB">
        <w:trPr>
          <w:trHeight w:val="1666"/>
        </w:trPr>
        <w:tc>
          <w:tcPr>
            <w:tcW w:w="2977"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2</w:t>
            </w:r>
          </w:p>
        </w:tc>
        <w:tc>
          <w:tcPr>
            <w:tcW w:w="788" w:type="dxa"/>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337A5" w:rsidRPr="005D312A" w:rsidTr="007657DB">
        <w:tc>
          <w:tcPr>
            <w:tcW w:w="2977" w:type="dxa"/>
            <w:gridSpan w:val="2"/>
            <w:tcBorders>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Wykład</w:t>
            </w:r>
          </w:p>
          <w:p w:rsidR="00C337A5" w:rsidRPr="005D312A" w:rsidRDefault="00C337A5" w:rsidP="006B7911">
            <w:pPr>
              <w:rPr>
                <w:rFonts w:ascii="Times New Roman" w:hAnsi="Times New Roman" w:cs="Times New Roman"/>
              </w:rPr>
            </w:pPr>
            <w:r w:rsidRPr="005D312A">
              <w:rPr>
                <w:rFonts w:ascii="Times New Roman" w:hAnsi="Times New Roman" w:cs="Times New Roman"/>
              </w:rPr>
              <w:t>Ćwiczenia audytoryjne</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30</w:t>
            </w:r>
          </w:p>
          <w:p w:rsidR="00C337A5" w:rsidRPr="005D312A" w:rsidRDefault="00C337A5" w:rsidP="006B7911">
            <w:pPr>
              <w:rPr>
                <w:rFonts w:ascii="Times New Roman" w:hAnsi="Times New Roman" w:cs="Times New Roman"/>
              </w:rPr>
            </w:pPr>
            <w:r w:rsidRPr="005D312A">
              <w:rPr>
                <w:rFonts w:ascii="Times New Roman" w:hAnsi="Times New Roman" w:cs="Times New Roman"/>
              </w:rPr>
              <w:t>1,2</w:t>
            </w:r>
          </w:p>
        </w:tc>
        <w:tc>
          <w:tcPr>
            <w:tcW w:w="738"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5</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0,6</w:t>
            </w:r>
          </w:p>
        </w:tc>
      </w:tr>
      <w:tr w:rsidR="00C337A5" w:rsidRPr="005D312A" w:rsidTr="007657DB">
        <w:tc>
          <w:tcPr>
            <w:tcW w:w="2977"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B. Formy aktywności studenta w ramach samokształcenia wraz z planowaną liczbą godzin na każdą formę i liczbą </w:t>
            </w:r>
            <w:r w:rsidRPr="005D312A">
              <w:rPr>
                <w:rFonts w:ascii="Times New Roman" w:hAnsi="Times New Roman" w:cs="Times New Roman"/>
                <w:b/>
              </w:rPr>
              <w:lastRenderedPageBreak/>
              <w:t>punktów ECTS:</w:t>
            </w:r>
          </w:p>
        </w:tc>
        <w:tc>
          <w:tcPr>
            <w:tcW w:w="4679" w:type="dxa"/>
            <w:gridSpan w:val="4"/>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Przygotowanie do ćwiczeń audytoryjnych</w:t>
            </w:r>
          </w:p>
          <w:p w:rsidR="00C337A5" w:rsidRPr="005D312A" w:rsidRDefault="00C337A5" w:rsidP="006B7911">
            <w:pPr>
              <w:rPr>
                <w:rFonts w:ascii="Times New Roman" w:hAnsi="Times New Roman" w:cs="Times New Roman"/>
              </w:rPr>
            </w:pPr>
            <w:r w:rsidRPr="005D312A">
              <w:rPr>
                <w:rFonts w:ascii="Times New Roman" w:hAnsi="Times New Roman" w:cs="Times New Roman"/>
              </w:rPr>
              <w:t>Przygotowywanie do kolokwium</w:t>
            </w:r>
          </w:p>
          <w:p w:rsidR="00C337A5" w:rsidRPr="005D312A" w:rsidRDefault="00C337A5" w:rsidP="006B7911">
            <w:pPr>
              <w:rPr>
                <w:rFonts w:ascii="Times New Roman" w:hAnsi="Times New Roman" w:cs="Times New Roman"/>
              </w:rPr>
            </w:pPr>
          </w:p>
          <w:p w:rsidR="00C337A5" w:rsidRPr="005D312A" w:rsidRDefault="00C337A5" w:rsidP="006B7911">
            <w:pPr>
              <w:rPr>
                <w:rFonts w:ascii="Times New Roman" w:hAnsi="Times New Roman" w:cs="Times New Roman"/>
              </w:rPr>
            </w:pPr>
            <w:r w:rsidRPr="005D312A">
              <w:rPr>
                <w:rFonts w:ascii="Times New Roman" w:hAnsi="Times New Roman" w:cs="Times New Roman"/>
                <w:b/>
              </w:rPr>
              <w:lastRenderedPageBreak/>
              <w:t xml:space="preserve">w sumie:  </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10</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lastRenderedPageBreak/>
              <w:t>20</w:t>
            </w:r>
          </w:p>
          <w:p w:rsidR="00C337A5" w:rsidRPr="005D312A" w:rsidRDefault="00C337A5" w:rsidP="006B7911">
            <w:pPr>
              <w:rPr>
                <w:rFonts w:ascii="Times New Roman" w:hAnsi="Times New Roman" w:cs="Times New Roman"/>
              </w:rPr>
            </w:pPr>
            <w:r w:rsidRPr="005D312A">
              <w:rPr>
                <w:rFonts w:ascii="Times New Roman" w:hAnsi="Times New Roman" w:cs="Times New Roman"/>
              </w:rPr>
              <w:t>0,8</w:t>
            </w:r>
          </w:p>
        </w:tc>
        <w:tc>
          <w:tcPr>
            <w:tcW w:w="738"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20</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lastRenderedPageBreak/>
              <w:t>35</w:t>
            </w:r>
          </w:p>
          <w:p w:rsidR="00C337A5" w:rsidRPr="005D312A" w:rsidRDefault="00C337A5" w:rsidP="006B7911">
            <w:pPr>
              <w:rPr>
                <w:rFonts w:ascii="Times New Roman" w:hAnsi="Times New Roman" w:cs="Times New Roman"/>
              </w:rPr>
            </w:pPr>
            <w:r w:rsidRPr="005D312A">
              <w:rPr>
                <w:rFonts w:ascii="Times New Roman" w:hAnsi="Times New Roman" w:cs="Times New Roman"/>
              </w:rPr>
              <w:t>1,4</w:t>
            </w:r>
          </w:p>
        </w:tc>
      </w:tr>
      <w:tr w:rsidR="00C337A5" w:rsidRPr="005D312A" w:rsidTr="007657DB">
        <w:tc>
          <w:tcPr>
            <w:tcW w:w="2977"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C337A5" w:rsidRPr="005D312A" w:rsidRDefault="00C337A5" w:rsidP="006B7911">
            <w:pPr>
              <w:rPr>
                <w:rFonts w:ascii="Times New Roman" w:hAnsi="Times New Roman" w:cs="Times New Roman"/>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w sumie:  </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337A5" w:rsidRDefault="00C337A5" w:rsidP="006B7911">
            <w:pPr>
              <w:rPr>
                <w:rFonts w:ascii="Times New Roman" w:hAnsi="Times New Roman" w:cs="Times New Roman"/>
              </w:rPr>
            </w:pPr>
          </w:p>
          <w:p w:rsidR="008C7813" w:rsidRPr="005D312A" w:rsidRDefault="008C7813" w:rsidP="006B7911">
            <w:pPr>
              <w:rPr>
                <w:rFonts w:ascii="Times New Roman" w:hAnsi="Times New Roman" w:cs="Times New Roman"/>
              </w:rPr>
            </w:pPr>
            <w:r>
              <w:rPr>
                <w:rFonts w:ascii="Times New Roman" w:hAnsi="Times New Roman" w:cs="Times New Roman"/>
              </w:rPr>
              <w:t>-</w:t>
            </w:r>
          </w:p>
        </w:tc>
        <w:tc>
          <w:tcPr>
            <w:tcW w:w="738" w:type="dxa"/>
            <w:tcBorders>
              <w:left w:val="none" w:sz="4" w:space="0" w:color="000000"/>
            </w:tcBorders>
          </w:tcPr>
          <w:p w:rsidR="00C337A5" w:rsidRDefault="00C337A5" w:rsidP="006B7911">
            <w:pPr>
              <w:rPr>
                <w:rFonts w:ascii="Times New Roman" w:hAnsi="Times New Roman" w:cs="Times New Roman"/>
              </w:rPr>
            </w:pPr>
          </w:p>
          <w:p w:rsidR="008C7813" w:rsidRPr="005D312A" w:rsidRDefault="008C7813" w:rsidP="006B7911">
            <w:pPr>
              <w:rPr>
                <w:rFonts w:ascii="Times New Roman" w:hAnsi="Times New Roman" w:cs="Times New Roman"/>
              </w:rPr>
            </w:pPr>
            <w:r>
              <w:rPr>
                <w:rFonts w:ascii="Times New Roman" w:hAnsi="Times New Roman" w:cs="Times New Roman"/>
              </w:rPr>
              <w:t>-</w:t>
            </w:r>
          </w:p>
        </w:tc>
      </w:tr>
    </w:tbl>
    <w:p w:rsidR="00C337A5" w:rsidRPr="005D312A" w:rsidRDefault="00C337A5" w:rsidP="00C337A5">
      <w:pPr>
        <w:keepNext/>
        <w:keepLines/>
        <w:spacing w:line="276" w:lineRule="auto"/>
        <w:rPr>
          <w:rFonts w:ascii="Times New Roman" w:hAnsi="Times New Roman" w:cs="Times New Roman"/>
          <w:b/>
        </w:rPr>
      </w:pPr>
    </w:p>
    <w:p w:rsidR="00C337A5" w:rsidRPr="005D312A" w:rsidRDefault="00C337A5" w:rsidP="00C337A5">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w:t>
      </w:r>
      <w:r w:rsidR="009747BB" w:rsidRPr="005D312A">
        <w:rPr>
          <w:rFonts w:ascii="Times New Roman" w:hAnsi="Times New Roman" w:cs="Times New Roman"/>
          <w:b/>
        </w:rPr>
        <w:t xml:space="preserve">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5D312A" w:rsidRDefault="00C337A5"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5D312A" w:rsidRDefault="00C337A5" w:rsidP="006B7911">
            <w:pPr>
              <w:rPr>
                <w:rFonts w:ascii="Times New Roman" w:hAnsi="Times New Roman" w:cs="Times New Roman"/>
                <w:b/>
              </w:rPr>
            </w:pPr>
            <w:r w:rsidRPr="005D312A">
              <w:rPr>
                <w:rFonts w:ascii="Times New Roman" w:hAnsi="Times New Roman" w:cs="Times New Roman"/>
                <w:b/>
              </w:rPr>
              <w:t>Wykłady:</w:t>
            </w:r>
          </w:p>
          <w:p w:rsidR="00C337A5" w:rsidRPr="005D312A" w:rsidRDefault="00C337A5" w:rsidP="006B7911">
            <w:pPr>
              <w:spacing w:after="60"/>
              <w:ind w:left="16"/>
              <w:rPr>
                <w:rFonts w:ascii="Times New Roman" w:hAnsi="Times New Roman" w:cs="Times New Roman"/>
                <w:b/>
              </w:rPr>
            </w:pPr>
            <w:r w:rsidRPr="005D312A">
              <w:rPr>
                <w:rFonts w:ascii="Times New Roman" w:hAnsi="Times New Roman" w:cs="Times New Roman"/>
              </w:rPr>
              <w:t>Wartości organizacyjne i ich wpływ na efekty finansowe i społeczne organizacji.</w:t>
            </w:r>
          </w:p>
          <w:p w:rsidR="00C337A5" w:rsidRPr="005D312A" w:rsidRDefault="00C337A5" w:rsidP="006B7911">
            <w:pPr>
              <w:spacing w:after="60"/>
              <w:ind w:left="16"/>
              <w:rPr>
                <w:rFonts w:ascii="Times New Roman" w:hAnsi="Times New Roman" w:cs="Times New Roman"/>
                <w:b/>
              </w:rPr>
            </w:pPr>
            <w:r w:rsidRPr="005D312A">
              <w:rPr>
                <w:rFonts w:ascii="Times New Roman" w:hAnsi="Times New Roman" w:cs="Times New Roman"/>
              </w:rPr>
              <w:t>Akty prawne wspierające działania etyczne w biznesie jako fundament dla CSR</w:t>
            </w:r>
          </w:p>
          <w:p w:rsidR="00C337A5" w:rsidRPr="005D312A" w:rsidRDefault="00C337A5" w:rsidP="006B7911">
            <w:pPr>
              <w:spacing w:after="60"/>
              <w:ind w:left="16"/>
              <w:rPr>
                <w:rFonts w:ascii="Times New Roman" w:hAnsi="Times New Roman" w:cs="Times New Roman"/>
                <w:b/>
              </w:rPr>
            </w:pPr>
            <w:r w:rsidRPr="005D312A">
              <w:rPr>
                <w:rFonts w:ascii="Times New Roman" w:hAnsi="Times New Roman" w:cs="Times New Roman"/>
              </w:rPr>
              <w:t>Etyka w biznesie a CSR: zasady kształtowania etyki w biznesie. Etyka zawodowa i jej elementy. Kodeks etyki menadżera.</w:t>
            </w:r>
          </w:p>
          <w:p w:rsidR="00C337A5" w:rsidRPr="005D312A" w:rsidRDefault="00C337A5" w:rsidP="006B7911">
            <w:pPr>
              <w:spacing w:after="60"/>
              <w:ind w:left="16"/>
              <w:rPr>
                <w:rFonts w:ascii="Times New Roman" w:hAnsi="Times New Roman" w:cs="Times New Roman"/>
                <w:b/>
              </w:rPr>
            </w:pPr>
            <w:r w:rsidRPr="005D312A">
              <w:rPr>
                <w:rFonts w:ascii="Times New Roman" w:hAnsi="Times New Roman" w:cs="Times New Roman"/>
              </w:rPr>
              <w:t>Pojęcie CSR i jego klasyfikacje, formy i zasady.</w:t>
            </w:r>
          </w:p>
          <w:p w:rsidR="00C337A5" w:rsidRPr="005D312A" w:rsidRDefault="00C337A5" w:rsidP="006B7911">
            <w:pPr>
              <w:spacing w:after="60"/>
              <w:ind w:left="16"/>
              <w:rPr>
                <w:rFonts w:ascii="Times New Roman" w:hAnsi="Times New Roman" w:cs="Times New Roman"/>
                <w:b/>
              </w:rPr>
            </w:pPr>
            <w:r w:rsidRPr="005D312A">
              <w:rPr>
                <w:rFonts w:ascii="Times New Roman" w:hAnsi="Times New Roman" w:cs="Times New Roman"/>
              </w:rPr>
              <w:t xml:space="preserve">Obszary realizacji działań CSR i ich narzędzia. </w:t>
            </w:r>
          </w:p>
          <w:p w:rsidR="00C337A5" w:rsidRPr="005D312A" w:rsidRDefault="00C337A5" w:rsidP="006B7911">
            <w:pPr>
              <w:spacing w:after="60"/>
              <w:ind w:left="16"/>
              <w:rPr>
                <w:rFonts w:ascii="Times New Roman" w:hAnsi="Times New Roman" w:cs="Times New Roman"/>
                <w:b/>
              </w:rPr>
            </w:pPr>
            <w:r w:rsidRPr="005D312A">
              <w:rPr>
                <w:rFonts w:ascii="Times New Roman" w:hAnsi="Times New Roman" w:cs="Times New Roman"/>
              </w:rPr>
              <w:t>Kolokwium zaliczeniowe.</w:t>
            </w:r>
          </w:p>
          <w:p w:rsidR="00C337A5" w:rsidRPr="005D312A" w:rsidRDefault="00C337A5" w:rsidP="006B7911">
            <w:pPr>
              <w:rPr>
                <w:rFonts w:ascii="Times New Roman" w:hAnsi="Times New Roman" w:cs="Times New Roman"/>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Ćwiczenia </w:t>
            </w:r>
            <w:r w:rsidR="008C7813">
              <w:rPr>
                <w:rFonts w:ascii="Times New Roman" w:hAnsi="Times New Roman" w:cs="Times New Roman"/>
                <w:b/>
              </w:rPr>
              <w:t>audytoryjne</w:t>
            </w:r>
            <w:r w:rsidRPr="005D312A">
              <w:rPr>
                <w:rFonts w:ascii="Times New Roman" w:hAnsi="Times New Roman" w:cs="Times New Roman"/>
                <w:b/>
              </w:rPr>
              <w:t>:</w:t>
            </w:r>
          </w:p>
          <w:p w:rsidR="00C337A5" w:rsidRPr="005D312A" w:rsidRDefault="00C337A5" w:rsidP="006B7911">
            <w:pPr>
              <w:spacing w:after="60"/>
              <w:ind w:left="16"/>
              <w:rPr>
                <w:rFonts w:ascii="Times New Roman" w:hAnsi="Times New Roman" w:cs="Times New Roman"/>
              </w:rPr>
            </w:pPr>
            <w:r w:rsidRPr="005D312A">
              <w:rPr>
                <w:rFonts w:ascii="Times New Roman" w:hAnsi="Times New Roman" w:cs="Times New Roman"/>
              </w:rPr>
              <w:t>Narzędzia realizacji CSR. Obszar produkcji i środowiska naturalnego- studium przypadku.</w:t>
            </w:r>
          </w:p>
          <w:p w:rsidR="00C337A5" w:rsidRPr="005D312A" w:rsidRDefault="00C337A5" w:rsidP="006B7911">
            <w:pPr>
              <w:spacing w:after="60"/>
              <w:ind w:left="16"/>
              <w:rPr>
                <w:rFonts w:ascii="Times New Roman" w:hAnsi="Times New Roman" w:cs="Times New Roman"/>
              </w:rPr>
            </w:pPr>
            <w:r w:rsidRPr="005D312A">
              <w:rPr>
                <w:rFonts w:ascii="Times New Roman" w:hAnsi="Times New Roman" w:cs="Times New Roman"/>
              </w:rPr>
              <w:t>Narzędzia realizacji CSR. Obszar zatrudnienia- studium przypadku.</w:t>
            </w:r>
          </w:p>
          <w:p w:rsidR="00C337A5" w:rsidRPr="005D312A" w:rsidRDefault="00C337A5" w:rsidP="006B7911">
            <w:pPr>
              <w:spacing w:after="60"/>
              <w:ind w:left="16"/>
              <w:rPr>
                <w:rFonts w:ascii="Times New Roman" w:hAnsi="Times New Roman" w:cs="Times New Roman"/>
              </w:rPr>
            </w:pPr>
            <w:r w:rsidRPr="005D312A">
              <w:rPr>
                <w:rFonts w:ascii="Times New Roman" w:hAnsi="Times New Roman" w:cs="Times New Roman"/>
              </w:rPr>
              <w:t>Narzędzia realizacji CSR. Obszar korporacyjny- studium przypadku.</w:t>
            </w:r>
          </w:p>
          <w:p w:rsidR="00C337A5" w:rsidRPr="005D312A" w:rsidRDefault="00C337A5" w:rsidP="006B7911">
            <w:pPr>
              <w:spacing w:after="60"/>
              <w:ind w:left="16"/>
              <w:rPr>
                <w:rFonts w:ascii="Times New Roman" w:hAnsi="Times New Roman" w:cs="Times New Roman"/>
              </w:rPr>
            </w:pPr>
            <w:r w:rsidRPr="005D312A">
              <w:rPr>
                <w:rFonts w:ascii="Times New Roman" w:hAnsi="Times New Roman" w:cs="Times New Roman"/>
              </w:rPr>
              <w:t>Narzędzia realizacji CSR. Obszar interesariuszy- studium przypadku.</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Narzędzia realizacji CSR. Obszar partnerstwa biznesowego- studium przypadku.</w:t>
            </w:r>
          </w:p>
        </w:tc>
      </w:tr>
      <w:tr w:rsidR="00C337A5" w:rsidRPr="005D312A" w:rsidTr="006B7911">
        <w:trPr>
          <w:trHeight w:val="263"/>
        </w:trPr>
        <w:tc>
          <w:tcPr>
            <w:tcW w:w="1631" w:type="pct"/>
            <w:tcBorders>
              <w:right w:val="none" w:sz="4" w:space="0" w:color="000000"/>
            </w:tcBorders>
            <w:shd w:val="clear" w:color="auto" w:fill="D9D9D9"/>
          </w:tcPr>
          <w:p w:rsidR="00C337A5" w:rsidRPr="005D312A" w:rsidRDefault="00C337A5"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wykład informacyjny z prezentacją multimedialną</w:t>
            </w:r>
          </w:p>
          <w:p w:rsidR="00C337A5" w:rsidRPr="005D312A" w:rsidRDefault="00C337A5" w:rsidP="006B7911">
            <w:pPr>
              <w:rPr>
                <w:rFonts w:ascii="Times New Roman" w:hAnsi="Times New Roman" w:cs="Times New Roman"/>
              </w:rPr>
            </w:pPr>
            <w:r w:rsidRPr="005D312A">
              <w:rPr>
                <w:rFonts w:ascii="Times New Roman" w:hAnsi="Times New Roman" w:cs="Times New Roman"/>
              </w:rPr>
              <w:t>studium przypadku</w:t>
            </w:r>
          </w:p>
          <w:p w:rsidR="00C337A5" w:rsidRPr="005D312A" w:rsidRDefault="00C337A5" w:rsidP="006B7911">
            <w:pPr>
              <w:pStyle w:val="Akapitzlist"/>
              <w:spacing w:line="240" w:lineRule="auto"/>
              <w:ind w:left="0"/>
              <w:rPr>
                <w:rFonts w:ascii="Times New Roman" w:hAnsi="Times New Roman"/>
                <w:b/>
              </w:rPr>
            </w:pPr>
            <w:r w:rsidRPr="005D312A">
              <w:rPr>
                <w:rFonts w:ascii="Times New Roman" w:hAnsi="Times New Roman"/>
              </w:rPr>
              <w:t>zadania problemowe</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eastAsia="Calibri" w:hAnsi="Times New Roman" w:cs="Times New Roman"/>
              </w:rPr>
            </w:pPr>
            <w:r w:rsidRPr="005D312A">
              <w:rPr>
                <w:rFonts w:ascii="Times New Roman" w:hAnsi="Times New Roman" w:cs="Times New Roman"/>
                <w:b/>
              </w:rPr>
              <w:t xml:space="preserve"> 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337A5" w:rsidRPr="005D312A" w:rsidRDefault="003B1059" w:rsidP="003B1059">
            <w:pPr>
              <w:rPr>
                <w:rFonts w:ascii="Times New Roman" w:hAnsi="Times New Roman" w:cs="Times New Roman"/>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ograniczonego czasowo </w:t>
            </w:r>
            <w:r w:rsidRPr="002129A8">
              <w:rPr>
                <w:rFonts w:ascii="Times New Roman" w:hAnsi="Times New Roman" w:cs="Times New Roman"/>
                <w:lang w:eastAsia="pl-PL"/>
              </w:rPr>
              <w:t xml:space="preserve">oraz </w:t>
            </w:r>
            <w:r>
              <w:rPr>
                <w:rFonts w:ascii="Times New Roman" w:hAnsi="Times New Roman" w:cs="Times New Roman"/>
                <w:lang w:eastAsia="pl-PL"/>
              </w:rPr>
              <w:t xml:space="preserve">zadań </w:t>
            </w:r>
            <w:r w:rsidRPr="002129A8">
              <w:rPr>
                <w:rFonts w:ascii="Times New Roman" w:hAnsi="Times New Roman" w:cs="Times New Roman"/>
                <w:lang w:eastAsia="pl-PL"/>
              </w:rPr>
              <w:t xml:space="preserve"> pro</w:t>
            </w:r>
            <w:r>
              <w:rPr>
                <w:rFonts w:ascii="Times New Roman" w:hAnsi="Times New Roman" w:cs="Times New Roman"/>
                <w:lang w:eastAsia="pl-PL"/>
              </w:rPr>
              <w:t>blemowych realizowanych na ćwiczeniach.</w:t>
            </w:r>
            <w:r>
              <w:rPr>
                <w:rFonts w:ascii="Times New Roman" w:hAnsi="Times New Roman" w:cs="Times New Roman"/>
              </w:rPr>
              <w:t xml:space="preserve"> </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Zasady udziału w </w:t>
            </w:r>
            <w:r w:rsidRPr="005D312A">
              <w:rPr>
                <w:rFonts w:ascii="Times New Roman" w:hAnsi="Times New Roman" w:cs="Times New Roman"/>
                <w:b/>
              </w:rPr>
              <w:lastRenderedPageBreak/>
              <w:t>poszczególnych zajęciach, ze wskazaniem, czy obecność studenta na zajęciach jest obowiązkowa:</w:t>
            </w:r>
          </w:p>
        </w:tc>
        <w:tc>
          <w:tcPr>
            <w:tcW w:w="3369" w:type="pct"/>
            <w:tcBorders>
              <w:left w:val="none" w:sz="4" w:space="0" w:color="000000"/>
              <w:bottom w:val="single" w:sz="4" w:space="0" w:color="auto"/>
            </w:tcBorders>
          </w:tcPr>
          <w:p w:rsidR="00C337A5" w:rsidRPr="008C7813" w:rsidRDefault="008C7813" w:rsidP="008C7813">
            <w:pPr>
              <w:rPr>
                <w:rFonts w:ascii="Times New Roman" w:hAnsi="Times New Roman" w:cs="Times New Roman"/>
              </w:rPr>
            </w:pPr>
            <w:r w:rsidRPr="008C7813">
              <w:rPr>
                <w:rFonts w:ascii="Times New Roman" w:hAnsi="Times New Roman" w:cs="Times New Roman"/>
                <w:lang w:eastAsia="pl-PL"/>
              </w:rPr>
              <w:lastRenderedPageBreak/>
              <w:t>Uczestnictwo w ćwiczeniach audytoryjnych - obowiązkowe</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kolokwium  50%</w:t>
            </w:r>
          </w:p>
          <w:p w:rsidR="00C337A5" w:rsidRPr="005D312A" w:rsidRDefault="00C337A5" w:rsidP="006B7911">
            <w:pPr>
              <w:rPr>
                <w:rFonts w:ascii="Times New Roman" w:hAnsi="Times New Roman" w:cs="Times New Roman"/>
              </w:rPr>
            </w:pPr>
            <w:r w:rsidRPr="005D312A">
              <w:rPr>
                <w:rFonts w:ascii="Times New Roman" w:hAnsi="Times New Roman" w:cs="Times New Roman"/>
              </w:rPr>
              <w:t>ocena końcowa z wykonania zadań problemowych 50%</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8C7813" w:rsidRDefault="008C7813" w:rsidP="006B7911">
            <w:pPr>
              <w:rPr>
                <w:rFonts w:ascii="Times New Roman" w:hAnsi="Times New Roman" w:cs="Times New Roman"/>
              </w:rPr>
            </w:pPr>
            <w:r w:rsidRPr="008C7813">
              <w:rPr>
                <w:rFonts w:ascii="Times New Roman" w:eastAsia="Calibri" w:hAnsi="Times New Roman" w:cs="Times New Roman"/>
              </w:rPr>
              <w:t>J</w:t>
            </w:r>
            <w:r w:rsidRPr="008C7813">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 ćwiczenia.</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5D312A" w:rsidRDefault="008C7813" w:rsidP="008C7813">
            <w:pPr>
              <w:rPr>
                <w:rFonts w:ascii="Times New Roman" w:hAnsi="Times New Roman" w:cs="Times New Roman"/>
              </w:rPr>
            </w:pPr>
            <w:r>
              <w:rPr>
                <w:rFonts w:ascii="Times New Roman" w:hAnsi="Times New Roman" w:cs="Times New Roman"/>
              </w:rPr>
              <w:t>S</w:t>
            </w:r>
            <w:r w:rsidR="00C337A5" w:rsidRPr="005D312A">
              <w:rPr>
                <w:rFonts w:ascii="Times New Roman" w:hAnsi="Times New Roman" w:cs="Times New Roman"/>
              </w:rPr>
              <w:t>ocjologi</w:t>
            </w:r>
            <w:r>
              <w:rPr>
                <w:rFonts w:ascii="Times New Roman" w:hAnsi="Times New Roman" w:cs="Times New Roman"/>
              </w:rPr>
              <w:t>a i elementy etyki, N</w:t>
            </w:r>
            <w:r w:rsidR="00C337A5" w:rsidRPr="005D312A">
              <w:rPr>
                <w:rFonts w:ascii="Times New Roman" w:hAnsi="Times New Roman" w:cs="Times New Roman"/>
              </w:rPr>
              <w:t>auk</w:t>
            </w:r>
            <w:r>
              <w:rPr>
                <w:rFonts w:ascii="Times New Roman" w:hAnsi="Times New Roman" w:cs="Times New Roman"/>
              </w:rPr>
              <w:t>a o organizacji, P</w:t>
            </w:r>
            <w:r w:rsidR="00C337A5" w:rsidRPr="005D312A">
              <w:rPr>
                <w:rFonts w:ascii="Times New Roman" w:hAnsi="Times New Roman" w:cs="Times New Roman"/>
              </w:rPr>
              <w:t>odstaw</w:t>
            </w:r>
            <w:r>
              <w:rPr>
                <w:rFonts w:ascii="Times New Roman" w:hAnsi="Times New Roman" w:cs="Times New Roman"/>
              </w:rPr>
              <w:t>y</w:t>
            </w:r>
            <w:r w:rsidR="00C337A5" w:rsidRPr="005D312A">
              <w:rPr>
                <w:rFonts w:ascii="Times New Roman" w:hAnsi="Times New Roman" w:cs="Times New Roman"/>
              </w:rPr>
              <w:t xml:space="preserve"> zarządzania</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color w:val="000000"/>
              </w:rPr>
            </w:pPr>
            <w:r w:rsidRPr="005D312A">
              <w:rPr>
                <w:rFonts w:ascii="Times New Roman" w:hAnsi="Times New Roman" w:cs="Times New Roman"/>
                <w:b/>
                <w:color w:val="000000" w:themeColor="text1"/>
              </w:rPr>
              <w:t>Zalecana literatura:</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color w:val="000000"/>
              </w:rPr>
            </w:pPr>
            <w:r w:rsidRPr="005D312A">
              <w:rPr>
                <w:rFonts w:ascii="Times New Roman" w:hAnsi="Times New Roman" w:cs="Times New Roman"/>
                <w:color w:val="000000" w:themeColor="text1"/>
              </w:rPr>
              <w:t xml:space="preserve">Rybak. M. , </w:t>
            </w:r>
            <w:r w:rsidRPr="005D312A">
              <w:rPr>
                <w:rFonts w:ascii="Times New Roman" w:hAnsi="Times New Roman" w:cs="Times New Roman"/>
                <w:i/>
                <w:color w:val="000000" w:themeColor="text1"/>
              </w:rPr>
              <w:t>Etyka menedżera. Społeczna odpowiedzialność przedsiębiorstwa</w:t>
            </w:r>
            <w:r w:rsidRPr="005D312A">
              <w:rPr>
                <w:rFonts w:ascii="Times New Roman" w:hAnsi="Times New Roman" w:cs="Times New Roman"/>
                <w:color w:val="000000" w:themeColor="text1"/>
              </w:rPr>
              <w:t>, PWN, Warszawa 2021</w:t>
            </w:r>
          </w:p>
          <w:p w:rsidR="00C337A5" w:rsidRPr="005D312A" w:rsidRDefault="00C337A5" w:rsidP="006B7911">
            <w:pPr>
              <w:rPr>
                <w:rFonts w:ascii="Times New Roman" w:hAnsi="Times New Roman" w:cs="Times New Roman"/>
                <w:color w:val="000000"/>
              </w:rPr>
            </w:pPr>
            <w:r w:rsidRPr="005D312A">
              <w:rPr>
                <w:rFonts w:ascii="Times New Roman" w:hAnsi="Times New Roman" w:cs="Times New Roman"/>
                <w:color w:val="000000" w:themeColor="text1"/>
              </w:rPr>
              <w:t xml:space="preserve">Strzałecka-Lewicka A., </w:t>
            </w:r>
            <w:r w:rsidRPr="005D312A">
              <w:rPr>
                <w:rFonts w:ascii="Times New Roman" w:hAnsi="Times New Roman" w:cs="Times New Roman"/>
                <w:i/>
                <w:color w:val="000000" w:themeColor="text1"/>
              </w:rPr>
              <w:t>Biznes, etyka, odpowiedzialność</w:t>
            </w:r>
            <w:r w:rsidR="007657DB" w:rsidRPr="005D312A">
              <w:rPr>
                <w:rFonts w:ascii="Times New Roman" w:hAnsi="Times New Roman" w:cs="Times New Roman"/>
                <w:color w:val="000000" w:themeColor="text1"/>
              </w:rPr>
              <w:t xml:space="preserve">, </w:t>
            </w:r>
            <w:r w:rsidRPr="005D312A">
              <w:rPr>
                <w:rFonts w:ascii="Times New Roman" w:hAnsi="Times New Roman" w:cs="Times New Roman"/>
                <w:color w:val="000000" w:themeColor="text1"/>
              </w:rPr>
              <w:t>PWN, Warszawa 2012</w:t>
            </w:r>
          </w:p>
          <w:p w:rsidR="00C337A5" w:rsidRPr="005D312A" w:rsidRDefault="00C337A5" w:rsidP="006B7911">
            <w:pPr>
              <w:rPr>
                <w:rFonts w:ascii="Times New Roman" w:hAnsi="Times New Roman" w:cs="Times New Roman"/>
                <w:color w:val="000000"/>
              </w:rPr>
            </w:pPr>
            <w:r w:rsidRPr="005D312A">
              <w:rPr>
                <w:rFonts w:ascii="Times New Roman" w:hAnsi="Times New Roman" w:cs="Times New Roman"/>
                <w:color w:val="000000" w:themeColor="text1"/>
              </w:rPr>
              <w:t xml:space="preserve">Buglewicz K., </w:t>
            </w:r>
            <w:r w:rsidRPr="005D312A">
              <w:rPr>
                <w:rFonts w:ascii="Times New Roman" w:hAnsi="Times New Roman" w:cs="Times New Roman"/>
                <w:i/>
                <w:color w:val="000000" w:themeColor="text1"/>
              </w:rPr>
              <w:t>Społeczna odpowiedzialność biznesu. Nowa wartość konkurencyjna</w:t>
            </w:r>
            <w:r w:rsidRPr="005D312A">
              <w:rPr>
                <w:rFonts w:ascii="Times New Roman" w:hAnsi="Times New Roman" w:cs="Times New Roman"/>
                <w:color w:val="000000" w:themeColor="text1"/>
              </w:rPr>
              <w:t>, PWE, Warszawa 2017</w:t>
            </w:r>
          </w:p>
          <w:p w:rsidR="00C337A5" w:rsidRPr="005D312A" w:rsidRDefault="00C337A5" w:rsidP="006B7911">
            <w:pPr>
              <w:rPr>
                <w:rFonts w:ascii="Times New Roman" w:hAnsi="Times New Roman" w:cs="Times New Roman"/>
                <w:color w:val="000000"/>
              </w:rPr>
            </w:pPr>
            <w:r w:rsidRPr="005D312A">
              <w:rPr>
                <w:rFonts w:ascii="Times New Roman" w:hAnsi="Times New Roman" w:cs="Times New Roman"/>
                <w:color w:val="000000" w:themeColor="text1"/>
              </w:rPr>
              <w:t xml:space="preserve">Wolak-Tuzimek A., </w:t>
            </w:r>
            <w:r w:rsidRPr="005D312A">
              <w:rPr>
                <w:rFonts w:ascii="Times New Roman" w:hAnsi="Times New Roman" w:cs="Times New Roman"/>
                <w:i/>
                <w:color w:val="000000" w:themeColor="text1"/>
              </w:rPr>
              <w:t>Społeczna odpowiedzialność przedsiębiorstwa a konkurencyjność przedsiębiorstw</w:t>
            </w:r>
            <w:r w:rsidRPr="005D312A">
              <w:rPr>
                <w:rFonts w:ascii="Times New Roman" w:hAnsi="Times New Roman" w:cs="Times New Roman"/>
                <w:color w:val="000000" w:themeColor="text1"/>
              </w:rPr>
              <w:t>, CeDeWu, Warszawa 2019</w:t>
            </w:r>
          </w:p>
        </w:tc>
      </w:tr>
    </w:tbl>
    <w:p w:rsidR="00F9264C" w:rsidRDefault="00F9264C" w:rsidP="00C337A5">
      <w:pPr>
        <w:rPr>
          <w:rFonts w:ascii="Times New Roman" w:hAnsi="Times New Roman" w:cs="Times New Roman"/>
          <w:b/>
        </w:rPr>
      </w:pPr>
    </w:p>
    <w:p w:rsidR="00F9264C" w:rsidRDefault="00F9264C">
      <w:pPr>
        <w:spacing w:line="259" w:lineRule="auto"/>
        <w:rPr>
          <w:rFonts w:ascii="Times New Roman" w:hAnsi="Times New Roman" w:cs="Times New Roman"/>
          <w:b/>
        </w:rPr>
      </w:pPr>
      <w:r>
        <w:rPr>
          <w:rFonts w:ascii="Times New Roman" w:hAnsi="Times New Roman" w:cs="Times New Roman"/>
          <w:b/>
        </w:rPr>
        <w:br w:type="page"/>
      </w:r>
    </w:p>
    <w:p w:rsidR="00C337A5" w:rsidRPr="005D312A"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5D312A">
        <w:rPr>
          <w:rFonts w:ascii="Times New Roman" w:hAnsi="Times New Roman" w:cs="Times New Roman"/>
          <w:b/>
        </w:rPr>
        <w:tab/>
      </w:r>
    </w:p>
    <w:p w:rsidR="00C337A5" w:rsidRPr="005D312A" w:rsidRDefault="00C337A5" w:rsidP="00C337A5">
      <w:pPr>
        <w:jc w:val="center"/>
        <w:rPr>
          <w:rFonts w:ascii="Times New Roman" w:hAnsi="Times New Roman" w:cs="Times New Roman"/>
          <w:b/>
        </w:rPr>
      </w:pPr>
    </w:p>
    <w:p w:rsidR="00C337A5" w:rsidRPr="005D312A" w:rsidRDefault="00C337A5" w:rsidP="00C337A5">
      <w:pPr>
        <w:jc w:val="center"/>
        <w:rPr>
          <w:rFonts w:ascii="Times New Roman" w:hAnsi="Times New Roman" w:cs="Times New Roman"/>
          <w:b/>
        </w:rPr>
      </w:pPr>
      <w:r w:rsidRPr="005D312A">
        <w:rPr>
          <w:rFonts w:ascii="Times New Roman" w:hAnsi="Times New Roman" w:cs="Times New Roman"/>
          <w:b/>
        </w:rPr>
        <w:t>KARTA PRZEDMIOTU</w:t>
      </w:r>
    </w:p>
    <w:p w:rsidR="00C337A5" w:rsidRPr="005D312A" w:rsidRDefault="00C337A5" w:rsidP="00C337A5">
      <w:pPr>
        <w:pStyle w:val="Nagwek2"/>
        <w:rPr>
          <w:rFonts w:ascii="Times New Roman" w:hAnsi="Times New Roman" w:cs="Times New Roman"/>
          <w:sz w:val="22"/>
          <w:szCs w:val="22"/>
        </w:rPr>
      </w:pPr>
      <w:bookmarkStart w:id="61" w:name="_Toc135681798"/>
      <w:r w:rsidRPr="005D312A">
        <w:rPr>
          <w:rFonts w:ascii="Times New Roman" w:hAnsi="Times New Roman" w:cs="Times New Roman"/>
          <w:sz w:val="22"/>
          <w:szCs w:val="22"/>
        </w:rPr>
        <w:t>Komputerowe wspomaganie zarządzania (</w:t>
      </w:r>
      <w:r w:rsidRPr="005D312A">
        <w:rPr>
          <w:rFonts w:ascii="Times New Roman" w:hAnsi="Times New Roman" w:cs="Times New Roman"/>
          <w:sz w:val="22"/>
          <w:szCs w:val="22"/>
          <w:lang w:eastAsia="pl-PL"/>
        </w:rPr>
        <w:t>Z_5D1)</w:t>
      </w:r>
      <w:bookmarkEnd w:id="61"/>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C337A5" w:rsidRPr="005D312A" w:rsidTr="003B1059">
        <w:trPr>
          <w:trHeight w:val="397"/>
        </w:trPr>
        <w:tc>
          <w:tcPr>
            <w:tcW w:w="2977" w:type="dxa"/>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Nazwa przedmiotu i kod </w:t>
            </w:r>
          </w:p>
          <w:p w:rsidR="00C337A5" w:rsidRPr="005D312A" w:rsidRDefault="00C337A5"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b/>
              </w:rPr>
              <w:t>Komputerowe wspomaganie zarządzania (</w:t>
            </w:r>
            <w:r w:rsidRPr="005D312A">
              <w:rPr>
                <w:rFonts w:ascii="Times New Roman" w:hAnsi="Times New Roman" w:cs="Times New Roman"/>
                <w:b/>
                <w:lang w:eastAsia="pl-PL"/>
              </w:rPr>
              <w:t>Z_5D1)</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Computer Aided Management</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3</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polski</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od 202</w:t>
            </w:r>
            <w:r w:rsidR="00C179E7">
              <w:rPr>
                <w:rFonts w:ascii="Times New Roman" w:hAnsi="Times New Roman" w:cs="Times New Roman"/>
              </w:rPr>
              <w:t>3</w:t>
            </w:r>
            <w:r w:rsidRPr="005D312A">
              <w:rPr>
                <w:rFonts w:ascii="Times New Roman" w:hAnsi="Times New Roman" w:cs="Times New Roman"/>
              </w:rPr>
              <w:t>/202</w:t>
            </w:r>
            <w:r w:rsidR="00C179E7">
              <w:rPr>
                <w:rFonts w:ascii="Times New Roman" w:hAnsi="Times New Roman" w:cs="Times New Roman"/>
              </w:rPr>
              <w:t>4</w:t>
            </w:r>
          </w:p>
        </w:tc>
      </w:tr>
      <w:tr w:rsidR="00C337A5" w:rsidRPr="005D312A" w:rsidTr="003B1059">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5 </w:t>
            </w:r>
          </w:p>
        </w:tc>
      </w:tr>
      <w:tr w:rsidR="00150905" w:rsidRPr="005D312A" w:rsidTr="003B1059">
        <w:trPr>
          <w:trHeight w:val="397"/>
        </w:trPr>
        <w:tc>
          <w:tcPr>
            <w:tcW w:w="2977" w:type="dxa"/>
            <w:shd w:val="clear" w:color="auto" w:fill="D9D9D9"/>
            <w:vAlign w:val="center"/>
          </w:tcPr>
          <w:p w:rsidR="00150905" w:rsidRPr="002129A8" w:rsidRDefault="00150905" w:rsidP="00150905">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150905" w:rsidRPr="002129A8" w:rsidRDefault="00150905" w:rsidP="00150905">
            <w:pPr>
              <w:spacing w:before="60" w:after="60"/>
              <w:rPr>
                <w:rFonts w:ascii="Times New Roman" w:hAnsi="Times New Roman" w:cs="Times New Roman"/>
              </w:rPr>
            </w:pPr>
            <w:r>
              <w:rPr>
                <w:rFonts w:ascii="Times New Roman" w:hAnsi="Times New Roman" w:cs="Times New Roman"/>
              </w:rPr>
              <w:t>dr inż. Stanisław Grochmal</w:t>
            </w:r>
          </w:p>
        </w:tc>
      </w:tr>
    </w:tbl>
    <w:p w:rsidR="00C337A5" w:rsidRPr="005D312A" w:rsidRDefault="00C337A5" w:rsidP="00C337A5">
      <w:pPr>
        <w:rPr>
          <w:rFonts w:ascii="Times New Roman" w:hAnsi="Times New Roman" w:cs="Times New Roman"/>
        </w:rPr>
      </w:pPr>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215" w:type="dxa"/>
        <w:tblInd w:w="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7"/>
        <w:gridCol w:w="1697"/>
        <w:gridCol w:w="1989"/>
        <w:gridCol w:w="1274"/>
        <w:gridCol w:w="1416"/>
        <w:gridCol w:w="144"/>
        <w:gridCol w:w="644"/>
        <w:gridCol w:w="740"/>
        <w:gridCol w:w="34"/>
      </w:tblGrid>
      <w:tr w:rsidR="00C337A5" w:rsidRPr="005D312A" w:rsidTr="006B7911">
        <w:tc>
          <w:tcPr>
            <w:tcW w:w="9215" w:type="dxa"/>
            <w:gridSpan w:val="9"/>
            <w:tcBorders>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337A5" w:rsidRPr="005D312A" w:rsidTr="006B7911">
        <w:tc>
          <w:tcPr>
            <w:tcW w:w="9215" w:type="dxa"/>
            <w:gridSpan w:val="9"/>
            <w:tcBorders>
              <w:bottom w:val="single" w:sz="4" w:space="0" w:color="auto"/>
            </w:tcBorders>
            <w:shd w:val="clear" w:color="auto" w:fill="auto"/>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Treści programowe obejmują wiedzę z zakresu projektowania i wykorzystywania współczesnych systemów informatycznych wspomagających zarządzanie</w:t>
            </w:r>
          </w:p>
        </w:tc>
      </w:tr>
      <w:tr w:rsidR="00C337A5" w:rsidRPr="005D312A" w:rsidTr="006B7911">
        <w:tc>
          <w:tcPr>
            <w:tcW w:w="2974" w:type="dxa"/>
            <w:gridSpan w:val="2"/>
            <w:tcBorders>
              <w:bottom w:val="single" w:sz="4" w:space="0" w:color="auto"/>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41" w:type="dxa"/>
            <w:gridSpan w:val="7"/>
            <w:tcBorders>
              <w:left w:val="none" w:sz="4" w:space="0" w:color="000000"/>
              <w:bottom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stacjonarne: 15 W, 30 L</w:t>
            </w:r>
          </w:p>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niestacjonarne:</w:t>
            </w:r>
            <w:r w:rsidRPr="005D312A">
              <w:rPr>
                <w:rFonts w:ascii="Times New Roman" w:hAnsi="Times New Roman" w:cs="Times New Roman"/>
              </w:rPr>
              <w:tab/>
              <w:t>10 W, 10 L</w:t>
            </w:r>
          </w:p>
        </w:tc>
      </w:tr>
      <w:tr w:rsidR="00C337A5" w:rsidRPr="005D312A" w:rsidTr="006B7911">
        <w:tc>
          <w:tcPr>
            <w:tcW w:w="9215" w:type="dxa"/>
            <w:gridSpan w:val="9"/>
            <w:tcBorders>
              <w:top w:val="single" w:sz="4" w:space="0" w:color="auto"/>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337A5" w:rsidRPr="005D312A" w:rsidTr="007657DB">
        <w:trPr>
          <w:trHeight w:val="285"/>
        </w:trPr>
        <w:tc>
          <w:tcPr>
            <w:tcW w:w="1277" w:type="dxa"/>
            <w:tcBorders>
              <w:top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4" w:type="dxa"/>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418" w:type="dxa"/>
            <w:gridSpan w:val="3"/>
            <w:tcBorders>
              <w:top w:val="single" w:sz="4" w:space="0" w:color="auto"/>
              <w:left w:val="single" w:sz="4" w:space="0" w:color="auto"/>
              <w:bottom w:val="single" w:sz="8"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337A5" w:rsidRPr="005D312A" w:rsidTr="007657DB">
        <w:trPr>
          <w:trHeight w:val="501"/>
        </w:trPr>
        <w:tc>
          <w:tcPr>
            <w:tcW w:w="1277" w:type="dxa"/>
          </w:tcPr>
          <w:p w:rsidR="00C337A5" w:rsidRPr="005D312A" w:rsidRDefault="00C337A5" w:rsidP="003B1059">
            <w:pPr>
              <w:spacing w:line="276" w:lineRule="auto"/>
              <w:rPr>
                <w:rFonts w:ascii="Times New Roman" w:hAnsi="Times New Roman" w:cs="Times New Roman"/>
              </w:rPr>
            </w:pPr>
          </w:p>
        </w:tc>
        <w:tc>
          <w:tcPr>
            <w:tcW w:w="3686" w:type="dxa"/>
            <w:gridSpan w:val="2"/>
          </w:tcPr>
          <w:p w:rsidR="00C337A5" w:rsidRPr="003B1059" w:rsidRDefault="00C337A5" w:rsidP="006B7911">
            <w:pPr>
              <w:spacing w:line="276" w:lineRule="auto"/>
              <w:rPr>
                <w:rFonts w:ascii="Times New Roman" w:hAnsi="Times New Roman" w:cs="Times New Roman"/>
                <w:b/>
              </w:rPr>
            </w:pPr>
            <w:r w:rsidRPr="005D312A">
              <w:rPr>
                <w:rFonts w:ascii="Times New Roman" w:hAnsi="Times New Roman" w:cs="Times New Roman"/>
                <w:b/>
              </w:rPr>
              <w:t>w zakresie wiedzy</w:t>
            </w:r>
            <w:r w:rsidR="003B1059">
              <w:rPr>
                <w:rFonts w:ascii="Times New Roman" w:hAnsi="Times New Roman" w:cs="Times New Roman"/>
                <w:b/>
              </w:rPr>
              <w:t>:</w:t>
            </w:r>
          </w:p>
        </w:tc>
        <w:tc>
          <w:tcPr>
            <w:tcW w:w="1274" w:type="dxa"/>
            <w:tcBorders>
              <w:right w:val="single" w:sz="6" w:space="0" w:color="auto"/>
            </w:tcBorders>
          </w:tcPr>
          <w:p w:rsidR="00C337A5" w:rsidRPr="005D312A" w:rsidRDefault="00C337A5" w:rsidP="006B7911">
            <w:pPr>
              <w:spacing w:line="276" w:lineRule="auto"/>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spacing w:line="276" w:lineRule="auto"/>
              <w:jc w:val="center"/>
              <w:rPr>
                <w:rFonts w:ascii="Times New Roman" w:hAnsi="Times New Roman" w:cs="Times New Roman"/>
              </w:rPr>
            </w:pPr>
          </w:p>
        </w:tc>
        <w:tc>
          <w:tcPr>
            <w:tcW w:w="1418" w:type="dxa"/>
            <w:gridSpan w:val="3"/>
          </w:tcPr>
          <w:p w:rsidR="00C337A5" w:rsidRPr="005D312A" w:rsidRDefault="00C337A5" w:rsidP="006B7911">
            <w:pPr>
              <w:spacing w:line="276" w:lineRule="auto"/>
              <w:jc w:val="center"/>
              <w:rPr>
                <w:rFonts w:ascii="Times New Roman" w:hAnsi="Times New Roman" w:cs="Times New Roman"/>
                <w:lang w:val="en-US"/>
              </w:rPr>
            </w:pP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b/>
              </w:rPr>
            </w:pPr>
            <w:r w:rsidRPr="005D312A">
              <w:rPr>
                <w:rFonts w:ascii="Times New Roman" w:hAnsi="Times New Roman" w:cs="Times New Roman"/>
                <w:lang w:eastAsia="pl-PL"/>
              </w:rPr>
              <w:t>Z_5D1_</w:t>
            </w:r>
            <w:r w:rsidRPr="005D312A">
              <w:rPr>
                <w:rFonts w:ascii="Times New Roman" w:hAnsi="Times New Roman" w:cs="Times New Roman"/>
              </w:rPr>
              <w:t>K_W01</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zna i rozumie</w:t>
            </w:r>
            <w:r w:rsidR="00C337A5" w:rsidRPr="005D312A">
              <w:rPr>
                <w:rFonts w:ascii="Times New Roman" w:hAnsi="Times New Roman" w:cs="Times New Roman"/>
              </w:rPr>
              <w:t xml:space="preserve"> </w:t>
            </w:r>
            <w:r>
              <w:rPr>
                <w:rFonts w:ascii="Times New Roman" w:hAnsi="Times New Roman" w:cs="Times New Roman"/>
              </w:rPr>
              <w:t xml:space="preserve">zasady </w:t>
            </w:r>
            <w:r w:rsidR="00C337A5" w:rsidRPr="005D312A">
              <w:rPr>
                <w:rFonts w:ascii="Times New Roman" w:hAnsi="Times New Roman" w:cs="Times New Roman"/>
              </w:rPr>
              <w:t xml:space="preserve">projektowania i wykorzystywania współczesnych </w:t>
            </w:r>
            <w:r w:rsidR="00C337A5" w:rsidRPr="005D312A">
              <w:rPr>
                <w:rFonts w:ascii="Times New Roman" w:hAnsi="Times New Roman" w:cs="Times New Roman"/>
              </w:rPr>
              <w:lastRenderedPageBreak/>
              <w:t xml:space="preserve">systemów informatycznych wspomagających zarządzanie </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lastRenderedPageBreak/>
              <w:t>K_W01</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lastRenderedPageBreak/>
              <w:t>K_W14</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K_W15</w:t>
            </w:r>
          </w:p>
          <w:p w:rsidR="00C337A5" w:rsidRPr="005D312A" w:rsidRDefault="00C337A5" w:rsidP="006B7911">
            <w:pP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Wykład</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Egzamin</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lang w:eastAsia="pl-PL"/>
              </w:rPr>
              <w:lastRenderedPageBreak/>
              <w:t>Z_5D1_</w:t>
            </w:r>
            <w:r w:rsidRPr="005D312A">
              <w:rPr>
                <w:rFonts w:ascii="Times New Roman" w:hAnsi="Times New Roman" w:cs="Times New Roman"/>
              </w:rPr>
              <w:t>K_W02</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z</w:t>
            </w:r>
            <w:r w:rsidR="00C337A5" w:rsidRPr="005D312A">
              <w:rPr>
                <w:rFonts w:ascii="Times New Roman" w:hAnsi="Times New Roman" w:cs="Times New Roman"/>
              </w:rPr>
              <w:t>na rodzaje oraz funkcjonalności oprogramowania  wspomagającego zarządzanie firmą</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K_W14</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Wykład</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 xml:space="preserve">Egzamin </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lang w:eastAsia="pl-PL"/>
              </w:rPr>
              <w:t>Z_5D1_</w:t>
            </w:r>
            <w:r w:rsidRPr="005D312A">
              <w:rPr>
                <w:rFonts w:ascii="Times New Roman" w:hAnsi="Times New Roman" w:cs="Times New Roman"/>
              </w:rPr>
              <w:t>K_W03</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zna problematykę</w:t>
            </w:r>
            <w:r w:rsidR="00C337A5" w:rsidRPr="005D312A">
              <w:rPr>
                <w:rFonts w:ascii="Times New Roman" w:hAnsi="Times New Roman" w:cs="Times New Roman"/>
              </w:rPr>
              <w:t xml:space="preserve"> procesów zarządzania przedsiębiorstwem z wykorzystaniem zintegrowanych systemów informatycznych</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K_W17</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Wykład</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Egzamin</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lang w:eastAsia="pl-PL"/>
              </w:rPr>
              <w:t>Z_5D1_</w:t>
            </w:r>
            <w:r w:rsidRPr="005D312A">
              <w:rPr>
                <w:rFonts w:ascii="Times New Roman" w:hAnsi="Times New Roman" w:cs="Times New Roman"/>
              </w:rPr>
              <w:t>K_W04</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zna tematykę</w:t>
            </w:r>
            <w:r w:rsidR="00C337A5" w:rsidRPr="005D312A">
              <w:rPr>
                <w:rFonts w:ascii="Times New Roman" w:hAnsi="Times New Roman" w:cs="Times New Roman"/>
              </w:rPr>
              <w:t xml:space="preserve"> społecznej odpowiedzialności organizacji związaną z użytkowaniem zintegrowanych syst</w:t>
            </w:r>
            <w:r>
              <w:rPr>
                <w:rFonts w:ascii="Times New Roman" w:hAnsi="Times New Roman" w:cs="Times New Roman"/>
              </w:rPr>
              <w:t>emów wspomagających zarządzanie</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K_W14</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Wykład</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 xml:space="preserve">Egzamin </w:t>
            </w:r>
          </w:p>
        </w:tc>
      </w:tr>
      <w:tr w:rsidR="00C337A5" w:rsidRPr="005D312A" w:rsidTr="007657DB">
        <w:trPr>
          <w:trHeight w:val="501"/>
        </w:trPr>
        <w:tc>
          <w:tcPr>
            <w:tcW w:w="1277" w:type="dxa"/>
          </w:tcPr>
          <w:p w:rsidR="00C337A5" w:rsidRPr="005D312A" w:rsidRDefault="00C337A5" w:rsidP="003B1059">
            <w:pPr>
              <w:spacing w:line="276" w:lineRule="auto"/>
              <w:rPr>
                <w:rFonts w:ascii="Times New Roman" w:hAnsi="Times New Roman" w:cs="Times New Roman"/>
              </w:rPr>
            </w:pPr>
          </w:p>
        </w:tc>
        <w:tc>
          <w:tcPr>
            <w:tcW w:w="3686" w:type="dxa"/>
            <w:gridSpan w:val="2"/>
          </w:tcPr>
          <w:p w:rsidR="00C337A5" w:rsidRPr="003B1059" w:rsidRDefault="00C337A5"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tc>
        <w:tc>
          <w:tcPr>
            <w:tcW w:w="1274" w:type="dxa"/>
            <w:tcBorders>
              <w:right w:val="single" w:sz="6" w:space="0" w:color="auto"/>
            </w:tcBorders>
          </w:tcPr>
          <w:p w:rsidR="00C337A5" w:rsidRPr="005D312A" w:rsidRDefault="00C337A5" w:rsidP="006B7911">
            <w:pPr>
              <w:spacing w:line="276" w:lineRule="auto"/>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spacing w:line="276" w:lineRule="auto"/>
              <w:jc w:val="center"/>
              <w:rPr>
                <w:rFonts w:ascii="Times New Roman" w:hAnsi="Times New Roman" w:cs="Times New Roman"/>
              </w:rPr>
            </w:pPr>
          </w:p>
        </w:tc>
        <w:tc>
          <w:tcPr>
            <w:tcW w:w="1418" w:type="dxa"/>
            <w:gridSpan w:val="3"/>
          </w:tcPr>
          <w:p w:rsidR="00C337A5" w:rsidRPr="005D312A" w:rsidRDefault="00C337A5" w:rsidP="006B7911">
            <w:pPr>
              <w:spacing w:line="276" w:lineRule="auto"/>
              <w:rPr>
                <w:rFonts w:ascii="Times New Roman" w:hAnsi="Times New Roman" w:cs="Times New Roman"/>
              </w:rPr>
            </w:pP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b/>
              </w:rPr>
            </w:pPr>
            <w:r w:rsidRPr="005D312A">
              <w:rPr>
                <w:rFonts w:ascii="Times New Roman" w:hAnsi="Times New Roman" w:cs="Times New Roman"/>
                <w:lang w:eastAsia="pl-PL"/>
              </w:rPr>
              <w:t>Z_5D1_</w:t>
            </w:r>
            <w:r w:rsidRPr="005D312A">
              <w:rPr>
                <w:rFonts w:ascii="Times New Roman" w:hAnsi="Times New Roman" w:cs="Times New Roman"/>
              </w:rPr>
              <w:t>K_U01</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otrafi określić sieci zależności w procesach zarządzania produkcją i usługami (harmonogramowa</w:t>
            </w:r>
            <w:r>
              <w:rPr>
                <w:rFonts w:ascii="Times New Roman" w:hAnsi="Times New Roman" w:cs="Times New Roman"/>
              </w:rPr>
              <w:t>nie zadań, planowanie sieciowe)</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K_U01</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K_U03</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Laboratorium</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ocena indywidualne-go zadania praktycznego</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lang w:eastAsia="pl-PL"/>
              </w:rPr>
              <w:t>Z_5D1_</w:t>
            </w:r>
            <w:r w:rsidRPr="005D312A">
              <w:rPr>
                <w:rFonts w:ascii="Times New Roman" w:hAnsi="Times New Roman" w:cs="Times New Roman"/>
              </w:rPr>
              <w:t>K_U02</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 xml:space="preserve">otrafi </w:t>
            </w:r>
            <w:r w:rsidR="00C337A5" w:rsidRPr="005D312A">
              <w:rPr>
                <w:rFonts w:ascii="Times New Roman" w:hAnsi="Times New Roman" w:cs="Times New Roman"/>
                <w:color w:val="000000"/>
              </w:rPr>
              <w:t>wykonać prostą analizę sposobu funkcjonowania systemu informatycznego i ocenić istni</w:t>
            </w:r>
            <w:r>
              <w:rPr>
                <w:rFonts w:ascii="Times New Roman" w:hAnsi="Times New Roman" w:cs="Times New Roman"/>
                <w:color w:val="000000"/>
              </w:rPr>
              <w:t>ejące rozwiązania informatyczne</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K_U08</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Laboratorium</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ocena indywidualne-go zadania praktycznego</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b/>
              </w:rPr>
            </w:pPr>
            <w:r w:rsidRPr="005D312A">
              <w:rPr>
                <w:rFonts w:ascii="Times New Roman" w:hAnsi="Times New Roman" w:cs="Times New Roman"/>
                <w:lang w:eastAsia="pl-PL"/>
              </w:rPr>
              <w:t>Z_5D1_</w:t>
            </w:r>
            <w:r w:rsidRPr="005D312A">
              <w:rPr>
                <w:rFonts w:ascii="Times New Roman" w:hAnsi="Times New Roman" w:cs="Times New Roman"/>
              </w:rPr>
              <w:t>K_U03</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otrafi określić wymagania odnośnie do metod i narzędzi stosowanych w systemach wspomagaj</w:t>
            </w:r>
            <w:r>
              <w:rPr>
                <w:rFonts w:ascii="Times New Roman" w:hAnsi="Times New Roman" w:cs="Times New Roman"/>
              </w:rPr>
              <w:t>ących zarządzanie organizacjami</w:t>
            </w:r>
            <w:r w:rsidR="00C337A5" w:rsidRPr="005D312A">
              <w:rPr>
                <w:rFonts w:ascii="Times New Roman" w:hAnsi="Times New Roman" w:cs="Times New Roman"/>
              </w:rPr>
              <w:t xml:space="preserve"> </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K_U08</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Laboratorium</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ocena indywidualne-go zadania praktycznego</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b/>
              </w:rPr>
            </w:pPr>
            <w:r w:rsidRPr="005D312A">
              <w:rPr>
                <w:rFonts w:ascii="Times New Roman" w:hAnsi="Times New Roman" w:cs="Times New Roman"/>
                <w:lang w:eastAsia="pl-PL"/>
              </w:rPr>
              <w:t>Z_5D1_</w:t>
            </w:r>
            <w:r w:rsidRPr="005D312A">
              <w:rPr>
                <w:rFonts w:ascii="Times New Roman" w:hAnsi="Times New Roman" w:cs="Times New Roman"/>
              </w:rPr>
              <w:t>K_U04</w:t>
            </w:r>
          </w:p>
        </w:tc>
        <w:tc>
          <w:tcPr>
            <w:tcW w:w="3686" w:type="dxa"/>
            <w:gridSpan w:val="2"/>
          </w:tcPr>
          <w:p w:rsidR="00C337A5" w:rsidRPr="005D312A" w:rsidRDefault="00C179E7" w:rsidP="006B7911">
            <w:pPr>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 xml:space="preserve">otrafi </w:t>
            </w:r>
            <w:r w:rsidR="00C337A5" w:rsidRPr="005D312A">
              <w:rPr>
                <w:rFonts w:ascii="Times New Roman" w:hAnsi="Times New Roman" w:cs="Times New Roman"/>
                <w:color w:val="000000"/>
              </w:rPr>
              <w:t xml:space="preserve">ocenić przydatność metod i narzędzi informatycznych oraz wybrać i zastosować właściwą metodę i narzędzia do typowych zadań informatycznych </w:t>
            </w:r>
            <w:r>
              <w:rPr>
                <w:rFonts w:ascii="Times New Roman" w:hAnsi="Times New Roman" w:cs="Times New Roman"/>
                <w:color w:val="000000"/>
              </w:rPr>
              <w:t>w zarządzaniu przedsiębiorstwem</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K_U22</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Laboratorium</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ocena indywidualne-go zadania praktycznego</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b/>
              </w:rPr>
            </w:pPr>
            <w:r w:rsidRPr="005D312A">
              <w:rPr>
                <w:rFonts w:ascii="Times New Roman" w:hAnsi="Times New Roman" w:cs="Times New Roman"/>
                <w:lang w:eastAsia="pl-PL"/>
              </w:rPr>
              <w:t>Z_5D1_</w:t>
            </w:r>
            <w:r w:rsidRPr="005D312A">
              <w:rPr>
                <w:rFonts w:ascii="Times New Roman" w:hAnsi="Times New Roman" w:cs="Times New Roman"/>
              </w:rPr>
              <w:t>K_U05</w:t>
            </w:r>
          </w:p>
        </w:tc>
        <w:tc>
          <w:tcPr>
            <w:tcW w:w="3686" w:type="dxa"/>
            <w:gridSpan w:val="2"/>
          </w:tcPr>
          <w:p w:rsidR="00C337A5" w:rsidRPr="005D312A" w:rsidRDefault="00C179E7" w:rsidP="00C179E7">
            <w:pPr>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otrafi przygotować założenia do projektu systemu informatycz</w:t>
            </w:r>
            <w:r>
              <w:rPr>
                <w:rFonts w:ascii="Times New Roman" w:hAnsi="Times New Roman" w:cs="Times New Roman"/>
              </w:rPr>
              <w:t>nego wspomagającego zarządzanie</w:t>
            </w:r>
          </w:p>
        </w:tc>
        <w:tc>
          <w:tcPr>
            <w:tcW w:w="1274" w:type="dxa"/>
            <w:tcBorders>
              <w:righ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K_U23</w:t>
            </w:r>
          </w:p>
          <w:p w:rsidR="00C337A5" w:rsidRPr="005D312A" w:rsidRDefault="00C337A5" w:rsidP="006B7911">
            <w:pPr>
              <w:jc w:val="center"/>
              <w:rPr>
                <w:rFonts w:ascii="Times New Roman" w:hAnsi="Times New Roman" w:cs="Times New Roman"/>
              </w:rPr>
            </w:pP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Laboratorium</w:t>
            </w:r>
          </w:p>
        </w:tc>
        <w:tc>
          <w:tcPr>
            <w:tcW w:w="1418" w:type="dxa"/>
            <w:gridSpan w:val="3"/>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ocena indywidualne-go zadania praktycznego</w:t>
            </w:r>
          </w:p>
        </w:tc>
      </w:tr>
      <w:tr w:rsidR="00C337A5" w:rsidRPr="005D312A" w:rsidTr="007657DB">
        <w:trPr>
          <w:trHeight w:val="501"/>
        </w:trPr>
        <w:tc>
          <w:tcPr>
            <w:tcW w:w="1277" w:type="dxa"/>
          </w:tcPr>
          <w:p w:rsidR="00C337A5" w:rsidRPr="005D312A" w:rsidRDefault="00C337A5" w:rsidP="006B7911">
            <w:pPr>
              <w:spacing w:line="276" w:lineRule="auto"/>
              <w:jc w:val="center"/>
              <w:rPr>
                <w:rFonts w:ascii="Times New Roman" w:hAnsi="Times New Roman" w:cs="Times New Roman"/>
              </w:rPr>
            </w:pPr>
          </w:p>
        </w:tc>
        <w:tc>
          <w:tcPr>
            <w:tcW w:w="3686" w:type="dxa"/>
            <w:gridSpan w:val="2"/>
          </w:tcPr>
          <w:p w:rsidR="00C337A5" w:rsidRPr="005D312A" w:rsidRDefault="00C337A5" w:rsidP="006B7911">
            <w:pPr>
              <w:spacing w:line="276" w:lineRule="auto"/>
              <w:rPr>
                <w:rFonts w:ascii="Times New Roman" w:hAnsi="Times New Roman" w:cs="Times New Roman"/>
              </w:rPr>
            </w:pPr>
            <w:r w:rsidRPr="005D312A">
              <w:rPr>
                <w:rFonts w:ascii="Times New Roman" w:hAnsi="Times New Roman" w:cs="Times New Roman"/>
                <w:b/>
              </w:rPr>
              <w:t>w zakresie kompetencji społecznych:</w:t>
            </w:r>
          </w:p>
        </w:tc>
        <w:tc>
          <w:tcPr>
            <w:tcW w:w="1274" w:type="dxa"/>
            <w:tcBorders>
              <w:right w:val="single" w:sz="6" w:space="0" w:color="auto"/>
            </w:tcBorders>
          </w:tcPr>
          <w:p w:rsidR="00C337A5" w:rsidRPr="005D312A" w:rsidRDefault="00C337A5" w:rsidP="006B7911">
            <w:pPr>
              <w:spacing w:line="276" w:lineRule="auto"/>
              <w:jc w:val="center"/>
              <w:rPr>
                <w:rFonts w:ascii="Times New Roman" w:hAnsi="Times New Roman" w:cs="Times New Roman"/>
                <w:lang w:val="en-US"/>
              </w:rPr>
            </w:pPr>
          </w:p>
        </w:tc>
        <w:tc>
          <w:tcPr>
            <w:tcW w:w="1560" w:type="dxa"/>
            <w:gridSpan w:val="2"/>
            <w:tcBorders>
              <w:left w:val="single" w:sz="6" w:space="0" w:color="auto"/>
            </w:tcBorders>
          </w:tcPr>
          <w:p w:rsidR="00C337A5" w:rsidRPr="005D312A" w:rsidRDefault="00C337A5" w:rsidP="006B7911">
            <w:pPr>
              <w:spacing w:line="276" w:lineRule="auto"/>
              <w:jc w:val="center"/>
              <w:rPr>
                <w:rFonts w:ascii="Times New Roman" w:hAnsi="Times New Roman" w:cs="Times New Roman"/>
                <w:lang w:val="en-US"/>
              </w:rPr>
            </w:pPr>
          </w:p>
        </w:tc>
        <w:tc>
          <w:tcPr>
            <w:tcW w:w="1418" w:type="dxa"/>
            <w:gridSpan w:val="3"/>
          </w:tcPr>
          <w:p w:rsidR="00C337A5" w:rsidRPr="005D312A" w:rsidRDefault="00C337A5" w:rsidP="006B7911">
            <w:pPr>
              <w:spacing w:line="276" w:lineRule="auto"/>
              <w:jc w:val="center"/>
              <w:rPr>
                <w:rFonts w:ascii="Times New Roman" w:hAnsi="Times New Roman" w:cs="Times New Roman"/>
              </w:rPr>
            </w:pP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b/>
              </w:rPr>
            </w:pPr>
            <w:r w:rsidRPr="005D312A">
              <w:rPr>
                <w:rFonts w:ascii="Times New Roman" w:hAnsi="Times New Roman" w:cs="Times New Roman"/>
                <w:lang w:eastAsia="pl-PL"/>
              </w:rPr>
              <w:t>Z_5D1_</w:t>
            </w:r>
            <w:r w:rsidRPr="005D312A">
              <w:rPr>
                <w:rFonts w:ascii="Times New Roman" w:hAnsi="Times New Roman" w:cs="Times New Roman"/>
              </w:rPr>
              <w:t>K_K01</w:t>
            </w:r>
          </w:p>
        </w:tc>
        <w:tc>
          <w:tcPr>
            <w:tcW w:w="3686" w:type="dxa"/>
            <w:gridSpan w:val="2"/>
          </w:tcPr>
          <w:p w:rsidR="00C337A5" w:rsidRPr="005D312A" w:rsidRDefault="00C179E7" w:rsidP="00C179E7">
            <w:pPr>
              <w:rPr>
                <w:rFonts w:ascii="Times New Roman" w:hAnsi="Times New Roman" w:cs="Times New Roman"/>
              </w:rPr>
            </w:pPr>
            <w:r>
              <w:rPr>
                <w:rFonts w:ascii="Times New Roman" w:hAnsi="Times New Roman" w:cs="Times New Roman"/>
              </w:rPr>
              <w:t>jest gotów do</w:t>
            </w:r>
            <w:r w:rsidR="00C337A5" w:rsidRPr="005D312A">
              <w:rPr>
                <w:rFonts w:ascii="Times New Roman" w:hAnsi="Times New Roman" w:cs="Times New Roman"/>
              </w:rPr>
              <w:t xml:space="preserve"> </w:t>
            </w:r>
            <w:r w:rsidRPr="005D312A">
              <w:rPr>
                <w:rFonts w:ascii="Times New Roman" w:hAnsi="Times New Roman" w:cs="Times New Roman"/>
              </w:rPr>
              <w:t>okr</w:t>
            </w:r>
            <w:r>
              <w:rPr>
                <w:rFonts w:ascii="Times New Roman" w:hAnsi="Times New Roman" w:cs="Times New Roman"/>
              </w:rPr>
              <w:t>eślania</w:t>
            </w:r>
            <w:r w:rsidR="00C337A5" w:rsidRPr="005D312A">
              <w:rPr>
                <w:rFonts w:ascii="Times New Roman" w:hAnsi="Times New Roman" w:cs="Times New Roman"/>
              </w:rPr>
              <w:t xml:space="preserve"> zada</w:t>
            </w:r>
            <w:r>
              <w:rPr>
                <w:rFonts w:ascii="Times New Roman" w:hAnsi="Times New Roman" w:cs="Times New Roman"/>
              </w:rPr>
              <w:t>ń</w:t>
            </w:r>
            <w:r w:rsidR="00C337A5" w:rsidRPr="005D312A">
              <w:rPr>
                <w:rFonts w:ascii="Times New Roman" w:hAnsi="Times New Roman" w:cs="Times New Roman"/>
              </w:rPr>
              <w:t>, rol</w:t>
            </w:r>
            <w:r>
              <w:rPr>
                <w:rFonts w:ascii="Times New Roman" w:hAnsi="Times New Roman" w:cs="Times New Roman"/>
              </w:rPr>
              <w:t>i</w:t>
            </w:r>
            <w:r w:rsidR="00C337A5" w:rsidRPr="005D312A">
              <w:rPr>
                <w:rFonts w:ascii="Times New Roman" w:hAnsi="Times New Roman" w:cs="Times New Roman"/>
              </w:rPr>
              <w:t xml:space="preserve"> i znaczeni</w:t>
            </w:r>
            <w:r>
              <w:rPr>
                <w:rFonts w:ascii="Times New Roman" w:hAnsi="Times New Roman" w:cs="Times New Roman"/>
              </w:rPr>
              <w:t>a</w:t>
            </w:r>
            <w:r w:rsidR="00C337A5" w:rsidRPr="005D312A">
              <w:rPr>
                <w:rFonts w:ascii="Times New Roman" w:hAnsi="Times New Roman" w:cs="Times New Roman"/>
              </w:rPr>
              <w:t xml:space="preserve"> systemów informatycznych w proc</w:t>
            </w:r>
            <w:r>
              <w:rPr>
                <w:rFonts w:ascii="Times New Roman" w:hAnsi="Times New Roman" w:cs="Times New Roman"/>
              </w:rPr>
              <w:t xml:space="preserve">esach zarządzania </w:t>
            </w:r>
            <w:r>
              <w:rPr>
                <w:rFonts w:ascii="Times New Roman" w:hAnsi="Times New Roman" w:cs="Times New Roman"/>
              </w:rPr>
              <w:lastRenderedPageBreak/>
              <w:t>organizacjami</w:t>
            </w:r>
            <w:r w:rsidR="00C337A5" w:rsidRPr="005D312A">
              <w:rPr>
                <w:rFonts w:ascii="Times New Roman" w:hAnsi="Times New Roman" w:cs="Times New Roman"/>
              </w:rPr>
              <w:t xml:space="preserve"> </w:t>
            </w:r>
          </w:p>
        </w:tc>
        <w:tc>
          <w:tcPr>
            <w:tcW w:w="1274" w:type="dxa"/>
            <w:tcBorders>
              <w:right w:val="single" w:sz="6" w:space="0" w:color="auto"/>
            </w:tcBorders>
          </w:tcPr>
          <w:p w:rsidR="00C337A5" w:rsidRPr="005D312A" w:rsidRDefault="00C337A5" w:rsidP="006B7911">
            <w:pPr>
              <w:spacing w:line="276" w:lineRule="auto"/>
              <w:jc w:val="center"/>
              <w:rPr>
                <w:rFonts w:ascii="Times New Roman" w:hAnsi="Times New Roman" w:cs="Times New Roman"/>
                <w:lang w:val="en-US"/>
              </w:rPr>
            </w:pPr>
            <w:r w:rsidRPr="005D312A">
              <w:rPr>
                <w:rFonts w:ascii="Times New Roman" w:hAnsi="Times New Roman" w:cs="Times New Roman"/>
              </w:rPr>
              <w:lastRenderedPageBreak/>
              <w:t>K_K06</w:t>
            </w:r>
          </w:p>
        </w:tc>
        <w:tc>
          <w:tcPr>
            <w:tcW w:w="1560" w:type="dxa"/>
            <w:gridSpan w:val="2"/>
            <w:tcBorders>
              <w:left w:val="single" w:sz="6"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 Laboratorium</w:t>
            </w:r>
          </w:p>
        </w:tc>
        <w:tc>
          <w:tcPr>
            <w:tcW w:w="1418" w:type="dxa"/>
            <w:gridSpan w:val="3"/>
          </w:tcPr>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 xml:space="preserve">Ocena końcowa kompetencji </w:t>
            </w:r>
            <w:r w:rsidRPr="005D312A">
              <w:rPr>
                <w:rFonts w:ascii="Times New Roman" w:hAnsi="Times New Roman" w:cs="Times New Roman"/>
              </w:rPr>
              <w:lastRenderedPageBreak/>
              <w:t>społecznych</w:t>
            </w:r>
          </w:p>
        </w:tc>
      </w:tr>
      <w:tr w:rsidR="00C337A5" w:rsidRPr="005D312A" w:rsidTr="007657DB">
        <w:trPr>
          <w:trHeight w:val="501"/>
        </w:trPr>
        <w:tc>
          <w:tcPr>
            <w:tcW w:w="1277" w:type="dxa"/>
          </w:tcPr>
          <w:p w:rsidR="00C337A5" w:rsidRPr="005D312A" w:rsidRDefault="00C337A5" w:rsidP="006B7911">
            <w:pPr>
              <w:jc w:val="center"/>
              <w:rPr>
                <w:rFonts w:ascii="Times New Roman" w:hAnsi="Times New Roman" w:cs="Times New Roman"/>
                <w:b/>
              </w:rPr>
            </w:pPr>
            <w:r w:rsidRPr="005D312A">
              <w:rPr>
                <w:rFonts w:ascii="Times New Roman" w:hAnsi="Times New Roman" w:cs="Times New Roman"/>
                <w:lang w:eastAsia="pl-PL"/>
              </w:rPr>
              <w:lastRenderedPageBreak/>
              <w:t>Z_5D1_</w:t>
            </w:r>
            <w:r w:rsidRPr="005D312A">
              <w:rPr>
                <w:rFonts w:ascii="Times New Roman" w:hAnsi="Times New Roman" w:cs="Times New Roman"/>
              </w:rPr>
              <w:t>K_K02</w:t>
            </w:r>
          </w:p>
        </w:tc>
        <w:tc>
          <w:tcPr>
            <w:tcW w:w="3686" w:type="dxa"/>
            <w:gridSpan w:val="2"/>
          </w:tcPr>
          <w:p w:rsidR="00C337A5" w:rsidRPr="005D312A" w:rsidRDefault="00C179E7" w:rsidP="00C179E7">
            <w:pPr>
              <w:rPr>
                <w:rFonts w:ascii="Times New Roman" w:hAnsi="Times New Roman" w:cs="Times New Roman"/>
              </w:rPr>
            </w:pPr>
            <w:r>
              <w:rPr>
                <w:rFonts w:ascii="Times New Roman" w:hAnsi="Times New Roman" w:cs="Times New Roman"/>
              </w:rPr>
              <w:t>j</w:t>
            </w:r>
            <w:r w:rsidR="00C337A5" w:rsidRPr="005D312A">
              <w:rPr>
                <w:rFonts w:ascii="Times New Roman" w:hAnsi="Times New Roman" w:cs="Times New Roman"/>
              </w:rPr>
              <w:t xml:space="preserve">est gotów do  odpowiedniego formułowania wymagań wobec projektowanych i użytkowanych systemów informatycznych w zarządzaniu firmą </w:t>
            </w:r>
          </w:p>
        </w:tc>
        <w:tc>
          <w:tcPr>
            <w:tcW w:w="1274" w:type="dxa"/>
            <w:tcBorders>
              <w:right w:val="single" w:sz="6" w:space="0" w:color="auto"/>
            </w:tcBorders>
          </w:tcPr>
          <w:p w:rsidR="00C337A5" w:rsidRPr="005D312A" w:rsidRDefault="00C337A5" w:rsidP="006B7911">
            <w:pPr>
              <w:spacing w:line="276" w:lineRule="auto"/>
              <w:jc w:val="center"/>
              <w:rPr>
                <w:rFonts w:ascii="Times New Roman" w:hAnsi="Times New Roman" w:cs="Times New Roman"/>
                <w:lang w:val="en-US"/>
              </w:rPr>
            </w:pPr>
            <w:r w:rsidRPr="005D312A">
              <w:rPr>
                <w:rFonts w:ascii="Times New Roman" w:hAnsi="Times New Roman" w:cs="Times New Roman"/>
              </w:rPr>
              <w:t>K_K09</w:t>
            </w:r>
          </w:p>
        </w:tc>
        <w:tc>
          <w:tcPr>
            <w:tcW w:w="1560" w:type="dxa"/>
            <w:gridSpan w:val="2"/>
            <w:tcBorders>
              <w:left w:val="single" w:sz="6"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Laboratorium</w:t>
            </w:r>
          </w:p>
        </w:tc>
        <w:tc>
          <w:tcPr>
            <w:tcW w:w="1418" w:type="dxa"/>
            <w:gridSpan w:val="3"/>
          </w:tcPr>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Ocena końcowa kompetencji społecznych</w:t>
            </w:r>
          </w:p>
        </w:tc>
      </w:tr>
      <w:tr w:rsidR="00C337A5" w:rsidRPr="005D312A" w:rsidTr="006B7911">
        <w:trPr>
          <w:gridAfter w:val="1"/>
          <w:wAfter w:w="34" w:type="dxa"/>
        </w:trPr>
        <w:tc>
          <w:tcPr>
            <w:tcW w:w="9181" w:type="dxa"/>
            <w:gridSpan w:val="8"/>
            <w:shd w:val="clear" w:color="auto" w:fill="D9D9D9"/>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337A5" w:rsidRPr="005D312A" w:rsidTr="007657DB">
        <w:trPr>
          <w:gridAfter w:val="1"/>
          <w:wAfter w:w="34" w:type="dxa"/>
          <w:trHeight w:val="1649"/>
        </w:trPr>
        <w:tc>
          <w:tcPr>
            <w:tcW w:w="2974"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3</w:t>
            </w:r>
          </w:p>
          <w:p w:rsidR="00C337A5" w:rsidRPr="005D312A" w:rsidRDefault="00C337A5" w:rsidP="006B7911">
            <w:pPr>
              <w:rPr>
                <w:rFonts w:ascii="Times New Roman" w:hAnsi="Times New Roman" w:cs="Times New Roman"/>
              </w:rPr>
            </w:pPr>
          </w:p>
        </w:tc>
        <w:tc>
          <w:tcPr>
            <w:tcW w:w="788" w:type="dxa"/>
            <w:gridSpan w:val="2"/>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40" w:type="dxa"/>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337A5" w:rsidRPr="005D312A" w:rsidTr="006B7911">
        <w:trPr>
          <w:gridAfter w:val="1"/>
          <w:wAfter w:w="34" w:type="dxa"/>
        </w:trPr>
        <w:tc>
          <w:tcPr>
            <w:tcW w:w="2974" w:type="dxa"/>
            <w:gridSpan w:val="2"/>
            <w:tcBorders>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Wykład</w:t>
            </w:r>
          </w:p>
          <w:p w:rsidR="00C337A5" w:rsidRPr="005D312A" w:rsidRDefault="00C337A5" w:rsidP="006B7911">
            <w:pPr>
              <w:rPr>
                <w:rFonts w:ascii="Times New Roman" w:hAnsi="Times New Roman" w:cs="Times New Roman"/>
              </w:rPr>
            </w:pPr>
            <w:r w:rsidRPr="005D312A">
              <w:rPr>
                <w:rFonts w:ascii="Times New Roman" w:hAnsi="Times New Roman" w:cs="Times New Roman"/>
              </w:rPr>
              <w:t>Laboratorium</w:t>
            </w:r>
          </w:p>
          <w:p w:rsidR="00C337A5" w:rsidRPr="005D312A" w:rsidRDefault="00C337A5" w:rsidP="006B7911">
            <w:pPr>
              <w:rPr>
                <w:rFonts w:ascii="Times New Roman" w:hAnsi="Times New Roman" w:cs="Times New Roman"/>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30</w:t>
            </w:r>
          </w:p>
          <w:p w:rsidR="00C337A5" w:rsidRPr="005D312A" w:rsidRDefault="00C337A5" w:rsidP="006B7911">
            <w:pPr>
              <w:jc w:val="center"/>
              <w:rPr>
                <w:rFonts w:ascii="Times New Roman" w:hAnsi="Times New Roman" w:cs="Times New Roman"/>
              </w:rPr>
            </w:pPr>
          </w:p>
          <w:p w:rsidR="00C337A5" w:rsidRPr="005D312A" w:rsidRDefault="00C337A5" w:rsidP="006B7911">
            <w:pPr>
              <w:jc w:val="center"/>
              <w:rPr>
                <w:rFonts w:ascii="Times New Roman" w:hAnsi="Times New Roman" w:cs="Times New Roman"/>
                <w:b/>
              </w:rPr>
            </w:pPr>
            <w:r w:rsidRPr="005D312A">
              <w:rPr>
                <w:rFonts w:ascii="Times New Roman" w:hAnsi="Times New Roman" w:cs="Times New Roman"/>
                <w:b/>
              </w:rPr>
              <w:t>4</w:t>
            </w:r>
            <w:r w:rsidR="00274A21">
              <w:rPr>
                <w:rFonts w:ascii="Times New Roman" w:hAnsi="Times New Roman" w:cs="Times New Roman"/>
                <w:b/>
              </w:rPr>
              <w:t>5</w:t>
            </w:r>
          </w:p>
          <w:p w:rsidR="00C337A5" w:rsidRPr="005D312A" w:rsidRDefault="00C337A5" w:rsidP="00274A2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8</w:t>
            </w:r>
          </w:p>
        </w:tc>
        <w:tc>
          <w:tcPr>
            <w:tcW w:w="740" w:type="dxa"/>
            <w:tcBorders>
              <w:left w:val="none" w:sz="4" w:space="0" w:color="000000"/>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jc w:val="center"/>
              <w:rPr>
                <w:rFonts w:ascii="Times New Roman" w:hAnsi="Times New Roman" w:cs="Times New Roman"/>
              </w:rPr>
            </w:pPr>
          </w:p>
          <w:p w:rsidR="00C337A5" w:rsidRPr="005D312A" w:rsidRDefault="00C337A5" w:rsidP="006B7911">
            <w:pPr>
              <w:jc w:val="center"/>
              <w:rPr>
                <w:rFonts w:ascii="Times New Roman" w:hAnsi="Times New Roman" w:cs="Times New Roman"/>
                <w:b/>
              </w:rPr>
            </w:pPr>
            <w:r w:rsidRPr="005D312A">
              <w:rPr>
                <w:rFonts w:ascii="Times New Roman" w:hAnsi="Times New Roman" w:cs="Times New Roman"/>
                <w:b/>
              </w:rPr>
              <w:t>2</w:t>
            </w:r>
            <w:r w:rsidR="00274A21">
              <w:rPr>
                <w:rFonts w:ascii="Times New Roman" w:hAnsi="Times New Roman" w:cs="Times New Roman"/>
                <w:b/>
              </w:rPr>
              <w:t>0</w:t>
            </w:r>
          </w:p>
          <w:p w:rsidR="00C337A5" w:rsidRPr="005D312A" w:rsidRDefault="00C337A5" w:rsidP="00274A21">
            <w:pPr>
              <w:jc w:val="center"/>
              <w:rPr>
                <w:rFonts w:ascii="Times New Roman" w:hAnsi="Times New Roman" w:cs="Times New Roman"/>
              </w:rPr>
            </w:pPr>
            <w:r w:rsidRPr="005D312A">
              <w:rPr>
                <w:rFonts w:ascii="Times New Roman" w:hAnsi="Times New Roman" w:cs="Times New Roman"/>
              </w:rPr>
              <w:t>0,</w:t>
            </w:r>
            <w:r w:rsidR="00274A21">
              <w:rPr>
                <w:rFonts w:ascii="Times New Roman" w:hAnsi="Times New Roman" w:cs="Times New Roman"/>
              </w:rPr>
              <w:t>8</w:t>
            </w:r>
          </w:p>
        </w:tc>
      </w:tr>
      <w:tr w:rsidR="00C337A5" w:rsidRPr="005D312A" w:rsidTr="006B7911">
        <w:trPr>
          <w:gridAfter w:val="1"/>
          <w:wAfter w:w="34" w:type="dxa"/>
        </w:trPr>
        <w:tc>
          <w:tcPr>
            <w:tcW w:w="2974"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do ćwiczeń laboratoryjnych</w:t>
            </w:r>
          </w:p>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zadania praktycznego</w:t>
            </w:r>
          </w:p>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do egzaminu</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8</w:t>
            </w:r>
          </w:p>
          <w:p w:rsidR="00C337A5" w:rsidRPr="005D312A" w:rsidRDefault="00274A21" w:rsidP="006B7911">
            <w:pPr>
              <w:jc w:val="center"/>
              <w:rPr>
                <w:rFonts w:ascii="Times New Roman" w:hAnsi="Times New Roman" w:cs="Times New Roman"/>
              </w:rPr>
            </w:pPr>
            <w:r>
              <w:rPr>
                <w:rFonts w:ascii="Times New Roman" w:hAnsi="Times New Roman" w:cs="Times New Roman"/>
              </w:rPr>
              <w:t>7</w:t>
            </w:r>
          </w:p>
          <w:p w:rsidR="00C337A5" w:rsidRPr="005D312A" w:rsidRDefault="00C337A5" w:rsidP="006B7911">
            <w:pPr>
              <w:jc w:val="center"/>
              <w:rPr>
                <w:rFonts w:ascii="Times New Roman" w:hAnsi="Times New Roman" w:cs="Times New Roman"/>
                <w:b/>
              </w:rPr>
            </w:pPr>
          </w:p>
          <w:p w:rsidR="00C337A5" w:rsidRPr="005D312A" w:rsidRDefault="00274A21" w:rsidP="006B7911">
            <w:pPr>
              <w:jc w:val="center"/>
              <w:rPr>
                <w:rFonts w:ascii="Times New Roman" w:hAnsi="Times New Roman" w:cs="Times New Roman"/>
                <w:b/>
              </w:rPr>
            </w:pPr>
            <w:r>
              <w:rPr>
                <w:rFonts w:ascii="Times New Roman" w:hAnsi="Times New Roman" w:cs="Times New Roman"/>
                <w:b/>
              </w:rPr>
              <w:t>30</w:t>
            </w:r>
          </w:p>
          <w:p w:rsidR="00C337A5" w:rsidRPr="005D312A" w:rsidRDefault="00C337A5" w:rsidP="00274A2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tc>
        <w:tc>
          <w:tcPr>
            <w:tcW w:w="740" w:type="dxa"/>
            <w:tcBorders>
              <w:left w:val="none" w:sz="4" w:space="0" w:color="000000"/>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35</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8</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p w:rsidR="00C337A5" w:rsidRPr="005D312A" w:rsidRDefault="00C337A5" w:rsidP="006B7911">
            <w:pPr>
              <w:jc w:val="center"/>
              <w:rPr>
                <w:rFonts w:ascii="Times New Roman" w:hAnsi="Times New Roman" w:cs="Times New Roman"/>
                <w:b/>
              </w:rPr>
            </w:pPr>
          </w:p>
          <w:p w:rsidR="00C337A5" w:rsidRPr="005D312A" w:rsidRDefault="00C337A5" w:rsidP="006B7911">
            <w:pPr>
              <w:jc w:val="center"/>
              <w:rPr>
                <w:rFonts w:ascii="Times New Roman" w:hAnsi="Times New Roman" w:cs="Times New Roman"/>
                <w:b/>
              </w:rPr>
            </w:pPr>
            <w:r w:rsidRPr="005D312A">
              <w:rPr>
                <w:rFonts w:ascii="Times New Roman" w:hAnsi="Times New Roman" w:cs="Times New Roman"/>
                <w:b/>
              </w:rPr>
              <w:t>5</w:t>
            </w:r>
            <w:r w:rsidR="00274A21">
              <w:rPr>
                <w:rFonts w:ascii="Times New Roman" w:hAnsi="Times New Roman" w:cs="Times New Roman"/>
                <w:b/>
              </w:rPr>
              <w:t>5</w:t>
            </w:r>
          </w:p>
          <w:p w:rsidR="00C337A5" w:rsidRPr="005D312A" w:rsidRDefault="00C337A5" w:rsidP="00274A21">
            <w:pPr>
              <w:jc w:val="center"/>
              <w:rPr>
                <w:rFonts w:ascii="Times New Roman" w:hAnsi="Times New Roman" w:cs="Times New Roman"/>
              </w:rPr>
            </w:pPr>
            <w:r w:rsidRPr="005D312A">
              <w:rPr>
                <w:rFonts w:ascii="Times New Roman" w:hAnsi="Times New Roman" w:cs="Times New Roman"/>
              </w:rPr>
              <w:t>2,</w:t>
            </w:r>
            <w:r w:rsidR="00274A21">
              <w:rPr>
                <w:rFonts w:ascii="Times New Roman" w:hAnsi="Times New Roman" w:cs="Times New Roman"/>
              </w:rPr>
              <w:t>2</w:t>
            </w:r>
          </w:p>
        </w:tc>
      </w:tr>
      <w:tr w:rsidR="00C337A5" w:rsidRPr="005D312A" w:rsidTr="006B7911">
        <w:trPr>
          <w:gridAfter w:val="1"/>
          <w:wAfter w:w="34" w:type="dxa"/>
        </w:trPr>
        <w:tc>
          <w:tcPr>
            <w:tcW w:w="2974"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Ćwiczenia laboratoryjne</w:t>
            </w:r>
          </w:p>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do ćwiczeń laboratoryjnych</w:t>
            </w:r>
          </w:p>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zadania praktycznego</w:t>
            </w:r>
          </w:p>
          <w:p w:rsidR="00C337A5" w:rsidRPr="005D312A" w:rsidRDefault="00C337A5" w:rsidP="006B7911">
            <w:pPr>
              <w:rPr>
                <w:rFonts w:ascii="Times New Roman" w:hAnsi="Times New Roman" w:cs="Times New Roman"/>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30</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8</w:t>
            </w:r>
          </w:p>
          <w:p w:rsidR="00C337A5" w:rsidRPr="005D312A" w:rsidRDefault="00C337A5" w:rsidP="006B7911">
            <w:pPr>
              <w:jc w:val="center"/>
              <w:rPr>
                <w:rFonts w:ascii="Times New Roman" w:hAnsi="Times New Roman" w:cs="Times New Roman"/>
                <w:b/>
              </w:rPr>
            </w:pPr>
          </w:p>
          <w:p w:rsidR="00C337A5" w:rsidRPr="005D312A" w:rsidRDefault="00C337A5" w:rsidP="006B7911">
            <w:pPr>
              <w:jc w:val="center"/>
              <w:rPr>
                <w:rFonts w:ascii="Times New Roman" w:hAnsi="Times New Roman" w:cs="Times New Roman"/>
                <w:b/>
              </w:rPr>
            </w:pPr>
            <w:r w:rsidRPr="005D312A">
              <w:rPr>
                <w:rFonts w:ascii="Times New Roman" w:hAnsi="Times New Roman" w:cs="Times New Roman"/>
                <w:b/>
              </w:rPr>
              <w:t>53</w:t>
            </w:r>
          </w:p>
          <w:p w:rsidR="00C337A5" w:rsidRPr="005D312A" w:rsidRDefault="00C337A5" w:rsidP="003B1059">
            <w:pPr>
              <w:jc w:val="center"/>
              <w:rPr>
                <w:rFonts w:ascii="Times New Roman" w:hAnsi="Times New Roman" w:cs="Times New Roman"/>
              </w:rPr>
            </w:pPr>
            <w:r w:rsidRPr="005D312A">
              <w:rPr>
                <w:rFonts w:ascii="Times New Roman" w:hAnsi="Times New Roman" w:cs="Times New Roman"/>
              </w:rPr>
              <w:t>2,1</w:t>
            </w:r>
          </w:p>
        </w:tc>
        <w:tc>
          <w:tcPr>
            <w:tcW w:w="740" w:type="dxa"/>
            <w:tcBorders>
              <w:left w:val="none" w:sz="4" w:space="0" w:color="000000"/>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35</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8</w:t>
            </w:r>
          </w:p>
          <w:p w:rsidR="00C337A5" w:rsidRPr="005D312A" w:rsidRDefault="00C337A5" w:rsidP="006B7911">
            <w:pPr>
              <w:jc w:val="center"/>
              <w:rPr>
                <w:rFonts w:ascii="Times New Roman" w:hAnsi="Times New Roman" w:cs="Times New Roman"/>
                <w:b/>
              </w:rPr>
            </w:pPr>
          </w:p>
          <w:p w:rsidR="00C337A5" w:rsidRPr="005D312A" w:rsidRDefault="00C337A5" w:rsidP="006B7911">
            <w:pPr>
              <w:jc w:val="center"/>
              <w:rPr>
                <w:rFonts w:ascii="Times New Roman" w:hAnsi="Times New Roman" w:cs="Times New Roman"/>
                <w:b/>
              </w:rPr>
            </w:pPr>
            <w:r w:rsidRPr="005D312A">
              <w:rPr>
                <w:rFonts w:ascii="Times New Roman" w:hAnsi="Times New Roman" w:cs="Times New Roman"/>
                <w:b/>
              </w:rPr>
              <w:t>53</w:t>
            </w:r>
          </w:p>
          <w:p w:rsidR="00C337A5" w:rsidRPr="005D312A" w:rsidRDefault="00C337A5" w:rsidP="003B1059">
            <w:pPr>
              <w:jc w:val="center"/>
              <w:rPr>
                <w:rFonts w:ascii="Times New Roman" w:hAnsi="Times New Roman" w:cs="Times New Roman"/>
              </w:rPr>
            </w:pPr>
            <w:r w:rsidRPr="005D312A">
              <w:rPr>
                <w:rFonts w:ascii="Times New Roman" w:hAnsi="Times New Roman" w:cs="Times New Roman"/>
              </w:rPr>
              <w:t>2,1</w:t>
            </w:r>
          </w:p>
        </w:tc>
      </w:tr>
    </w:tbl>
    <w:p w:rsidR="00C337A5" w:rsidRPr="005D312A" w:rsidRDefault="00C337A5" w:rsidP="00C337A5">
      <w:pPr>
        <w:keepNext/>
        <w:keepLines/>
        <w:spacing w:line="276" w:lineRule="auto"/>
        <w:rPr>
          <w:rFonts w:ascii="Times New Roman" w:hAnsi="Times New Roman" w:cs="Times New Roman"/>
          <w:b/>
        </w:rPr>
      </w:pPr>
    </w:p>
    <w:p w:rsidR="00C337A5" w:rsidRPr="005D312A" w:rsidRDefault="00C337A5" w:rsidP="00C337A5">
      <w:pPr>
        <w:keepNext/>
        <w:keepLines/>
        <w:spacing w:line="276" w:lineRule="auto"/>
        <w:rPr>
          <w:rFonts w:ascii="Times New Roman" w:hAnsi="Times New Roman" w:cs="Times New Roman"/>
          <w:b/>
        </w:rPr>
      </w:pPr>
      <w:r w:rsidRPr="005D312A">
        <w:rPr>
          <w:rFonts w:ascii="Times New Roman" w:hAnsi="Times New Roman" w:cs="Times New Roman"/>
          <w:b/>
        </w:rPr>
        <w:t>Doda</w:t>
      </w:r>
      <w:r w:rsidR="003B1059">
        <w:rPr>
          <w:rFonts w:ascii="Times New Roman" w:hAnsi="Times New Roman" w:cs="Times New Roman"/>
          <w:b/>
        </w:rPr>
        <w:t xml:space="preserve">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5D312A" w:rsidRDefault="00C337A5"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5D312A" w:rsidRDefault="00C337A5" w:rsidP="006B7911">
            <w:pPr>
              <w:rPr>
                <w:rFonts w:ascii="Times New Roman" w:hAnsi="Times New Roman" w:cs="Times New Roman"/>
                <w:b/>
              </w:rPr>
            </w:pPr>
            <w:r w:rsidRPr="005D312A">
              <w:rPr>
                <w:rFonts w:ascii="Times New Roman" w:hAnsi="Times New Roman" w:cs="Times New Roman"/>
                <w:b/>
              </w:rPr>
              <w:t>Wykłady:</w:t>
            </w:r>
          </w:p>
          <w:p w:rsidR="00C337A5" w:rsidRPr="005D312A" w:rsidRDefault="00C337A5" w:rsidP="006B7911">
            <w:pPr>
              <w:pStyle w:val="Tekstpodstawowy2"/>
              <w:tabs>
                <w:tab w:val="left" w:pos="540"/>
              </w:tabs>
              <w:spacing w:line="240" w:lineRule="auto"/>
              <w:ind w:left="16" w:hanging="16"/>
              <w:rPr>
                <w:rFonts w:ascii="Times New Roman" w:hAnsi="Times New Roman" w:cs="Times New Roman"/>
              </w:rPr>
            </w:pPr>
            <w:r w:rsidRPr="005D312A">
              <w:rPr>
                <w:rFonts w:ascii="Times New Roman" w:hAnsi="Times New Roman" w:cs="Times New Roman"/>
              </w:rPr>
              <w:t xml:space="preserve">Pojęcia podstawowe: zarządzanie i sterowanie, elementy techniki systemów, synteza i analiza, informatyczne systemy zarządzania. Technika systemów, analiza i projektowanie, optymalizacja rozwiązań, systemy informacyjne, rola i zadania informatyki w </w:t>
            </w:r>
            <w:r w:rsidRPr="005D312A">
              <w:rPr>
                <w:rFonts w:ascii="Times New Roman" w:hAnsi="Times New Roman" w:cs="Times New Roman"/>
              </w:rPr>
              <w:lastRenderedPageBreak/>
              <w:t>zarządzaniu.</w:t>
            </w:r>
          </w:p>
          <w:p w:rsidR="00C337A5" w:rsidRPr="005D312A" w:rsidRDefault="00C337A5" w:rsidP="006B7911">
            <w:pPr>
              <w:pStyle w:val="Tekstpodstawowy2"/>
              <w:tabs>
                <w:tab w:val="left" w:pos="540"/>
              </w:tabs>
              <w:spacing w:line="240" w:lineRule="auto"/>
              <w:ind w:left="16" w:hanging="16"/>
              <w:rPr>
                <w:rFonts w:ascii="Times New Roman" w:hAnsi="Times New Roman" w:cs="Times New Roman"/>
              </w:rPr>
            </w:pPr>
            <w:r w:rsidRPr="005D312A">
              <w:rPr>
                <w:rFonts w:ascii="Times New Roman" w:hAnsi="Times New Roman" w:cs="Times New Roman"/>
              </w:rPr>
              <w:t xml:space="preserve">Zarządzanie w przedsiębiorstwie: zarządzanie jako forma kierowania, klasyfikacja i struktury systemów zarządzania, rys historyczny, wybrane zagadnienia zarządzania kompleksem operacji (problemy alokacyjne, operacje zależne, obsługa kolejek, zagadnienia transportowe). Rola i zadania systemów wspomagających zarządzanie organizacjami. </w:t>
            </w:r>
          </w:p>
          <w:p w:rsidR="00C337A5" w:rsidRPr="005D312A" w:rsidRDefault="00C337A5" w:rsidP="006B7911">
            <w:pPr>
              <w:pStyle w:val="Tekstpodstawowy2"/>
              <w:tabs>
                <w:tab w:val="left" w:pos="540"/>
              </w:tabs>
              <w:spacing w:line="240" w:lineRule="auto"/>
              <w:ind w:left="16" w:hanging="16"/>
              <w:rPr>
                <w:rFonts w:ascii="Times New Roman" w:hAnsi="Times New Roman" w:cs="Times New Roman"/>
              </w:rPr>
            </w:pPr>
            <w:r w:rsidRPr="005D312A">
              <w:rPr>
                <w:rFonts w:ascii="Times New Roman" w:hAnsi="Times New Roman" w:cs="Times New Roman"/>
              </w:rPr>
              <w:t>Systemy informatyczne: definicja, klasyfikacja, struktura, zadania i funkcje, środki techniczne, projektowanie systemu informatycznego, metody i środki gromadzenia, przetwarzania, przechowywania i wykorzystywania informacji; systemy informatyczne w sterowaniu, w zarządzaniu, we wspomaganiu projektowania i produkcji (CAD, CAM).</w:t>
            </w:r>
          </w:p>
          <w:p w:rsidR="00C337A5" w:rsidRPr="005D312A" w:rsidRDefault="00C337A5" w:rsidP="006B7911">
            <w:pPr>
              <w:pStyle w:val="Tekstpodstawowy2"/>
              <w:tabs>
                <w:tab w:val="left" w:pos="540"/>
              </w:tabs>
              <w:spacing w:line="240" w:lineRule="auto"/>
              <w:ind w:left="16" w:hanging="16"/>
              <w:rPr>
                <w:rFonts w:ascii="Times New Roman" w:hAnsi="Times New Roman" w:cs="Times New Roman"/>
              </w:rPr>
            </w:pPr>
            <w:r w:rsidRPr="005D312A">
              <w:rPr>
                <w:rFonts w:ascii="Times New Roman" w:hAnsi="Times New Roman" w:cs="Times New Roman"/>
              </w:rPr>
              <w:t xml:space="preserve">Zastosowania informatyki w zarządzaniu: narzędzia wspomagające zarządzanie (systemy bazodanowe, arkusze kalkulacyjne). Harmonogramowanie zadań, alokacja zasobów, planowanie sieciowe (PERT, CPM).  </w:t>
            </w:r>
          </w:p>
          <w:p w:rsidR="00C337A5" w:rsidRPr="005D312A" w:rsidRDefault="00C337A5" w:rsidP="006B7911">
            <w:pPr>
              <w:pStyle w:val="Tekstpodstawowy2"/>
              <w:tabs>
                <w:tab w:val="left" w:pos="540"/>
              </w:tabs>
              <w:spacing w:line="240" w:lineRule="auto"/>
              <w:ind w:left="16" w:hanging="16"/>
              <w:rPr>
                <w:rFonts w:ascii="Times New Roman" w:hAnsi="Times New Roman" w:cs="Times New Roman"/>
              </w:rPr>
            </w:pPr>
            <w:r w:rsidRPr="005D312A">
              <w:rPr>
                <w:rFonts w:ascii="Times New Roman" w:hAnsi="Times New Roman" w:cs="Times New Roman"/>
              </w:rPr>
              <w:t>Informatyczne systemy wspomagające zarządzanie: współudział w projektowaniu oraz wymagania użytkownika stawiane profesjonalnym systemom wspomagającym zarządzanie – systemy kadrowo-płacowe, finansowo-księgowe z rachunkiem kosztów, gospodarka materiałowo-magazynowa, ewidencja środków trwałych, systemy fakturowania i rozliczeń.</w:t>
            </w:r>
            <w:r w:rsidRPr="005D312A">
              <w:rPr>
                <w:rFonts w:ascii="Times New Roman" w:hAnsi="Times New Roman" w:cs="Times New Roman"/>
              </w:rPr>
              <w:tab/>
            </w:r>
          </w:p>
          <w:p w:rsidR="00C337A5" w:rsidRPr="005D312A" w:rsidRDefault="00C337A5" w:rsidP="006B7911">
            <w:pPr>
              <w:pStyle w:val="Tekstpodstawowy2"/>
              <w:tabs>
                <w:tab w:val="left" w:pos="540"/>
              </w:tabs>
              <w:spacing w:line="240" w:lineRule="auto"/>
              <w:ind w:left="16" w:hanging="16"/>
              <w:rPr>
                <w:rFonts w:ascii="Times New Roman" w:hAnsi="Times New Roman" w:cs="Times New Roman"/>
              </w:rPr>
            </w:pPr>
            <w:r w:rsidRPr="005D312A">
              <w:rPr>
                <w:rFonts w:ascii="Times New Roman" w:hAnsi="Times New Roman" w:cs="Times New Roman"/>
              </w:rPr>
              <w:t>Informatyczne zintegrowane systemy zarządzania: ewolucja systemów zintegrowanych:  IC, MRP, MRP II, ERP, DEM; systemy ewidencyjne, systemy informowania kierownictwa, systemy wspomagania decyzji, systemy ekspertowe.</w:t>
            </w:r>
          </w:p>
          <w:p w:rsidR="00C337A5" w:rsidRPr="005D312A" w:rsidRDefault="00C337A5" w:rsidP="006B7911">
            <w:pPr>
              <w:pStyle w:val="Tekstpodstawowy2"/>
              <w:spacing w:line="240" w:lineRule="auto"/>
              <w:ind w:left="16" w:hanging="16"/>
              <w:rPr>
                <w:rFonts w:ascii="Times New Roman" w:hAnsi="Times New Roman" w:cs="Times New Roman"/>
              </w:rPr>
            </w:pPr>
            <w:r w:rsidRPr="005D312A">
              <w:rPr>
                <w:rFonts w:ascii="Times New Roman" w:hAnsi="Times New Roman" w:cs="Times New Roman"/>
              </w:rPr>
              <w:t>Praktyczne wykorzystanie informatycznych systemów zarządzania: zadania harmonogramowania zadań w procesach przygotowania produkcji, planowanie potrzeb materiałowych MRP, planowanie zasobów produkcyjnych MRP II, planowanie zasobów przedsiębiorstwa ERP, technologia optymalizacji produkcji OPT, systemy sterowania produkcją Just in Time, KanBan.</w:t>
            </w:r>
          </w:p>
          <w:p w:rsidR="00C337A5" w:rsidRPr="005D312A" w:rsidRDefault="00C337A5" w:rsidP="006B7911">
            <w:pPr>
              <w:ind w:left="16" w:hanging="16"/>
              <w:rPr>
                <w:rFonts w:ascii="Times New Roman" w:hAnsi="Times New Roman" w:cs="Times New Roman"/>
              </w:rPr>
            </w:pPr>
            <w:r w:rsidRPr="005D312A">
              <w:rPr>
                <w:rFonts w:ascii="Times New Roman" w:hAnsi="Times New Roman" w:cs="Times New Roman"/>
              </w:rPr>
              <w:t>Przykładowe zintegrowane systemy zarządzania: SAP R/3, BAAN IV: opis systemów i demonstracja.</w:t>
            </w:r>
          </w:p>
          <w:p w:rsidR="00C337A5" w:rsidRPr="005D312A" w:rsidRDefault="00C337A5" w:rsidP="006B7911">
            <w:pPr>
              <w:ind w:left="16" w:hanging="16"/>
              <w:rPr>
                <w:rFonts w:ascii="Times New Roman" w:hAnsi="Times New Roman" w:cs="Times New Roman"/>
              </w:rPr>
            </w:pPr>
            <w:r w:rsidRPr="005D312A">
              <w:rPr>
                <w:rFonts w:ascii="Times New Roman" w:hAnsi="Times New Roman" w:cs="Times New Roman"/>
              </w:rPr>
              <w:t xml:space="preserve"> Kolokwium zaliczeniowe</w:t>
            </w:r>
          </w:p>
          <w:p w:rsidR="00C337A5" w:rsidRPr="005D312A" w:rsidRDefault="00C337A5" w:rsidP="006B7911">
            <w:pPr>
              <w:rPr>
                <w:rFonts w:ascii="Times New Roman" w:hAnsi="Times New Roman" w:cs="Times New Roman"/>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Ćwiczenia laboratoryjne:</w:t>
            </w:r>
          </w:p>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Praktyczne opanowanie wykorzystywania technicznych środków informatyki do wspomagania procesów zarządzania: Harmonogramowania zadań (metody harmonogramowania, wykresy Gantta). </w:t>
            </w:r>
          </w:p>
          <w:p w:rsidR="00C337A5" w:rsidRPr="005D312A" w:rsidRDefault="00C337A5" w:rsidP="006B7911">
            <w:pPr>
              <w:rPr>
                <w:rFonts w:ascii="Times New Roman" w:hAnsi="Times New Roman" w:cs="Times New Roman"/>
              </w:rPr>
            </w:pPr>
            <w:r w:rsidRPr="005D312A">
              <w:rPr>
                <w:rFonts w:ascii="Times New Roman" w:hAnsi="Times New Roman" w:cs="Times New Roman"/>
              </w:rPr>
              <w:t>Techniczne przygotowanie produkcji – planowanie potrzeb materiałowych (MRP, MRP II).</w:t>
            </w:r>
          </w:p>
          <w:p w:rsidR="00C337A5" w:rsidRPr="005D312A" w:rsidRDefault="00C337A5" w:rsidP="006B7911">
            <w:pPr>
              <w:rPr>
                <w:rFonts w:ascii="Times New Roman" w:hAnsi="Times New Roman" w:cs="Times New Roman"/>
              </w:rPr>
            </w:pPr>
            <w:r w:rsidRPr="005D312A">
              <w:rPr>
                <w:rFonts w:ascii="Times New Roman" w:hAnsi="Times New Roman" w:cs="Times New Roman"/>
              </w:rPr>
              <w:t>Podstawy zarządzania projektami (Gantt Project, MS Project, metody sieciowe PERT i CPM).</w:t>
            </w:r>
          </w:p>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Zapoznanie się ze zintegrowanymi systemami zarządzania ERP (SAP R/3).</w:t>
            </w:r>
          </w:p>
          <w:p w:rsidR="00C337A5" w:rsidRPr="005D312A" w:rsidRDefault="00C337A5" w:rsidP="006B7911">
            <w:pPr>
              <w:rPr>
                <w:rFonts w:ascii="Times New Roman" w:hAnsi="Times New Roman" w:cs="Times New Roman"/>
              </w:rPr>
            </w:pPr>
            <w:r w:rsidRPr="005D312A">
              <w:rPr>
                <w:rFonts w:ascii="Times New Roman" w:hAnsi="Times New Roman" w:cs="Times New Roman"/>
              </w:rPr>
              <w:t>Praktyczne opanowanie podstaw korzystania z systemów wspomagających zarządzanie (WFirma, InsERT).</w:t>
            </w:r>
          </w:p>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 Zaliczenie zajęć laboratoryjnych.</w:t>
            </w:r>
          </w:p>
        </w:tc>
      </w:tr>
      <w:tr w:rsidR="00C337A5" w:rsidRPr="005D312A" w:rsidTr="006B7911">
        <w:trPr>
          <w:trHeight w:val="263"/>
        </w:trPr>
        <w:tc>
          <w:tcPr>
            <w:tcW w:w="1631" w:type="pct"/>
            <w:tcBorders>
              <w:right w:val="none" w:sz="4" w:space="0" w:color="000000"/>
            </w:tcBorders>
            <w:shd w:val="clear" w:color="auto" w:fill="D9D9D9"/>
          </w:tcPr>
          <w:p w:rsidR="00C337A5" w:rsidRPr="005D312A" w:rsidRDefault="00C337A5"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5D312A" w:rsidRDefault="00C337A5" w:rsidP="006B7911">
            <w:pPr>
              <w:pStyle w:val="Akapitzlist"/>
              <w:spacing w:line="240" w:lineRule="auto"/>
              <w:ind w:left="0"/>
              <w:rPr>
                <w:rFonts w:ascii="Times New Roman" w:hAnsi="Times New Roman"/>
              </w:rPr>
            </w:pPr>
            <w:r w:rsidRPr="005D312A">
              <w:rPr>
                <w:rFonts w:ascii="Times New Roman" w:hAnsi="Times New Roman"/>
              </w:rPr>
              <w:t>Wykład monograficzny, prezentacja multimedialna, ćwiczenia laboratoryjne</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Zaliczenie zajęć laboratoryjnych, pozytywna ocena z indywidualnego opracowania w zakresie zastosowania systemów wspomagających zarządzanie oraz pozytywna ocena z egzaminu.</w:t>
            </w:r>
          </w:p>
          <w:p w:rsidR="00C337A5" w:rsidRPr="005D312A" w:rsidRDefault="00C337A5" w:rsidP="006B7911">
            <w:pPr>
              <w:rPr>
                <w:rFonts w:ascii="Times New Roman" w:hAnsi="Times New Roman" w:cs="Times New Roman"/>
              </w:rPr>
            </w:pP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Obecność na wszystkich formach zajęć jest obowiązkowa</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Ocena z egzaminu – 50%; </w:t>
            </w:r>
          </w:p>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ocena z zajęć laboratoryjnych – 50% </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Indywidualne uzgodnienia z prowadzącym</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53667B" w:rsidRDefault="00C337A5" w:rsidP="0053667B">
            <w:pPr>
              <w:rPr>
                <w:rFonts w:ascii="Times New Roman" w:hAnsi="Times New Roman" w:cs="Times New Roman"/>
              </w:rPr>
            </w:pPr>
            <w:r w:rsidRPr="0053667B">
              <w:rPr>
                <w:rFonts w:ascii="Times New Roman" w:hAnsi="Times New Roman" w:cs="Times New Roman"/>
              </w:rPr>
              <w:t>Technologi</w:t>
            </w:r>
            <w:r w:rsidR="0053667B" w:rsidRPr="0053667B">
              <w:rPr>
                <w:rFonts w:ascii="Times New Roman" w:hAnsi="Times New Roman" w:cs="Times New Roman"/>
              </w:rPr>
              <w:t>a</w:t>
            </w:r>
            <w:r w:rsidRPr="0053667B">
              <w:rPr>
                <w:rFonts w:ascii="Times New Roman" w:hAnsi="Times New Roman" w:cs="Times New Roman"/>
              </w:rPr>
              <w:t xml:space="preserve"> informa</w:t>
            </w:r>
            <w:r w:rsidR="0053667B" w:rsidRPr="0053667B">
              <w:rPr>
                <w:rFonts w:ascii="Times New Roman" w:hAnsi="Times New Roman" w:cs="Times New Roman"/>
              </w:rPr>
              <w:t>cyjna</w:t>
            </w:r>
            <w:r w:rsidR="0053667B">
              <w:rPr>
                <w:rFonts w:ascii="Times New Roman" w:hAnsi="Times New Roman" w:cs="Times New Roman"/>
              </w:rPr>
              <w:t xml:space="preserve">, </w:t>
            </w:r>
            <w:r w:rsidRPr="0053667B">
              <w:rPr>
                <w:rFonts w:ascii="Times New Roman" w:hAnsi="Times New Roman" w:cs="Times New Roman"/>
              </w:rPr>
              <w:t xml:space="preserve">Informatyka w zarządzaniu. </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5D312A" w:rsidRDefault="00C337A5" w:rsidP="006B7911">
            <w:pPr>
              <w:ind w:left="16"/>
              <w:rPr>
                <w:rFonts w:ascii="Times New Roman" w:hAnsi="Times New Roman" w:cs="Times New Roman"/>
                <w:color w:val="000000"/>
              </w:rPr>
            </w:pPr>
            <w:r w:rsidRPr="005D312A">
              <w:rPr>
                <w:rFonts w:ascii="Times New Roman" w:hAnsi="Times New Roman" w:cs="Times New Roman"/>
                <w:color w:val="000000"/>
              </w:rPr>
              <w:t xml:space="preserve">Grochmal S. </w:t>
            </w:r>
            <w:r w:rsidRPr="005D312A">
              <w:rPr>
                <w:rFonts w:ascii="Times New Roman" w:hAnsi="Times New Roman" w:cs="Times New Roman"/>
                <w:i/>
                <w:color w:val="000000"/>
              </w:rPr>
              <w:t>Komputerowe wspomaganie zarządzania</w:t>
            </w:r>
            <w:r w:rsidRPr="005D312A">
              <w:rPr>
                <w:rFonts w:ascii="Times New Roman" w:hAnsi="Times New Roman" w:cs="Times New Roman"/>
                <w:color w:val="000000"/>
              </w:rPr>
              <w:t>, Rozdz. 12; w: Lenik P. (red</w:t>
            </w:r>
            <w:r w:rsidRPr="005D312A">
              <w:rPr>
                <w:rFonts w:ascii="Times New Roman" w:hAnsi="Times New Roman" w:cs="Times New Roman"/>
                <w:i/>
                <w:color w:val="000000"/>
              </w:rPr>
              <w:t>.), Zarządzanie organizacjami</w:t>
            </w:r>
            <w:r w:rsidRPr="005D312A">
              <w:rPr>
                <w:rFonts w:ascii="Times New Roman" w:hAnsi="Times New Roman" w:cs="Times New Roman"/>
                <w:color w:val="000000"/>
              </w:rPr>
              <w:t>, PWSZ w K</w:t>
            </w:r>
            <w:r w:rsidR="00C179E7">
              <w:rPr>
                <w:rFonts w:ascii="Times New Roman" w:hAnsi="Times New Roman" w:cs="Times New Roman"/>
                <w:color w:val="000000"/>
              </w:rPr>
              <w:t>rośnie, Krosno 2018; s. 285-312</w:t>
            </w:r>
            <w:r w:rsidRPr="005D312A">
              <w:rPr>
                <w:rFonts w:ascii="Times New Roman" w:hAnsi="Times New Roman" w:cs="Times New Roman"/>
                <w:color w:val="000000"/>
              </w:rPr>
              <w:t xml:space="preserve"> </w:t>
            </w:r>
          </w:p>
          <w:p w:rsidR="00C337A5" w:rsidRPr="005D312A" w:rsidRDefault="00C337A5" w:rsidP="006B7911">
            <w:pPr>
              <w:ind w:left="16"/>
              <w:rPr>
                <w:rFonts w:ascii="Times New Roman" w:hAnsi="Times New Roman" w:cs="Times New Roman"/>
                <w:color w:val="000000"/>
              </w:rPr>
            </w:pPr>
            <w:r w:rsidRPr="005D312A">
              <w:rPr>
                <w:rFonts w:ascii="Times New Roman" w:hAnsi="Times New Roman" w:cs="Times New Roman"/>
                <w:color w:val="000000"/>
              </w:rPr>
              <w:t xml:space="preserve">Wrycza S. (red.), </w:t>
            </w:r>
            <w:r w:rsidRPr="005D312A">
              <w:rPr>
                <w:rFonts w:ascii="Times New Roman" w:hAnsi="Times New Roman" w:cs="Times New Roman"/>
                <w:i/>
                <w:color w:val="000000"/>
              </w:rPr>
              <w:t>Informatyka ekonomiczna. Teoria i zastosowania</w:t>
            </w:r>
            <w:r w:rsidRPr="005D312A">
              <w:rPr>
                <w:rFonts w:ascii="Times New Roman" w:hAnsi="Times New Roman" w:cs="Times New Roman"/>
                <w:color w:val="000000"/>
              </w:rPr>
              <w:t>, PWE, Warszawa 2019</w:t>
            </w:r>
          </w:p>
          <w:p w:rsidR="00C337A5" w:rsidRPr="005D312A" w:rsidRDefault="00C337A5" w:rsidP="00C179E7">
            <w:pPr>
              <w:ind w:left="16"/>
              <w:rPr>
                <w:rFonts w:ascii="Times New Roman" w:hAnsi="Times New Roman" w:cs="Times New Roman"/>
                <w:color w:val="000000"/>
              </w:rPr>
            </w:pPr>
            <w:r w:rsidRPr="005D312A">
              <w:rPr>
                <w:rFonts w:ascii="Times New Roman" w:hAnsi="Times New Roman" w:cs="Times New Roman"/>
                <w:color w:val="000000" w:themeColor="text1"/>
              </w:rPr>
              <w:t xml:space="preserve">Januszewski A., </w:t>
            </w:r>
            <w:r w:rsidRPr="005D312A">
              <w:rPr>
                <w:rFonts w:ascii="Times New Roman" w:hAnsi="Times New Roman" w:cs="Times New Roman"/>
                <w:i/>
                <w:color w:val="000000" w:themeColor="text1"/>
              </w:rPr>
              <w:t xml:space="preserve">Funkcjonalność informatycznych systemów zarządzania, </w:t>
            </w:r>
            <w:r w:rsidR="00C179E7">
              <w:rPr>
                <w:rFonts w:ascii="Times New Roman" w:hAnsi="Times New Roman" w:cs="Times New Roman"/>
                <w:color w:val="000000" w:themeColor="text1"/>
              </w:rPr>
              <w:t>PWN, Warszawa, 2012</w:t>
            </w:r>
          </w:p>
        </w:tc>
      </w:tr>
    </w:tbl>
    <w:p w:rsidR="00F9264C" w:rsidRDefault="00F9264C">
      <w:pPr>
        <w:spacing w:line="259" w:lineRule="auto"/>
        <w:rPr>
          <w:rFonts w:ascii="Times New Roman" w:hAnsi="Times New Roman" w:cs="Times New Roman"/>
          <w:b/>
        </w:rPr>
      </w:pPr>
      <w:r>
        <w:rPr>
          <w:rFonts w:ascii="Times New Roman" w:hAnsi="Times New Roman" w:cs="Times New Roman"/>
          <w:b/>
        </w:rPr>
        <w:br w:type="page"/>
      </w:r>
    </w:p>
    <w:p w:rsidR="00C337A5" w:rsidRPr="005D312A"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5D312A">
        <w:rPr>
          <w:rFonts w:ascii="Times New Roman" w:hAnsi="Times New Roman" w:cs="Times New Roman"/>
          <w:b/>
        </w:rPr>
        <w:tab/>
      </w:r>
    </w:p>
    <w:p w:rsidR="00C337A5" w:rsidRPr="005D312A" w:rsidRDefault="00C337A5" w:rsidP="00C337A5">
      <w:pPr>
        <w:jc w:val="center"/>
        <w:rPr>
          <w:rFonts w:ascii="Times New Roman" w:hAnsi="Times New Roman" w:cs="Times New Roman"/>
          <w:b/>
        </w:rPr>
      </w:pPr>
    </w:p>
    <w:p w:rsidR="00C337A5" w:rsidRPr="005D312A" w:rsidRDefault="00C337A5" w:rsidP="00C337A5">
      <w:pPr>
        <w:jc w:val="center"/>
        <w:rPr>
          <w:rFonts w:ascii="Times New Roman" w:hAnsi="Times New Roman" w:cs="Times New Roman"/>
          <w:b/>
        </w:rPr>
      </w:pPr>
      <w:r w:rsidRPr="005D312A">
        <w:rPr>
          <w:rFonts w:ascii="Times New Roman" w:hAnsi="Times New Roman" w:cs="Times New Roman"/>
          <w:b/>
        </w:rPr>
        <w:t>KARTA PRZEDMIOTU</w:t>
      </w:r>
    </w:p>
    <w:p w:rsidR="00C337A5" w:rsidRPr="005D312A" w:rsidRDefault="00C337A5" w:rsidP="00C337A5">
      <w:pPr>
        <w:pStyle w:val="Nagwek2"/>
        <w:rPr>
          <w:rFonts w:ascii="Times New Roman" w:hAnsi="Times New Roman" w:cs="Times New Roman"/>
          <w:sz w:val="22"/>
          <w:szCs w:val="22"/>
        </w:rPr>
      </w:pPr>
      <w:bookmarkStart w:id="62" w:name="_Toc135681799"/>
      <w:r w:rsidRPr="005D312A">
        <w:rPr>
          <w:rFonts w:ascii="Times New Roman" w:hAnsi="Times New Roman" w:cs="Times New Roman"/>
          <w:sz w:val="22"/>
          <w:szCs w:val="22"/>
        </w:rPr>
        <w:t>Organizacja i procesy produkcji   (Z_6D1)</w:t>
      </w:r>
      <w:bookmarkEnd w:id="62"/>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C337A5" w:rsidRPr="005D312A" w:rsidTr="0053667B">
        <w:trPr>
          <w:trHeight w:val="397"/>
        </w:trPr>
        <w:tc>
          <w:tcPr>
            <w:tcW w:w="2977" w:type="dxa"/>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Nazwa przedmiotu i kod </w:t>
            </w:r>
          </w:p>
          <w:p w:rsidR="00C337A5" w:rsidRPr="005D312A" w:rsidRDefault="00C337A5"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Organizacja i procesy produkcji   (Z_6D1)</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Organization and production processes</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Zarządzanie</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3</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polski</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od 202</w:t>
            </w:r>
            <w:r w:rsidR="00C179E7">
              <w:rPr>
                <w:rFonts w:ascii="Times New Roman" w:hAnsi="Times New Roman" w:cs="Times New Roman"/>
              </w:rPr>
              <w:t>3</w:t>
            </w:r>
            <w:r w:rsidRPr="005D312A">
              <w:rPr>
                <w:rFonts w:ascii="Times New Roman" w:hAnsi="Times New Roman" w:cs="Times New Roman"/>
              </w:rPr>
              <w:t>/202</w:t>
            </w:r>
            <w:r w:rsidR="00C179E7">
              <w:rPr>
                <w:rFonts w:ascii="Times New Roman" w:hAnsi="Times New Roman" w:cs="Times New Roman"/>
              </w:rPr>
              <w:t>4</w:t>
            </w:r>
          </w:p>
        </w:tc>
      </w:tr>
      <w:tr w:rsidR="00C337A5" w:rsidRPr="005D312A" w:rsidTr="0053667B">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5</w:t>
            </w:r>
          </w:p>
        </w:tc>
      </w:tr>
      <w:tr w:rsidR="00150905" w:rsidRPr="005D312A" w:rsidTr="0053667B">
        <w:trPr>
          <w:trHeight w:val="397"/>
        </w:trPr>
        <w:tc>
          <w:tcPr>
            <w:tcW w:w="2977" w:type="dxa"/>
            <w:shd w:val="clear" w:color="auto" w:fill="D9D9D9"/>
            <w:vAlign w:val="center"/>
          </w:tcPr>
          <w:p w:rsidR="00150905" w:rsidRPr="002129A8" w:rsidRDefault="00150905" w:rsidP="00150905">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150905" w:rsidRPr="002129A8" w:rsidRDefault="00150905" w:rsidP="00150905">
            <w:pPr>
              <w:spacing w:before="60" w:after="60"/>
              <w:rPr>
                <w:rFonts w:ascii="Times New Roman" w:hAnsi="Times New Roman" w:cs="Times New Roman"/>
              </w:rPr>
            </w:pPr>
            <w:r>
              <w:rPr>
                <w:rFonts w:ascii="Times New Roman" w:hAnsi="Times New Roman" w:cs="Times New Roman"/>
              </w:rPr>
              <w:t>dr inż. Damian Dubis</w:t>
            </w:r>
          </w:p>
        </w:tc>
      </w:tr>
    </w:tbl>
    <w:p w:rsidR="00C337A5" w:rsidRPr="005D312A" w:rsidRDefault="00C337A5" w:rsidP="00C337A5">
      <w:pPr>
        <w:rPr>
          <w:rFonts w:ascii="Times New Roman" w:hAnsi="Times New Roman" w:cs="Times New Roman"/>
        </w:rPr>
      </w:pPr>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5"/>
        <w:gridCol w:w="1701"/>
        <w:gridCol w:w="1844"/>
        <w:gridCol w:w="1276"/>
        <w:gridCol w:w="1559"/>
        <w:gridCol w:w="788"/>
        <w:gridCol w:w="737"/>
      </w:tblGrid>
      <w:tr w:rsidR="00C337A5" w:rsidRPr="005D312A" w:rsidTr="007657DB">
        <w:tc>
          <w:tcPr>
            <w:tcW w:w="9180" w:type="dxa"/>
            <w:gridSpan w:val="7"/>
            <w:tcBorders>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337A5" w:rsidRPr="005D312A" w:rsidTr="007657DB">
        <w:tc>
          <w:tcPr>
            <w:tcW w:w="9180" w:type="dxa"/>
            <w:gridSpan w:val="7"/>
            <w:tcBorders>
              <w:bottom w:val="single" w:sz="4" w:space="0" w:color="auto"/>
            </w:tcBorders>
            <w:shd w:val="clear" w:color="auto" w:fill="auto"/>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Zapoznanie studentów z podstawową wiedzą dotyczącą organizacji procesów produkcyjnych.</w:t>
            </w:r>
          </w:p>
        </w:tc>
      </w:tr>
      <w:tr w:rsidR="00C337A5" w:rsidRPr="005D312A" w:rsidTr="007657DB">
        <w:tc>
          <w:tcPr>
            <w:tcW w:w="2976" w:type="dxa"/>
            <w:gridSpan w:val="2"/>
            <w:tcBorders>
              <w:bottom w:val="single" w:sz="4" w:space="0" w:color="auto"/>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stacjonarne – wykład 30 h, ćw. projektowe 15 h</w:t>
            </w:r>
          </w:p>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niestacjonarne – wykład 10 h, ćw. projektowe 10 h</w:t>
            </w:r>
          </w:p>
        </w:tc>
      </w:tr>
      <w:tr w:rsidR="00C337A5" w:rsidRPr="005D312A" w:rsidTr="007657DB">
        <w:tc>
          <w:tcPr>
            <w:tcW w:w="9180" w:type="dxa"/>
            <w:gridSpan w:val="7"/>
            <w:tcBorders>
              <w:top w:val="single" w:sz="4" w:space="0" w:color="auto"/>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337A5" w:rsidRPr="005D312A" w:rsidTr="007657DB">
        <w:trPr>
          <w:trHeight w:val="285"/>
        </w:trPr>
        <w:tc>
          <w:tcPr>
            <w:tcW w:w="1275" w:type="dxa"/>
            <w:tcBorders>
              <w:top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5"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Z_6D1_K_W01</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rPr>
                <w:rFonts w:ascii="Times New Roman" w:hAnsi="Times New Roman" w:cs="Times New Roman"/>
                <w:b/>
              </w:rPr>
            </w:pPr>
            <w:r w:rsidRPr="005D312A">
              <w:rPr>
                <w:rFonts w:ascii="Times New Roman" w:hAnsi="Times New Roman" w:cs="Times New Roman"/>
                <w:b/>
              </w:rPr>
              <w:t>w zakresie wiedzy:</w:t>
            </w:r>
          </w:p>
          <w:p w:rsidR="00C337A5" w:rsidRPr="005D312A" w:rsidRDefault="00C337A5" w:rsidP="00C179E7">
            <w:pPr>
              <w:rPr>
                <w:rFonts w:ascii="Times New Roman" w:hAnsi="Times New Roman" w:cs="Times New Roman"/>
              </w:rPr>
            </w:pPr>
            <w:r w:rsidRPr="005D312A">
              <w:rPr>
                <w:rFonts w:ascii="Times New Roman" w:hAnsi="Times New Roman" w:cs="Times New Roman"/>
              </w:rPr>
              <w:t>zna i rozumie teorie występujące w nauce o org</w:t>
            </w:r>
            <w:r w:rsidR="00C179E7">
              <w:rPr>
                <w:rFonts w:ascii="Times New Roman" w:hAnsi="Times New Roman" w:cs="Times New Roman"/>
              </w:rPr>
              <w:t>anizacji systemów produkcyjnych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K_W01</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K_W02</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K_W23</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line="276" w:lineRule="auto"/>
              <w:jc w:val="center"/>
              <w:rPr>
                <w:rFonts w:ascii="Times New Roman" w:hAnsi="Times New Roman" w:cs="Times New Roman"/>
              </w:rPr>
            </w:pPr>
            <w:r w:rsidRPr="005D312A">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line="276" w:lineRule="auto"/>
              <w:jc w:val="center"/>
              <w:rPr>
                <w:rFonts w:ascii="Times New Roman" w:hAnsi="Times New Roman" w:cs="Times New Roman"/>
                <w:color w:val="000000"/>
              </w:rPr>
            </w:pPr>
            <w:r w:rsidRPr="005D312A">
              <w:rPr>
                <w:rFonts w:ascii="Times New Roman" w:eastAsia="Times New Roman" w:hAnsi="Times New Roman" w:cs="Times New Roman"/>
                <w:color w:val="000000" w:themeColor="text1"/>
              </w:rPr>
              <w:t>ocena z egzaminu</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lastRenderedPageBreak/>
              <w:t>Z_6D1_K_W02</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zna i rozumie istotę funkcjonowania systemu produkcyjnego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K_W04</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K_W09</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K_W19</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ocena ćwiczenia projektowego</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Z_6D1_K_W03</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potrafi modelować procesy produkcyjne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K_W19</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ocena ćwiczenia projektowego</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Z_6D1_K_W04</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zna i rozumie materialne i niematerialne podstawy działalnośc</w:t>
            </w:r>
            <w:r w:rsidR="00C179E7">
              <w:rPr>
                <w:rFonts w:ascii="Times New Roman" w:hAnsi="Times New Roman" w:cs="Times New Roman"/>
              </w:rPr>
              <w:t>i przedsiębiorstw produkcyjnych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K_W11</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color w:val="000000"/>
              </w:rPr>
            </w:pPr>
            <w:r w:rsidRPr="005D312A">
              <w:rPr>
                <w:rFonts w:ascii="Times New Roman" w:eastAsia="Times New Roman" w:hAnsi="Times New Roman" w:cs="Times New Roman"/>
                <w:color w:val="FF0000"/>
              </w:rPr>
              <w:t xml:space="preserve">    </w:t>
            </w:r>
            <w:r w:rsidRPr="005D312A">
              <w:rPr>
                <w:rFonts w:ascii="Times New Roman" w:eastAsia="Times New Roman" w:hAnsi="Times New Roman" w:cs="Times New Roman"/>
                <w:color w:val="000000" w:themeColor="text1"/>
              </w:rPr>
              <w:t>ocena z    egzaminu</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Z_6D1_K_W05</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rPr>
                <w:rFonts w:ascii="Times New Roman" w:hAnsi="Times New Roman" w:cs="Times New Roman"/>
              </w:rPr>
            </w:pPr>
            <w:r w:rsidRPr="005D312A">
              <w:rPr>
                <w:rFonts w:ascii="Times New Roman" w:hAnsi="Times New Roman" w:cs="Times New Roman"/>
              </w:rPr>
              <w:t>zna i rozumie podstawową strukturę orga</w:t>
            </w:r>
            <w:r w:rsidR="00C179E7">
              <w:rPr>
                <w:rFonts w:ascii="Times New Roman" w:hAnsi="Times New Roman" w:cs="Times New Roman"/>
              </w:rPr>
              <w:t>nizacyjną systemu produkcyjnego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K_W20</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color w:val="000000"/>
              </w:rPr>
            </w:pPr>
            <w:r w:rsidRPr="005D312A">
              <w:rPr>
                <w:rFonts w:ascii="Times New Roman" w:eastAsia="Times New Roman" w:hAnsi="Times New Roman" w:cs="Times New Roman"/>
                <w:color w:val="FF0000"/>
              </w:rPr>
              <w:t xml:space="preserve"> </w:t>
            </w:r>
            <w:r w:rsidRPr="005D312A">
              <w:rPr>
                <w:rFonts w:ascii="Times New Roman" w:eastAsia="Times New Roman" w:hAnsi="Times New Roman" w:cs="Times New Roman"/>
                <w:color w:val="000000" w:themeColor="text1"/>
              </w:rPr>
              <w:t xml:space="preserve">ocena </w:t>
            </w:r>
            <w:r w:rsidRPr="005D312A">
              <w:rPr>
                <w:rFonts w:ascii="Times New Roman" w:eastAsia="Times New Roman" w:hAnsi="Times New Roman" w:cs="Times New Roman"/>
                <w:color w:val="000000" w:themeColor="text1"/>
              </w:rPr>
              <w:br/>
              <w:t>z egzaminu</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Z_6D1_K_W06</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zna i rozumie elementy systemu produkcyjnego i potrafi określić relacje, k</w:t>
            </w:r>
            <w:r w:rsidR="00C179E7">
              <w:rPr>
                <w:rFonts w:ascii="Times New Roman" w:hAnsi="Times New Roman" w:cs="Times New Roman"/>
              </w:rPr>
              <w:t>tóre mogą zachodzić między nimi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K_W12</w:t>
            </w:r>
          </w:p>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K_W13</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color w:val="000000"/>
              </w:rPr>
            </w:pPr>
            <w:r w:rsidRPr="005D312A">
              <w:rPr>
                <w:rFonts w:ascii="Times New Roman" w:eastAsia="Times New Roman" w:hAnsi="Times New Roman" w:cs="Times New Roman"/>
                <w:color w:val="000000" w:themeColor="text1"/>
              </w:rPr>
              <w:t>ocena z egzaminu</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Z_6D1_K_W07</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zna i rozumie współdziałanie systemu produkcyjnego z otoczen</w:t>
            </w:r>
            <w:r w:rsidR="00C179E7">
              <w:rPr>
                <w:rFonts w:ascii="Times New Roman" w:hAnsi="Times New Roman" w:cs="Times New Roman"/>
              </w:rPr>
              <w:t>iem</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K_W12</w:t>
            </w:r>
          </w:p>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K_W17</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color w:val="000000"/>
              </w:rPr>
            </w:pPr>
            <w:r w:rsidRPr="005D312A">
              <w:rPr>
                <w:rFonts w:ascii="Times New Roman" w:eastAsia="Times New Roman" w:hAnsi="Times New Roman" w:cs="Times New Roman"/>
                <w:color w:val="000000" w:themeColor="text1"/>
              </w:rPr>
              <w:t>ocena z egzaminu</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Z_6D1_K_W08</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zna i rozumie wybrane współczesne koncepcje zarz</w:t>
            </w:r>
            <w:r w:rsidR="00C179E7">
              <w:rPr>
                <w:rFonts w:ascii="Times New Roman" w:hAnsi="Times New Roman" w:cs="Times New Roman"/>
              </w:rPr>
              <w:t>ądzania procesami produkcyjnymi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K_W01</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color w:val="000000"/>
              </w:rPr>
            </w:pPr>
            <w:r w:rsidRPr="005D312A">
              <w:rPr>
                <w:rFonts w:ascii="Times New Roman" w:eastAsia="Times New Roman" w:hAnsi="Times New Roman" w:cs="Times New Roman"/>
                <w:color w:val="FF0000"/>
              </w:rPr>
              <w:t xml:space="preserve"> </w:t>
            </w:r>
            <w:r w:rsidRPr="005D312A">
              <w:rPr>
                <w:rFonts w:ascii="Times New Roman" w:eastAsia="Times New Roman" w:hAnsi="Times New Roman" w:cs="Times New Roman"/>
                <w:color w:val="000000" w:themeColor="text1"/>
              </w:rPr>
              <w:t>ocena z egzaminu</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Z_6D1_K_U01</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b/>
              </w:rPr>
            </w:pPr>
            <w:r w:rsidRPr="005D312A">
              <w:rPr>
                <w:rFonts w:ascii="Times New Roman" w:hAnsi="Times New Roman" w:cs="Times New Roman"/>
                <w:b/>
              </w:rPr>
              <w:t>w zakresie umiejętności:</w:t>
            </w:r>
          </w:p>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 xml:space="preserve">potrafi modelować przepływy materiałowe w procesach </w:t>
            </w:r>
            <w:r w:rsidR="00C179E7">
              <w:rPr>
                <w:rFonts w:ascii="Times New Roman" w:hAnsi="Times New Roman" w:cs="Times New Roman"/>
              </w:rPr>
              <w:t>produkcji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K_U04</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ocena ćwiczenia projektowego</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Z_6D1_K_U02</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potrafi optymalizować proste systemy produkcyjne pod kątem roz</w:t>
            </w:r>
            <w:r w:rsidR="00C179E7">
              <w:rPr>
                <w:rFonts w:ascii="Times New Roman" w:hAnsi="Times New Roman" w:cs="Times New Roman"/>
              </w:rPr>
              <w:t>mieszczenia stanowisk roboczych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K_U05</w:t>
            </w:r>
          </w:p>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K_U09</w:t>
            </w:r>
          </w:p>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K_U10</w:t>
            </w:r>
          </w:p>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K_U12</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ocena ćwiczenia projektowego</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Z_6D1_K_U03</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 xml:space="preserve">potrafi analizować przy użyciu </w:t>
            </w:r>
            <w:r w:rsidRPr="005D312A">
              <w:rPr>
                <w:rFonts w:ascii="Times New Roman" w:hAnsi="Times New Roman" w:cs="Times New Roman"/>
                <w:color w:val="000000" w:themeColor="text1"/>
              </w:rPr>
              <w:t>różnych narzędzi</w:t>
            </w:r>
            <w:r w:rsidRPr="005D312A">
              <w:rPr>
                <w:rFonts w:ascii="Times New Roman" w:hAnsi="Times New Roman" w:cs="Times New Roman"/>
                <w:color w:val="FF0000"/>
              </w:rPr>
              <w:t xml:space="preserve"> </w:t>
            </w:r>
            <w:r w:rsidRPr="005D312A">
              <w:rPr>
                <w:rFonts w:ascii="Times New Roman" w:hAnsi="Times New Roman" w:cs="Times New Roman"/>
              </w:rPr>
              <w:t>rzeczywisty proces produkcyjny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K_U18</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ocena ćwiczenia projektowego</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Z_6D1_K_K01</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b/>
              </w:rPr>
            </w:pPr>
            <w:r w:rsidRPr="005D312A">
              <w:rPr>
                <w:rFonts w:ascii="Times New Roman" w:hAnsi="Times New Roman" w:cs="Times New Roman"/>
                <w:b/>
              </w:rPr>
              <w:t>z zakresu kompetencji społecznych:</w:t>
            </w:r>
          </w:p>
          <w:p w:rsidR="00C337A5" w:rsidRPr="005D312A" w:rsidRDefault="00C179E7" w:rsidP="00C179E7">
            <w:pPr>
              <w:spacing w:before="60" w:after="60"/>
              <w:rPr>
                <w:rFonts w:ascii="Times New Roman" w:hAnsi="Times New Roman" w:cs="Times New Roman"/>
              </w:rPr>
            </w:pPr>
            <w:r>
              <w:rPr>
                <w:rFonts w:ascii="Times New Roman" w:hAnsi="Times New Roman" w:cs="Times New Roman"/>
              </w:rPr>
              <w:t>jest gotów do</w:t>
            </w:r>
            <w:r w:rsidR="00C337A5" w:rsidRPr="005D312A">
              <w:rPr>
                <w:rFonts w:ascii="Times New Roman" w:hAnsi="Times New Roman" w:cs="Times New Roman"/>
              </w:rPr>
              <w:t xml:space="preserve"> komunikowa</w:t>
            </w:r>
            <w:r>
              <w:rPr>
                <w:rFonts w:ascii="Times New Roman" w:hAnsi="Times New Roman" w:cs="Times New Roman"/>
              </w:rPr>
              <w:t>nia</w:t>
            </w:r>
            <w:r w:rsidR="00C337A5" w:rsidRPr="005D312A">
              <w:rPr>
                <w:rFonts w:ascii="Times New Roman" w:hAnsi="Times New Roman" w:cs="Times New Roman"/>
              </w:rPr>
              <w:t xml:space="preserve"> się z otoczeniem przy zachowaniu kultury języka i wiedzy merytoryc</w:t>
            </w:r>
            <w:r>
              <w:rPr>
                <w:rFonts w:ascii="Times New Roman" w:hAnsi="Times New Roman" w:cs="Times New Roman"/>
              </w:rPr>
              <w:t>znej, a także kultury osobistej</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K_U08</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 ocena ćwiczenia projektowego</w:t>
            </w:r>
          </w:p>
        </w:tc>
      </w:tr>
      <w:tr w:rsidR="00C337A5" w:rsidRPr="005D312A" w:rsidTr="007657DB">
        <w:tc>
          <w:tcPr>
            <w:tcW w:w="1275"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rPr>
              <w:t>Z_6D1_K_K02</w:t>
            </w:r>
          </w:p>
        </w:tc>
        <w:tc>
          <w:tcPr>
            <w:tcW w:w="354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jest gotów do wykazywania się zainteresowaniem treścią przedmiotu i brania czynnego udziału w zajęciach poprzez realizację działań projektowych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K_K06</w:t>
            </w:r>
          </w:p>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K_K11</w:t>
            </w:r>
          </w:p>
        </w:tc>
        <w:tc>
          <w:tcPr>
            <w:tcW w:w="1559" w:type="dxa"/>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wykład, ćwiczenia</w:t>
            </w:r>
          </w:p>
        </w:tc>
        <w:tc>
          <w:tcPr>
            <w:tcW w:w="1525"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ocena ćwiczenia projektowego</w:t>
            </w:r>
          </w:p>
          <w:p w:rsidR="00C337A5" w:rsidRPr="005D312A" w:rsidRDefault="00C337A5" w:rsidP="006B7911">
            <w:pPr>
              <w:spacing w:before="60" w:after="60"/>
              <w:jc w:val="center"/>
              <w:rPr>
                <w:rFonts w:ascii="Times New Roman" w:hAnsi="Times New Roman" w:cs="Times New Roman"/>
                <w:color w:val="FF0000"/>
              </w:rPr>
            </w:pPr>
            <w:r w:rsidRPr="005D312A">
              <w:rPr>
                <w:rFonts w:ascii="Times New Roman" w:hAnsi="Times New Roman" w:cs="Times New Roman"/>
                <w:color w:val="000000" w:themeColor="text1"/>
              </w:rPr>
              <w:t>obserwacja</w:t>
            </w:r>
          </w:p>
        </w:tc>
      </w:tr>
      <w:tr w:rsidR="00C337A5" w:rsidRPr="005D312A" w:rsidTr="007657DB">
        <w:tc>
          <w:tcPr>
            <w:tcW w:w="9180" w:type="dxa"/>
            <w:gridSpan w:val="7"/>
            <w:shd w:val="clear" w:color="auto" w:fill="D9D9D9"/>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b/>
              </w:rPr>
              <w:lastRenderedPageBreak/>
              <w:t>Nakład pracy studenta (bilans punktów ECTS)</w:t>
            </w:r>
          </w:p>
        </w:tc>
      </w:tr>
      <w:tr w:rsidR="00C337A5" w:rsidRPr="005D312A" w:rsidTr="007657DB">
        <w:trPr>
          <w:trHeight w:val="1595"/>
        </w:trPr>
        <w:tc>
          <w:tcPr>
            <w:tcW w:w="2976"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7" w:type="dxa"/>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337A5" w:rsidRPr="005D312A" w:rsidTr="007657DB">
        <w:tc>
          <w:tcPr>
            <w:tcW w:w="2976" w:type="dxa"/>
            <w:gridSpan w:val="2"/>
            <w:tcBorders>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Wykład</w:t>
            </w:r>
          </w:p>
          <w:p w:rsidR="00C337A5" w:rsidRPr="005D312A" w:rsidRDefault="00C337A5" w:rsidP="006B7911">
            <w:pPr>
              <w:rPr>
                <w:rFonts w:ascii="Times New Roman" w:hAnsi="Times New Roman" w:cs="Times New Roman"/>
              </w:rPr>
            </w:pPr>
            <w:r w:rsidRPr="005D312A">
              <w:rPr>
                <w:rFonts w:ascii="Times New Roman" w:hAnsi="Times New Roman" w:cs="Times New Roman"/>
              </w:rPr>
              <w:t>Ćwiczenia projektowe</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30</w:t>
            </w:r>
          </w:p>
          <w:p w:rsidR="00C337A5" w:rsidRPr="005D312A" w:rsidRDefault="00C337A5" w:rsidP="006B7911">
            <w:pP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  </w:t>
            </w:r>
          </w:p>
          <w:p w:rsidR="00C337A5" w:rsidRPr="005D312A" w:rsidRDefault="00C337A5" w:rsidP="006B7911">
            <w:pPr>
              <w:rPr>
                <w:rFonts w:ascii="Times New Roman" w:hAnsi="Times New Roman" w:cs="Times New Roman"/>
                <w:b/>
              </w:rPr>
            </w:pPr>
            <w:r w:rsidRPr="005D312A">
              <w:rPr>
                <w:rFonts w:ascii="Times New Roman" w:hAnsi="Times New Roman" w:cs="Times New Roman"/>
                <w:b/>
              </w:rPr>
              <w:t>4</w:t>
            </w:r>
            <w:r w:rsidR="00274A21">
              <w:rPr>
                <w:rFonts w:ascii="Times New Roman" w:hAnsi="Times New Roman" w:cs="Times New Roman"/>
                <w:b/>
              </w:rPr>
              <w:t>5</w:t>
            </w:r>
          </w:p>
          <w:p w:rsidR="00C337A5" w:rsidRPr="005D312A" w:rsidRDefault="00C337A5" w:rsidP="00274A21">
            <w:pP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8</w:t>
            </w:r>
          </w:p>
        </w:tc>
        <w:tc>
          <w:tcPr>
            <w:tcW w:w="737" w:type="dxa"/>
            <w:tcBorders>
              <w:left w:val="none" w:sz="4" w:space="0" w:color="000000"/>
            </w:tcBorders>
          </w:tcPr>
          <w:p w:rsidR="00C337A5" w:rsidRPr="005D312A" w:rsidRDefault="00C337A5" w:rsidP="006B7911">
            <w:pPr>
              <w:rPr>
                <w:rFonts w:ascii="Times New Roman" w:hAnsi="Times New Roman" w:cs="Times New Roman"/>
                <w:color w:val="000000"/>
              </w:rPr>
            </w:pPr>
            <w:r w:rsidRPr="005D312A">
              <w:rPr>
                <w:rFonts w:ascii="Times New Roman" w:hAnsi="Times New Roman" w:cs="Times New Roman"/>
                <w:color w:val="000000" w:themeColor="text1"/>
              </w:rPr>
              <w:t>20</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b/>
                <w:color w:val="000000"/>
              </w:rPr>
            </w:pPr>
            <w:r w:rsidRPr="005D312A">
              <w:rPr>
                <w:rFonts w:ascii="Times New Roman" w:hAnsi="Times New Roman" w:cs="Times New Roman"/>
              </w:rPr>
              <w:t xml:space="preserve"> </w:t>
            </w:r>
          </w:p>
          <w:p w:rsidR="00C337A5" w:rsidRPr="005D312A" w:rsidRDefault="00C337A5" w:rsidP="006B7911">
            <w:pPr>
              <w:rPr>
                <w:rFonts w:ascii="Times New Roman" w:hAnsi="Times New Roman" w:cs="Times New Roman"/>
                <w:b/>
                <w:color w:val="000000"/>
              </w:rPr>
            </w:pPr>
            <w:r w:rsidRPr="005D312A">
              <w:rPr>
                <w:rFonts w:ascii="Times New Roman" w:hAnsi="Times New Roman" w:cs="Times New Roman"/>
                <w:b/>
                <w:color w:val="000000" w:themeColor="text1"/>
              </w:rPr>
              <w:t>3</w:t>
            </w:r>
            <w:r w:rsidR="00274A21">
              <w:rPr>
                <w:rFonts w:ascii="Times New Roman" w:hAnsi="Times New Roman" w:cs="Times New Roman"/>
                <w:b/>
                <w:color w:val="000000" w:themeColor="text1"/>
              </w:rPr>
              <w:t>0</w:t>
            </w:r>
          </w:p>
          <w:p w:rsidR="00C337A5" w:rsidRPr="005D312A" w:rsidRDefault="00C337A5" w:rsidP="00274A21">
            <w:pPr>
              <w:rPr>
                <w:rFonts w:ascii="Times New Roman" w:hAnsi="Times New Roman" w:cs="Times New Roman"/>
                <w:color w:val="FF0000"/>
              </w:rPr>
            </w:pPr>
            <w:r w:rsidRPr="005D312A">
              <w:rPr>
                <w:rFonts w:ascii="Times New Roman" w:hAnsi="Times New Roman" w:cs="Times New Roman"/>
                <w:color w:val="000000" w:themeColor="text1"/>
              </w:rPr>
              <w:t>1,</w:t>
            </w:r>
            <w:r w:rsidR="00274A21">
              <w:rPr>
                <w:rFonts w:ascii="Times New Roman" w:hAnsi="Times New Roman" w:cs="Times New Roman"/>
                <w:color w:val="000000" w:themeColor="text1"/>
              </w:rPr>
              <w:t>2</w:t>
            </w:r>
          </w:p>
        </w:tc>
      </w:tr>
      <w:tr w:rsidR="00C337A5" w:rsidRPr="005D312A" w:rsidTr="007657DB">
        <w:tc>
          <w:tcPr>
            <w:tcW w:w="2976"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do ćwiczeń projektowych</w:t>
            </w:r>
          </w:p>
          <w:p w:rsidR="00C337A5" w:rsidRPr="005D312A" w:rsidRDefault="00C337A5" w:rsidP="006B7911">
            <w:pPr>
              <w:rPr>
                <w:rFonts w:ascii="Times New Roman" w:hAnsi="Times New Roman" w:cs="Times New Roman"/>
              </w:rPr>
            </w:pPr>
            <w:r w:rsidRPr="005D312A">
              <w:rPr>
                <w:rFonts w:ascii="Times New Roman" w:hAnsi="Times New Roman" w:cs="Times New Roman"/>
              </w:rPr>
              <w:t>Przygotowywanie do egzaminu</w:t>
            </w:r>
          </w:p>
          <w:p w:rsidR="00C337A5" w:rsidRPr="005D312A" w:rsidRDefault="00C337A5" w:rsidP="006B7911">
            <w:pPr>
              <w:rPr>
                <w:rFonts w:ascii="Times New Roman" w:hAnsi="Times New Roman" w:cs="Times New Roman"/>
                <w:b/>
              </w:rPr>
            </w:pPr>
            <w:r w:rsidRPr="005D312A">
              <w:rPr>
                <w:rFonts w:ascii="Times New Roman" w:hAnsi="Times New Roman" w:cs="Times New Roman"/>
              </w:rPr>
              <w:t>Przygotowanie zadań praktycznych</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rPr>
            </w:pPr>
            <w:r w:rsidRPr="005D312A">
              <w:rPr>
                <w:rFonts w:ascii="Times New Roman" w:hAnsi="Times New Roman" w:cs="Times New Roman"/>
                <w:b/>
              </w:rPr>
              <w:t xml:space="preserve">w sumie:  </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274A21" w:rsidP="006B7911">
            <w:pPr>
              <w:rPr>
                <w:rFonts w:ascii="Times New Roman" w:hAnsi="Times New Roman" w:cs="Times New Roman"/>
              </w:rPr>
            </w:pPr>
            <w:r>
              <w:rPr>
                <w:rFonts w:ascii="Times New Roman" w:hAnsi="Times New Roman" w:cs="Times New Roman"/>
              </w:rPr>
              <w:t>10</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b/>
              </w:rPr>
            </w:pPr>
          </w:p>
          <w:p w:rsidR="00C337A5" w:rsidRPr="005D312A" w:rsidRDefault="00274A21" w:rsidP="006B7911">
            <w:pPr>
              <w:rPr>
                <w:rFonts w:ascii="Times New Roman" w:hAnsi="Times New Roman" w:cs="Times New Roman"/>
                <w:b/>
              </w:rPr>
            </w:pPr>
            <w:r>
              <w:rPr>
                <w:rFonts w:ascii="Times New Roman" w:hAnsi="Times New Roman" w:cs="Times New Roman"/>
                <w:b/>
              </w:rPr>
              <w:t>30</w:t>
            </w:r>
          </w:p>
          <w:p w:rsidR="00C337A5" w:rsidRPr="005D312A" w:rsidRDefault="00C337A5" w:rsidP="00274A21">
            <w:pP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tc>
        <w:tc>
          <w:tcPr>
            <w:tcW w:w="737"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15</w:t>
            </w:r>
          </w:p>
          <w:p w:rsidR="00C337A5" w:rsidRPr="005D312A" w:rsidRDefault="00274A21" w:rsidP="006B7911">
            <w:pPr>
              <w:rPr>
                <w:rFonts w:ascii="Times New Roman" w:hAnsi="Times New Roman" w:cs="Times New Roman"/>
                <w:color w:val="000000"/>
              </w:rPr>
            </w:pPr>
            <w:r>
              <w:rPr>
                <w:rFonts w:ascii="Times New Roman" w:hAnsi="Times New Roman" w:cs="Times New Roman"/>
                <w:color w:val="000000" w:themeColor="text1"/>
              </w:rPr>
              <w:t>20</w:t>
            </w:r>
          </w:p>
          <w:p w:rsidR="00C337A5" w:rsidRPr="005D312A" w:rsidRDefault="00C337A5" w:rsidP="006B7911">
            <w:pPr>
              <w:rPr>
                <w:rFonts w:ascii="Times New Roman" w:hAnsi="Times New Roman" w:cs="Times New Roman"/>
                <w:color w:val="000000"/>
              </w:rPr>
            </w:pPr>
            <w:r w:rsidRPr="005D312A">
              <w:rPr>
                <w:rFonts w:ascii="Times New Roman" w:hAnsi="Times New Roman" w:cs="Times New Roman"/>
                <w:color w:val="000000" w:themeColor="text1"/>
              </w:rPr>
              <w:t>10</w:t>
            </w:r>
          </w:p>
          <w:p w:rsidR="00C337A5" w:rsidRPr="005D312A" w:rsidRDefault="00C337A5" w:rsidP="006B7911">
            <w:pPr>
              <w:rPr>
                <w:rFonts w:ascii="Times New Roman" w:hAnsi="Times New Roman" w:cs="Times New Roman"/>
                <w:b/>
                <w:color w:val="000000"/>
              </w:rPr>
            </w:pPr>
          </w:p>
          <w:p w:rsidR="00C337A5" w:rsidRPr="005D312A" w:rsidRDefault="00C337A5" w:rsidP="006B7911">
            <w:pPr>
              <w:rPr>
                <w:rFonts w:ascii="Times New Roman" w:hAnsi="Times New Roman" w:cs="Times New Roman"/>
                <w:b/>
                <w:color w:val="000000"/>
              </w:rPr>
            </w:pPr>
            <w:r w:rsidRPr="005D312A">
              <w:rPr>
                <w:rFonts w:ascii="Times New Roman" w:hAnsi="Times New Roman" w:cs="Times New Roman"/>
                <w:b/>
                <w:color w:val="000000" w:themeColor="text1"/>
              </w:rPr>
              <w:t>4</w:t>
            </w:r>
            <w:r w:rsidR="00274A21">
              <w:rPr>
                <w:rFonts w:ascii="Times New Roman" w:hAnsi="Times New Roman" w:cs="Times New Roman"/>
                <w:b/>
                <w:color w:val="000000" w:themeColor="text1"/>
              </w:rPr>
              <w:t>5</w:t>
            </w:r>
          </w:p>
          <w:p w:rsidR="00C337A5" w:rsidRPr="005D312A" w:rsidRDefault="00C337A5" w:rsidP="00274A21">
            <w:pPr>
              <w:rPr>
                <w:rFonts w:ascii="Times New Roman" w:hAnsi="Times New Roman" w:cs="Times New Roman"/>
                <w:color w:val="000000"/>
              </w:rPr>
            </w:pPr>
            <w:r w:rsidRPr="005D312A">
              <w:rPr>
                <w:rFonts w:ascii="Times New Roman" w:hAnsi="Times New Roman" w:cs="Times New Roman"/>
                <w:color w:val="000000" w:themeColor="text1"/>
              </w:rPr>
              <w:t>1,</w:t>
            </w:r>
            <w:r w:rsidR="00274A21">
              <w:rPr>
                <w:rFonts w:ascii="Times New Roman" w:hAnsi="Times New Roman" w:cs="Times New Roman"/>
                <w:color w:val="000000" w:themeColor="text1"/>
              </w:rPr>
              <w:t>8</w:t>
            </w:r>
          </w:p>
        </w:tc>
      </w:tr>
      <w:tr w:rsidR="00C337A5" w:rsidRPr="005D312A" w:rsidTr="007657DB">
        <w:tc>
          <w:tcPr>
            <w:tcW w:w="2976"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Ćwiczenia projektowe </w:t>
            </w:r>
          </w:p>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do ćwiczeń projektowych</w:t>
            </w:r>
          </w:p>
          <w:p w:rsidR="00C337A5" w:rsidRPr="005D312A" w:rsidRDefault="00C337A5" w:rsidP="006B7911">
            <w:pPr>
              <w:rPr>
                <w:rFonts w:ascii="Times New Roman" w:hAnsi="Times New Roman" w:cs="Times New Roman"/>
                <w:b/>
              </w:rPr>
            </w:pPr>
            <w:r w:rsidRPr="005D312A">
              <w:rPr>
                <w:rFonts w:ascii="Times New Roman" w:hAnsi="Times New Roman" w:cs="Times New Roman"/>
              </w:rPr>
              <w:t>Przygotowanie zadań praktycznych</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w sumie: </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35</w:t>
            </w:r>
          </w:p>
          <w:p w:rsidR="00C337A5" w:rsidRPr="005D312A" w:rsidRDefault="00C337A5" w:rsidP="006B7911">
            <w:pPr>
              <w:rPr>
                <w:rFonts w:ascii="Times New Roman" w:hAnsi="Times New Roman" w:cs="Times New Roman"/>
              </w:rPr>
            </w:pPr>
            <w:r w:rsidRPr="005D312A">
              <w:rPr>
                <w:rFonts w:ascii="Times New Roman" w:hAnsi="Times New Roman" w:cs="Times New Roman"/>
              </w:rPr>
              <w:t>1,4</w:t>
            </w:r>
          </w:p>
        </w:tc>
        <w:tc>
          <w:tcPr>
            <w:tcW w:w="737"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35</w:t>
            </w:r>
          </w:p>
          <w:p w:rsidR="00C337A5" w:rsidRPr="005D312A" w:rsidRDefault="00C337A5" w:rsidP="006B7911">
            <w:pPr>
              <w:rPr>
                <w:rFonts w:ascii="Times New Roman" w:hAnsi="Times New Roman" w:cs="Times New Roman"/>
              </w:rPr>
            </w:pPr>
            <w:r w:rsidRPr="005D312A">
              <w:rPr>
                <w:rFonts w:ascii="Times New Roman" w:hAnsi="Times New Roman" w:cs="Times New Roman"/>
              </w:rPr>
              <w:t>1,4</w:t>
            </w:r>
          </w:p>
        </w:tc>
      </w:tr>
    </w:tbl>
    <w:p w:rsidR="00C337A5" w:rsidRPr="005D312A" w:rsidRDefault="00C337A5" w:rsidP="00C337A5">
      <w:pPr>
        <w:keepNext/>
        <w:keepLines/>
        <w:spacing w:line="276" w:lineRule="auto"/>
        <w:rPr>
          <w:rFonts w:ascii="Times New Roman" w:hAnsi="Times New Roman" w:cs="Times New Roman"/>
          <w:b/>
        </w:rPr>
      </w:pPr>
    </w:p>
    <w:p w:rsidR="00C337A5" w:rsidRPr="005D312A" w:rsidRDefault="00C337A5" w:rsidP="00C337A5">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5D312A" w:rsidRDefault="00C337A5"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5D312A" w:rsidRDefault="00C337A5" w:rsidP="006B7911">
            <w:pPr>
              <w:rPr>
                <w:rFonts w:ascii="Times New Roman" w:hAnsi="Times New Roman" w:cs="Times New Roman"/>
                <w:b/>
              </w:rPr>
            </w:pPr>
            <w:r w:rsidRPr="005D312A">
              <w:rPr>
                <w:rFonts w:ascii="Times New Roman" w:hAnsi="Times New Roman" w:cs="Times New Roman"/>
                <w:b/>
              </w:rPr>
              <w:t>Wykłady:</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Wprowadzenie. Istota i pojęcie nauki o organizacji systemów produkcji. Teorie organizacji systemów produkcyjnych.</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Struktura procesu produkcyjnego w ujęciu funkcjonalnym i technicznym.</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 xml:space="preserve">Elementy systemu produkcyjnego i relacje między nimi. </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 xml:space="preserve">Struktura organizacyjna systemu produkcyjnego. </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 xml:space="preserve">Logistyka produkcji. </w:t>
            </w:r>
          </w:p>
          <w:p w:rsidR="00C337A5" w:rsidRPr="005D312A" w:rsidRDefault="00C337A5" w:rsidP="006B7911">
            <w:pPr>
              <w:ind w:left="16"/>
              <w:rPr>
                <w:rFonts w:ascii="Times New Roman" w:hAnsi="Times New Roman" w:cs="Times New Roman"/>
                <w:b/>
              </w:rPr>
            </w:pPr>
            <w:r w:rsidRPr="005D312A">
              <w:rPr>
                <w:rFonts w:ascii="Times New Roman" w:hAnsi="Times New Roman" w:cs="Times New Roman"/>
              </w:rPr>
              <w:t>Różne modele zarządzania procesami produkcji.</w:t>
            </w:r>
          </w:p>
          <w:p w:rsidR="00C337A5" w:rsidRPr="005D312A" w:rsidRDefault="00C337A5" w:rsidP="006B7911">
            <w:pPr>
              <w:ind w:left="16"/>
              <w:rPr>
                <w:rFonts w:ascii="Times New Roman" w:hAnsi="Times New Roman" w:cs="Times New Roman"/>
                <w:b/>
              </w:rPr>
            </w:pPr>
            <w:r w:rsidRPr="005D312A">
              <w:rPr>
                <w:rFonts w:ascii="Times New Roman" w:hAnsi="Times New Roman" w:cs="Times New Roman"/>
              </w:rPr>
              <w:lastRenderedPageBreak/>
              <w:t>Podstawy Teorii Ograniczeń (ToC): koncepcja drum, buffer, rope, drzewo konfliktu.</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Ćwiczenia projektowe:</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Optymalizacja procesu produkcji narzędziami LEAN.</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Zarządzanie wizualne w procesach produkcji.</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Podstawowe narzędzia Lean Management w systemach produkcyjnych – 5S, TPM, SMED, KANBAN.</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KAIZEN w procesach produkcyjnych,</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Mapowanie strumienia wartości procesu produkcyjnego,</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Szkolenie pracowników metodą TWI.</w:t>
            </w:r>
          </w:p>
        </w:tc>
      </w:tr>
      <w:tr w:rsidR="00C337A5" w:rsidRPr="005D312A" w:rsidTr="006B7911">
        <w:trPr>
          <w:trHeight w:val="263"/>
        </w:trPr>
        <w:tc>
          <w:tcPr>
            <w:tcW w:w="1631" w:type="pct"/>
            <w:tcBorders>
              <w:right w:val="none" w:sz="4" w:space="0" w:color="000000"/>
            </w:tcBorders>
            <w:shd w:val="clear" w:color="auto" w:fill="D9D9D9"/>
          </w:tcPr>
          <w:p w:rsidR="00C337A5" w:rsidRPr="005D312A" w:rsidRDefault="00C337A5"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5D312A" w:rsidRDefault="00C337A5"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C337A5" w:rsidRPr="005D312A" w:rsidRDefault="00C337A5"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studium przypadku</w:t>
            </w:r>
          </w:p>
          <w:p w:rsidR="00C337A5" w:rsidRPr="005D312A" w:rsidRDefault="00C337A5"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ćwiczenia praktyczne</w:t>
            </w:r>
          </w:p>
        </w:tc>
      </w:tr>
      <w:tr w:rsidR="0053667B" w:rsidRPr="005D312A" w:rsidTr="006B7911">
        <w:tc>
          <w:tcPr>
            <w:tcW w:w="1631" w:type="pct"/>
            <w:tcBorders>
              <w:bottom w:val="single" w:sz="4" w:space="0" w:color="auto"/>
              <w:right w:val="none" w:sz="4" w:space="0" w:color="000000"/>
            </w:tcBorders>
            <w:shd w:val="clear" w:color="auto" w:fill="D9D9D9"/>
          </w:tcPr>
          <w:p w:rsidR="0053667B" w:rsidRPr="005D312A" w:rsidRDefault="0053667B"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p>
        </w:tc>
        <w:tc>
          <w:tcPr>
            <w:tcW w:w="3369" w:type="pct"/>
            <w:tcBorders>
              <w:left w:val="none" w:sz="4" w:space="0" w:color="000000"/>
              <w:bottom w:val="single" w:sz="4" w:space="0" w:color="auto"/>
            </w:tcBorders>
          </w:tcPr>
          <w:p w:rsidR="0053667B" w:rsidRPr="002129A8" w:rsidRDefault="0053667B" w:rsidP="00126853">
            <w:pPr>
              <w:rPr>
                <w:rFonts w:ascii="Times New Roman" w:hAnsi="Times New Roman" w:cs="Times New Roman"/>
              </w:rPr>
            </w:pPr>
            <w:r>
              <w:rPr>
                <w:rFonts w:ascii="Times New Roman" w:hAnsi="Times New Roman" w:cs="Times New Roman"/>
              </w:rPr>
              <w:t xml:space="preserve">Egzamin pisemny </w:t>
            </w:r>
          </w:p>
          <w:p w:rsidR="0053667B" w:rsidRPr="002129A8" w:rsidRDefault="006A1B37" w:rsidP="00126853">
            <w:pPr>
              <w:rPr>
                <w:rFonts w:ascii="Times New Roman" w:hAnsi="Times New Roman" w:cs="Times New Roman"/>
              </w:rPr>
            </w:pPr>
            <w:r>
              <w:rPr>
                <w:rFonts w:ascii="Times New Roman" w:hAnsi="Times New Roman" w:cs="Times New Roman"/>
              </w:rPr>
              <w:t>Przygotowanie projektu z ćwiczeń</w:t>
            </w:r>
          </w:p>
          <w:p w:rsidR="0053667B" w:rsidRPr="002129A8" w:rsidRDefault="0053667B" w:rsidP="00126853">
            <w:pPr>
              <w:rPr>
                <w:rFonts w:ascii="Times New Roman" w:hAnsi="Times New Roman" w:cs="Times New Roman"/>
              </w:rPr>
            </w:pPr>
            <w:r w:rsidRPr="002129A8">
              <w:rPr>
                <w:rFonts w:ascii="Times New Roman" w:hAnsi="Times New Roman" w:cs="Times New Roman"/>
              </w:rPr>
              <w:t>E</w:t>
            </w:r>
            <w:r w:rsidR="006A1B37">
              <w:rPr>
                <w:rFonts w:ascii="Times New Roman" w:hAnsi="Times New Roman" w:cs="Times New Roman"/>
              </w:rPr>
              <w:t xml:space="preserve">gzamin poprawkowy </w:t>
            </w:r>
            <w:r w:rsidRPr="002129A8">
              <w:rPr>
                <w:rFonts w:ascii="Times New Roman" w:hAnsi="Times New Roman" w:cs="Times New Roman"/>
              </w:rPr>
              <w:t xml:space="preserve"> – według tych samych zasad określonych dla pierwszego terminu </w:t>
            </w:r>
          </w:p>
        </w:tc>
      </w:tr>
      <w:tr w:rsidR="0053667B" w:rsidRPr="005D312A" w:rsidTr="006B7911">
        <w:tc>
          <w:tcPr>
            <w:tcW w:w="1631" w:type="pct"/>
            <w:tcBorders>
              <w:bottom w:val="single" w:sz="4" w:space="0" w:color="auto"/>
              <w:right w:val="none" w:sz="4" w:space="0" w:color="000000"/>
            </w:tcBorders>
            <w:shd w:val="clear" w:color="auto" w:fill="D9D9D9"/>
          </w:tcPr>
          <w:p w:rsidR="0053667B" w:rsidRPr="005D312A" w:rsidRDefault="0053667B"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53667B" w:rsidRPr="002129A8" w:rsidRDefault="0053667B" w:rsidP="00126853">
            <w:pPr>
              <w:rPr>
                <w:rFonts w:ascii="Times New Roman" w:hAnsi="Times New Roman" w:cs="Times New Roman"/>
                <w:lang w:eastAsia="pl-PL"/>
              </w:rPr>
            </w:pPr>
            <w:r w:rsidRPr="002129A8">
              <w:rPr>
                <w:rFonts w:ascii="Times New Roman" w:hAnsi="Times New Roman" w:cs="Times New Roman"/>
                <w:lang w:eastAsia="pl-PL"/>
              </w:rPr>
              <w:t>Warunkiem uzyskania pozytywnej oceny z modułu jest uzyskanie pozytywnej oceny z egzaminu, natomiast warunkiem dopuszczenia do egzami</w:t>
            </w:r>
            <w:r w:rsidR="006A1B37">
              <w:rPr>
                <w:rFonts w:ascii="Times New Roman" w:hAnsi="Times New Roman" w:cs="Times New Roman"/>
                <w:lang w:eastAsia="pl-PL"/>
              </w:rPr>
              <w:t>nu jest zaliczenie</w:t>
            </w:r>
            <w:r w:rsidRPr="002129A8">
              <w:rPr>
                <w:rFonts w:ascii="Times New Roman" w:hAnsi="Times New Roman" w:cs="Times New Roman"/>
                <w:lang w:eastAsia="pl-PL"/>
              </w:rPr>
              <w:t xml:space="preserve"> ćwiczeń projektowych.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337A5" w:rsidRPr="005D312A" w:rsidRDefault="00C337A5" w:rsidP="0053667B">
            <w:pPr>
              <w:spacing w:after="120"/>
              <w:ind w:right="939"/>
              <w:rPr>
                <w:rFonts w:ascii="Times New Roman" w:hAnsi="Times New Roman" w:cs="Times New Roman"/>
                <w:b/>
              </w:rPr>
            </w:pPr>
            <w:r w:rsidRPr="005D312A">
              <w:rPr>
                <w:rFonts w:ascii="Times New Roman" w:hAnsi="Times New Roman" w:cs="Times New Roman"/>
                <w:b/>
              </w:rPr>
              <w:t>Na zaliczenie ćwiczeń:</w:t>
            </w:r>
          </w:p>
          <w:p w:rsidR="00C337A5" w:rsidRPr="005D312A" w:rsidRDefault="0053667B" w:rsidP="0053667B">
            <w:pPr>
              <w:spacing w:after="120"/>
              <w:ind w:right="939"/>
              <w:rPr>
                <w:rFonts w:ascii="Times New Roman" w:hAnsi="Times New Roman" w:cs="Times New Roman"/>
              </w:rPr>
            </w:pPr>
            <w:r>
              <w:rPr>
                <w:rFonts w:ascii="Times New Roman" w:hAnsi="Times New Roman" w:cs="Times New Roman"/>
              </w:rPr>
              <w:t xml:space="preserve">ocena  z zadania projektowego  </w:t>
            </w:r>
            <w:r w:rsidR="00C337A5" w:rsidRPr="005D312A">
              <w:rPr>
                <w:rFonts w:ascii="Times New Roman" w:hAnsi="Times New Roman" w:cs="Times New Roman"/>
              </w:rPr>
              <w:t>realizowan</w:t>
            </w:r>
            <w:r>
              <w:rPr>
                <w:rFonts w:ascii="Times New Roman" w:hAnsi="Times New Roman" w:cs="Times New Roman"/>
              </w:rPr>
              <w:t>ego</w:t>
            </w:r>
            <w:r w:rsidR="00C337A5" w:rsidRPr="005D312A">
              <w:rPr>
                <w:rFonts w:ascii="Times New Roman" w:hAnsi="Times New Roman" w:cs="Times New Roman"/>
              </w:rPr>
              <w:t xml:space="preserve"> przez studentów.</w:t>
            </w:r>
          </w:p>
          <w:p w:rsidR="00C337A5" w:rsidRPr="005D312A" w:rsidRDefault="00C337A5" w:rsidP="0053667B">
            <w:pPr>
              <w:spacing w:after="120"/>
              <w:ind w:right="939"/>
              <w:rPr>
                <w:rFonts w:ascii="Times New Roman" w:hAnsi="Times New Roman" w:cs="Times New Roman"/>
                <w:b/>
              </w:rPr>
            </w:pPr>
            <w:r w:rsidRPr="005D312A">
              <w:rPr>
                <w:rFonts w:ascii="Times New Roman" w:hAnsi="Times New Roman" w:cs="Times New Roman"/>
                <w:b/>
              </w:rPr>
              <w:t>Na zaliczenie egzaminu:</w:t>
            </w:r>
          </w:p>
          <w:p w:rsidR="00C337A5" w:rsidRPr="005D312A" w:rsidRDefault="0053667B" w:rsidP="0053667B">
            <w:pPr>
              <w:spacing w:after="120"/>
              <w:rPr>
                <w:rFonts w:ascii="Times New Roman" w:hAnsi="Times New Roman" w:cs="Times New Roman"/>
              </w:rPr>
            </w:pPr>
            <w:r>
              <w:rPr>
                <w:rFonts w:ascii="Times New Roman" w:hAnsi="Times New Roman" w:cs="Times New Roman"/>
              </w:rPr>
              <w:t>ocena z e</w:t>
            </w:r>
            <w:r w:rsidR="00C337A5" w:rsidRPr="005D312A">
              <w:rPr>
                <w:rFonts w:ascii="Times New Roman" w:hAnsi="Times New Roman" w:cs="Times New Roman"/>
              </w:rPr>
              <w:t>gzamin</w:t>
            </w:r>
            <w:r>
              <w:rPr>
                <w:rFonts w:ascii="Times New Roman" w:hAnsi="Times New Roman" w:cs="Times New Roman"/>
              </w:rPr>
              <w:t xml:space="preserve">u </w:t>
            </w:r>
            <w:r w:rsidR="00C337A5" w:rsidRPr="005D312A">
              <w:rPr>
                <w:rFonts w:ascii="Times New Roman" w:hAnsi="Times New Roman" w:cs="Times New Roman"/>
              </w:rPr>
              <w:t>– pytania otwarte.</w:t>
            </w:r>
          </w:p>
          <w:p w:rsidR="0053667B" w:rsidRPr="0053667B" w:rsidRDefault="00C337A5" w:rsidP="0053667B">
            <w:pPr>
              <w:spacing w:after="120"/>
              <w:rPr>
                <w:rFonts w:ascii="Times New Roman" w:hAnsi="Times New Roman" w:cs="Times New Roman"/>
                <w:b/>
              </w:rPr>
            </w:pPr>
            <w:r w:rsidRPr="0053667B">
              <w:rPr>
                <w:rFonts w:ascii="Times New Roman" w:hAnsi="Times New Roman" w:cs="Times New Roman"/>
                <w:b/>
              </w:rPr>
              <w:t>Ocena końcowa</w:t>
            </w:r>
            <w:r w:rsidR="0053667B" w:rsidRPr="0053667B">
              <w:rPr>
                <w:rFonts w:ascii="Times New Roman" w:hAnsi="Times New Roman" w:cs="Times New Roman"/>
                <w:b/>
              </w:rPr>
              <w:t xml:space="preserve">: </w:t>
            </w:r>
          </w:p>
          <w:p w:rsidR="0053667B" w:rsidRDefault="0053667B" w:rsidP="0053667B">
            <w:pPr>
              <w:spacing w:after="120"/>
              <w:rPr>
                <w:rFonts w:ascii="Times New Roman" w:hAnsi="Times New Roman" w:cs="Times New Roman"/>
              </w:rPr>
            </w:pPr>
            <w:r>
              <w:rPr>
                <w:rFonts w:ascii="Times New Roman" w:hAnsi="Times New Roman" w:cs="Times New Roman"/>
              </w:rPr>
              <w:t>ocena zadania projektowego- 40%</w:t>
            </w:r>
          </w:p>
          <w:p w:rsidR="00C337A5" w:rsidRPr="005D312A" w:rsidRDefault="00C337A5" w:rsidP="0053667B">
            <w:pPr>
              <w:spacing w:after="120"/>
              <w:rPr>
                <w:rFonts w:ascii="Times New Roman" w:hAnsi="Times New Roman" w:cs="Times New Roman"/>
              </w:rPr>
            </w:pPr>
            <w:r w:rsidRPr="005D312A">
              <w:rPr>
                <w:rFonts w:ascii="Times New Roman" w:hAnsi="Times New Roman" w:cs="Times New Roman"/>
              </w:rPr>
              <w:t xml:space="preserve"> </w:t>
            </w:r>
            <w:r w:rsidR="0053667B">
              <w:rPr>
                <w:rFonts w:ascii="Times New Roman" w:hAnsi="Times New Roman" w:cs="Times New Roman"/>
              </w:rPr>
              <w:t xml:space="preserve">ocena </w:t>
            </w:r>
            <w:r w:rsidRPr="005D312A">
              <w:rPr>
                <w:rFonts w:ascii="Times New Roman" w:hAnsi="Times New Roman" w:cs="Times New Roman"/>
              </w:rPr>
              <w:t>z egzam</w:t>
            </w:r>
            <w:r w:rsidR="0053667B">
              <w:rPr>
                <w:rFonts w:ascii="Times New Roman" w:hAnsi="Times New Roman" w:cs="Times New Roman"/>
              </w:rPr>
              <w:t>inu- 50%</w:t>
            </w:r>
          </w:p>
          <w:p w:rsidR="00C337A5" w:rsidRPr="005D312A" w:rsidRDefault="0053667B" w:rsidP="0053667B">
            <w:pPr>
              <w:spacing w:after="120"/>
              <w:rPr>
                <w:rFonts w:ascii="Times New Roman" w:hAnsi="Times New Roman" w:cs="Times New Roman"/>
              </w:rPr>
            </w:pPr>
            <w:r>
              <w:rPr>
                <w:rFonts w:ascii="Times New Roman" w:hAnsi="Times New Roman" w:cs="Times New Roman"/>
              </w:rPr>
              <w:t>o</w:t>
            </w:r>
            <w:r w:rsidR="00C337A5" w:rsidRPr="005D312A">
              <w:rPr>
                <w:rFonts w:ascii="Times New Roman" w:hAnsi="Times New Roman" w:cs="Times New Roman"/>
              </w:rPr>
              <w:t>bserwacja – ocena aktywnego udziału w zajęciach</w:t>
            </w:r>
            <w:r>
              <w:rPr>
                <w:rFonts w:ascii="Times New Roman" w:hAnsi="Times New Roman" w:cs="Times New Roman"/>
              </w:rPr>
              <w:t>- 10%</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 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53667B" w:rsidRDefault="0053667B" w:rsidP="006B7911">
            <w:pPr>
              <w:rPr>
                <w:rFonts w:ascii="Times New Roman" w:hAnsi="Times New Roman" w:cs="Times New Roman"/>
              </w:rPr>
            </w:pPr>
            <w:r w:rsidRPr="0053667B">
              <w:rPr>
                <w:rFonts w:ascii="Times New Roman" w:eastAsia="Calibri" w:hAnsi="Times New Roman" w:cs="Times New Roman"/>
              </w:rPr>
              <w:t>J</w:t>
            </w:r>
            <w:r w:rsidRPr="0053667B">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 ćwiczenia</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bCs/>
              </w:rPr>
              <w:t>Podstawy zarządzania, Zarządzanie jakością</w:t>
            </w:r>
          </w:p>
        </w:tc>
      </w:tr>
      <w:tr w:rsidR="00C337A5" w:rsidRPr="005D312A" w:rsidTr="006B7911">
        <w:tc>
          <w:tcPr>
            <w:tcW w:w="1631" w:type="pct"/>
            <w:tcBorders>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tcBorders>
          </w:tcPr>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 xml:space="preserve">Hamrol A. </w:t>
            </w:r>
            <w:r w:rsidRPr="005D312A">
              <w:rPr>
                <w:rFonts w:ascii="Times New Roman" w:hAnsi="Times New Roman" w:cs="Times New Roman"/>
                <w:i/>
              </w:rPr>
              <w:t>Zarządzanie i inżynieria jakości</w:t>
            </w:r>
            <w:r w:rsidRPr="005D312A">
              <w:rPr>
                <w:rFonts w:ascii="Times New Roman" w:hAnsi="Times New Roman" w:cs="Times New Roman"/>
              </w:rPr>
              <w:t>, Wyd. PWN, Warszawa, 2017</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Hamrol A.</w:t>
            </w:r>
            <w:r w:rsidR="007657DB" w:rsidRPr="005D312A">
              <w:rPr>
                <w:rFonts w:ascii="Times New Roman" w:hAnsi="Times New Roman" w:cs="Times New Roman"/>
              </w:rPr>
              <w:t>,</w:t>
            </w:r>
            <w:r w:rsidRPr="005D312A">
              <w:rPr>
                <w:rFonts w:ascii="Times New Roman" w:hAnsi="Times New Roman" w:cs="Times New Roman"/>
              </w:rPr>
              <w:t xml:space="preserve"> </w:t>
            </w:r>
            <w:r w:rsidRPr="005D312A">
              <w:rPr>
                <w:rFonts w:ascii="Times New Roman" w:hAnsi="Times New Roman" w:cs="Times New Roman"/>
                <w:i/>
              </w:rPr>
              <w:t>Strategie i praktyki sprawnego działania</w:t>
            </w:r>
            <w:r w:rsidRPr="005D312A">
              <w:rPr>
                <w:rFonts w:ascii="Times New Roman" w:hAnsi="Times New Roman" w:cs="Times New Roman"/>
              </w:rPr>
              <w:t>, Wyd. PWN, Warszawa, 2017</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Grandys E.</w:t>
            </w:r>
            <w:r w:rsidR="007657DB" w:rsidRPr="005D312A">
              <w:rPr>
                <w:rFonts w:ascii="Times New Roman" w:hAnsi="Times New Roman" w:cs="Times New Roman"/>
              </w:rPr>
              <w:t xml:space="preserve">, </w:t>
            </w:r>
            <w:r w:rsidR="007657DB" w:rsidRPr="005D312A">
              <w:rPr>
                <w:rFonts w:ascii="Times New Roman" w:hAnsi="Times New Roman" w:cs="Times New Roman"/>
                <w:i/>
              </w:rPr>
              <w:t>Podstawy zarządzania produkcją</w:t>
            </w:r>
            <w:r w:rsidR="00C179E7">
              <w:rPr>
                <w:rFonts w:ascii="Times New Roman" w:hAnsi="Times New Roman" w:cs="Times New Roman"/>
              </w:rPr>
              <w:t>, Difin, Warszawa 2013</w:t>
            </w:r>
            <w:r w:rsidRPr="005D312A">
              <w:rPr>
                <w:rFonts w:ascii="Times New Roman" w:hAnsi="Times New Roman" w:cs="Times New Roman"/>
              </w:rPr>
              <w:t xml:space="preserve"> </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 xml:space="preserve">Bałuk J., </w:t>
            </w:r>
            <w:r w:rsidRPr="005D312A">
              <w:rPr>
                <w:rFonts w:ascii="Times New Roman" w:hAnsi="Times New Roman" w:cs="Times New Roman"/>
                <w:i/>
              </w:rPr>
              <w:t>Podstawy organizacji produkcji: ćwiczenia,</w:t>
            </w:r>
            <w:r w:rsidRPr="005D312A">
              <w:rPr>
                <w:rFonts w:ascii="Times New Roman" w:hAnsi="Times New Roman" w:cs="Times New Roman"/>
              </w:rPr>
              <w:t xml:space="preserve"> Oficyna Wydawnicza Politechniki Warszawskiej, Wars</w:t>
            </w:r>
            <w:r w:rsidR="00C179E7">
              <w:rPr>
                <w:rFonts w:ascii="Times New Roman" w:hAnsi="Times New Roman" w:cs="Times New Roman"/>
              </w:rPr>
              <w:t>zawa 2014</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 xml:space="preserve">Szatkowski K., </w:t>
            </w:r>
            <w:r w:rsidRPr="005D312A">
              <w:rPr>
                <w:rFonts w:ascii="Times New Roman" w:hAnsi="Times New Roman" w:cs="Times New Roman"/>
                <w:i/>
              </w:rPr>
              <w:t>Nowoczesne zarządzanie produkcją: ujęcie procesowe,</w:t>
            </w:r>
            <w:r w:rsidR="00C179E7">
              <w:rPr>
                <w:rFonts w:ascii="Times New Roman" w:hAnsi="Times New Roman" w:cs="Times New Roman"/>
              </w:rPr>
              <w:t xml:space="preserve"> PWN, Warszawa 2014</w:t>
            </w:r>
          </w:p>
        </w:tc>
      </w:tr>
    </w:tbl>
    <w:p w:rsidR="00F9264C" w:rsidRDefault="00F9264C" w:rsidP="00C337A5">
      <w:pPr>
        <w:rPr>
          <w:rFonts w:ascii="Times New Roman" w:hAnsi="Times New Roman" w:cs="Times New Roman"/>
          <w:b/>
        </w:rPr>
      </w:pPr>
    </w:p>
    <w:p w:rsidR="00F9264C" w:rsidRDefault="00F9264C">
      <w:pPr>
        <w:spacing w:line="259" w:lineRule="auto"/>
        <w:rPr>
          <w:rFonts w:ascii="Times New Roman" w:hAnsi="Times New Roman" w:cs="Times New Roman"/>
          <w:b/>
        </w:rPr>
      </w:pPr>
      <w:r>
        <w:rPr>
          <w:rFonts w:ascii="Times New Roman" w:hAnsi="Times New Roman" w:cs="Times New Roman"/>
          <w:b/>
        </w:rPr>
        <w:br w:type="page"/>
      </w:r>
    </w:p>
    <w:p w:rsidR="00C337A5" w:rsidRPr="005D312A"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5D312A">
        <w:rPr>
          <w:rFonts w:ascii="Times New Roman" w:hAnsi="Times New Roman" w:cs="Times New Roman"/>
          <w:b/>
        </w:rPr>
        <w:tab/>
      </w:r>
    </w:p>
    <w:p w:rsidR="00C337A5" w:rsidRPr="005D312A" w:rsidRDefault="00C337A5" w:rsidP="00C337A5">
      <w:pPr>
        <w:jc w:val="center"/>
        <w:rPr>
          <w:rFonts w:ascii="Times New Roman" w:hAnsi="Times New Roman" w:cs="Times New Roman"/>
          <w:b/>
        </w:rPr>
      </w:pPr>
    </w:p>
    <w:p w:rsidR="00C337A5" w:rsidRPr="005D312A" w:rsidRDefault="00C337A5" w:rsidP="00C337A5">
      <w:pPr>
        <w:jc w:val="center"/>
        <w:rPr>
          <w:rFonts w:ascii="Times New Roman" w:hAnsi="Times New Roman" w:cs="Times New Roman"/>
          <w:b/>
        </w:rPr>
      </w:pPr>
      <w:r w:rsidRPr="005D312A">
        <w:rPr>
          <w:rFonts w:ascii="Times New Roman" w:hAnsi="Times New Roman" w:cs="Times New Roman"/>
          <w:b/>
        </w:rPr>
        <w:t>KARTA PRZEDMIOTU</w:t>
      </w:r>
    </w:p>
    <w:p w:rsidR="00C337A5" w:rsidRPr="005D312A" w:rsidRDefault="00C337A5" w:rsidP="00C337A5">
      <w:pPr>
        <w:pStyle w:val="Nagwek2"/>
        <w:rPr>
          <w:rFonts w:ascii="Times New Roman" w:hAnsi="Times New Roman" w:cs="Times New Roman"/>
          <w:sz w:val="22"/>
          <w:szCs w:val="22"/>
        </w:rPr>
      </w:pPr>
      <w:bookmarkStart w:id="63" w:name="_Toc135681800"/>
      <w:r w:rsidRPr="005D312A">
        <w:rPr>
          <w:rFonts w:ascii="Times New Roman" w:hAnsi="Times New Roman" w:cs="Times New Roman"/>
          <w:sz w:val="22"/>
          <w:szCs w:val="22"/>
        </w:rPr>
        <w:t>Strategiczne zarządzanie w przedsiębiorstwie  (Z_7D1 )</w:t>
      </w:r>
      <w:bookmarkEnd w:id="63"/>
    </w:p>
    <w:p w:rsidR="00C337A5" w:rsidRPr="005D312A" w:rsidRDefault="00C337A5" w:rsidP="00C337A5">
      <w:pPr>
        <w:rPr>
          <w:rFonts w:ascii="Times New Roman" w:hAnsi="Times New Roman" w:cs="Times New Roman"/>
          <w:b/>
        </w:rPr>
      </w:pPr>
      <w:r w:rsidRPr="005D312A">
        <w:rPr>
          <w:rFonts w:ascii="Times New Roman" w:hAnsi="Times New Roman" w:cs="Times New Roman"/>
          <w:b/>
        </w:rPr>
        <w:t>Informacje ogólne</w:t>
      </w:r>
    </w:p>
    <w:tbl>
      <w:tblPr>
        <w:tblW w:w="9395" w:type="dxa"/>
        <w:tblInd w:w="108" w:type="dxa"/>
        <w:tblBorders>
          <w:top w:val="single" w:sz="8" w:space="0" w:color="auto"/>
          <w:left w:val="single" w:sz="8" w:space="0" w:color="auto"/>
          <w:bottom w:val="single" w:sz="8" w:space="0" w:color="auto"/>
          <w:right w:val="single" w:sz="8" w:space="0" w:color="auto"/>
        </w:tblBorders>
        <w:tblLayout w:type="fixed"/>
        <w:tblLook w:val="04A0"/>
      </w:tblPr>
      <w:tblGrid>
        <w:gridCol w:w="2970"/>
        <w:gridCol w:w="6189"/>
        <w:gridCol w:w="236"/>
      </w:tblGrid>
      <w:tr w:rsidR="00C337A5" w:rsidRPr="005D312A" w:rsidTr="006A1B37">
        <w:trPr>
          <w:trHeight w:val="397"/>
        </w:trPr>
        <w:tc>
          <w:tcPr>
            <w:tcW w:w="2970" w:type="dxa"/>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Nazwa przedmiotu i kod </w:t>
            </w:r>
          </w:p>
          <w:p w:rsidR="00C337A5" w:rsidRPr="005D312A" w:rsidRDefault="00C337A5"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189" w:type="dxa"/>
          </w:tcPr>
          <w:p w:rsidR="00C337A5" w:rsidRPr="005D312A" w:rsidRDefault="00C337A5" w:rsidP="006B7911">
            <w:pPr>
              <w:spacing w:before="60" w:after="60"/>
              <w:rPr>
                <w:rFonts w:ascii="Times New Roman" w:hAnsi="Times New Roman" w:cs="Times New Roman"/>
              </w:rPr>
            </w:pPr>
          </w:p>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Strategiczne zarządzanie w przedsiębiorstwie  (Z_7D1 )</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Nazwa przedmiotu (j. ang.):</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Strategic Management of Enterprise</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Kierunek studiów:</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Zarządzanie</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Poziom studiów:</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Profil:</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Forma studiów:</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Punkty ECTS:</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4</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Język wykładowy:</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polski</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Rok akademicki:</w:t>
            </w:r>
          </w:p>
        </w:tc>
        <w:tc>
          <w:tcPr>
            <w:tcW w:w="6189" w:type="dxa"/>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od 202</w:t>
            </w:r>
            <w:r w:rsidR="00C179E7">
              <w:rPr>
                <w:rFonts w:ascii="Times New Roman" w:hAnsi="Times New Roman" w:cs="Times New Roman"/>
              </w:rPr>
              <w:t>3</w:t>
            </w:r>
            <w:r w:rsidRPr="005D312A">
              <w:rPr>
                <w:rFonts w:ascii="Times New Roman" w:hAnsi="Times New Roman" w:cs="Times New Roman"/>
              </w:rPr>
              <w:t>/202</w:t>
            </w:r>
            <w:r w:rsidR="00C179E7">
              <w:rPr>
                <w:rFonts w:ascii="Times New Roman" w:hAnsi="Times New Roman" w:cs="Times New Roman"/>
              </w:rPr>
              <w:t>4</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C337A5" w:rsidRPr="005D312A" w:rsidTr="006A1B37">
        <w:trPr>
          <w:trHeight w:val="397"/>
        </w:trPr>
        <w:tc>
          <w:tcPr>
            <w:tcW w:w="2970"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Semestr:</w:t>
            </w:r>
          </w:p>
        </w:tc>
        <w:tc>
          <w:tcPr>
            <w:tcW w:w="6189" w:type="dxa"/>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6</w:t>
            </w:r>
          </w:p>
        </w:tc>
        <w:tc>
          <w:tcPr>
            <w:tcW w:w="236" w:type="dxa"/>
            <w:vAlign w:val="center"/>
          </w:tcPr>
          <w:p w:rsidR="00C337A5" w:rsidRPr="005D312A" w:rsidRDefault="00C337A5" w:rsidP="006B7911">
            <w:pPr>
              <w:spacing w:before="60" w:after="60"/>
              <w:rPr>
                <w:rFonts w:ascii="Times New Roman" w:hAnsi="Times New Roman" w:cs="Times New Roman"/>
              </w:rPr>
            </w:pPr>
          </w:p>
        </w:tc>
      </w:tr>
      <w:tr w:rsidR="00150905" w:rsidRPr="005D312A" w:rsidTr="00150905">
        <w:trPr>
          <w:trHeight w:val="397"/>
        </w:trPr>
        <w:tc>
          <w:tcPr>
            <w:tcW w:w="2970" w:type="dxa"/>
            <w:shd w:val="clear" w:color="auto" w:fill="D9D9D9"/>
            <w:vAlign w:val="center"/>
          </w:tcPr>
          <w:p w:rsidR="00150905" w:rsidRPr="002129A8" w:rsidRDefault="00150905" w:rsidP="00150905">
            <w:pPr>
              <w:rPr>
                <w:rFonts w:ascii="Times New Roman" w:hAnsi="Times New Roman" w:cs="Times New Roman"/>
                <w:b/>
              </w:rPr>
            </w:pPr>
            <w:r>
              <w:rPr>
                <w:rFonts w:ascii="Times New Roman" w:hAnsi="Times New Roman" w:cs="Times New Roman"/>
                <w:b/>
              </w:rPr>
              <w:t>Koordynator przedmiotu:</w:t>
            </w:r>
          </w:p>
        </w:tc>
        <w:tc>
          <w:tcPr>
            <w:tcW w:w="6189" w:type="dxa"/>
            <w:vAlign w:val="center"/>
          </w:tcPr>
          <w:p w:rsidR="00150905" w:rsidRPr="002129A8" w:rsidRDefault="00150905" w:rsidP="00150905">
            <w:pPr>
              <w:spacing w:before="60" w:after="60"/>
              <w:rPr>
                <w:rFonts w:ascii="Times New Roman" w:hAnsi="Times New Roman" w:cs="Times New Roman"/>
              </w:rPr>
            </w:pPr>
            <w:r>
              <w:rPr>
                <w:rFonts w:ascii="Times New Roman" w:hAnsi="Times New Roman" w:cs="Times New Roman"/>
              </w:rPr>
              <w:t xml:space="preserve">dr hab. Mirosław Kwieciński, prof. </w:t>
            </w:r>
            <w:r w:rsidR="00DD3E23">
              <w:rPr>
                <w:rFonts w:ascii="Times New Roman" w:hAnsi="Times New Roman" w:cs="Times New Roman"/>
              </w:rPr>
              <w:t>PANS</w:t>
            </w:r>
          </w:p>
        </w:tc>
        <w:tc>
          <w:tcPr>
            <w:tcW w:w="236" w:type="dxa"/>
            <w:vAlign w:val="center"/>
          </w:tcPr>
          <w:p w:rsidR="00150905" w:rsidRPr="005D312A" w:rsidRDefault="00150905" w:rsidP="006B7911">
            <w:pPr>
              <w:spacing w:before="60" w:after="60"/>
              <w:rPr>
                <w:rFonts w:ascii="Times New Roman" w:hAnsi="Times New Roman" w:cs="Times New Roman"/>
              </w:rPr>
            </w:pPr>
          </w:p>
        </w:tc>
      </w:tr>
    </w:tbl>
    <w:p w:rsidR="00C337A5" w:rsidRPr="005D312A" w:rsidRDefault="00C337A5" w:rsidP="00C337A5">
      <w:pPr>
        <w:rPr>
          <w:rFonts w:ascii="Times New Roman" w:hAnsi="Times New Roman" w:cs="Times New Roman"/>
        </w:rPr>
      </w:pPr>
    </w:p>
    <w:p w:rsidR="00C337A5" w:rsidRPr="005D312A" w:rsidRDefault="00C337A5" w:rsidP="00C337A5">
      <w:pPr>
        <w:rPr>
          <w:rFonts w:ascii="Times New Roman" w:hAnsi="Times New Roman" w:cs="Times New Roman"/>
          <w:b/>
        </w:rPr>
      </w:pPr>
      <w:r w:rsidRPr="005D312A">
        <w:rPr>
          <w:rFonts w:ascii="Times New Roman" w:hAnsi="Times New Roman" w:cs="Times New Roman"/>
          <w:b/>
        </w:rPr>
        <w:t>Elementy wchodzące w skład programu studiów</w:t>
      </w:r>
    </w:p>
    <w:tbl>
      <w:tblPr>
        <w:tblW w:w="959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23"/>
        <w:gridCol w:w="1122"/>
        <w:gridCol w:w="1733"/>
        <w:gridCol w:w="1260"/>
        <w:gridCol w:w="1637"/>
        <w:gridCol w:w="215"/>
        <w:gridCol w:w="641"/>
        <w:gridCol w:w="925"/>
        <w:gridCol w:w="236"/>
      </w:tblGrid>
      <w:tr w:rsidR="00C337A5" w:rsidRPr="005D312A" w:rsidTr="00841A85">
        <w:trPr>
          <w:gridAfter w:val="1"/>
          <w:wAfter w:w="236" w:type="dxa"/>
        </w:trPr>
        <w:tc>
          <w:tcPr>
            <w:tcW w:w="9356" w:type="dxa"/>
            <w:gridSpan w:val="8"/>
            <w:tcBorders>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337A5" w:rsidRPr="005D312A" w:rsidTr="00841A85">
        <w:trPr>
          <w:gridAfter w:val="1"/>
          <w:wAfter w:w="236" w:type="dxa"/>
        </w:trPr>
        <w:tc>
          <w:tcPr>
            <w:tcW w:w="9356" w:type="dxa"/>
            <w:gridSpan w:val="8"/>
            <w:tcBorders>
              <w:bottom w:val="single" w:sz="4" w:space="0" w:color="auto"/>
            </w:tcBorders>
            <w:shd w:val="clear" w:color="auto" w:fill="auto"/>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 </w:t>
            </w:r>
            <w:r w:rsidRPr="005D312A">
              <w:rPr>
                <w:rFonts w:ascii="Times New Roman" w:eastAsia="Times New Roman" w:hAnsi="Times New Roman" w:cs="Times New Roman"/>
                <w:color w:val="000000"/>
              </w:rPr>
              <w:t>Zapoznanie studentów z wybranymi zagadnieniami z zakresu zarządzania strategicznego. Zaznajomienie studentów z wybranymi możliwościami poszczególnych metod wykorzystywanych w zarządzaniu strategicznym przedsiębiorstwem</w:t>
            </w:r>
          </w:p>
        </w:tc>
      </w:tr>
      <w:tr w:rsidR="00C337A5" w:rsidRPr="005D312A" w:rsidTr="00841A85">
        <w:trPr>
          <w:gridAfter w:val="1"/>
          <w:wAfter w:w="236" w:type="dxa"/>
        </w:trPr>
        <w:tc>
          <w:tcPr>
            <w:tcW w:w="2945" w:type="dxa"/>
            <w:gridSpan w:val="2"/>
            <w:tcBorders>
              <w:bottom w:val="single" w:sz="4" w:space="0" w:color="auto"/>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411" w:type="dxa"/>
            <w:gridSpan w:val="6"/>
            <w:tcBorders>
              <w:left w:val="none" w:sz="4" w:space="0" w:color="000000"/>
              <w:bottom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projektowe 30 h  </w:t>
            </w:r>
          </w:p>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niestacjonarne - wykład 10 h, ćw. projektowe 10 h </w:t>
            </w:r>
          </w:p>
        </w:tc>
      </w:tr>
      <w:tr w:rsidR="00C337A5" w:rsidRPr="005D312A" w:rsidTr="00841A85">
        <w:trPr>
          <w:gridAfter w:val="1"/>
          <w:wAfter w:w="236" w:type="dxa"/>
        </w:trPr>
        <w:tc>
          <w:tcPr>
            <w:tcW w:w="9356" w:type="dxa"/>
            <w:gridSpan w:val="8"/>
            <w:tcBorders>
              <w:top w:val="single" w:sz="4" w:space="0" w:color="auto"/>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337A5" w:rsidRPr="005D312A" w:rsidTr="00841A85">
        <w:trPr>
          <w:gridAfter w:val="1"/>
          <w:wAfter w:w="236" w:type="dxa"/>
          <w:trHeight w:val="285"/>
        </w:trPr>
        <w:tc>
          <w:tcPr>
            <w:tcW w:w="1823" w:type="dxa"/>
            <w:tcBorders>
              <w:top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2855"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60" w:type="dxa"/>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852"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566" w:type="dxa"/>
            <w:gridSpan w:val="2"/>
            <w:tcBorders>
              <w:top w:val="single" w:sz="4" w:space="0" w:color="auto"/>
              <w:left w:val="single" w:sz="4" w:space="0" w:color="auto"/>
              <w:bottom w:val="single" w:sz="8"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337A5" w:rsidRPr="005D312A" w:rsidTr="00841A85">
        <w:trPr>
          <w:gridAfter w:val="1"/>
          <w:wAfter w:w="236" w:type="dxa"/>
        </w:trPr>
        <w:tc>
          <w:tcPr>
            <w:tcW w:w="1823" w:type="dxa"/>
            <w:tcBorders>
              <w:top w:val="single" w:sz="8" w:space="0" w:color="auto"/>
              <w:bottom w:val="single" w:sz="8" w:space="0" w:color="auto"/>
              <w:right w:val="single" w:sz="4" w:space="0" w:color="auto"/>
            </w:tcBorders>
            <w:shd w:val="clear" w:color="auto" w:fill="FFFFFF"/>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Z _7D1_K_W01</w:t>
            </w:r>
          </w:p>
        </w:tc>
        <w:tc>
          <w:tcPr>
            <w:tcW w:w="285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179E7" w:rsidP="006B7911">
            <w:pPr>
              <w:spacing w:before="60" w:after="60"/>
              <w:rPr>
                <w:rFonts w:ascii="Times New Roman" w:hAnsi="Times New Roman" w:cs="Times New Roman"/>
              </w:rPr>
            </w:pPr>
            <w:r>
              <w:rPr>
                <w:rFonts w:ascii="Times New Roman" w:hAnsi="Times New Roman" w:cs="Times New Roman"/>
              </w:rPr>
              <w:t>z</w:t>
            </w:r>
            <w:r w:rsidR="00C337A5" w:rsidRPr="005D312A">
              <w:rPr>
                <w:rFonts w:ascii="Times New Roman" w:hAnsi="Times New Roman" w:cs="Times New Roman"/>
              </w:rPr>
              <w:t>na zasady planowania strategicznego i tworzenia strategii organizacji</w:t>
            </w:r>
          </w:p>
        </w:tc>
        <w:tc>
          <w:tcPr>
            <w:tcW w:w="1260"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K_W01</w:t>
            </w: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K_W04</w:t>
            </w: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K_W07</w:t>
            </w: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K_W09</w:t>
            </w: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lastRenderedPageBreak/>
              <w:t>K_W16</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K_W17</w:t>
            </w: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K_W22</w:t>
            </w:r>
          </w:p>
        </w:tc>
        <w:tc>
          <w:tcPr>
            <w:tcW w:w="1852"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lastRenderedPageBreak/>
              <w:t>Wykład/ćwiczenia</w:t>
            </w:r>
          </w:p>
        </w:tc>
        <w:tc>
          <w:tcPr>
            <w:tcW w:w="1566" w:type="dxa"/>
            <w:gridSpan w:val="2"/>
            <w:tcBorders>
              <w:top w:val="single" w:sz="8" w:space="0" w:color="auto"/>
              <w:left w:val="single" w:sz="4" w:space="0" w:color="auto"/>
              <w:bottom w:val="single" w:sz="8" w:space="0" w:color="auto"/>
            </w:tcBorders>
          </w:tcPr>
          <w:p w:rsidR="00C337A5" w:rsidRPr="005D312A" w:rsidRDefault="00C337A5" w:rsidP="006B7911">
            <w:pPr>
              <w:jc w:val="center"/>
              <w:rPr>
                <w:rFonts w:ascii="Times New Roman" w:hAnsi="Times New Roman" w:cs="Times New Roman"/>
                <w:lang w:val="en-US"/>
              </w:rPr>
            </w:pPr>
            <w:r w:rsidRPr="005D312A">
              <w:rPr>
                <w:rFonts w:ascii="Times New Roman" w:hAnsi="Times New Roman" w:cs="Times New Roman"/>
                <w:lang w:val="en-US"/>
              </w:rPr>
              <w:t>Kolokwium/ocena prezentacji/</w:t>
            </w:r>
          </w:p>
          <w:p w:rsidR="00C337A5" w:rsidRPr="005D312A" w:rsidRDefault="00C337A5" w:rsidP="006B7911">
            <w:pPr>
              <w:jc w:val="center"/>
              <w:rPr>
                <w:rFonts w:ascii="Times New Roman" w:hAnsi="Times New Roman" w:cs="Times New Roman"/>
                <w:lang w:val="en-US"/>
              </w:rPr>
            </w:pPr>
            <w:r w:rsidRPr="005D312A">
              <w:rPr>
                <w:rFonts w:ascii="Times New Roman" w:hAnsi="Times New Roman" w:cs="Times New Roman"/>
                <w:lang w:val="en-US"/>
              </w:rPr>
              <w:lastRenderedPageBreak/>
              <w:t xml:space="preserve">egzamin </w:t>
            </w:r>
          </w:p>
        </w:tc>
      </w:tr>
      <w:tr w:rsidR="00C337A5" w:rsidRPr="005D312A" w:rsidTr="00841A85">
        <w:trPr>
          <w:gridAfter w:val="1"/>
          <w:wAfter w:w="236" w:type="dxa"/>
          <w:trHeight w:val="1954"/>
        </w:trPr>
        <w:tc>
          <w:tcPr>
            <w:tcW w:w="1823" w:type="dxa"/>
            <w:tcBorders>
              <w:top w:val="single" w:sz="8" w:space="0" w:color="auto"/>
              <w:bottom w:val="single" w:sz="8" w:space="0" w:color="auto"/>
              <w:right w:val="single" w:sz="4" w:space="0" w:color="auto"/>
            </w:tcBorders>
            <w:shd w:val="clear" w:color="auto" w:fill="FFFFFF"/>
          </w:tcPr>
          <w:p w:rsidR="00C337A5" w:rsidRPr="005D312A" w:rsidRDefault="00C337A5" w:rsidP="006B7911">
            <w:pPr>
              <w:jc w:val="center"/>
              <w:rPr>
                <w:rFonts w:ascii="Times New Roman" w:hAnsi="Times New Roman" w:cs="Times New Roman"/>
                <w:lang w:val="en-US"/>
              </w:rPr>
            </w:pPr>
          </w:p>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Z _7D1 _K_U02</w:t>
            </w:r>
          </w:p>
        </w:tc>
        <w:tc>
          <w:tcPr>
            <w:tcW w:w="285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179E7" w:rsidP="00C179E7">
            <w:pPr>
              <w:rPr>
                <w:rFonts w:ascii="Times New Roman" w:hAnsi="Times New Roman" w:cs="Times New Roman"/>
              </w:rPr>
            </w:pPr>
            <w:r>
              <w:rPr>
                <w:rFonts w:ascii="Times New Roman" w:hAnsi="Times New Roman" w:cs="Times New Roman"/>
              </w:rPr>
              <w:t>potrafi przeprowadzić</w:t>
            </w:r>
            <w:r w:rsidR="00C337A5" w:rsidRPr="005D312A">
              <w:rPr>
                <w:rFonts w:ascii="Times New Roman" w:hAnsi="Times New Roman" w:cs="Times New Roman"/>
              </w:rPr>
              <w:t xml:space="preserve"> analiz</w:t>
            </w:r>
            <w:r>
              <w:rPr>
                <w:rFonts w:ascii="Times New Roman" w:hAnsi="Times New Roman" w:cs="Times New Roman"/>
              </w:rPr>
              <w:t>ę</w:t>
            </w:r>
            <w:r w:rsidR="00C337A5" w:rsidRPr="005D312A">
              <w:rPr>
                <w:rFonts w:ascii="Times New Roman" w:hAnsi="Times New Roman" w:cs="Times New Roman"/>
              </w:rPr>
              <w:t xml:space="preserve"> strategiczn</w:t>
            </w:r>
            <w:r>
              <w:rPr>
                <w:rFonts w:ascii="Times New Roman" w:hAnsi="Times New Roman" w:cs="Times New Roman"/>
              </w:rPr>
              <w:t>ą</w:t>
            </w:r>
            <w:r w:rsidR="00C337A5" w:rsidRPr="005D312A">
              <w:rPr>
                <w:rFonts w:ascii="Times New Roman" w:hAnsi="Times New Roman" w:cs="Times New Roman"/>
              </w:rPr>
              <w:t xml:space="preserve">, zadając sobie sprawę z </w:t>
            </w:r>
            <w:r>
              <w:rPr>
                <w:rFonts w:ascii="Times New Roman" w:hAnsi="Times New Roman" w:cs="Times New Roman"/>
              </w:rPr>
              <w:t xml:space="preserve">potrzeby </w:t>
            </w:r>
            <w:r w:rsidR="00C337A5" w:rsidRPr="005D312A">
              <w:rPr>
                <w:rFonts w:ascii="Times New Roman" w:hAnsi="Times New Roman" w:cs="Times New Roman"/>
              </w:rPr>
              <w:t xml:space="preserve">ciągłego doskonalenia swoich kompetencji w tym zakresie </w:t>
            </w:r>
          </w:p>
        </w:tc>
        <w:tc>
          <w:tcPr>
            <w:tcW w:w="1260"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K_U01</w:t>
            </w: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K_U05</w:t>
            </w: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K_U07</w:t>
            </w: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K_U10</w:t>
            </w:r>
          </w:p>
          <w:p w:rsidR="00C337A5" w:rsidRPr="005D312A" w:rsidRDefault="00C337A5" w:rsidP="006B7911">
            <w:pPr>
              <w:spacing w:line="240" w:lineRule="auto"/>
              <w:jc w:val="center"/>
              <w:rPr>
                <w:rFonts w:ascii="Times New Roman" w:hAnsi="Times New Roman" w:cs="Times New Roman"/>
              </w:rPr>
            </w:pPr>
            <w:r w:rsidRPr="005D312A">
              <w:rPr>
                <w:rFonts w:ascii="Times New Roman" w:hAnsi="Times New Roman" w:cs="Times New Roman"/>
              </w:rPr>
              <w:t>K_U14</w:t>
            </w:r>
          </w:p>
        </w:tc>
        <w:tc>
          <w:tcPr>
            <w:tcW w:w="1852"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jc w:val="center"/>
              <w:rPr>
                <w:rFonts w:ascii="Times New Roman" w:hAnsi="Times New Roman" w:cs="Times New Roman"/>
              </w:rPr>
            </w:pPr>
            <w:r w:rsidRPr="005D312A">
              <w:rPr>
                <w:rFonts w:ascii="Times New Roman" w:hAnsi="Times New Roman" w:cs="Times New Roman"/>
              </w:rPr>
              <w:t>Wykład/</w:t>
            </w:r>
            <w:r w:rsidRPr="005D312A">
              <w:rPr>
                <w:rFonts w:ascii="Times New Roman" w:hAnsi="Times New Roman" w:cs="Times New Roman"/>
              </w:rPr>
              <w:br/>
              <w:t>ćwiczenia</w:t>
            </w:r>
          </w:p>
        </w:tc>
        <w:tc>
          <w:tcPr>
            <w:tcW w:w="1566" w:type="dxa"/>
            <w:gridSpan w:val="2"/>
            <w:tcBorders>
              <w:top w:val="single" w:sz="8" w:space="0" w:color="auto"/>
              <w:left w:val="single" w:sz="4" w:space="0" w:color="auto"/>
              <w:bottom w:val="single" w:sz="8" w:space="0" w:color="auto"/>
            </w:tcBorders>
          </w:tcPr>
          <w:p w:rsidR="00C337A5" w:rsidRPr="005D312A" w:rsidRDefault="00C337A5" w:rsidP="006B7911">
            <w:pPr>
              <w:spacing w:after="0" w:line="240" w:lineRule="auto"/>
              <w:jc w:val="center"/>
              <w:rPr>
                <w:rFonts w:ascii="Times New Roman" w:hAnsi="Times New Roman" w:cs="Times New Roman"/>
                <w:lang w:val="en-US"/>
              </w:rPr>
            </w:pPr>
            <w:r w:rsidRPr="005D312A">
              <w:rPr>
                <w:rFonts w:ascii="Times New Roman" w:hAnsi="Times New Roman" w:cs="Times New Roman"/>
                <w:lang w:val="en-US"/>
              </w:rPr>
              <w:t>Kolokwium/ocena prezentacji/</w:t>
            </w:r>
          </w:p>
          <w:p w:rsidR="00C337A5" w:rsidRPr="005D312A" w:rsidRDefault="00C337A5" w:rsidP="006B7911">
            <w:pPr>
              <w:spacing w:after="0" w:line="240" w:lineRule="auto"/>
              <w:jc w:val="center"/>
              <w:rPr>
                <w:rFonts w:ascii="Times New Roman" w:hAnsi="Times New Roman" w:cs="Times New Roman"/>
                <w:lang w:val="en-US"/>
              </w:rPr>
            </w:pPr>
            <w:r w:rsidRPr="005D312A">
              <w:rPr>
                <w:rFonts w:ascii="Times New Roman" w:hAnsi="Times New Roman" w:cs="Times New Roman"/>
                <w:lang w:val="en-US"/>
              </w:rPr>
              <w:t>egzamin</w:t>
            </w:r>
          </w:p>
        </w:tc>
      </w:tr>
      <w:tr w:rsidR="00C337A5" w:rsidRPr="005D312A" w:rsidTr="00841A85">
        <w:tc>
          <w:tcPr>
            <w:tcW w:w="1823"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rPr>
              <w:t>Z _7D1_K_K01</w:t>
            </w:r>
          </w:p>
        </w:tc>
        <w:tc>
          <w:tcPr>
            <w:tcW w:w="2855"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179E7" w:rsidP="006B7911">
            <w:pPr>
              <w:jc w:val="both"/>
              <w:rPr>
                <w:rFonts w:ascii="Times New Roman" w:hAnsi="Times New Roman" w:cs="Times New Roman"/>
              </w:rPr>
            </w:pPr>
            <w:r>
              <w:rPr>
                <w:rFonts w:ascii="Times New Roman" w:hAnsi="Times New Roman" w:cs="Times New Roman"/>
              </w:rPr>
              <w:t>jest gotów do</w:t>
            </w:r>
            <w:r w:rsidR="00C337A5" w:rsidRPr="005D312A">
              <w:rPr>
                <w:rFonts w:ascii="Times New Roman" w:hAnsi="Times New Roman" w:cs="Times New Roman"/>
              </w:rPr>
              <w:t xml:space="preserve"> identyfik</w:t>
            </w:r>
            <w:r>
              <w:rPr>
                <w:rFonts w:ascii="Times New Roman" w:hAnsi="Times New Roman" w:cs="Times New Roman"/>
              </w:rPr>
              <w:t xml:space="preserve">owania </w:t>
            </w:r>
            <w:r w:rsidR="00C337A5" w:rsidRPr="005D312A">
              <w:rPr>
                <w:rFonts w:ascii="Times New Roman" w:hAnsi="Times New Roman" w:cs="Times New Roman"/>
              </w:rPr>
              <w:t xml:space="preserve"> i rozstrzyga</w:t>
            </w:r>
            <w:r>
              <w:rPr>
                <w:rFonts w:ascii="Times New Roman" w:hAnsi="Times New Roman" w:cs="Times New Roman"/>
              </w:rPr>
              <w:t>nia</w:t>
            </w:r>
            <w:r w:rsidR="00C337A5" w:rsidRPr="005D312A">
              <w:rPr>
                <w:rFonts w:ascii="Times New Roman" w:hAnsi="Times New Roman" w:cs="Times New Roman"/>
              </w:rPr>
              <w:t xml:space="preserve"> dylemat</w:t>
            </w:r>
            <w:r>
              <w:rPr>
                <w:rFonts w:ascii="Times New Roman" w:hAnsi="Times New Roman" w:cs="Times New Roman"/>
              </w:rPr>
              <w:t>ów</w:t>
            </w:r>
            <w:r w:rsidR="00C337A5" w:rsidRPr="005D312A">
              <w:rPr>
                <w:rFonts w:ascii="Times New Roman" w:hAnsi="Times New Roman" w:cs="Times New Roman"/>
              </w:rPr>
              <w:t xml:space="preserve"> związan</w:t>
            </w:r>
            <w:r>
              <w:rPr>
                <w:rFonts w:ascii="Times New Roman" w:hAnsi="Times New Roman" w:cs="Times New Roman"/>
              </w:rPr>
              <w:t>ych</w:t>
            </w:r>
            <w:r w:rsidR="00C337A5" w:rsidRPr="005D312A">
              <w:rPr>
                <w:rFonts w:ascii="Times New Roman" w:hAnsi="Times New Roman" w:cs="Times New Roman"/>
              </w:rPr>
              <w:t xml:space="preserve"> z wykonywanymi przez siebie zadaniami w organizacji</w:t>
            </w:r>
            <w:r>
              <w:rPr>
                <w:rFonts w:ascii="Times New Roman" w:hAnsi="Times New Roman" w:cs="Times New Roman"/>
              </w:rPr>
              <w:t>,</w:t>
            </w:r>
            <w:r w:rsidR="00C337A5" w:rsidRPr="005D312A">
              <w:rPr>
                <w:rFonts w:ascii="Times New Roman" w:hAnsi="Times New Roman" w:cs="Times New Roman"/>
              </w:rPr>
              <w:t xml:space="preserve"> cechując się myśleniem i działaniem przedsiębiorczym (podejście antycypacyjne do strategii)</w:t>
            </w:r>
          </w:p>
          <w:p w:rsidR="00C337A5" w:rsidRPr="005D312A" w:rsidRDefault="00C337A5" w:rsidP="006B7911">
            <w:pPr>
              <w:jc w:val="center"/>
              <w:rPr>
                <w:rFonts w:ascii="Times New Roman" w:hAnsi="Times New Roman" w:cs="Times New Roman"/>
              </w:rPr>
            </w:pPr>
          </w:p>
        </w:tc>
        <w:tc>
          <w:tcPr>
            <w:tcW w:w="1260"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pStyle w:val="Default"/>
              <w:spacing w:line="276" w:lineRule="auto"/>
              <w:jc w:val="center"/>
              <w:rPr>
                <w:color w:val="auto"/>
                <w:sz w:val="22"/>
                <w:szCs w:val="22"/>
              </w:rPr>
            </w:pPr>
            <w:r w:rsidRPr="005D312A">
              <w:rPr>
                <w:sz w:val="22"/>
                <w:szCs w:val="22"/>
              </w:rPr>
              <w:t>K_K04</w:t>
            </w:r>
          </w:p>
        </w:tc>
        <w:tc>
          <w:tcPr>
            <w:tcW w:w="1852"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jc w:val="center"/>
              <w:rPr>
                <w:rFonts w:ascii="Times New Roman" w:hAnsi="Times New Roman" w:cs="Times New Roman"/>
                <w:lang w:val="en-US"/>
              </w:rPr>
            </w:pPr>
          </w:p>
          <w:p w:rsidR="00C337A5" w:rsidRPr="005D312A" w:rsidRDefault="00C337A5" w:rsidP="006B7911">
            <w:pPr>
              <w:spacing w:after="0" w:line="240" w:lineRule="auto"/>
              <w:jc w:val="center"/>
              <w:rPr>
                <w:rFonts w:ascii="Times New Roman" w:hAnsi="Times New Roman" w:cs="Times New Roman"/>
              </w:rPr>
            </w:pPr>
            <w:r w:rsidRPr="005D312A">
              <w:rPr>
                <w:rFonts w:ascii="Times New Roman" w:hAnsi="Times New Roman" w:cs="Times New Roman"/>
              </w:rPr>
              <w:t>Wykład/</w:t>
            </w:r>
            <w:r w:rsidRPr="005D312A">
              <w:rPr>
                <w:rFonts w:ascii="Times New Roman" w:hAnsi="Times New Roman" w:cs="Times New Roman"/>
              </w:rPr>
              <w:br/>
              <w:t>ćwiczenia</w:t>
            </w:r>
          </w:p>
        </w:tc>
        <w:tc>
          <w:tcPr>
            <w:tcW w:w="1566" w:type="dxa"/>
            <w:gridSpan w:val="2"/>
            <w:tcBorders>
              <w:top w:val="single" w:sz="8" w:space="0" w:color="auto"/>
              <w:left w:val="single" w:sz="4" w:space="0" w:color="auto"/>
              <w:bottom w:val="single" w:sz="8" w:space="0" w:color="auto"/>
            </w:tcBorders>
          </w:tcPr>
          <w:p w:rsidR="00C337A5" w:rsidRPr="005D312A" w:rsidRDefault="00C337A5" w:rsidP="006B7911">
            <w:pPr>
              <w:jc w:val="center"/>
              <w:rPr>
                <w:rFonts w:ascii="Times New Roman" w:hAnsi="Times New Roman" w:cs="Times New Roman"/>
                <w:lang w:val="en-US"/>
              </w:rPr>
            </w:pPr>
          </w:p>
          <w:p w:rsidR="00C337A5" w:rsidRPr="005D312A" w:rsidRDefault="00C337A5" w:rsidP="006B7911">
            <w:pPr>
              <w:jc w:val="center"/>
              <w:rPr>
                <w:rFonts w:ascii="Times New Roman" w:hAnsi="Times New Roman" w:cs="Times New Roman"/>
                <w:lang w:val="en-US"/>
              </w:rPr>
            </w:pPr>
            <w:r w:rsidRPr="005D312A">
              <w:rPr>
                <w:rFonts w:ascii="Times New Roman" w:hAnsi="Times New Roman" w:cs="Times New Roman"/>
                <w:lang w:val="en-US"/>
              </w:rPr>
              <w:t xml:space="preserve">Kolokwium </w:t>
            </w:r>
          </w:p>
        </w:tc>
        <w:tc>
          <w:tcPr>
            <w:tcW w:w="236" w:type="dxa"/>
          </w:tcPr>
          <w:p w:rsidR="00C337A5" w:rsidRPr="005D312A" w:rsidRDefault="00C337A5" w:rsidP="006B7911">
            <w:pPr>
              <w:rPr>
                <w:rFonts w:ascii="Times New Roman" w:hAnsi="Times New Roman" w:cs="Times New Roman"/>
                <w:lang w:val="en-US"/>
              </w:rPr>
            </w:pPr>
          </w:p>
        </w:tc>
      </w:tr>
      <w:tr w:rsidR="00C337A5" w:rsidRPr="005D312A" w:rsidTr="00841A85">
        <w:trPr>
          <w:gridAfter w:val="1"/>
          <w:wAfter w:w="236" w:type="dxa"/>
        </w:trPr>
        <w:tc>
          <w:tcPr>
            <w:tcW w:w="9356" w:type="dxa"/>
            <w:gridSpan w:val="8"/>
            <w:shd w:val="clear" w:color="auto" w:fill="D9D9D9"/>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337A5" w:rsidRPr="005D312A" w:rsidTr="00841A85">
        <w:trPr>
          <w:gridAfter w:val="1"/>
          <w:wAfter w:w="236" w:type="dxa"/>
          <w:trHeight w:val="1618"/>
        </w:trPr>
        <w:tc>
          <w:tcPr>
            <w:tcW w:w="2945"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30" w:type="dxa"/>
            <w:gridSpan w:val="3"/>
            <w:tcBorders>
              <w:left w:val="none" w:sz="4" w:space="0" w:color="000000"/>
            </w:tcBorders>
          </w:tcPr>
          <w:p w:rsidR="00C337A5" w:rsidRPr="005D312A" w:rsidRDefault="00C337A5" w:rsidP="006B7911">
            <w:pPr>
              <w:rPr>
                <w:rFonts w:ascii="Times New Roman" w:hAnsi="Times New Roman" w:cs="Times New Roman"/>
              </w:rPr>
            </w:pPr>
          </w:p>
          <w:p w:rsidR="00C337A5" w:rsidRPr="005D312A" w:rsidRDefault="00C13CE0" w:rsidP="006B7911">
            <w:pPr>
              <w:rPr>
                <w:rFonts w:ascii="Times New Roman" w:hAnsi="Times New Roman" w:cs="Times New Roman"/>
              </w:rPr>
            </w:pPr>
            <w:r>
              <w:rPr>
                <w:rFonts w:ascii="Times New Roman" w:hAnsi="Times New Roman" w:cs="Times New Roman"/>
              </w:rPr>
              <w:t>4</w:t>
            </w:r>
          </w:p>
        </w:tc>
        <w:tc>
          <w:tcPr>
            <w:tcW w:w="856" w:type="dxa"/>
            <w:gridSpan w:val="2"/>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925" w:type="dxa"/>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337A5" w:rsidRPr="005D312A" w:rsidTr="00841A85">
        <w:trPr>
          <w:gridAfter w:val="1"/>
          <w:wAfter w:w="236" w:type="dxa"/>
        </w:trPr>
        <w:tc>
          <w:tcPr>
            <w:tcW w:w="2945" w:type="dxa"/>
            <w:gridSpan w:val="2"/>
            <w:tcBorders>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A. Liczba godzin kontaktowych z podziałem na formy zajęć oraz liczba punktów ECTS uzyskanych w ramach tych zajęć:</w:t>
            </w:r>
          </w:p>
        </w:tc>
        <w:tc>
          <w:tcPr>
            <w:tcW w:w="4630" w:type="dxa"/>
            <w:gridSpan w:val="3"/>
            <w:tcBorders>
              <w:left w:val="none" w:sz="4" w:space="0" w:color="000000"/>
            </w:tcBorders>
          </w:tcPr>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Wykład</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 xml:space="preserve">Ćwiczenia projektowe </w:t>
            </w:r>
          </w:p>
          <w:p w:rsidR="00C337A5" w:rsidRPr="005D312A" w:rsidRDefault="00C337A5" w:rsidP="006B7911">
            <w:pPr>
              <w:spacing w:after="0" w:line="240" w:lineRule="auto"/>
              <w:rPr>
                <w:rFonts w:ascii="Times New Roman" w:hAnsi="Times New Roman" w:cs="Times New Roman"/>
                <w:b/>
              </w:rPr>
            </w:pPr>
          </w:p>
          <w:p w:rsidR="00C337A5" w:rsidRPr="005D312A" w:rsidRDefault="00C337A5" w:rsidP="006B7911">
            <w:pPr>
              <w:spacing w:after="0" w:line="240" w:lineRule="auto"/>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ECTS</w:t>
            </w:r>
          </w:p>
        </w:tc>
        <w:tc>
          <w:tcPr>
            <w:tcW w:w="856" w:type="dxa"/>
            <w:gridSpan w:val="2"/>
            <w:tcBorders>
              <w:left w:val="none" w:sz="4" w:space="0" w:color="000000"/>
            </w:tcBorders>
          </w:tcPr>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15</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30</w:t>
            </w:r>
          </w:p>
          <w:p w:rsidR="00C337A5" w:rsidRPr="005D312A" w:rsidRDefault="00C337A5" w:rsidP="006B7911">
            <w:pPr>
              <w:spacing w:after="0" w:line="240" w:lineRule="auto"/>
              <w:rPr>
                <w:rFonts w:ascii="Times New Roman" w:hAnsi="Times New Roman" w:cs="Times New Roman"/>
                <w:b/>
              </w:rPr>
            </w:pPr>
          </w:p>
          <w:p w:rsidR="00C337A5" w:rsidRPr="005D312A" w:rsidRDefault="00C337A5" w:rsidP="006B7911">
            <w:pPr>
              <w:spacing w:after="0" w:line="240" w:lineRule="auto"/>
              <w:rPr>
                <w:rFonts w:ascii="Times New Roman" w:hAnsi="Times New Roman" w:cs="Times New Roman"/>
                <w:b/>
              </w:rPr>
            </w:pPr>
            <w:r w:rsidRPr="005D312A">
              <w:rPr>
                <w:rFonts w:ascii="Times New Roman" w:hAnsi="Times New Roman" w:cs="Times New Roman"/>
                <w:b/>
              </w:rPr>
              <w:t>4</w:t>
            </w:r>
            <w:r w:rsidR="00274A21">
              <w:rPr>
                <w:rFonts w:ascii="Times New Roman" w:hAnsi="Times New Roman" w:cs="Times New Roman"/>
                <w:b/>
              </w:rPr>
              <w:t>5</w:t>
            </w:r>
          </w:p>
          <w:p w:rsidR="00C337A5" w:rsidRPr="005D312A" w:rsidRDefault="00C337A5" w:rsidP="00274A21">
            <w:pPr>
              <w:spacing w:after="0" w:line="240" w:lineRule="auto"/>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8</w:t>
            </w:r>
          </w:p>
        </w:tc>
        <w:tc>
          <w:tcPr>
            <w:tcW w:w="925" w:type="dxa"/>
            <w:tcBorders>
              <w:left w:val="none" w:sz="4" w:space="0" w:color="000000"/>
            </w:tcBorders>
          </w:tcPr>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10</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10</w:t>
            </w:r>
          </w:p>
          <w:p w:rsidR="00C337A5" w:rsidRPr="005D312A" w:rsidRDefault="00C337A5" w:rsidP="006B7911">
            <w:pPr>
              <w:spacing w:after="0" w:line="240" w:lineRule="auto"/>
              <w:rPr>
                <w:rFonts w:ascii="Times New Roman" w:hAnsi="Times New Roman" w:cs="Times New Roman"/>
                <w:b/>
              </w:rPr>
            </w:pPr>
          </w:p>
          <w:p w:rsidR="00C337A5" w:rsidRPr="005D312A" w:rsidRDefault="00C337A5" w:rsidP="006B7911">
            <w:pPr>
              <w:spacing w:after="0" w:line="240" w:lineRule="auto"/>
              <w:rPr>
                <w:rFonts w:ascii="Times New Roman" w:hAnsi="Times New Roman" w:cs="Times New Roman"/>
                <w:b/>
              </w:rPr>
            </w:pPr>
            <w:r w:rsidRPr="005D312A">
              <w:rPr>
                <w:rFonts w:ascii="Times New Roman" w:hAnsi="Times New Roman" w:cs="Times New Roman"/>
                <w:b/>
              </w:rPr>
              <w:t>2</w:t>
            </w:r>
            <w:r w:rsidR="00274A21">
              <w:rPr>
                <w:rFonts w:ascii="Times New Roman" w:hAnsi="Times New Roman" w:cs="Times New Roman"/>
                <w:b/>
              </w:rPr>
              <w:t>0</w:t>
            </w:r>
          </w:p>
          <w:p w:rsidR="00C337A5" w:rsidRPr="005D312A" w:rsidRDefault="00C337A5" w:rsidP="00274A21">
            <w:pPr>
              <w:spacing w:after="0" w:line="240" w:lineRule="auto"/>
              <w:rPr>
                <w:rFonts w:ascii="Times New Roman" w:hAnsi="Times New Roman" w:cs="Times New Roman"/>
              </w:rPr>
            </w:pPr>
            <w:r w:rsidRPr="005D312A">
              <w:rPr>
                <w:rFonts w:ascii="Times New Roman" w:hAnsi="Times New Roman" w:cs="Times New Roman"/>
              </w:rPr>
              <w:t>0,</w:t>
            </w:r>
            <w:r w:rsidR="00274A21">
              <w:rPr>
                <w:rFonts w:ascii="Times New Roman" w:hAnsi="Times New Roman" w:cs="Times New Roman"/>
              </w:rPr>
              <w:t>8</w:t>
            </w:r>
          </w:p>
        </w:tc>
      </w:tr>
      <w:tr w:rsidR="00C337A5" w:rsidRPr="005D312A" w:rsidTr="00841A85">
        <w:trPr>
          <w:gridAfter w:val="1"/>
          <w:wAfter w:w="236" w:type="dxa"/>
        </w:trPr>
        <w:tc>
          <w:tcPr>
            <w:tcW w:w="2945"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30" w:type="dxa"/>
            <w:gridSpan w:val="3"/>
            <w:tcBorders>
              <w:left w:val="none" w:sz="4" w:space="0" w:color="000000"/>
            </w:tcBorders>
          </w:tcPr>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Przygotowywanie do kolokwium</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Przygotowanie do ćwiczeń projektowych</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Przygotowanie projektu</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Przygotowanie do egzaminu</w:t>
            </w:r>
          </w:p>
          <w:p w:rsidR="00C337A5" w:rsidRPr="005D312A" w:rsidRDefault="00C337A5" w:rsidP="006B7911">
            <w:pPr>
              <w:spacing w:after="0" w:line="240" w:lineRule="auto"/>
              <w:rPr>
                <w:rFonts w:ascii="Times New Roman" w:hAnsi="Times New Roman" w:cs="Times New Roman"/>
              </w:rPr>
            </w:pP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b/>
              </w:rPr>
              <w:t xml:space="preserve">w sumie:  </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ECTS</w:t>
            </w:r>
          </w:p>
        </w:tc>
        <w:tc>
          <w:tcPr>
            <w:tcW w:w="856" w:type="dxa"/>
            <w:gridSpan w:val="2"/>
            <w:tcBorders>
              <w:left w:val="none" w:sz="4" w:space="0" w:color="000000"/>
            </w:tcBorders>
          </w:tcPr>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15</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23</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5</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p w:rsidR="00C337A5" w:rsidRPr="005D312A" w:rsidRDefault="00C337A5" w:rsidP="006B7911">
            <w:pPr>
              <w:spacing w:after="0" w:line="240" w:lineRule="auto"/>
              <w:jc w:val="both"/>
              <w:rPr>
                <w:rFonts w:ascii="Times New Roman" w:hAnsi="Times New Roman" w:cs="Times New Roman"/>
                <w:b/>
              </w:rPr>
            </w:pPr>
          </w:p>
          <w:p w:rsidR="00C337A5" w:rsidRPr="005D312A" w:rsidRDefault="00C337A5" w:rsidP="006B7911">
            <w:pPr>
              <w:spacing w:after="0" w:line="240" w:lineRule="auto"/>
              <w:jc w:val="both"/>
              <w:rPr>
                <w:rFonts w:ascii="Times New Roman" w:hAnsi="Times New Roman" w:cs="Times New Roman"/>
                <w:b/>
              </w:rPr>
            </w:pPr>
            <w:r w:rsidRPr="005D312A">
              <w:rPr>
                <w:rFonts w:ascii="Times New Roman" w:hAnsi="Times New Roman" w:cs="Times New Roman"/>
                <w:b/>
              </w:rPr>
              <w:t>5</w:t>
            </w:r>
            <w:r w:rsidR="00274A21">
              <w:rPr>
                <w:rFonts w:ascii="Times New Roman" w:hAnsi="Times New Roman" w:cs="Times New Roman"/>
                <w:b/>
              </w:rPr>
              <w:t>5</w:t>
            </w:r>
          </w:p>
          <w:p w:rsidR="00C337A5" w:rsidRPr="005D312A" w:rsidRDefault="00C337A5" w:rsidP="00274A21">
            <w:pPr>
              <w:spacing w:after="0" w:line="240" w:lineRule="auto"/>
              <w:jc w:val="both"/>
              <w:rPr>
                <w:rFonts w:ascii="Times New Roman" w:hAnsi="Times New Roman" w:cs="Times New Roman"/>
              </w:rPr>
            </w:pPr>
            <w:r w:rsidRPr="005D312A">
              <w:rPr>
                <w:rFonts w:ascii="Times New Roman" w:hAnsi="Times New Roman" w:cs="Times New Roman"/>
              </w:rPr>
              <w:t>2,</w:t>
            </w:r>
            <w:r w:rsidR="00274A21">
              <w:rPr>
                <w:rFonts w:ascii="Times New Roman" w:hAnsi="Times New Roman" w:cs="Times New Roman"/>
              </w:rPr>
              <w:t>2</w:t>
            </w:r>
          </w:p>
        </w:tc>
        <w:tc>
          <w:tcPr>
            <w:tcW w:w="925" w:type="dxa"/>
            <w:tcBorders>
              <w:left w:val="none" w:sz="4" w:space="0" w:color="000000"/>
            </w:tcBorders>
          </w:tcPr>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15</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38</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10</w:t>
            </w:r>
          </w:p>
          <w:p w:rsidR="00C337A5" w:rsidRPr="005D312A" w:rsidRDefault="00C337A5" w:rsidP="006B7911">
            <w:pPr>
              <w:spacing w:after="0" w:line="240" w:lineRule="auto"/>
              <w:jc w:val="both"/>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7</w:t>
            </w:r>
          </w:p>
          <w:p w:rsidR="00C337A5" w:rsidRPr="005D312A" w:rsidRDefault="00C337A5" w:rsidP="006B7911">
            <w:pPr>
              <w:spacing w:after="0" w:line="240" w:lineRule="auto"/>
              <w:jc w:val="both"/>
              <w:rPr>
                <w:rFonts w:ascii="Times New Roman" w:hAnsi="Times New Roman" w:cs="Times New Roman"/>
                <w:b/>
              </w:rPr>
            </w:pPr>
          </w:p>
          <w:p w:rsidR="00C337A5" w:rsidRPr="005D312A" w:rsidRDefault="00274A21" w:rsidP="006B7911">
            <w:pPr>
              <w:spacing w:after="0" w:line="240" w:lineRule="auto"/>
              <w:jc w:val="both"/>
              <w:rPr>
                <w:rFonts w:ascii="Times New Roman" w:hAnsi="Times New Roman" w:cs="Times New Roman"/>
                <w:b/>
              </w:rPr>
            </w:pPr>
            <w:r>
              <w:rPr>
                <w:rFonts w:ascii="Times New Roman" w:hAnsi="Times New Roman" w:cs="Times New Roman"/>
                <w:b/>
              </w:rPr>
              <w:t>80</w:t>
            </w:r>
          </w:p>
          <w:p w:rsidR="00C337A5" w:rsidRPr="005D312A" w:rsidRDefault="00C337A5" w:rsidP="00274A21">
            <w:pPr>
              <w:spacing w:after="0" w:line="240" w:lineRule="auto"/>
              <w:jc w:val="both"/>
              <w:rPr>
                <w:rFonts w:ascii="Times New Roman" w:hAnsi="Times New Roman" w:cs="Times New Roman"/>
              </w:rPr>
            </w:pPr>
            <w:r w:rsidRPr="005D312A">
              <w:rPr>
                <w:rFonts w:ascii="Times New Roman" w:hAnsi="Times New Roman" w:cs="Times New Roman"/>
              </w:rPr>
              <w:t>3,</w:t>
            </w:r>
            <w:r w:rsidR="00274A21">
              <w:rPr>
                <w:rFonts w:ascii="Times New Roman" w:hAnsi="Times New Roman" w:cs="Times New Roman"/>
              </w:rPr>
              <w:t>2</w:t>
            </w:r>
          </w:p>
        </w:tc>
      </w:tr>
      <w:tr w:rsidR="00C337A5" w:rsidRPr="005D312A" w:rsidTr="00841A85">
        <w:trPr>
          <w:gridAfter w:val="1"/>
          <w:wAfter w:w="236" w:type="dxa"/>
        </w:trPr>
        <w:tc>
          <w:tcPr>
            <w:tcW w:w="2945"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C. Liczba godzin zajęć kształtujących umiejętności praktyczne w ramach przedmiotu oraz związana z tym liczba punktów ECTS:</w:t>
            </w:r>
          </w:p>
        </w:tc>
        <w:tc>
          <w:tcPr>
            <w:tcW w:w="4630" w:type="dxa"/>
            <w:gridSpan w:val="3"/>
            <w:tcBorders>
              <w:left w:val="none" w:sz="4" w:space="0" w:color="000000"/>
            </w:tcBorders>
          </w:tcPr>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 xml:space="preserve">Ćwiczenia projektowe </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Przygotowanie do ćwiczeń projektowych</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Przygotowanie projektu</w:t>
            </w:r>
          </w:p>
          <w:p w:rsidR="00C337A5" w:rsidRPr="005D312A" w:rsidRDefault="00C337A5" w:rsidP="006B7911">
            <w:pPr>
              <w:spacing w:after="0" w:line="240" w:lineRule="auto"/>
              <w:rPr>
                <w:rFonts w:ascii="Times New Roman" w:hAnsi="Times New Roman" w:cs="Times New Roman"/>
                <w:b/>
              </w:rPr>
            </w:pPr>
          </w:p>
          <w:p w:rsidR="00C337A5" w:rsidRPr="005D312A" w:rsidRDefault="00C337A5" w:rsidP="006B7911">
            <w:pPr>
              <w:spacing w:after="0" w:line="240" w:lineRule="auto"/>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ECTS</w:t>
            </w:r>
          </w:p>
        </w:tc>
        <w:tc>
          <w:tcPr>
            <w:tcW w:w="856" w:type="dxa"/>
            <w:gridSpan w:val="2"/>
            <w:tcBorders>
              <w:left w:val="none" w:sz="4" w:space="0" w:color="000000"/>
            </w:tcBorders>
          </w:tcPr>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30</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23</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5</w:t>
            </w:r>
          </w:p>
          <w:p w:rsidR="00C337A5" w:rsidRPr="005D312A" w:rsidRDefault="00C337A5" w:rsidP="006B7911">
            <w:pPr>
              <w:spacing w:after="0" w:line="240" w:lineRule="auto"/>
              <w:rPr>
                <w:rFonts w:ascii="Times New Roman" w:hAnsi="Times New Roman" w:cs="Times New Roman"/>
                <w:b/>
              </w:rPr>
            </w:pPr>
          </w:p>
          <w:p w:rsidR="00C337A5" w:rsidRPr="005D312A" w:rsidRDefault="00C337A5" w:rsidP="006B7911">
            <w:pPr>
              <w:spacing w:after="0" w:line="240" w:lineRule="auto"/>
              <w:rPr>
                <w:rFonts w:ascii="Times New Roman" w:hAnsi="Times New Roman" w:cs="Times New Roman"/>
                <w:b/>
              </w:rPr>
            </w:pPr>
            <w:r w:rsidRPr="005D312A">
              <w:rPr>
                <w:rFonts w:ascii="Times New Roman" w:hAnsi="Times New Roman" w:cs="Times New Roman"/>
                <w:b/>
              </w:rPr>
              <w:t>58</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2,3</w:t>
            </w:r>
          </w:p>
        </w:tc>
        <w:tc>
          <w:tcPr>
            <w:tcW w:w="925" w:type="dxa"/>
            <w:tcBorders>
              <w:left w:val="none" w:sz="4" w:space="0" w:color="000000"/>
            </w:tcBorders>
          </w:tcPr>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10</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38</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10</w:t>
            </w:r>
          </w:p>
          <w:p w:rsidR="00C337A5" w:rsidRPr="005D312A" w:rsidRDefault="00C337A5" w:rsidP="006B7911">
            <w:pPr>
              <w:spacing w:after="0" w:line="240" w:lineRule="auto"/>
              <w:rPr>
                <w:rFonts w:ascii="Times New Roman" w:hAnsi="Times New Roman" w:cs="Times New Roman"/>
                <w:b/>
              </w:rPr>
            </w:pPr>
          </w:p>
          <w:p w:rsidR="00C337A5" w:rsidRPr="005D312A" w:rsidRDefault="00C337A5" w:rsidP="006B7911">
            <w:pPr>
              <w:spacing w:after="0" w:line="240" w:lineRule="auto"/>
              <w:rPr>
                <w:rFonts w:ascii="Times New Roman" w:hAnsi="Times New Roman" w:cs="Times New Roman"/>
                <w:b/>
              </w:rPr>
            </w:pPr>
            <w:r w:rsidRPr="005D312A">
              <w:rPr>
                <w:rFonts w:ascii="Times New Roman" w:hAnsi="Times New Roman" w:cs="Times New Roman"/>
                <w:b/>
              </w:rPr>
              <w:t>58</w:t>
            </w:r>
          </w:p>
          <w:p w:rsidR="00C337A5" w:rsidRPr="005D312A" w:rsidRDefault="00C337A5" w:rsidP="006B7911">
            <w:pPr>
              <w:spacing w:after="0" w:line="240" w:lineRule="auto"/>
              <w:rPr>
                <w:rFonts w:ascii="Times New Roman" w:hAnsi="Times New Roman" w:cs="Times New Roman"/>
              </w:rPr>
            </w:pPr>
            <w:r w:rsidRPr="005D312A">
              <w:rPr>
                <w:rFonts w:ascii="Times New Roman" w:hAnsi="Times New Roman" w:cs="Times New Roman"/>
              </w:rPr>
              <w:t>2,3</w:t>
            </w:r>
          </w:p>
        </w:tc>
      </w:tr>
    </w:tbl>
    <w:p w:rsidR="00C337A5" w:rsidRPr="005D312A" w:rsidRDefault="00C337A5" w:rsidP="00C337A5">
      <w:pPr>
        <w:keepNext/>
        <w:keepLines/>
        <w:rPr>
          <w:rFonts w:ascii="Times New Roman" w:hAnsi="Times New Roman" w:cs="Times New Roman"/>
          <w:b/>
        </w:rPr>
      </w:pPr>
    </w:p>
    <w:p w:rsidR="00C337A5" w:rsidRPr="005D312A" w:rsidRDefault="00C337A5" w:rsidP="00C337A5">
      <w:pPr>
        <w:keepNext/>
        <w:keepLines/>
        <w:rPr>
          <w:rFonts w:ascii="Times New Roman" w:hAnsi="Times New Roman" w:cs="Times New Roman"/>
          <w:b/>
        </w:rPr>
      </w:pPr>
      <w:r w:rsidRPr="005D312A">
        <w:rPr>
          <w:rFonts w:ascii="Times New Roman" w:hAnsi="Times New Roman" w:cs="Times New Roman"/>
          <w:b/>
        </w:rPr>
        <w:t>Doda</w:t>
      </w:r>
      <w:r w:rsidR="006A1B37">
        <w:rPr>
          <w:rFonts w:ascii="Times New Roman" w:hAnsi="Times New Roman" w:cs="Times New Roman"/>
          <w:b/>
        </w:rPr>
        <w:t>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5D312A" w:rsidRDefault="00C337A5"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5D312A" w:rsidRDefault="00C337A5" w:rsidP="006B7911">
            <w:pPr>
              <w:jc w:val="both"/>
              <w:rPr>
                <w:rFonts w:ascii="Times New Roman" w:hAnsi="Times New Roman" w:cs="Times New Roman"/>
                <w:b/>
              </w:rPr>
            </w:pPr>
            <w:r w:rsidRPr="005D312A">
              <w:rPr>
                <w:rFonts w:ascii="Times New Roman" w:hAnsi="Times New Roman" w:cs="Times New Roman"/>
                <w:b/>
              </w:rPr>
              <w:t>Wykłady:</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bCs/>
              </w:rPr>
              <w:t>Wprowadzenie. Koncepcje zarządzania strategicznego.</w:t>
            </w:r>
            <w:r w:rsidRPr="005D312A">
              <w:rPr>
                <w:rFonts w:ascii="Times New Roman" w:hAnsi="Times New Roman" w:cs="Times New Roman"/>
              </w:rPr>
              <w:t xml:space="preserve"> Pojęcie i ewolucja zarządzania strategicznego. Zarządzanie strategiczne jako proces. Zasady zarządzania strategicznego. Analiza strategiczna jako element procesu zarządzania strategicznego.</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rPr>
              <w:t xml:space="preserve">Pojęcie, rodzaje i poziomy strategii firmy. Pojęcie strategii.  Misja przedsiębiorstwa. Wizja strategiczna. Cele przedsiębiorstwa. </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rPr>
              <w:t xml:space="preserve">Analiza makrootoczenia (otoczenia) przedsiębiorstwa- metody scenariuszowe. Diagnoza otoczenia konkurencyjnego. </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rPr>
              <w:t>Analiza potencjału strategicznego przedsiębiorstwa. Analiza kluczowych czynników sukcesu i badanie bilansu potencjału strategicznego.</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rPr>
              <w:t xml:space="preserve">Ocena pozycji strategicznej przedsiębiorstwa za pomocą metod portfelowych. </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rPr>
              <w:t xml:space="preserve">Strategie konkurencyjne przedsiębiorstwa. Rodzaje strategii przedsiębiorstwa.. </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rPr>
              <w:t>Podstawowe strategie rozwoju przedsiębiorstwa. Strategia integracji poziomej. Strategia integracji pionowej. Strategia dywersyfikacji. Strategia zawężania pola działalności. Strategia likwidacji. Strategia restrukturyzacji. Strategia rozwoju rynku. Strategia rozwoju produktu..</w:t>
            </w:r>
            <w:r w:rsidRPr="005D312A">
              <w:rPr>
                <w:rFonts w:ascii="Times New Roman" w:hAnsi="Times New Roman" w:cs="Times New Roman"/>
                <w:color w:val="000000"/>
              </w:rPr>
              <w:t xml:space="preserve"> </w:t>
            </w:r>
          </w:p>
          <w:p w:rsidR="00C337A5" w:rsidRPr="005D312A" w:rsidRDefault="00C337A5" w:rsidP="006B7911">
            <w:pPr>
              <w:widowControl w:val="0"/>
              <w:spacing w:after="0" w:line="240" w:lineRule="auto"/>
              <w:ind w:left="16"/>
              <w:jc w:val="both"/>
              <w:rPr>
                <w:rFonts w:ascii="Times New Roman" w:hAnsi="Times New Roman" w:cs="Times New Roman"/>
              </w:rPr>
            </w:pPr>
            <w:r w:rsidRPr="005D312A">
              <w:rPr>
                <w:rFonts w:ascii="Times New Roman" w:hAnsi="Times New Roman" w:cs="Times New Roman"/>
                <w:color w:val="000000"/>
              </w:rPr>
              <w:t xml:space="preserve">Kolokwium zaliczeniowe. </w:t>
            </w:r>
          </w:p>
          <w:p w:rsidR="00C337A5" w:rsidRPr="005D312A" w:rsidRDefault="00C337A5" w:rsidP="006B7911">
            <w:pPr>
              <w:widowControl w:val="0"/>
              <w:spacing w:after="0" w:line="240" w:lineRule="auto"/>
              <w:ind w:left="16"/>
              <w:jc w:val="both"/>
              <w:rPr>
                <w:rFonts w:ascii="Times New Roman" w:hAnsi="Times New Roman" w:cs="Times New Roman"/>
              </w:rPr>
            </w:pPr>
          </w:p>
          <w:p w:rsidR="00C337A5" w:rsidRPr="005D312A" w:rsidRDefault="00C337A5" w:rsidP="006B7911">
            <w:pPr>
              <w:jc w:val="both"/>
              <w:rPr>
                <w:rFonts w:ascii="Times New Roman" w:hAnsi="Times New Roman" w:cs="Times New Roman"/>
                <w:b/>
              </w:rPr>
            </w:pPr>
            <w:r w:rsidRPr="005D312A">
              <w:rPr>
                <w:rFonts w:ascii="Times New Roman" w:hAnsi="Times New Roman" w:cs="Times New Roman"/>
                <w:b/>
              </w:rPr>
              <w:t>Ćwiczenia:</w:t>
            </w:r>
          </w:p>
          <w:p w:rsidR="00C337A5" w:rsidRPr="005D312A" w:rsidRDefault="00C337A5" w:rsidP="006B7911">
            <w:pPr>
              <w:spacing w:after="0" w:line="240" w:lineRule="auto"/>
              <w:ind w:left="16"/>
              <w:jc w:val="both"/>
              <w:rPr>
                <w:rFonts w:ascii="Times New Roman" w:hAnsi="Times New Roman" w:cs="Times New Roman"/>
              </w:rPr>
            </w:pPr>
            <w:r w:rsidRPr="005D312A">
              <w:rPr>
                <w:rFonts w:ascii="Times New Roman" w:hAnsi="Times New Roman" w:cs="Times New Roman"/>
              </w:rPr>
              <w:t xml:space="preserve">Analiza makrootoczenia przedsiębiorstwa za pomocą metody PEST, metody scenariuszowe. </w:t>
            </w:r>
          </w:p>
          <w:p w:rsidR="00C337A5" w:rsidRPr="005D312A" w:rsidRDefault="00C337A5" w:rsidP="006B7911">
            <w:pPr>
              <w:spacing w:after="0" w:line="240" w:lineRule="auto"/>
              <w:ind w:left="16"/>
              <w:jc w:val="both"/>
              <w:rPr>
                <w:rFonts w:ascii="Times New Roman" w:hAnsi="Times New Roman" w:cs="Times New Roman"/>
              </w:rPr>
            </w:pPr>
            <w:r w:rsidRPr="005D312A">
              <w:rPr>
                <w:rFonts w:ascii="Times New Roman" w:hAnsi="Times New Roman" w:cs="Times New Roman"/>
              </w:rPr>
              <w:t>Ocena czynników atrakcyjności sektora za pomocą modelu Portera.</w:t>
            </w:r>
          </w:p>
          <w:p w:rsidR="00C337A5" w:rsidRPr="005D312A" w:rsidRDefault="00C337A5" w:rsidP="006B7911">
            <w:pPr>
              <w:spacing w:after="0" w:line="240" w:lineRule="auto"/>
              <w:ind w:left="16"/>
              <w:jc w:val="both"/>
              <w:rPr>
                <w:rFonts w:ascii="Times New Roman" w:hAnsi="Times New Roman" w:cs="Times New Roman"/>
              </w:rPr>
            </w:pPr>
            <w:r w:rsidRPr="005D312A">
              <w:rPr>
                <w:rFonts w:ascii="Times New Roman" w:hAnsi="Times New Roman" w:cs="Times New Roman"/>
              </w:rPr>
              <w:t xml:space="preserve">Zastosowanie metody luki strategicznej do przewidywania zmian w otoczeniu i określenia przyszłych działań przedsiębiorstwa. </w:t>
            </w:r>
          </w:p>
          <w:p w:rsidR="00C337A5" w:rsidRPr="005D312A" w:rsidRDefault="00C337A5" w:rsidP="006B7911">
            <w:pPr>
              <w:spacing w:after="0" w:line="240" w:lineRule="auto"/>
              <w:ind w:left="16"/>
              <w:jc w:val="both"/>
              <w:rPr>
                <w:rFonts w:ascii="Times New Roman" w:hAnsi="Times New Roman" w:cs="Times New Roman"/>
              </w:rPr>
            </w:pPr>
            <w:r w:rsidRPr="005D312A">
              <w:rPr>
                <w:rFonts w:ascii="Times New Roman" w:hAnsi="Times New Roman" w:cs="Times New Roman"/>
              </w:rPr>
              <w:t xml:space="preserve">Strategia rozwoju a strategie funkcjonalne. </w:t>
            </w:r>
          </w:p>
          <w:p w:rsidR="00C337A5" w:rsidRPr="005D312A" w:rsidRDefault="00C337A5" w:rsidP="006B7911">
            <w:pPr>
              <w:spacing w:after="0" w:line="240" w:lineRule="auto"/>
              <w:ind w:left="16"/>
              <w:jc w:val="both"/>
              <w:rPr>
                <w:rFonts w:ascii="Times New Roman" w:hAnsi="Times New Roman" w:cs="Times New Roman"/>
              </w:rPr>
            </w:pPr>
            <w:r w:rsidRPr="005D312A">
              <w:rPr>
                <w:rFonts w:ascii="Times New Roman" w:hAnsi="Times New Roman" w:cs="Times New Roman"/>
              </w:rPr>
              <w:t xml:space="preserve">Zastosowanie metody SWOT i SPACE do określania pozycji rozwojowej przedsiębiorstwa. </w:t>
            </w:r>
          </w:p>
          <w:p w:rsidR="00C337A5" w:rsidRPr="005D312A" w:rsidRDefault="00C337A5" w:rsidP="006B7911">
            <w:pPr>
              <w:ind w:left="16"/>
              <w:rPr>
                <w:rFonts w:ascii="Times New Roman" w:hAnsi="Times New Roman" w:cs="Times New Roman"/>
              </w:rPr>
            </w:pPr>
            <w:r w:rsidRPr="005D312A">
              <w:rPr>
                <w:rFonts w:ascii="Times New Roman" w:hAnsi="Times New Roman" w:cs="Times New Roman"/>
              </w:rPr>
              <w:t xml:space="preserve">Wdrażanie strategii i kontrola strategiczna. </w:t>
            </w:r>
          </w:p>
        </w:tc>
      </w:tr>
      <w:tr w:rsidR="00C337A5" w:rsidRPr="005D312A" w:rsidTr="006B7911">
        <w:trPr>
          <w:trHeight w:val="263"/>
        </w:trPr>
        <w:tc>
          <w:tcPr>
            <w:tcW w:w="1631" w:type="pct"/>
            <w:tcBorders>
              <w:right w:val="none" w:sz="4" w:space="0" w:color="000000"/>
            </w:tcBorders>
            <w:shd w:val="clear" w:color="auto" w:fill="D9D9D9"/>
          </w:tcPr>
          <w:p w:rsidR="00C337A5" w:rsidRPr="005D312A" w:rsidRDefault="00C337A5"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C337A5" w:rsidRPr="005D312A" w:rsidRDefault="00C337A5" w:rsidP="006B7911">
            <w:pPr>
              <w:shd w:val="clear" w:color="auto" w:fill="FFFFFF"/>
              <w:spacing w:after="0" w:line="240" w:lineRule="auto"/>
              <w:ind w:right="510"/>
              <w:jc w:val="both"/>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C337A5" w:rsidRPr="005D312A" w:rsidRDefault="00C337A5" w:rsidP="006B7911">
            <w:pPr>
              <w:shd w:val="clear" w:color="auto" w:fill="FFFFFF"/>
              <w:spacing w:after="0" w:line="240" w:lineRule="auto"/>
              <w:ind w:right="510"/>
              <w:jc w:val="both"/>
              <w:rPr>
                <w:rFonts w:ascii="Times New Roman" w:hAnsi="Times New Roman" w:cs="Times New Roman"/>
                <w:color w:val="000000"/>
              </w:rPr>
            </w:pPr>
            <w:r w:rsidRPr="005D312A">
              <w:rPr>
                <w:rFonts w:ascii="Times New Roman" w:hAnsi="Times New Roman" w:cs="Times New Roman"/>
                <w:color w:val="000000"/>
              </w:rPr>
              <w:t>studium przypadku,</w:t>
            </w:r>
          </w:p>
          <w:p w:rsidR="00C337A5" w:rsidRPr="005D312A" w:rsidRDefault="00C337A5" w:rsidP="006B7911">
            <w:pPr>
              <w:pStyle w:val="Akapitzlist"/>
              <w:spacing w:line="240" w:lineRule="auto"/>
              <w:ind w:left="0"/>
              <w:rPr>
                <w:rFonts w:ascii="Times New Roman" w:hAnsi="Times New Roman"/>
                <w:b/>
              </w:rPr>
            </w:pPr>
            <w:r w:rsidRPr="005D312A">
              <w:rPr>
                <w:rFonts w:ascii="Times New Roman" w:hAnsi="Times New Roman"/>
                <w:color w:val="000000"/>
              </w:rPr>
              <w:t>ćwiczenia praktyczne</w:t>
            </w:r>
          </w:p>
        </w:tc>
      </w:tr>
      <w:tr w:rsidR="006A1B37" w:rsidRPr="005D312A" w:rsidTr="006B7911">
        <w:tc>
          <w:tcPr>
            <w:tcW w:w="1631" w:type="pct"/>
            <w:tcBorders>
              <w:bottom w:val="single" w:sz="4" w:space="0" w:color="auto"/>
              <w:right w:val="none" w:sz="4" w:space="0" w:color="000000"/>
            </w:tcBorders>
            <w:shd w:val="clear" w:color="auto" w:fill="D9D9D9"/>
          </w:tcPr>
          <w:p w:rsidR="006A1B37" w:rsidRPr="005D312A" w:rsidRDefault="006A1B37" w:rsidP="006B7911">
            <w:pPr>
              <w:rPr>
                <w:rFonts w:ascii="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6A1B37" w:rsidRPr="002129A8" w:rsidRDefault="006A1B37" w:rsidP="00126853">
            <w:pPr>
              <w:rPr>
                <w:rFonts w:ascii="Times New Roman" w:hAnsi="Times New Roman" w:cs="Times New Roman"/>
              </w:rPr>
            </w:pPr>
            <w:r>
              <w:rPr>
                <w:rFonts w:ascii="Times New Roman" w:hAnsi="Times New Roman" w:cs="Times New Roman"/>
              </w:rPr>
              <w:t xml:space="preserve">Egzamin pisemny </w:t>
            </w:r>
          </w:p>
          <w:p w:rsidR="006A1B37" w:rsidRDefault="006A1B37" w:rsidP="00126853">
            <w:pPr>
              <w:rPr>
                <w:rFonts w:ascii="Times New Roman" w:hAnsi="Times New Roman" w:cs="Times New Roman"/>
              </w:rPr>
            </w:pPr>
            <w:r>
              <w:rPr>
                <w:rFonts w:ascii="Times New Roman" w:hAnsi="Times New Roman" w:cs="Times New Roman"/>
              </w:rPr>
              <w:t>Przygotowanie projektu z ćwiczeń</w:t>
            </w:r>
          </w:p>
          <w:p w:rsidR="006A1B37" w:rsidRPr="002129A8" w:rsidRDefault="006A1B37" w:rsidP="00126853">
            <w:pPr>
              <w:rPr>
                <w:rFonts w:ascii="Times New Roman" w:hAnsi="Times New Roman" w:cs="Times New Roman"/>
              </w:rPr>
            </w:pPr>
            <w:r>
              <w:rPr>
                <w:rFonts w:ascii="Times New Roman" w:hAnsi="Times New Roman" w:cs="Times New Roman"/>
              </w:rPr>
              <w:t>Kolokwium pisemne</w:t>
            </w:r>
          </w:p>
          <w:p w:rsidR="006A1B37" w:rsidRPr="002129A8" w:rsidRDefault="006A1B37" w:rsidP="00126853">
            <w:pPr>
              <w:rPr>
                <w:rFonts w:ascii="Times New Roman" w:hAnsi="Times New Roman" w:cs="Times New Roman"/>
              </w:rPr>
            </w:pPr>
            <w:r w:rsidRPr="002129A8">
              <w:rPr>
                <w:rFonts w:ascii="Times New Roman" w:hAnsi="Times New Roman" w:cs="Times New Roman"/>
              </w:rPr>
              <w:t>E</w:t>
            </w:r>
            <w:r>
              <w:rPr>
                <w:rFonts w:ascii="Times New Roman" w:hAnsi="Times New Roman" w:cs="Times New Roman"/>
              </w:rPr>
              <w:t xml:space="preserve">gzamin poprawkowy/ kolokwium </w:t>
            </w:r>
            <w:r w:rsidRPr="002129A8">
              <w:rPr>
                <w:rFonts w:ascii="Times New Roman" w:hAnsi="Times New Roman" w:cs="Times New Roman"/>
              </w:rPr>
              <w:t xml:space="preserve"> – według tych samych zasad określonych dla pierwszego terminu </w:t>
            </w:r>
          </w:p>
        </w:tc>
      </w:tr>
      <w:tr w:rsidR="006A1B37" w:rsidRPr="005D312A" w:rsidTr="006B7911">
        <w:tc>
          <w:tcPr>
            <w:tcW w:w="1631" w:type="pct"/>
            <w:tcBorders>
              <w:bottom w:val="single" w:sz="4" w:space="0" w:color="auto"/>
              <w:right w:val="none" w:sz="4" w:space="0" w:color="000000"/>
            </w:tcBorders>
            <w:shd w:val="clear" w:color="auto" w:fill="D9D9D9"/>
          </w:tcPr>
          <w:p w:rsidR="006A1B37" w:rsidRPr="005D312A" w:rsidRDefault="006A1B37" w:rsidP="006B7911">
            <w:pPr>
              <w:rPr>
                <w:rFonts w:ascii="Times New Roman" w:hAnsi="Times New Roman" w:cs="Times New Roman"/>
                <w:b/>
              </w:rPr>
            </w:pPr>
            <w:r w:rsidRPr="005D312A">
              <w:rPr>
                <w:rFonts w:ascii="Times New Roman" w:hAnsi="Times New Roman" w:cs="Times New Roman"/>
                <w:b/>
              </w:rPr>
              <w:t xml:space="preserve">Zasady udziału w poszczególnych zajęciach, ze wskazaniem, czy obecność </w:t>
            </w:r>
            <w:r w:rsidRPr="005D312A">
              <w:rPr>
                <w:rFonts w:ascii="Times New Roman" w:hAnsi="Times New Roman" w:cs="Times New Roman"/>
                <w:b/>
              </w:rPr>
              <w:lastRenderedPageBreak/>
              <w:t>studenta na zajęciach jest obowiązkowa:</w:t>
            </w:r>
          </w:p>
        </w:tc>
        <w:tc>
          <w:tcPr>
            <w:tcW w:w="3369" w:type="pct"/>
            <w:tcBorders>
              <w:left w:val="none" w:sz="4" w:space="0" w:color="000000"/>
              <w:bottom w:val="single" w:sz="4" w:space="0" w:color="auto"/>
            </w:tcBorders>
          </w:tcPr>
          <w:p w:rsidR="006A1B37" w:rsidRPr="002129A8" w:rsidRDefault="006A1B37" w:rsidP="00126853">
            <w:pPr>
              <w:rPr>
                <w:rFonts w:ascii="Times New Roman" w:hAnsi="Times New Roman" w:cs="Times New Roman"/>
                <w:lang w:eastAsia="pl-PL"/>
              </w:rPr>
            </w:pPr>
            <w:r w:rsidRPr="002129A8">
              <w:rPr>
                <w:rFonts w:ascii="Times New Roman" w:hAnsi="Times New Roman" w:cs="Times New Roman"/>
                <w:lang w:eastAsia="pl-PL"/>
              </w:rPr>
              <w:lastRenderedPageBreak/>
              <w:t>Warunkiem uzyskania pozytywnej oceny z modułu jest uzyskanie pozytywnej oceny z egzaminu, natomiast warunkiem dopuszczenia do egzami</w:t>
            </w:r>
            <w:r>
              <w:rPr>
                <w:rFonts w:ascii="Times New Roman" w:hAnsi="Times New Roman" w:cs="Times New Roman"/>
                <w:lang w:eastAsia="pl-PL"/>
              </w:rPr>
              <w:t>nu jest zaliczenie</w:t>
            </w:r>
            <w:r w:rsidRPr="002129A8">
              <w:rPr>
                <w:rFonts w:ascii="Times New Roman" w:hAnsi="Times New Roman" w:cs="Times New Roman"/>
                <w:lang w:eastAsia="pl-PL"/>
              </w:rPr>
              <w:t xml:space="preserve"> ćwiczeń projektowych. Uczestnictwo </w:t>
            </w:r>
            <w:r w:rsidRPr="002129A8">
              <w:rPr>
                <w:rFonts w:ascii="Times New Roman" w:hAnsi="Times New Roman" w:cs="Times New Roman"/>
                <w:lang w:eastAsia="pl-PL"/>
              </w:rPr>
              <w:lastRenderedPageBreak/>
              <w:t xml:space="preserve">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50% wynik zaliczenia ćwiczeń, 50% wynik egzaminu </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6A1B37" w:rsidRDefault="006A1B37" w:rsidP="006B7911">
            <w:pPr>
              <w:rPr>
                <w:rFonts w:ascii="Times New Roman" w:hAnsi="Times New Roman" w:cs="Times New Roman"/>
              </w:rPr>
            </w:pPr>
            <w:r w:rsidRPr="006A1B37">
              <w:rPr>
                <w:rFonts w:ascii="Times New Roman" w:eastAsia="Calibri" w:hAnsi="Times New Roman" w:cs="Times New Roman"/>
              </w:rPr>
              <w:t>J</w:t>
            </w:r>
            <w:r w:rsidRPr="006A1B37">
              <w:rPr>
                <w:rFonts w:ascii="Times New Roman" w:eastAsia="Cambria" w:hAnsi="Times New Roman" w:cs="Times New Roman"/>
              </w:rPr>
              <w:t>eśli student nie był obecny na zajęciach musi samodzielnie w domu opracować materiał, który był realizowany na zajęciach. Po jego przygotowaniu student zobowiązany jest do oddania go do sprawdzenia osobie prowadzącej ćwiczenia.</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Podstawy zarządzania</w:t>
            </w:r>
            <w:r w:rsidR="006A1B37">
              <w:rPr>
                <w:rFonts w:ascii="Times New Roman" w:hAnsi="Times New Roman" w:cs="Times New Roman"/>
              </w:rPr>
              <w:t xml:space="preserve">, Zarządzanie zasobami ludzkimi, Zarządzanie jakością, Zarządzanie projektami, Marketing, Zarządzanie logistyczne, Organizacja i procesy produkcji, Analizy decyzyjne w zarządzaniu </w:t>
            </w:r>
            <w:r w:rsidRPr="005D312A">
              <w:rPr>
                <w:rFonts w:ascii="Times New Roman" w:hAnsi="Times New Roman" w:cs="Times New Roman"/>
              </w:rPr>
              <w:t xml:space="preserve"> </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C337A5" w:rsidRPr="005D312A" w:rsidRDefault="00C337A5" w:rsidP="006B7911">
            <w:pPr>
              <w:spacing w:after="0" w:line="240" w:lineRule="auto"/>
              <w:jc w:val="both"/>
              <w:rPr>
                <w:rFonts w:ascii="Times New Roman" w:hAnsi="Times New Roman" w:cs="Times New Roman"/>
                <w:bCs/>
              </w:rPr>
            </w:pPr>
            <w:r w:rsidRPr="005D312A">
              <w:rPr>
                <w:rFonts w:ascii="Times New Roman" w:hAnsi="Times New Roman" w:cs="Times New Roman"/>
                <w:bCs/>
              </w:rPr>
              <w:t xml:space="preserve">Obłój K., </w:t>
            </w:r>
            <w:r w:rsidRPr="005D312A">
              <w:rPr>
                <w:rFonts w:ascii="Times New Roman" w:hAnsi="Times New Roman" w:cs="Times New Roman"/>
                <w:bCs/>
                <w:i/>
              </w:rPr>
              <w:t>Strategia organizacji</w:t>
            </w:r>
            <w:r w:rsidR="00C179E7">
              <w:rPr>
                <w:rFonts w:ascii="Times New Roman" w:hAnsi="Times New Roman" w:cs="Times New Roman"/>
                <w:bCs/>
              </w:rPr>
              <w:t>, PWE, Warszawa 2014</w:t>
            </w:r>
            <w:r w:rsidRPr="005D312A">
              <w:rPr>
                <w:rFonts w:ascii="Times New Roman" w:hAnsi="Times New Roman" w:cs="Times New Roman"/>
                <w:bCs/>
              </w:rPr>
              <w:t xml:space="preserve"> </w:t>
            </w:r>
          </w:p>
          <w:p w:rsidR="00C337A5" w:rsidRPr="005D312A" w:rsidRDefault="00C337A5" w:rsidP="006B7911">
            <w:pPr>
              <w:spacing w:after="0" w:line="240" w:lineRule="auto"/>
              <w:jc w:val="both"/>
              <w:rPr>
                <w:rFonts w:ascii="Times New Roman" w:hAnsi="Times New Roman" w:cs="Times New Roman"/>
                <w:bCs/>
              </w:rPr>
            </w:pPr>
            <w:r w:rsidRPr="005D312A">
              <w:rPr>
                <w:rFonts w:ascii="Times New Roman" w:hAnsi="Times New Roman" w:cs="Times New Roman"/>
                <w:bCs/>
              </w:rPr>
              <w:t xml:space="preserve">Urbanowska-Sojkin E. (red.), </w:t>
            </w:r>
            <w:r w:rsidRPr="005D312A">
              <w:rPr>
                <w:rFonts w:ascii="Times New Roman" w:hAnsi="Times New Roman" w:cs="Times New Roman"/>
                <w:bCs/>
                <w:i/>
              </w:rPr>
              <w:t>Zarządzanie strategiczne przedsiębiorstwem na przykładach,</w:t>
            </w:r>
            <w:r w:rsidRPr="005D312A">
              <w:rPr>
                <w:rFonts w:ascii="Times New Roman" w:hAnsi="Times New Roman" w:cs="Times New Roman"/>
                <w:bCs/>
              </w:rPr>
              <w:t xml:space="preserve"> </w:t>
            </w:r>
            <w:r w:rsidR="00C179E7">
              <w:rPr>
                <w:rFonts w:ascii="Times New Roman" w:hAnsi="Times New Roman" w:cs="Times New Roman"/>
                <w:bCs/>
              </w:rPr>
              <w:t>Wyd. AE w Poznaniu, Poznań 2003</w:t>
            </w:r>
          </w:p>
          <w:p w:rsidR="00C337A5" w:rsidRPr="005D312A" w:rsidRDefault="00C337A5" w:rsidP="006B7911">
            <w:pPr>
              <w:rPr>
                <w:rFonts w:ascii="Times New Roman" w:hAnsi="Times New Roman" w:cs="Times New Roman"/>
              </w:rPr>
            </w:pPr>
            <w:r w:rsidRPr="005D312A">
              <w:rPr>
                <w:rFonts w:ascii="Times New Roman" w:hAnsi="Times New Roman" w:cs="Times New Roman"/>
                <w:bCs/>
              </w:rPr>
              <w:t xml:space="preserve">Gierszewska G., Romanowska M., </w:t>
            </w:r>
            <w:r w:rsidRPr="005D312A">
              <w:rPr>
                <w:rFonts w:ascii="Times New Roman" w:hAnsi="Times New Roman" w:cs="Times New Roman"/>
                <w:bCs/>
                <w:i/>
              </w:rPr>
              <w:t>Analiza strategiczna przedsiębiorstwa,</w:t>
            </w:r>
            <w:r w:rsidRPr="005D312A">
              <w:rPr>
                <w:rFonts w:ascii="Times New Roman" w:hAnsi="Times New Roman" w:cs="Times New Roman"/>
                <w:bCs/>
              </w:rPr>
              <w:t xml:space="preserve"> PWN, Warszawa 2021</w:t>
            </w:r>
          </w:p>
          <w:p w:rsidR="00C337A5" w:rsidRPr="005D312A" w:rsidRDefault="00C337A5" w:rsidP="006B7911">
            <w:pPr>
              <w:rPr>
                <w:rFonts w:ascii="Times New Roman" w:hAnsi="Times New Roman" w:cs="Times New Roman"/>
              </w:rPr>
            </w:pPr>
            <w:r w:rsidRPr="005D312A">
              <w:rPr>
                <w:rFonts w:ascii="Times New Roman" w:hAnsi="Times New Roman" w:cs="Times New Roman"/>
                <w:bCs/>
              </w:rPr>
              <w:t xml:space="preserve">Pierścionek Z., </w:t>
            </w:r>
            <w:r w:rsidRPr="005D312A">
              <w:rPr>
                <w:rFonts w:ascii="Times New Roman" w:hAnsi="Times New Roman" w:cs="Times New Roman"/>
                <w:bCs/>
                <w:i/>
              </w:rPr>
              <w:t>Strategiczne zarządzanie w przedsiębiorstwie,</w:t>
            </w:r>
            <w:r w:rsidRPr="005D312A">
              <w:rPr>
                <w:rFonts w:ascii="Times New Roman" w:hAnsi="Times New Roman" w:cs="Times New Roman"/>
                <w:bCs/>
              </w:rPr>
              <w:t xml:space="preserve"> PWN, Warszawa 2021  </w:t>
            </w:r>
          </w:p>
        </w:tc>
      </w:tr>
    </w:tbl>
    <w:p w:rsidR="00F9264C" w:rsidRDefault="00F9264C" w:rsidP="00C337A5">
      <w:pPr>
        <w:rPr>
          <w:rFonts w:ascii="Times New Roman" w:hAnsi="Times New Roman" w:cs="Times New Roman"/>
          <w:b/>
        </w:rPr>
      </w:pPr>
    </w:p>
    <w:p w:rsidR="00F9264C" w:rsidRDefault="00F9264C">
      <w:pPr>
        <w:spacing w:line="259" w:lineRule="auto"/>
        <w:rPr>
          <w:rFonts w:ascii="Times New Roman" w:hAnsi="Times New Roman" w:cs="Times New Roman"/>
          <w:b/>
        </w:rPr>
      </w:pPr>
      <w:r>
        <w:rPr>
          <w:rFonts w:ascii="Times New Roman" w:hAnsi="Times New Roman" w:cs="Times New Roman"/>
          <w:b/>
        </w:rPr>
        <w:br w:type="page"/>
      </w:r>
    </w:p>
    <w:p w:rsidR="00C337A5" w:rsidRPr="005D312A" w:rsidRDefault="00282D04" w:rsidP="00C337A5">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C337A5" w:rsidRPr="005D312A">
        <w:rPr>
          <w:rFonts w:ascii="Times New Roman" w:hAnsi="Times New Roman" w:cs="Times New Roman"/>
          <w:b/>
        </w:rPr>
        <w:tab/>
      </w:r>
    </w:p>
    <w:p w:rsidR="00C337A5" w:rsidRPr="005D312A" w:rsidRDefault="00C337A5" w:rsidP="00C337A5">
      <w:pPr>
        <w:jc w:val="center"/>
        <w:rPr>
          <w:rFonts w:ascii="Times New Roman" w:hAnsi="Times New Roman" w:cs="Times New Roman"/>
          <w:b/>
        </w:rPr>
      </w:pPr>
    </w:p>
    <w:p w:rsidR="00C337A5" w:rsidRPr="005D312A" w:rsidRDefault="00C337A5" w:rsidP="00C337A5">
      <w:pPr>
        <w:jc w:val="center"/>
        <w:rPr>
          <w:rFonts w:ascii="Times New Roman" w:hAnsi="Times New Roman" w:cs="Times New Roman"/>
          <w:b/>
        </w:rPr>
      </w:pPr>
      <w:r w:rsidRPr="005D312A">
        <w:rPr>
          <w:rFonts w:ascii="Times New Roman" w:hAnsi="Times New Roman" w:cs="Times New Roman"/>
          <w:b/>
        </w:rPr>
        <w:t>KARTA PRZEDMIOTU</w:t>
      </w:r>
    </w:p>
    <w:p w:rsidR="00C337A5" w:rsidRPr="005D312A" w:rsidRDefault="00C337A5" w:rsidP="00C337A5">
      <w:pPr>
        <w:pStyle w:val="Nagwek2"/>
        <w:rPr>
          <w:rFonts w:ascii="Times New Roman" w:hAnsi="Times New Roman" w:cs="Times New Roman"/>
          <w:sz w:val="22"/>
          <w:szCs w:val="22"/>
        </w:rPr>
      </w:pPr>
      <w:bookmarkStart w:id="64" w:name="_Toc135681801"/>
      <w:r w:rsidRPr="005D312A">
        <w:rPr>
          <w:rFonts w:ascii="Times New Roman" w:hAnsi="Times New Roman" w:cs="Times New Roman"/>
          <w:sz w:val="22"/>
          <w:szCs w:val="22"/>
        </w:rPr>
        <w:t>Gospodarka UE i integracja gospodarcza  (Z_8D1)</w:t>
      </w:r>
      <w:bookmarkEnd w:id="64"/>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C337A5" w:rsidRPr="005D312A" w:rsidTr="006A1B37">
        <w:trPr>
          <w:trHeight w:val="397"/>
        </w:trPr>
        <w:tc>
          <w:tcPr>
            <w:tcW w:w="2977" w:type="dxa"/>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Nazwa przedmiotu i kod </w:t>
            </w:r>
          </w:p>
          <w:p w:rsidR="00C337A5" w:rsidRPr="005D312A" w:rsidRDefault="00C337A5"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Gospodarka UE i integracja gospodarcza  (Z_8D1)</w:t>
            </w:r>
          </w:p>
        </w:tc>
      </w:tr>
      <w:tr w:rsidR="00C337A5" w:rsidRPr="00A87A1F"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C337A5" w:rsidRPr="005D312A" w:rsidRDefault="00C337A5" w:rsidP="006B7911">
            <w:pPr>
              <w:spacing w:before="60" w:after="60"/>
              <w:rPr>
                <w:rFonts w:ascii="Times New Roman" w:hAnsi="Times New Roman" w:cs="Times New Roman"/>
                <w:lang w:val="en-US"/>
              </w:rPr>
            </w:pPr>
            <w:r w:rsidRPr="005D312A">
              <w:rPr>
                <w:rStyle w:val="alt-edited"/>
                <w:rFonts w:ascii="Times New Roman" w:hAnsi="Times New Roman" w:cs="Times New Roman"/>
                <w:lang w:val="en-GB"/>
              </w:rPr>
              <w:t>EU economy and economic integration</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Zarządzanie</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praktyczny</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2</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polski</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C337A5" w:rsidRPr="005D312A" w:rsidRDefault="00C337A5" w:rsidP="00C179E7">
            <w:pPr>
              <w:spacing w:before="60" w:after="60"/>
              <w:rPr>
                <w:rFonts w:ascii="Times New Roman" w:hAnsi="Times New Roman" w:cs="Times New Roman"/>
              </w:rPr>
            </w:pPr>
            <w:r w:rsidRPr="005D312A">
              <w:rPr>
                <w:rFonts w:ascii="Times New Roman" w:hAnsi="Times New Roman" w:cs="Times New Roman"/>
              </w:rPr>
              <w:t>od 202</w:t>
            </w:r>
            <w:r w:rsidR="00C179E7">
              <w:rPr>
                <w:rFonts w:ascii="Times New Roman" w:hAnsi="Times New Roman" w:cs="Times New Roman"/>
              </w:rPr>
              <w:t>3</w:t>
            </w:r>
            <w:r w:rsidRPr="005D312A">
              <w:rPr>
                <w:rFonts w:ascii="Times New Roman" w:hAnsi="Times New Roman" w:cs="Times New Roman"/>
              </w:rPr>
              <w:t>/202</w:t>
            </w:r>
            <w:r w:rsidR="00C179E7">
              <w:rPr>
                <w:rFonts w:ascii="Times New Roman" w:hAnsi="Times New Roman" w:cs="Times New Roman"/>
              </w:rPr>
              <w:t>4</w:t>
            </w:r>
          </w:p>
        </w:tc>
      </w:tr>
      <w:tr w:rsidR="00C337A5" w:rsidRPr="005D312A" w:rsidTr="006A1B37">
        <w:trPr>
          <w:trHeight w:val="397"/>
        </w:trPr>
        <w:tc>
          <w:tcPr>
            <w:tcW w:w="2977" w:type="dxa"/>
            <w:shd w:val="clear" w:color="auto" w:fill="D9D9D9"/>
            <w:vAlign w:val="center"/>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6</w:t>
            </w:r>
          </w:p>
        </w:tc>
      </w:tr>
      <w:tr w:rsidR="00267A76" w:rsidRPr="005D312A" w:rsidTr="006A1B37">
        <w:trPr>
          <w:trHeight w:val="397"/>
        </w:trPr>
        <w:tc>
          <w:tcPr>
            <w:tcW w:w="2977" w:type="dxa"/>
            <w:shd w:val="clear" w:color="auto" w:fill="D9D9D9"/>
            <w:vAlign w:val="center"/>
          </w:tcPr>
          <w:p w:rsidR="00267A76" w:rsidRPr="002129A8" w:rsidRDefault="00267A76"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267A76" w:rsidRPr="002129A8" w:rsidRDefault="00267A76" w:rsidP="00267A76">
            <w:pPr>
              <w:spacing w:before="60" w:after="60"/>
              <w:rPr>
                <w:rFonts w:ascii="Times New Roman" w:hAnsi="Times New Roman" w:cs="Times New Roman"/>
              </w:rPr>
            </w:pPr>
            <w:r>
              <w:rPr>
                <w:rFonts w:ascii="Times New Roman" w:hAnsi="Times New Roman" w:cs="Times New Roman"/>
              </w:rPr>
              <w:t xml:space="preserve">dr hab. Leszek Preisner, prof. </w:t>
            </w:r>
            <w:r w:rsidR="00DD3E23">
              <w:rPr>
                <w:rFonts w:ascii="Times New Roman" w:hAnsi="Times New Roman" w:cs="Times New Roman"/>
              </w:rPr>
              <w:t>PANS</w:t>
            </w:r>
          </w:p>
        </w:tc>
      </w:tr>
    </w:tbl>
    <w:p w:rsidR="00C337A5" w:rsidRPr="005D312A" w:rsidRDefault="00C337A5" w:rsidP="00C337A5">
      <w:pPr>
        <w:rPr>
          <w:rFonts w:ascii="Times New Roman" w:hAnsi="Times New Roman" w:cs="Times New Roman"/>
        </w:rPr>
      </w:pPr>
    </w:p>
    <w:p w:rsidR="00C337A5" w:rsidRPr="005D312A" w:rsidRDefault="00C337A5" w:rsidP="00C337A5">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C337A5" w:rsidRPr="005D312A" w:rsidTr="006B7911">
        <w:tc>
          <w:tcPr>
            <w:tcW w:w="9180" w:type="dxa"/>
            <w:gridSpan w:val="8"/>
            <w:tcBorders>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337A5" w:rsidRPr="005D312A" w:rsidTr="006B7911">
        <w:tc>
          <w:tcPr>
            <w:tcW w:w="9180" w:type="dxa"/>
            <w:gridSpan w:val="8"/>
            <w:tcBorders>
              <w:bottom w:val="single" w:sz="4" w:space="0" w:color="auto"/>
            </w:tcBorders>
            <w:shd w:val="clear" w:color="auto" w:fill="auto"/>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Posiada wiedzę odnośnie genezy i historii integracji europejskiej. Potrafi wykorzystać wiedzę na temat funkcjonowania UE w praktyce, zwłaszcza w odniesieniu do działalności przedsiębiorstwa na rynku wewnętrznym UE</w:t>
            </w:r>
          </w:p>
        </w:tc>
      </w:tr>
      <w:tr w:rsidR="00C337A5" w:rsidRPr="005D312A" w:rsidTr="006B7911">
        <w:tc>
          <w:tcPr>
            <w:tcW w:w="2977" w:type="dxa"/>
            <w:gridSpan w:val="2"/>
            <w:tcBorders>
              <w:bottom w:val="single" w:sz="4" w:space="0" w:color="auto"/>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audytoryjne 15 h  </w:t>
            </w:r>
          </w:p>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niestacjonarne - wykład 10 h, ćw. audytoryjne 5 h</w:t>
            </w:r>
          </w:p>
        </w:tc>
      </w:tr>
      <w:tr w:rsidR="00C337A5" w:rsidRPr="005D312A" w:rsidTr="006B7911">
        <w:tc>
          <w:tcPr>
            <w:tcW w:w="9180" w:type="dxa"/>
            <w:gridSpan w:val="8"/>
            <w:tcBorders>
              <w:top w:val="single" w:sz="4" w:space="0" w:color="auto"/>
              <w:bottom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337A5" w:rsidRPr="005D312A" w:rsidTr="00841A85">
        <w:trPr>
          <w:trHeight w:val="285"/>
        </w:trPr>
        <w:tc>
          <w:tcPr>
            <w:tcW w:w="1276" w:type="dxa"/>
            <w:tcBorders>
              <w:top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337A5" w:rsidRPr="005D312A" w:rsidRDefault="00C337A5"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337A5" w:rsidRPr="005D312A" w:rsidTr="00841A85">
        <w:tc>
          <w:tcPr>
            <w:tcW w:w="1276" w:type="dxa"/>
            <w:tcBorders>
              <w:top w:val="single" w:sz="8" w:space="0" w:color="auto"/>
              <w:bottom w:val="single" w:sz="8" w:space="0" w:color="auto"/>
              <w:right w:val="single" w:sz="4" w:space="0" w:color="auto"/>
            </w:tcBorders>
            <w:shd w:val="clear" w:color="auto" w:fill="FFFFFF"/>
          </w:tcPr>
          <w:p w:rsidR="00C337A5" w:rsidRPr="005D312A" w:rsidRDefault="00C337A5" w:rsidP="006B7911">
            <w:pPr>
              <w:rPr>
                <w:rFonts w:ascii="Times New Roman" w:hAnsi="Times New Roman" w:cs="Times New Roman"/>
              </w:rPr>
            </w:pPr>
            <w:r w:rsidRPr="005D312A">
              <w:rPr>
                <w:rFonts w:ascii="Times New Roman" w:hAnsi="Times New Roman" w:cs="Times New Roman"/>
              </w:rPr>
              <w:t>Z_8D1_W01</w:t>
            </w:r>
          </w:p>
          <w:p w:rsidR="00C337A5" w:rsidRPr="005D312A" w:rsidRDefault="00C337A5"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b/>
              </w:rPr>
              <w:lastRenderedPageBreak/>
              <w:t>w zakresie wiedzy:</w:t>
            </w:r>
          </w:p>
          <w:p w:rsidR="00C337A5" w:rsidRPr="005D312A" w:rsidRDefault="00C179E7" w:rsidP="00C179E7">
            <w:pPr>
              <w:spacing w:before="60" w:after="60"/>
              <w:rPr>
                <w:rFonts w:ascii="Times New Roman" w:hAnsi="Times New Roman" w:cs="Times New Roman"/>
              </w:rPr>
            </w:pPr>
            <w:r>
              <w:rPr>
                <w:rFonts w:ascii="Times New Roman" w:hAnsi="Times New Roman" w:cs="Times New Roman"/>
              </w:rPr>
              <w:t>zna</w:t>
            </w:r>
            <w:r w:rsidR="00C337A5" w:rsidRPr="005D312A">
              <w:rPr>
                <w:rFonts w:ascii="Times New Roman" w:hAnsi="Times New Roman" w:cs="Times New Roman"/>
              </w:rPr>
              <w:t xml:space="preserve"> genez</w:t>
            </w:r>
            <w:r>
              <w:rPr>
                <w:rFonts w:ascii="Times New Roman" w:hAnsi="Times New Roman" w:cs="Times New Roman"/>
              </w:rPr>
              <w:t>ę i historię</w:t>
            </w:r>
            <w:r w:rsidR="00C337A5" w:rsidRPr="005D312A">
              <w:rPr>
                <w:rFonts w:ascii="Times New Roman" w:hAnsi="Times New Roman" w:cs="Times New Roman"/>
              </w:rPr>
              <w:t xml:space="preserve"> integracji </w:t>
            </w:r>
            <w:r w:rsidR="00C337A5" w:rsidRPr="005D312A">
              <w:rPr>
                <w:rFonts w:ascii="Times New Roman" w:hAnsi="Times New Roman" w:cs="Times New Roman"/>
              </w:rPr>
              <w:lastRenderedPageBreak/>
              <w:t>europejskiej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K_W02</w:t>
            </w:r>
          </w:p>
          <w:p w:rsidR="00C337A5" w:rsidRPr="005D312A" w:rsidRDefault="00C337A5" w:rsidP="006B7911">
            <w:pPr>
              <w:rPr>
                <w:rFonts w:ascii="Times New Roman" w:hAnsi="Times New Roman" w:cs="Times New Roman"/>
              </w:rPr>
            </w:pPr>
            <w:r w:rsidRPr="005D312A">
              <w:rPr>
                <w:rFonts w:ascii="Times New Roman" w:hAnsi="Times New Roman" w:cs="Times New Roman"/>
              </w:rPr>
              <w:t>K_W15</w:t>
            </w:r>
          </w:p>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K_W21</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kolokwium</w:t>
            </w:r>
          </w:p>
        </w:tc>
      </w:tr>
      <w:tr w:rsidR="00C337A5" w:rsidRPr="005D312A" w:rsidTr="00841A85">
        <w:tc>
          <w:tcPr>
            <w:tcW w:w="1276" w:type="dxa"/>
            <w:tcBorders>
              <w:top w:val="single" w:sz="8" w:space="0" w:color="auto"/>
              <w:bottom w:val="single" w:sz="8" w:space="0" w:color="auto"/>
              <w:right w:val="single" w:sz="4" w:space="0" w:color="auto"/>
            </w:tcBorders>
            <w:shd w:val="clear" w:color="auto" w:fill="FFFFFF"/>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Z_8D1_W01</w:t>
            </w:r>
          </w:p>
          <w:p w:rsidR="00C337A5" w:rsidRPr="005D312A" w:rsidRDefault="00C337A5"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179E7" w:rsidP="00C179E7">
            <w:pPr>
              <w:spacing w:before="60" w:after="60"/>
              <w:rPr>
                <w:rFonts w:ascii="Times New Roman" w:hAnsi="Times New Roman" w:cs="Times New Roman"/>
              </w:rPr>
            </w:pPr>
            <w:r>
              <w:rPr>
                <w:rFonts w:ascii="Times New Roman" w:hAnsi="Times New Roman" w:cs="Times New Roman"/>
              </w:rPr>
              <w:t>zna i rozumie</w:t>
            </w:r>
            <w:r w:rsidR="00C337A5" w:rsidRPr="005D312A">
              <w:rPr>
                <w:rFonts w:ascii="Times New Roman" w:hAnsi="Times New Roman" w:cs="Times New Roman"/>
              </w:rPr>
              <w:t xml:space="preserve"> istot</w:t>
            </w:r>
            <w:r>
              <w:rPr>
                <w:rFonts w:ascii="Times New Roman" w:hAnsi="Times New Roman" w:cs="Times New Roman"/>
              </w:rPr>
              <w:t>ę</w:t>
            </w:r>
            <w:r w:rsidR="00C337A5" w:rsidRPr="005D312A">
              <w:rPr>
                <w:rFonts w:ascii="Times New Roman" w:hAnsi="Times New Roman" w:cs="Times New Roman"/>
              </w:rPr>
              <w:t xml:space="preserve"> funkcjonowani</w:t>
            </w:r>
            <w:r>
              <w:rPr>
                <w:rFonts w:ascii="Times New Roman" w:hAnsi="Times New Roman" w:cs="Times New Roman"/>
              </w:rPr>
              <w:t>a</w:t>
            </w:r>
            <w:r w:rsidR="00C337A5" w:rsidRPr="005D312A">
              <w:rPr>
                <w:rFonts w:ascii="Times New Roman" w:hAnsi="Times New Roman" w:cs="Times New Roman"/>
              </w:rPr>
              <w:t xml:space="preserve"> instytucji europejskich w sferze społecznej, politycznej i ekonomicznej w </w:t>
            </w:r>
            <w:r>
              <w:rPr>
                <w:rFonts w:ascii="Times New Roman" w:hAnsi="Times New Roman" w:cs="Times New Roman"/>
              </w:rPr>
              <w:t>kontekście</w:t>
            </w:r>
            <w:r w:rsidR="00C337A5" w:rsidRPr="005D312A">
              <w:rPr>
                <w:rFonts w:ascii="Times New Roman" w:hAnsi="Times New Roman" w:cs="Times New Roman"/>
              </w:rPr>
              <w:t xml:space="preserve"> zrozumienia procesów zachodzących we współ</w:t>
            </w:r>
            <w:r>
              <w:rPr>
                <w:rFonts w:ascii="Times New Roman" w:hAnsi="Times New Roman" w:cs="Times New Roman"/>
              </w:rPr>
              <w:t>czesnej gospodarce europejskiej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rPr>
                <w:rFonts w:ascii="Times New Roman" w:hAnsi="Times New Roman" w:cs="Times New Roman"/>
              </w:rPr>
            </w:pPr>
            <w:r w:rsidRPr="005D312A">
              <w:rPr>
                <w:rFonts w:ascii="Times New Roman" w:hAnsi="Times New Roman" w:cs="Times New Roman"/>
              </w:rPr>
              <w:t>K_W02</w:t>
            </w:r>
          </w:p>
          <w:p w:rsidR="00C337A5" w:rsidRPr="005D312A" w:rsidRDefault="00C337A5" w:rsidP="006B7911">
            <w:pPr>
              <w:rPr>
                <w:rFonts w:ascii="Times New Roman" w:hAnsi="Times New Roman" w:cs="Times New Roman"/>
              </w:rPr>
            </w:pPr>
            <w:r w:rsidRPr="005D312A">
              <w:rPr>
                <w:rFonts w:ascii="Times New Roman" w:hAnsi="Times New Roman" w:cs="Times New Roman"/>
              </w:rPr>
              <w:t>K_W07</w:t>
            </w:r>
          </w:p>
          <w:p w:rsidR="00C337A5" w:rsidRPr="005D312A" w:rsidRDefault="00C337A5" w:rsidP="006B7911">
            <w:pPr>
              <w:rPr>
                <w:rFonts w:ascii="Times New Roman" w:hAnsi="Times New Roman" w:cs="Times New Roman"/>
              </w:rPr>
            </w:pPr>
            <w:r w:rsidRPr="005D312A">
              <w:rPr>
                <w:rFonts w:ascii="Times New Roman" w:hAnsi="Times New Roman" w:cs="Times New Roman"/>
              </w:rPr>
              <w:t>K_W21</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kolokwium</w:t>
            </w:r>
          </w:p>
        </w:tc>
      </w:tr>
      <w:tr w:rsidR="00C337A5" w:rsidRPr="005D312A" w:rsidTr="00841A85">
        <w:tc>
          <w:tcPr>
            <w:tcW w:w="1276" w:type="dxa"/>
            <w:tcBorders>
              <w:top w:val="single" w:sz="8" w:space="0" w:color="auto"/>
              <w:bottom w:val="single" w:sz="8" w:space="0" w:color="auto"/>
              <w:right w:val="single" w:sz="4" w:space="0" w:color="auto"/>
            </w:tcBorders>
            <w:shd w:val="clear" w:color="auto" w:fill="FFFFFF"/>
          </w:tcPr>
          <w:p w:rsidR="00C337A5" w:rsidRPr="005D312A" w:rsidRDefault="00C337A5" w:rsidP="006B7911">
            <w:pPr>
              <w:rPr>
                <w:rFonts w:ascii="Times New Roman" w:hAnsi="Times New Roman" w:cs="Times New Roman"/>
              </w:rPr>
            </w:pPr>
            <w:r w:rsidRPr="005D312A">
              <w:rPr>
                <w:rFonts w:ascii="Times New Roman" w:hAnsi="Times New Roman" w:cs="Times New Roman"/>
              </w:rPr>
              <w:t>Z_8D1_U01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C337A5" w:rsidRPr="005D312A" w:rsidRDefault="00C179E7" w:rsidP="006B7911">
            <w:pPr>
              <w:spacing w:line="276" w:lineRule="auto"/>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otrafi wykorzystać wiedzę na temat funkcjonowania UE w praktyce, zwłaszcza w odniesieniu do działalności przedsiębiorstwa na rynku wewnętrznym UE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K_U01</w:t>
            </w:r>
          </w:p>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K_U08</w:t>
            </w:r>
          </w:p>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K_U18</w:t>
            </w:r>
          </w:p>
          <w:p w:rsidR="00C337A5" w:rsidRPr="005D312A" w:rsidRDefault="00C337A5"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K_U24</w:t>
            </w:r>
          </w:p>
          <w:p w:rsidR="00C337A5" w:rsidRPr="005D312A" w:rsidRDefault="00C337A5"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C337A5" w:rsidRPr="005D312A" w:rsidTr="00841A85">
        <w:tc>
          <w:tcPr>
            <w:tcW w:w="1276"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rPr>
              <w:t>Z_8D1_U02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179E7" w:rsidP="006B7911">
            <w:pPr>
              <w:spacing w:line="276" w:lineRule="auto"/>
              <w:rPr>
                <w:rFonts w:ascii="Times New Roman" w:hAnsi="Times New Roman" w:cs="Times New Roman"/>
              </w:rPr>
            </w:pPr>
            <w:r>
              <w:rPr>
                <w:rFonts w:ascii="Times New Roman" w:hAnsi="Times New Roman" w:cs="Times New Roman"/>
              </w:rPr>
              <w:t>p</w:t>
            </w:r>
            <w:r w:rsidR="00C337A5" w:rsidRPr="005D312A">
              <w:rPr>
                <w:rFonts w:ascii="Times New Roman" w:hAnsi="Times New Roman" w:cs="Times New Roman"/>
              </w:rPr>
              <w:t>otrafi korzystać ze źródeł informacji na temat sytuacji gospodarczej UE w kontekście planowania i rozwijania działalności gospodarczej, uwzględniając uczestnictwo w życiu społecznym i gospodarczym w społeczeństwach charakteryzujących się coraz większą różnorodnością</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K_U01</w:t>
            </w:r>
          </w:p>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K_U02</w:t>
            </w:r>
          </w:p>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K_U06</w:t>
            </w:r>
          </w:p>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K_U08</w:t>
            </w:r>
          </w:p>
          <w:p w:rsidR="00C337A5" w:rsidRPr="005D312A" w:rsidRDefault="00C337A5"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K_U23</w:t>
            </w:r>
          </w:p>
          <w:p w:rsidR="00C337A5" w:rsidRPr="005D312A" w:rsidRDefault="00C337A5" w:rsidP="006B7911">
            <w:pPr>
              <w:spacing w:line="276" w:lineRule="auto"/>
              <w:rPr>
                <w:rFonts w:ascii="Times New Roman"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C337A5" w:rsidRPr="005D312A" w:rsidTr="00841A85">
        <w:tc>
          <w:tcPr>
            <w:tcW w:w="1276"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Z_8D1_K01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C337A5" w:rsidRPr="005D312A" w:rsidRDefault="00563FAF" w:rsidP="006B7911">
            <w:pPr>
              <w:spacing w:line="276" w:lineRule="auto"/>
              <w:rPr>
                <w:rFonts w:ascii="Times New Roman" w:hAnsi="Times New Roman" w:cs="Times New Roman"/>
                <w:b/>
              </w:rPr>
            </w:pPr>
            <w:r>
              <w:rPr>
                <w:rFonts w:ascii="Times New Roman" w:hAnsi="Times New Roman" w:cs="Times New Roman"/>
              </w:rPr>
              <w:t>jest gotów określać</w:t>
            </w:r>
            <w:r w:rsidR="00C337A5" w:rsidRPr="005D312A">
              <w:rPr>
                <w:rFonts w:ascii="Times New Roman" w:hAnsi="Times New Roman" w:cs="Times New Roman"/>
              </w:rPr>
              <w:t xml:space="preserve"> priorytety służące wykonaniu zadania oraz kolejność jego realizacji</w:t>
            </w:r>
            <w:r>
              <w:rPr>
                <w:rFonts w:ascii="Times New Roman" w:hAnsi="Times New Roman" w:cs="Times New Roman"/>
              </w:rPr>
              <w:t>,</w:t>
            </w:r>
            <w:r w:rsidR="00C337A5" w:rsidRPr="005D312A">
              <w:rPr>
                <w:rFonts w:ascii="Times New Roman" w:hAnsi="Times New Roman" w:cs="Times New Roman"/>
              </w:rPr>
              <w:t xml:space="preserve"> proponując rozwiązania problemów z zakresu integracji europejskiej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K_K03</w:t>
            </w:r>
          </w:p>
          <w:p w:rsidR="00C337A5" w:rsidRPr="005D312A" w:rsidRDefault="00C337A5" w:rsidP="006B7911">
            <w:pPr>
              <w:rPr>
                <w:rFonts w:ascii="Times New Roman" w:eastAsia="Arial,Bold"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C337A5" w:rsidRPr="005D312A" w:rsidTr="00841A85">
        <w:tc>
          <w:tcPr>
            <w:tcW w:w="1276" w:type="dxa"/>
            <w:tcBorders>
              <w:top w:val="single" w:sz="8" w:space="0" w:color="auto"/>
              <w:bottom w:val="single" w:sz="8" w:space="0" w:color="auto"/>
              <w:right w:val="single" w:sz="4" w:space="0" w:color="auto"/>
            </w:tcBorders>
            <w:shd w:val="clear" w:color="auto" w:fill="FFFFFF"/>
          </w:tcPr>
          <w:p w:rsidR="00C337A5" w:rsidRPr="005D312A" w:rsidRDefault="00C337A5" w:rsidP="006B7911">
            <w:pPr>
              <w:spacing w:before="60" w:after="60"/>
              <w:rPr>
                <w:rFonts w:ascii="Times New Roman" w:hAnsi="Times New Roman" w:cs="Times New Roman"/>
                <w:b/>
              </w:rPr>
            </w:pPr>
            <w:r w:rsidRPr="005D312A">
              <w:rPr>
                <w:rFonts w:ascii="Times New Roman" w:hAnsi="Times New Roman" w:cs="Times New Roman"/>
              </w:rPr>
              <w:t>Z_8D1_K02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7A44BB" w:rsidP="00563FAF">
            <w:pPr>
              <w:spacing w:before="60" w:after="60"/>
              <w:rPr>
                <w:rFonts w:ascii="Times New Roman" w:hAnsi="Times New Roman" w:cs="Times New Roman"/>
              </w:rPr>
            </w:pPr>
            <w:r>
              <w:rPr>
                <w:rFonts w:ascii="Times New Roman" w:hAnsi="Times New Roman" w:cs="Times New Roman"/>
              </w:rPr>
              <w:t>j</w:t>
            </w:r>
            <w:r w:rsidR="00563FAF">
              <w:rPr>
                <w:rFonts w:ascii="Times New Roman" w:hAnsi="Times New Roman" w:cs="Times New Roman"/>
              </w:rPr>
              <w:t>est gotów do</w:t>
            </w:r>
            <w:r w:rsidR="00C337A5" w:rsidRPr="005D312A">
              <w:rPr>
                <w:rFonts w:ascii="Times New Roman" w:hAnsi="Times New Roman" w:cs="Times New Roman"/>
              </w:rPr>
              <w:t xml:space="preserve"> argumentowa</w:t>
            </w:r>
            <w:r w:rsidR="00563FAF">
              <w:rPr>
                <w:rFonts w:ascii="Times New Roman" w:hAnsi="Times New Roman" w:cs="Times New Roman"/>
              </w:rPr>
              <w:t>nia</w:t>
            </w:r>
            <w:r w:rsidR="00C337A5" w:rsidRPr="005D312A">
              <w:rPr>
                <w:rFonts w:ascii="Times New Roman" w:hAnsi="Times New Roman" w:cs="Times New Roman"/>
              </w:rPr>
              <w:t xml:space="preserve"> i broni</w:t>
            </w:r>
            <w:r w:rsidR="00563FAF">
              <w:rPr>
                <w:rFonts w:ascii="Times New Roman" w:hAnsi="Times New Roman" w:cs="Times New Roman"/>
              </w:rPr>
              <w:t>enia</w:t>
            </w:r>
            <w:r w:rsidR="00C337A5" w:rsidRPr="005D312A">
              <w:rPr>
                <w:rFonts w:ascii="Times New Roman" w:hAnsi="Times New Roman" w:cs="Times New Roman"/>
              </w:rPr>
              <w:t xml:space="preserve"> swoich racji z zachowaniem szacunku dla oponentów w debacie</w:t>
            </w:r>
            <w:r w:rsidR="00563FAF">
              <w:rPr>
                <w:rFonts w:ascii="Times New Roman" w:hAnsi="Times New Roman" w:cs="Times New Roman"/>
              </w:rPr>
              <w:t>,</w:t>
            </w:r>
            <w:r w:rsidR="00C337A5" w:rsidRPr="005D312A">
              <w:rPr>
                <w:rFonts w:ascii="Times New Roman" w:hAnsi="Times New Roman" w:cs="Times New Roman"/>
              </w:rPr>
              <w:t xml:space="preserve"> identyfikując możliwości i źródła uzupełniania swoich kompetencji społecznych i obywatelskich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K_K05</w:t>
            </w:r>
          </w:p>
          <w:p w:rsidR="00C337A5" w:rsidRPr="005D312A" w:rsidRDefault="00C337A5" w:rsidP="006B7911">
            <w:pPr>
              <w:rPr>
                <w:rFonts w:ascii="Times New Roman" w:eastAsia="Arial,Bold" w:hAnsi="Times New Roman" w:cs="Times New Roman"/>
              </w:rPr>
            </w:pPr>
            <w:r w:rsidRPr="005D312A">
              <w:rPr>
                <w:rFonts w:ascii="Times New Roman" w:eastAsia="Arial,Bold"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C337A5" w:rsidRPr="005D312A" w:rsidRDefault="00C337A5" w:rsidP="006B7911">
            <w:pPr>
              <w:spacing w:before="60" w:after="60"/>
              <w:rPr>
                <w:rFonts w:ascii="Times New Roman" w:hAnsi="Times New Roman" w:cs="Times New Roman"/>
              </w:rPr>
            </w:pPr>
            <w:r w:rsidRPr="005D312A">
              <w:rPr>
                <w:rFonts w:ascii="Times New Roman" w:hAnsi="Times New Roman" w:cs="Times New Roman"/>
              </w:rPr>
              <w:t>Debata oksfordzka</w:t>
            </w:r>
          </w:p>
        </w:tc>
      </w:tr>
      <w:tr w:rsidR="00C337A5" w:rsidRPr="005D312A" w:rsidTr="006B7911">
        <w:tc>
          <w:tcPr>
            <w:tcW w:w="9180" w:type="dxa"/>
            <w:gridSpan w:val="8"/>
            <w:shd w:val="clear" w:color="auto" w:fill="D9D9D9"/>
          </w:tcPr>
          <w:p w:rsidR="00C337A5" w:rsidRPr="005D312A" w:rsidRDefault="00C337A5"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337A5" w:rsidRPr="005D312A" w:rsidTr="00841A85">
        <w:trPr>
          <w:trHeight w:val="1676"/>
        </w:trPr>
        <w:tc>
          <w:tcPr>
            <w:tcW w:w="2977"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iCs/>
                <w:color w:val="FF0000"/>
              </w:rPr>
            </w:pPr>
            <w:r w:rsidRPr="005D312A">
              <w:rPr>
                <w:rFonts w:ascii="Times New Roman" w:hAnsi="Times New Roman" w:cs="Times New Roman"/>
                <w:b/>
              </w:rPr>
              <w:t>Całkowita liczba punktów ECTS: (A + B)</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C337A5" w:rsidRPr="005D312A" w:rsidRDefault="00C337A5"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337A5" w:rsidRPr="005D312A" w:rsidTr="006B7911">
        <w:tc>
          <w:tcPr>
            <w:tcW w:w="2977" w:type="dxa"/>
            <w:gridSpan w:val="2"/>
            <w:tcBorders>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w:t>
            </w:r>
            <w:r w:rsidRPr="005D312A">
              <w:rPr>
                <w:rFonts w:ascii="Times New Roman" w:hAnsi="Times New Roman" w:cs="Times New Roman"/>
                <w:b/>
              </w:rPr>
              <w:lastRenderedPageBreak/>
              <w:t>punktów ECTS uzyskanych w ramach tych zajęć:</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Wykład</w:t>
            </w:r>
          </w:p>
          <w:p w:rsidR="00C337A5" w:rsidRPr="005D312A" w:rsidRDefault="00C337A5" w:rsidP="006B7911">
            <w:pPr>
              <w:rPr>
                <w:rFonts w:ascii="Times New Roman" w:hAnsi="Times New Roman" w:cs="Times New Roman"/>
              </w:rPr>
            </w:pPr>
            <w:r w:rsidRPr="005D312A">
              <w:rPr>
                <w:rFonts w:ascii="Times New Roman" w:hAnsi="Times New Roman" w:cs="Times New Roman"/>
              </w:rPr>
              <w:t>Ćwiczenia audytoryjne</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15</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30</w:t>
            </w:r>
          </w:p>
          <w:p w:rsidR="00C337A5" w:rsidRPr="005D312A" w:rsidRDefault="00C337A5" w:rsidP="006B7911">
            <w:pP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lastRenderedPageBreak/>
              <w:t>10</w:t>
            </w:r>
          </w:p>
          <w:p w:rsidR="00C337A5" w:rsidRPr="005D312A" w:rsidRDefault="00C337A5" w:rsidP="006B7911">
            <w:pPr>
              <w:rPr>
                <w:rFonts w:ascii="Times New Roman" w:hAnsi="Times New Roman" w:cs="Times New Roman"/>
              </w:rPr>
            </w:pPr>
            <w:r w:rsidRPr="005D312A">
              <w:rPr>
                <w:rFonts w:ascii="Times New Roman" w:hAnsi="Times New Roman" w:cs="Times New Roman"/>
              </w:rPr>
              <w:t>5</w:t>
            </w:r>
          </w:p>
          <w:p w:rsidR="00C337A5" w:rsidRPr="005D312A" w:rsidRDefault="00C337A5" w:rsidP="006B7911">
            <w:pPr>
              <w:rPr>
                <w:rFonts w:ascii="Times New Roman" w:hAnsi="Times New Roman" w:cs="Times New Roman"/>
                <w:b/>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15</w:t>
            </w:r>
          </w:p>
          <w:p w:rsidR="00C337A5" w:rsidRPr="005D312A" w:rsidRDefault="00C337A5" w:rsidP="006B7911">
            <w:pPr>
              <w:rPr>
                <w:rFonts w:ascii="Times New Roman" w:hAnsi="Times New Roman" w:cs="Times New Roman"/>
              </w:rPr>
            </w:pPr>
            <w:r w:rsidRPr="005D312A">
              <w:rPr>
                <w:rFonts w:ascii="Times New Roman" w:hAnsi="Times New Roman" w:cs="Times New Roman"/>
              </w:rPr>
              <w:t>0,6</w:t>
            </w:r>
          </w:p>
        </w:tc>
      </w:tr>
      <w:tr w:rsidR="00C337A5" w:rsidRPr="005D312A" w:rsidTr="006B7911">
        <w:tc>
          <w:tcPr>
            <w:tcW w:w="2977"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Przygotowanie do ćwiczeń audytoryjnych</w:t>
            </w:r>
          </w:p>
          <w:p w:rsidR="00C337A5" w:rsidRDefault="00C337A5" w:rsidP="006B7911">
            <w:pPr>
              <w:rPr>
                <w:rFonts w:ascii="Times New Roman" w:hAnsi="Times New Roman" w:cs="Times New Roman"/>
              </w:rPr>
            </w:pPr>
            <w:r w:rsidRPr="005D312A">
              <w:rPr>
                <w:rFonts w:ascii="Times New Roman" w:hAnsi="Times New Roman" w:cs="Times New Roman"/>
              </w:rPr>
              <w:t>Przygotowywanie do kolokwium</w:t>
            </w:r>
          </w:p>
          <w:p w:rsidR="00C337A5" w:rsidRPr="005D312A" w:rsidRDefault="006A1B37" w:rsidP="006B7911">
            <w:pPr>
              <w:rPr>
                <w:rFonts w:ascii="Times New Roman" w:hAnsi="Times New Roman" w:cs="Times New Roman"/>
              </w:rPr>
            </w:pPr>
            <w:r>
              <w:rPr>
                <w:rFonts w:ascii="Times New Roman" w:hAnsi="Times New Roman" w:cs="Times New Roman"/>
              </w:rPr>
              <w:t>Przygotowanie do debaty</w:t>
            </w:r>
            <w:r w:rsidR="00202AB6">
              <w:rPr>
                <w:rFonts w:ascii="Times New Roman" w:hAnsi="Times New Roman" w:cs="Times New Roman"/>
              </w:rPr>
              <w:t xml:space="preserve"> oksfordzkiej</w:t>
            </w:r>
          </w:p>
          <w:p w:rsidR="00C337A5" w:rsidRPr="005D312A" w:rsidRDefault="00C337A5" w:rsidP="006B7911">
            <w:pPr>
              <w:rPr>
                <w:rFonts w:ascii="Times New Roman" w:hAnsi="Times New Roman" w:cs="Times New Roman"/>
              </w:rPr>
            </w:pPr>
            <w:r w:rsidRPr="005D312A">
              <w:rPr>
                <w:rFonts w:ascii="Times New Roman" w:hAnsi="Times New Roman" w:cs="Times New Roman"/>
                <w:b/>
              </w:rPr>
              <w:t xml:space="preserve">w sumie:  </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1</w:t>
            </w:r>
            <w:r w:rsidR="006A1B37">
              <w:rPr>
                <w:rFonts w:ascii="Times New Roman" w:hAnsi="Times New Roman" w:cs="Times New Roman"/>
              </w:rPr>
              <w:t>0</w:t>
            </w:r>
          </w:p>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 5</w:t>
            </w:r>
          </w:p>
          <w:p w:rsidR="00C337A5" w:rsidRPr="006A1B37" w:rsidRDefault="006A1B37" w:rsidP="006B7911">
            <w:pPr>
              <w:rPr>
                <w:rFonts w:ascii="Times New Roman" w:hAnsi="Times New Roman" w:cs="Times New Roman"/>
              </w:rPr>
            </w:pPr>
            <w:r w:rsidRPr="006A1B37">
              <w:rPr>
                <w:rFonts w:ascii="Times New Roman" w:hAnsi="Times New Roman" w:cs="Times New Roman"/>
              </w:rPr>
              <w:t>5</w:t>
            </w:r>
          </w:p>
          <w:p w:rsidR="00C337A5" w:rsidRPr="005D312A" w:rsidRDefault="00C337A5" w:rsidP="006B7911">
            <w:pPr>
              <w:rPr>
                <w:rFonts w:ascii="Times New Roman" w:hAnsi="Times New Roman" w:cs="Times New Roman"/>
                <w:b/>
              </w:rPr>
            </w:pPr>
            <w:r w:rsidRPr="005D312A">
              <w:rPr>
                <w:rFonts w:ascii="Times New Roman" w:hAnsi="Times New Roman" w:cs="Times New Roman"/>
                <w:b/>
              </w:rPr>
              <w:t>20</w:t>
            </w:r>
          </w:p>
          <w:p w:rsidR="00C337A5" w:rsidRPr="005D312A" w:rsidRDefault="00C337A5" w:rsidP="006B7911">
            <w:pP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C337A5" w:rsidRPr="005D312A" w:rsidRDefault="00C337A5" w:rsidP="006B7911">
            <w:pPr>
              <w:rPr>
                <w:rFonts w:ascii="Times New Roman" w:hAnsi="Times New Roman" w:cs="Times New Roman"/>
              </w:rPr>
            </w:pPr>
            <w:r w:rsidRPr="005D312A">
              <w:rPr>
                <w:rFonts w:ascii="Times New Roman" w:hAnsi="Times New Roman" w:cs="Times New Roman"/>
              </w:rPr>
              <w:t>2</w:t>
            </w:r>
            <w:r w:rsidR="006A1B37">
              <w:rPr>
                <w:rFonts w:ascii="Times New Roman" w:hAnsi="Times New Roman" w:cs="Times New Roman"/>
              </w:rPr>
              <w:t>0</w:t>
            </w:r>
          </w:p>
          <w:p w:rsidR="00C337A5" w:rsidRPr="005D312A" w:rsidRDefault="00C337A5" w:rsidP="006B7911">
            <w:pPr>
              <w:rPr>
                <w:rFonts w:ascii="Times New Roman" w:hAnsi="Times New Roman" w:cs="Times New Roman"/>
              </w:rPr>
            </w:pPr>
            <w:r w:rsidRPr="005D312A">
              <w:rPr>
                <w:rFonts w:ascii="Times New Roman" w:hAnsi="Times New Roman" w:cs="Times New Roman"/>
              </w:rPr>
              <w:t>10</w:t>
            </w:r>
          </w:p>
          <w:p w:rsidR="00C337A5" w:rsidRPr="006A1B37" w:rsidRDefault="006A1B37" w:rsidP="006B7911">
            <w:pPr>
              <w:rPr>
                <w:rFonts w:ascii="Times New Roman" w:hAnsi="Times New Roman" w:cs="Times New Roman"/>
              </w:rPr>
            </w:pPr>
            <w:r w:rsidRPr="006A1B37">
              <w:rPr>
                <w:rFonts w:ascii="Times New Roman" w:hAnsi="Times New Roman" w:cs="Times New Roman"/>
              </w:rPr>
              <w:t>5</w:t>
            </w:r>
          </w:p>
          <w:p w:rsidR="00C337A5" w:rsidRPr="005D312A" w:rsidRDefault="00C337A5" w:rsidP="006B7911">
            <w:pPr>
              <w:rPr>
                <w:rFonts w:ascii="Times New Roman" w:hAnsi="Times New Roman" w:cs="Times New Roman"/>
                <w:b/>
              </w:rPr>
            </w:pPr>
            <w:r w:rsidRPr="005D312A">
              <w:rPr>
                <w:rFonts w:ascii="Times New Roman" w:hAnsi="Times New Roman" w:cs="Times New Roman"/>
                <w:b/>
              </w:rPr>
              <w:t>35</w:t>
            </w:r>
          </w:p>
          <w:p w:rsidR="00C337A5" w:rsidRPr="005D312A" w:rsidRDefault="00C337A5" w:rsidP="006B7911">
            <w:pPr>
              <w:rPr>
                <w:rFonts w:ascii="Times New Roman" w:hAnsi="Times New Roman" w:cs="Times New Roman"/>
              </w:rPr>
            </w:pPr>
            <w:r w:rsidRPr="005D312A">
              <w:rPr>
                <w:rFonts w:ascii="Times New Roman" w:hAnsi="Times New Roman" w:cs="Times New Roman"/>
              </w:rPr>
              <w:t>1,4</w:t>
            </w:r>
          </w:p>
        </w:tc>
      </w:tr>
      <w:tr w:rsidR="00C337A5" w:rsidRPr="005D312A" w:rsidTr="006B7911">
        <w:tc>
          <w:tcPr>
            <w:tcW w:w="2977" w:type="dxa"/>
            <w:gridSpan w:val="2"/>
            <w:tcBorders>
              <w:right w:val="none" w:sz="4" w:space="0" w:color="000000"/>
            </w:tcBorders>
            <w:shd w:val="clear" w:color="auto" w:fill="D9D9D9"/>
          </w:tcPr>
          <w:p w:rsidR="00C337A5" w:rsidRPr="005D312A" w:rsidRDefault="00C337A5"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337A5" w:rsidRPr="005D312A" w:rsidRDefault="006A1B37" w:rsidP="006B7911">
            <w:pPr>
              <w:rPr>
                <w:rFonts w:ascii="Times New Roman" w:hAnsi="Times New Roman" w:cs="Times New Roman"/>
              </w:rPr>
            </w:pPr>
            <w:r>
              <w:rPr>
                <w:rFonts w:ascii="Times New Roman" w:hAnsi="Times New Roman" w:cs="Times New Roman"/>
              </w:rPr>
              <w:t>Przygotowanie i udział w debacie</w:t>
            </w:r>
            <w:r w:rsidR="00202AB6">
              <w:rPr>
                <w:rFonts w:ascii="Times New Roman" w:hAnsi="Times New Roman" w:cs="Times New Roman"/>
              </w:rPr>
              <w:t xml:space="preserve"> oksfordzkiej</w:t>
            </w:r>
          </w:p>
          <w:p w:rsidR="00C337A5" w:rsidRPr="005D312A" w:rsidRDefault="00C337A5" w:rsidP="006B7911">
            <w:pPr>
              <w:rPr>
                <w:rFonts w:ascii="Times New Roman" w:hAnsi="Times New Roman" w:cs="Times New Roman"/>
                <w:b/>
              </w:rPr>
            </w:pPr>
            <w:r w:rsidRPr="005D312A">
              <w:rPr>
                <w:rFonts w:ascii="Times New Roman" w:hAnsi="Times New Roman" w:cs="Times New Roman"/>
                <w:b/>
              </w:rPr>
              <w:t>w sumie:</w:t>
            </w:r>
          </w:p>
          <w:p w:rsidR="00C337A5" w:rsidRPr="005D312A" w:rsidRDefault="00C337A5"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337A5" w:rsidRDefault="00202AB6" w:rsidP="006B7911">
            <w:pPr>
              <w:rPr>
                <w:rFonts w:ascii="Times New Roman" w:hAnsi="Times New Roman" w:cs="Times New Roman"/>
              </w:rPr>
            </w:pPr>
            <w:r>
              <w:rPr>
                <w:rFonts w:ascii="Times New Roman" w:hAnsi="Times New Roman" w:cs="Times New Roman"/>
              </w:rPr>
              <w:t>5</w:t>
            </w:r>
          </w:p>
          <w:p w:rsidR="006A1B37" w:rsidRDefault="00202AB6" w:rsidP="006B7911">
            <w:pPr>
              <w:rPr>
                <w:rFonts w:ascii="Times New Roman" w:hAnsi="Times New Roman" w:cs="Times New Roman"/>
              </w:rPr>
            </w:pPr>
            <w:r>
              <w:rPr>
                <w:rFonts w:ascii="Times New Roman" w:hAnsi="Times New Roman" w:cs="Times New Roman"/>
              </w:rPr>
              <w:t>5</w:t>
            </w:r>
          </w:p>
          <w:p w:rsidR="00202AB6" w:rsidRPr="005D312A" w:rsidRDefault="00202AB6" w:rsidP="006B7911">
            <w:pPr>
              <w:rPr>
                <w:rFonts w:ascii="Times New Roman" w:hAnsi="Times New Roman" w:cs="Times New Roman"/>
              </w:rPr>
            </w:pPr>
            <w:r>
              <w:rPr>
                <w:rFonts w:ascii="Times New Roman" w:hAnsi="Times New Roman" w:cs="Times New Roman"/>
              </w:rPr>
              <w:t>0,2</w:t>
            </w:r>
          </w:p>
        </w:tc>
        <w:tc>
          <w:tcPr>
            <w:tcW w:w="736" w:type="dxa"/>
            <w:tcBorders>
              <w:left w:val="none" w:sz="4" w:space="0" w:color="000000"/>
            </w:tcBorders>
          </w:tcPr>
          <w:p w:rsidR="00C337A5" w:rsidRDefault="00202AB6" w:rsidP="006B7911">
            <w:pPr>
              <w:rPr>
                <w:rFonts w:ascii="Times New Roman" w:hAnsi="Times New Roman" w:cs="Times New Roman"/>
              </w:rPr>
            </w:pPr>
            <w:r>
              <w:rPr>
                <w:rFonts w:ascii="Times New Roman" w:hAnsi="Times New Roman" w:cs="Times New Roman"/>
              </w:rPr>
              <w:t>5</w:t>
            </w:r>
          </w:p>
          <w:p w:rsidR="006A1B37" w:rsidRDefault="00202AB6" w:rsidP="006B7911">
            <w:pPr>
              <w:rPr>
                <w:rFonts w:ascii="Times New Roman" w:hAnsi="Times New Roman" w:cs="Times New Roman"/>
              </w:rPr>
            </w:pPr>
            <w:r>
              <w:rPr>
                <w:rFonts w:ascii="Times New Roman" w:hAnsi="Times New Roman" w:cs="Times New Roman"/>
              </w:rPr>
              <w:t>5</w:t>
            </w:r>
          </w:p>
          <w:p w:rsidR="00202AB6" w:rsidRPr="005D312A" w:rsidRDefault="00202AB6" w:rsidP="006B7911">
            <w:pPr>
              <w:rPr>
                <w:rFonts w:ascii="Times New Roman" w:hAnsi="Times New Roman" w:cs="Times New Roman"/>
              </w:rPr>
            </w:pPr>
            <w:r>
              <w:rPr>
                <w:rFonts w:ascii="Times New Roman" w:hAnsi="Times New Roman" w:cs="Times New Roman"/>
              </w:rPr>
              <w:t>0,2</w:t>
            </w:r>
          </w:p>
        </w:tc>
      </w:tr>
    </w:tbl>
    <w:p w:rsidR="00C337A5" w:rsidRPr="005D312A" w:rsidRDefault="00C337A5" w:rsidP="00C337A5">
      <w:pPr>
        <w:keepNext/>
        <w:keepLines/>
        <w:spacing w:line="276" w:lineRule="auto"/>
        <w:rPr>
          <w:rFonts w:ascii="Times New Roman" w:hAnsi="Times New Roman" w:cs="Times New Roman"/>
          <w:b/>
        </w:rPr>
      </w:pPr>
    </w:p>
    <w:p w:rsidR="00C337A5" w:rsidRPr="005D312A" w:rsidRDefault="00C337A5" w:rsidP="00C337A5">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337A5"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C337A5" w:rsidRPr="005D312A" w:rsidRDefault="00C337A5"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337A5" w:rsidRPr="005D312A" w:rsidRDefault="00C337A5" w:rsidP="006B7911">
            <w:pPr>
              <w:rPr>
                <w:rFonts w:ascii="Times New Roman" w:hAnsi="Times New Roman" w:cs="Times New Roman"/>
                <w:b/>
              </w:rPr>
            </w:pPr>
            <w:r w:rsidRPr="005D312A">
              <w:rPr>
                <w:rFonts w:ascii="Times New Roman" w:hAnsi="Times New Roman" w:cs="Times New Roman"/>
                <w:b/>
              </w:rPr>
              <w:t>Wykłady:</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Teoretyczne podstawy integracji. Procesy integracyjne w Europie: przesłanki i cele integracji. Potencjał i tempo rozwoju grup państw; zmiany struktury gospodarki; rola bezpośrednich inwestycji zagranicznych we wzroście gospodarczym. .</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 xml:space="preserve">System instytucjonalno-prawny Unii Europejskiej; wolności rynku wewnętrznego, wspólnotowe prawo konkurencji. </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Cztery swobody</w:t>
            </w:r>
            <w:r w:rsidRPr="005D312A">
              <w:rPr>
                <w:rFonts w:ascii="Times New Roman" w:hAnsi="Times New Roman" w:cs="Times New Roman"/>
                <w:b/>
                <w:bCs/>
                <w:lang w:eastAsia="pl-PL"/>
              </w:rPr>
              <w:t xml:space="preserve">: </w:t>
            </w:r>
            <w:r w:rsidRPr="005D312A">
              <w:rPr>
                <w:rFonts w:ascii="Times New Roman" w:hAnsi="Times New Roman" w:cs="Times New Roman"/>
                <w:bCs/>
                <w:lang w:eastAsia="pl-PL"/>
              </w:rPr>
              <w:t>swoboda przepływu osób (zniesienie kontroli granicznych, swoboda osiedlania się, swoboda podejmowania pracy), swoboda</w:t>
            </w:r>
            <w:r w:rsidRPr="005D312A">
              <w:rPr>
                <w:rFonts w:ascii="Times New Roman" w:hAnsi="Times New Roman" w:cs="Times New Roman"/>
                <w:b/>
                <w:bCs/>
                <w:lang w:eastAsia="pl-PL"/>
              </w:rPr>
              <w:t xml:space="preserve"> </w:t>
            </w:r>
            <w:r w:rsidRPr="005D312A">
              <w:rPr>
                <w:rFonts w:ascii="Times New Roman" w:hAnsi="Times New Roman" w:cs="Times New Roman"/>
                <w:bCs/>
                <w:lang w:eastAsia="pl-PL"/>
              </w:rPr>
              <w:t>przepływu usług (liberalizacja usług finansowych, harmonizacja przepisów dot. kontroli banków i ubezpieczycieli, otwarcie</w:t>
            </w:r>
            <w:r w:rsidRPr="005D312A">
              <w:rPr>
                <w:rFonts w:ascii="Times New Roman" w:hAnsi="Times New Roman" w:cs="Times New Roman"/>
                <w:b/>
                <w:bCs/>
                <w:lang w:eastAsia="pl-PL"/>
              </w:rPr>
              <w:t xml:space="preserve"> </w:t>
            </w:r>
            <w:r w:rsidRPr="005D312A">
              <w:rPr>
                <w:rFonts w:ascii="Times New Roman" w:hAnsi="Times New Roman" w:cs="Times New Roman"/>
                <w:bCs/>
                <w:lang w:eastAsia="pl-PL"/>
              </w:rPr>
              <w:t>rynków usług transportowych i telekomunikacyjnych). Formy transgranicznego świadczenia usług, swoboda przepływu towarów (zniesienie kontroli granicznych, harmonizacja norm i przepisów, eliminacja barier). Swoboda przepływu kapitału.</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 xml:space="preserve">Europejska integracja ekonomiczna: ekonomiczne podstawy integracji, unia celna i wspólny rynek, unia walutowa; Interwencjonizm jako instrument zapewnienia spójności ekonomicznej i społecznej w Unii Europejskiej. </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 xml:space="preserve">Regiony ekonomiczne w Unii Europejskiej: podział administracyjny, zróżnicowanie poziomu rozwoju, cele, zasady i narzędzia polityki spójności. </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Handel zagraniczny: charakterystyka handlu zagranicznego, struktura geograficzna, struktura towarowa eksportu i importu.</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 xml:space="preserve">Przyrodnicze, przemysłowe i infrastrukturalne uwarunkowania </w:t>
            </w:r>
            <w:r w:rsidRPr="005D312A">
              <w:rPr>
                <w:rFonts w:ascii="Times New Roman" w:hAnsi="Times New Roman" w:cs="Times New Roman"/>
                <w:bCs/>
                <w:lang w:eastAsia="pl-PL"/>
              </w:rPr>
              <w:lastRenderedPageBreak/>
              <w:t xml:space="preserve">działalności gospodarczej w UE. </w:t>
            </w:r>
          </w:p>
          <w:p w:rsidR="00C337A5" w:rsidRPr="005D312A" w:rsidRDefault="00C337A5" w:rsidP="006B7911">
            <w:pPr>
              <w:ind w:left="16"/>
              <w:rPr>
                <w:rFonts w:ascii="Times New Roman" w:hAnsi="Times New Roman" w:cs="Times New Roman"/>
                <w:bCs/>
                <w:lang w:eastAsia="pl-PL"/>
              </w:rPr>
            </w:pPr>
            <w:r w:rsidRPr="005D312A">
              <w:rPr>
                <w:rFonts w:ascii="Times New Roman" w:hAnsi="Times New Roman" w:cs="Times New Roman"/>
                <w:bCs/>
                <w:lang w:eastAsia="pl-PL"/>
              </w:rPr>
              <w:t>Kolokwium zaliczeniowe</w:t>
            </w:r>
          </w:p>
          <w:p w:rsidR="00C337A5" w:rsidRPr="005D312A" w:rsidRDefault="00C337A5" w:rsidP="006B7911">
            <w:pPr>
              <w:rPr>
                <w:rFonts w:ascii="Times New Roman" w:hAnsi="Times New Roman" w:cs="Times New Roman"/>
              </w:rPr>
            </w:pPr>
          </w:p>
          <w:p w:rsidR="00C337A5" w:rsidRPr="005D312A" w:rsidRDefault="00C337A5" w:rsidP="006B7911">
            <w:pPr>
              <w:rPr>
                <w:rFonts w:ascii="Times New Roman" w:hAnsi="Times New Roman" w:cs="Times New Roman"/>
                <w:b/>
              </w:rPr>
            </w:pPr>
            <w:r w:rsidRPr="005D312A">
              <w:rPr>
                <w:rFonts w:ascii="Times New Roman" w:hAnsi="Times New Roman" w:cs="Times New Roman"/>
                <w:b/>
              </w:rPr>
              <w:t>Ćwiczenia:</w:t>
            </w:r>
          </w:p>
          <w:p w:rsidR="00C337A5" w:rsidRPr="005D312A" w:rsidRDefault="00C337A5" w:rsidP="006B7911">
            <w:pPr>
              <w:spacing w:line="276" w:lineRule="auto"/>
              <w:ind w:left="16"/>
              <w:rPr>
                <w:rFonts w:ascii="Times New Roman" w:hAnsi="Times New Roman" w:cs="Times New Roman"/>
                <w:bCs/>
                <w:lang w:eastAsia="pl-PL"/>
              </w:rPr>
            </w:pPr>
            <w:r w:rsidRPr="005D312A">
              <w:rPr>
                <w:rFonts w:ascii="Times New Roman" w:hAnsi="Times New Roman" w:cs="Times New Roman"/>
                <w:bCs/>
                <w:lang w:eastAsia="pl-PL"/>
              </w:rPr>
              <w:t xml:space="preserve">Proces akcesyjny. Rozszerzanie UE. Spełnianie wymogów akcesyjnych – studia przypadków. </w:t>
            </w:r>
          </w:p>
          <w:p w:rsidR="00C337A5" w:rsidRPr="005D312A" w:rsidRDefault="00C337A5" w:rsidP="006B7911">
            <w:pPr>
              <w:spacing w:line="276" w:lineRule="auto"/>
              <w:ind w:left="16"/>
              <w:rPr>
                <w:rFonts w:ascii="Times New Roman" w:hAnsi="Times New Roman" w:cs="Times New Roman"/>
                <w:bCs/>
                <w:lang w:eastAsia="pl-PL"/>
              </w:rPr>
            </w:pPr>
            <w:r w:rsidRPr="005D312A">
              <w:rPr>
                <w:rFonts w:ascii="Times New Roman" w:hAnsi="Times New Roman" w:cs="Times New Roman"/>
                <w:bCs/>
                <w:lang w:eastAsia="pl-PL"/>
              </w:rPr>
              <w:t xml:space="preserve">Analiza mocnych stron polskiej gospodarki i polskich przedsiębiorstw. Co dajemy UE? – debata oxfordzka. </w:t>
            </w:r>
          </w:p>
          <w:p w:rsidR="00C337A5" w:rsidRPr="005D312A" w:rsidRDefault="00C337A5" w:rsidP="006B7911">
            <w:pPr>
              <w:spacing w:line="276" w:lineRule="auto"/>
              <w:ind w:left="16"/>
              <w:rPr>
                <w:rFonts w:ascii="Times New Roman" w:hAnsi="Times New Roman" w:cs="Times New Roman"/>
                <w:bCs/>
                <w:lang w:eastAsia="pl-PL"/>
              </w:rPr>
            </w:pPr>
            <w:r w:rsidRPr="005D312A">
              <w:rPr>
                <w:rFonts w:ascii="Times New Roman" w:hAnsi="Times New Roman" w:cs="Times New Roman"/>
                <w:bCs/>
                <w:lang w:eastAsia="pl-PL"/>
              </w:rPr>
              <w:t xml:space="preserve">Dobre praktyki polskich przedsiębiorstw na rynkach międzynarodowych – case studies. </w:t>
            </w:r>
          </w:p>
          <w:p w:rsidR="00C337A5" w:rsidRPr="005D312A" w:rsidRDefault="00C337A5" w:rsidP="006B7911">
            <w:pPr>
              <w:spacing w:line="276" w:lineRule="auto"/>
              <w:ind w:left="16"/>
              <w:rPr>
                <w:rFonts w:ascii="Times New Roman" w:hAnsi="Times New Roman" w:cs="Times New Roman"/>
                <w:bCs/>
                <w:lang w:eastAsia="pl-PL"/>
              </w:rPr>
            </w:pPr>
            <w:r w:rsidRPr="005D312A">
              <w:rPr>
                <w:rFonts w:ascii="Times New Roman" w:hAnsi="Times New Roman" w:cs="Times New Roman"/>
                <w:bCs/>
                <w:lang w:eastAsia="pl-PL"/>
              </w:rPr>
              <w:t xml:space="preserve">Nowoczesne technologie w kontaktach handlowych. Internet jako źródło pozyskiwania zagranicznych partnerów handlowych. </w:t>
            </w:r>
          </w:p>
          <w:p w:rsidR="00C337A5" w:rsidRPr="005D312A" w:rsidRDefault="00C337A5" w:rsidP="006B7911">
            <w:pPr>
              <w:spacing w:line="276" w:lineRule="auto"/>
              <w:ind w:left="16"/>
              <w:rPr>
                <w:rFonts w:ascii="Times New Roman" w:hAnsi="Times New Roman" w:cs="Times New Roman"/>
                <w:bCs/>
                <w:lang w:eastAsia="pl-PL"/>
              </w:rPr>
            </w:pPr>
            <w:r w:rsidRPr="005D312A">
              <w:rPr>
                <w:rFonts w:ascii="Times New Roman" w:hAnsi="Times New Roman" w:cs="Times New Roman"/>
                <w:bCs/>
                <w:lang w:eastAsia="pl-PL"/>
              </w:rPr>
              <w:t xml:space="preserve">Analiza nisz na wybrane produkty na rynku europejskim. </w:t>
            </w:r>
          </w:p>
          <w:p w:rsidR="00C337A5" w:rsidRPr="005D312A" w:rsidRDefault="00C337A5" w:rsidP="006B7911">
            <w:pPr>
              <w:spacing w:line="276" w:lineRule="auto"/>
              <w:ind w:left="16"/>
              <w:rPr>
                <w:rFonts w:ascii="Times New Roman" w:hAnsi="Times New Roman" w:cs="Times New Roman"/>
              </w:rPr>
            </w:pPr>
            <w:r w:rsidRPr="005D312A">
              <w:rPr>
                <w:rFonts w:ascii="Times New Roman" w:hAnsi="Times New Roman" w:cs="Times New Roman"/>
                <w:bCs/>
                <w:lang w:eastAsia="pl-PL"/>
              </w:rPr>
              <w:t>Specyfika prowadzenia działalności gospodarczej w wybranych państwach.</w:t>
            </w:r>
          </w:p>
        </w:tc>
      </w:tr>
      <w:tr w:rsidR="00C337A5" w:rsidRPr="005D312A" w:rsidTr="006B7911">
        <w:trPr>
          <w:trHeight w:val="263"/>
        </w:trPr>
        <w:tc>
          <w:tcPr>
            <w:tcW w:w="1631" w:type="pct"/>
            <w:tcBorders>
              <w:right w:val="none" w:sz="4" w:space="0" w:color="000000"/>
            </w:tcBorders>
            <w:shd w:val="clear" w:color="auto" w:fill="D9D9D9"/>
          </w:tcPr>
          <w:p w:rsidR="00C337A5" w:rsidRPr="005D312A" w:rsidRDefault="00C337A5"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C337A5" w:rsidRPr="005D312A" w:rsidRDefault="00C337A5"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C337A5" w:rsidRPr="005D312A" w:rsidRDefault="00C337A5"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studium przypadku</w:t>
            </w:r>
          </w:p>
          <w:p w:rsidR="00C337A5" w:rsidRPr="005D312A" w:rsidRDefault="00C337A5" w:rsidP="006B7911">
            <w:pPr>
              <w:pStyle w:val="Akapitzlist"/>
              <w:spacing w:line="240" w:lineRule="auto"/>
              <w:ind w:left="0"/>
              <w:rPr>
                <w:rFonts w:ascii="Times New Roman" w:hAnsi="Times New Roman"/>
              </w:rPr>
            </w:pPr>
            <w:r w:rsidRPr="005D312A">
              <w:rPr>
                <w:rFonts w:ascii="Times New Roman" w:hAnsi="Times New Roman"/>
              </w:rPr>
              <w:t>zadania problemowe</w:t>
            </w:r>
          </w:p>
        </w:tc>
      </w:tr>
      <w:tr w:rsidR="00202AB6" w:rsidRPr="005D312A" w:rsidTr="006B7911">
        <w:tc>
          <w:tcPr>
            <w:tcW w:w="1631" w:type="pct"/>
            <w:tcBorders>
              <w:bottom w:val="single" w:sz="4" w:space="0" w:color="auto"/>
              <w:right w:val="none" w:sz="4" w:space="0" w:color="000000"/>
            </w:tcBorders>
            <w:shd w:val="clear" w:color="auto" w:fill="D9D9D9"/>
          </w:tcPr>
          <w:p w:rsidR="00202AB6" w:rsidRPr="005D312A" w:rsidRDefault="00202AB6"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202AB6" w:rsidRPr="002129A8" w:rsidRDefault="00202AB6" w:rsidP="00126853">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praca pisemna, debata, kolokwium pisemne</w:t>
            </w:r>
          </w:p>
          <w:p w:rsidR="00202AB6" w:rsidRPr="002129A8" w:rsidRDefault="00202AB6" w:rsidP="00126853">
            <w:pPr>
              <w:rPr>
                <w:rFonts w:ascii="Times New Roman" w:hAnsi="Times New Roman" w:cs="Times New Roman"/>
              </w:rPr>
            </w:pPr>
            <w:r>
              <w:rPr>
                <w:rFonts w:ascii="Times New Roman" w:hAnsi="Times New Roman" w:cs="Times New Roman"/>
              </w:rPr>
              <w:t>Poprawkowe</w:t>
            </w:r>
            <w:r w:rsidRPr="002129A8">
              <w:rPr>
                <w:rFonts w:ascii="Times New Roman" w:hAnsi="Times New Roman" w:cs="Times New Roman"/>
              </w:rPr>
              <w:t xml:space="preserve"> kolokwium – według tych samych zasad określonych dla pierwszego terminu </w:t>
            </w:r>
          </w:p>
        </w:tc>
      </w:tr>
      <w:tr w:rsidR="00202AB6" w:rsidRPr="005D312A" w:rsidTr="006B7911">
        <w:tc>
          <w:tcPr>
            <w:tcW w:w="1631" w:type="pct"/>
            <w:tcBorders>
              <w:bottom w:val="single" w:sz="4" w:space="0" w:color="auto"/>
              <w:right w:val="none" w:sz="4" w:space="0" w:color="000000"/>
            </w:tcBorders>
            <w:shd w:val="clear" w:color="auto" w:fill="D9D9D9"/>
          </w:tcPr>
          <w:p w:rsidR="00202AB6" w:rsidRPr="005D312A" w:rsidRDefault="00202AB6"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202AB6" w:rsidRDefault="00202AB6" w:rsidP="00126853">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r w:rsidRPr="002129A8">
              <w:rPr>
                <w:rFonts w:ascii="Times New Roman" w:hAnsi="Times New Roman" w:cs="Times New Roman"/>
                <w:lang w:eastAsia="pl-PL"/>
              </w:rPr>
              <w:t xml:space="preserve">oraz ćwiczeń.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202AB6" w:rsidRPr="002129A8" w:rsidRDefault="00202AB6" w:rsidP="00126853">
            <w:pPr>
              <w:rPr>
                <w:rFonts w:ascii="Times New Roman" w:hAnsi="Times New Roman" w:cs="Times New Roman"/>
              </w:rPr>
            </w:pP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337A5" w:rsidRPr="005D312A" w:rsidRDefault="00C337A5" w:rsidP="006B7911">
            <w:pPr>
              <w:ind w:left="34"/>
              <w:rPr>
                <w:rFonts w:ascii="Times New Roman" w:hAnsi="Times New Roman" w:cs="Times New Roman"/>
              </w:rPr>
            </w:pPr>
            <w:r w:rsidRPr="005D312A">
              <w:rPr>
                <w:rFonts w:ascii="Times New Roman" w:hAnsi="Times New Roman" w:cs="Times New Roman"/>
              </w:rPr>
              <w:t>50% kolokwium zaliczeniowe</w:t>
            </w:r>
          </w:p>
          <w:p w:rsidR="00C337A5" w:rsidRPr="005D312A" w:rsidRDefault="00C337A5" w:rsidP="006B7911">
            <w:pPr>
              <w:ind w:left="34"/>
              <w:rPr>
                <w:rFonts w:ascii="Times New Roman" w:hAnsi="Times New Roman" w:cs="Times New Roman"/>
              </w:rPr>
            </w:pPr>
            <w:r w:rsidRPr="005D312A">
              <w:rPr>
                <w:rFonts w:ascii="Times New Roman" w:hAnsi="Times New Roman" w:cs="Times New Roman"/>
              </w:rPr>
              <w:t>10% debata oksfordzka</w:t>
            </w:r>
          </w:p>
          <w:p w:rsidR="00C337A5" w:rsidRPr="005D312A" w:rsidRDefault="00C337A5" w:rsidP="006B7911">
            <w:pPr>
              <w:rPr>
                <w:rFonts w:ascii="Times New Roman" w:hAnsi="Times New Roman" w:cs="Times New Roman"/>
              </w:rPr>
            </w:pPr>
            <w:r w:rsidRPr="005D312A">
              <w:rPr>
                <w:rFonts w:ascii="Times New Roman" w:hAnsi="Times New Roman" w:cs="Times New Roman"/>
              </w:rPr>
              <w:t xml:space="preserve">40% dwie prace pisemne </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337A5" w:rsidRPr="00202AB6" w:rsidRDefault="00202AB6" w:rsidP="00202AB6">
            <w:pPr>
              <w:rPr>
                <w:rFonts w:ascii="Times New Roman" w:hAnsi="Times New Roman" w:cs="Times New Roman"/>
              </w:rPr>
            </w:pPr>
            <w:r w:rsidRPr="00202AB6">
              <w:rPr>
                <w:rFonts w:ascii="Times New Roman" w:eastAsia="Calibri" w:hAnsi="Times New Roman" w:cs="Times New Roman"/>
              </w:rPr>
              <w:t>J</w:t>
            </w:r>
            <w:r w:rsidRPr="00202AB6">
              <w:rPr>
                <w:rFonts w:ascii="Times New Roman" w:eastAsia="Cambria" w:hAnsi="Times New Roman" w:cs="Times New Roman"/>
              </w:rPr>
              <w:t xml:space="preserve">eśli student nie był obecny na zajęciach musi samodzielnie w domu opracować materiał, który był realizowany na zajęciach. </w:t>
            </w:r>
          </w:p>
        </w:tc>
      </w:tr>
      <w:tr w:rsidR="00C337A5" w:rsidRPr="005D312A" w:rsidTr="006B7911">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w:t>
            </w:r>
            <w:r w:rsidRPr="005D312A">
              <w:rPr>
                <w:rFonts w:ascii="Times New Roman" w:hAnsi="Times New Roman" w:cs="Times New Roman"/>
                <w:b/>
              </w:rPr>
              <w:lastRenderedPageBreak/>
              <w:t xml:space="preserve">sekwencyjności przedmiotów: </w:t>
            </w:r>
          </w:p>
        </w:tc>
        <w:tc>
          <w:tcPr>
            <w:tcW w:w="3369" w:type="pct"/>
            <w:tcBorders>
              <w:left w:val="none" w:sz="4" w:space="0" w:color="000000"/>
              <w:bottom w:val="single" w:sz="4" w:space="0" w:color="auto"/>
            </w:tcBorders>
          </w:tcPr>
          <w:p w:rsidR="00C337A5" w:rsidRPr="005D312A" w:rsidRDefault="00202AB6" w:rsidP="006B7911">
            <w:pPr>
              <w:rPr>
                <w:rFonts w:ascii="Times New Roman" w:hAnsi="Times New Roman" w:cs="Times New Roman"/>
              </w:rPr>
            </w:pPr>
            <w:r>
              <w:rPr>
                <w:rFonts w:ascii="Times New Roman" w:hAnsi="Times New Roman" w:cs="Times New Roman"/>
                <w:color w:val="000000"/>
              </w:rPr>
              <w:lastRenderedPageBreak/>
              <w:t xml:space="preserve">Projekty i fundusze UE, </w:t>
            </w:r>
            <w:r w:rsidR="00C337A5" w:rsidRPr="005D312A">
              <w:rPr>
                <w:rFonts w:ascii="Times New Roman" w:hAnsi="Times New Roman" w:cs="Times New Roman"/>
                <w:color w:val="000000"/>
              </w:rPr>
              <w:t xml:space="preserve">Mikroekonomia, Polityka gospodarcza, Rozwój lokalny i regionalny </w:t>
            </w:r>
          </w:p>
          <w:p w:rsidR="00C337A5" w:rsidRPr="005D312A" w:rsidRDefault="00C337A5" w:rsidP="006B7911">
            <w:pPr>
              <w:rPr>
                <w:rFonts w:ascii="Times New Roman" w:hAnsi="Times New Roman" w:cs="Times New Roman"/>
              </w:rPr>
            </w:pPr>
          </w:p>
        </w:tc>
      </w:tr>
      <w:tr w:rsidR="00C337A5" w:rsidRPr="005D312A" w:rsidTr="00202AB6">
        <w:trPr>
          <w:trHeight w:val="1973"/>
        </w:trPr>
        <w:tc>
          <w:tcPr>
            <w:tcW w:w="1631" w:type="pct"/>
            <w:tcBorders>
              <w:bottom w:val="single" w:sz="4" w:space="0" w:color="auto"/>
              <w:right w:val="none" w:sz="4" w:space="0" w:color="000000"/>
            </w:tcBorders>
            <w:shd w:val="clear" w:color="auto" w:fill="D9D9D9"/>
          </w:tcPr>
          <w:p w:rsidR="00C337A5" w:rsidRPr="005D312A" w:rsidRDefault="00C337A5" w:rsidP="006B7911">
            <w:pPr>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C337A5" w:rsidRPr="005D312A" w:rsidRDefault="00C337A5" w:rsidP="006B7911">
            <w:pPr>
              <w:pStyle w:val="Tekstpodstawowy"/>
              <w:ind w:left="34"/>
              <w:rPr>
                <w:color w:val="000000"/>
                <w:sz w:val="22"/>
                <w:szCs w:val="22"/>
              </w:rPr>
            </w:pPr>
            <w:r w:rsidRPr="005D312A">
              <w:rPr>
                <w:sz w:val="22"/>
                <w:szCs w:val="22"/>
              </w:rPr>
              <w:t xml:space="preserve">Budnikowski A., </w:t>
            </w:r>
            <w:r w:rsidRPr="005D312A">
              <w:rPr>
                <w:i/>
                <w:sz w:val="22"/>
                <w:szCs w:val="22"/>
              </w:rPr>
              <w:t>Ekonomia międzynarodowa</w:t>
            </w:r>
            <w:r w:rsidRPr="005D312A">
              <w:rPr>
                <w:sz w:val="22"/>
                <w:szCs w:val="22"/>
              </w:rPr>
              <w:t>, PWE, Warszawa 2021</w:t>
            </w:r>
          </w:p>
          <w:p w:rsidR="00C337A5" w:rsidRPr="005D312A" w:rsidRDefault="00C337A5" w:rsidP="006B7911">
            <w:pPr>
              <w:pStyle w:val="Tekstpodstawowy"/>
              <w:ind w:left="34"/>
              <w:rPr>
                <w:color w:val="000000"/>
                <w:sz w:val="22"/>
                <w:szCs w:val="22"/>
              </w:rPr>
            </w:pPr>
            <w:r w:rsidRPr="005D312A">
              <w:rPr>
                <w:color w:val="000000"/>
                <w:sz w:val="22"/>
                <w:szCs w:val="22"/>
              </w:rPr>
              <w:t xml:space="preserve">Wojtaszczyk K., </w:t>
            </w:r>
            <w:r w:rsidRPr="005D312A">
              <w:rPr>
                <w:i/>
                <w:color w:val="000000"/>
                <w:sz w:val="22"/>
                <w:szCs w:val="22"/>
              </w:rPr>
              <w:t xml:space="preserve">Integracja europejska, </w:t>
            </w:r>
            <w:r w:rsidRPr="005D312A">
              <w:rPr>
                <w:color w:val="000000"/>
                <w:sz w:val="22"/>
                <w:szCs w:val="22"/>
              </w:rPr>
              <w:t>Poltext, Warszawa 2011</w:t>
            </w:r>
          </w:p>
          <w:p w:rsidR="00C337A5" w:rsidRPr="005D312A" w:rsidRDefault="00C337A5" w:rsidP="006B7911">
            <w:pPr>
              <w:pStyle w:val="Tekstpodstawowy"/>
              <w:ind w:left="34"/>
              <w:rPr>
                <w:color w:val="000000"/>
                <w:sz w:val="22"/>
                <w:szCs w:val="22"/>
              </w:rPr>
            </w:pPr>
            <w:r w:rsidRPr="005D312A">
              <w:rPr>
                <w:color w:val="000000"/>
                <w:sz w:val="22"/>
                <w:szCs w:val="22"/>
              </w:rPr>
              <w:t xml:space="preserve">Wojtaszczyk K., Zamęcki Ł., </w:t>
            </w:r>
            <w:r w:rsidRPr="005D312A">
              <w:rPr>
                <w:i/>
                <w:color w:val="000000"/>
                <w:sz w:val="22"/>
                <w:szCs w:val="22"/>
              </w:rPr>
              <w:t>Integracja europejska- ćwiczenia</w:t>
            </w:r>
            <w:r w:rsidRPr="005D312A">
              <w:rPr>
                <w:color w:val="000000"/>
                <w:sz w:val="22"/>
                <w:szCs w:val="22"/>
              </w:rPr>
              <w:t>, Poltext, Warszawa 2012</w:t>
            </w:r>
          </w:p>
          <w:p w:rsidR="00C337A5" w:rsidRPr="005D312A" w:rsidRDefault="00C337A5" w:rsidP="006B7911">
            <w:pPr>
              <w:pStyle w:val="Tekstpodstawowy"/>
              <w:ind w:left="34"/>
              <w:rPr>
                <w:color w:val="000000"/>
                <w:sz w:val="22"/>
                <w:szCs w:val="22"/>
              </w:rPr>
            </w:pPr>
            <w:r w:rsidRPr="005D312A">
              <w:rPr>
                <w:color w:val="000000"/>
                <w:sz w:val="22"/>
                <w:szCs w:val="22"/>
              </w:rPr>
              <w:t xml:space="preserve">Ludwikowski R., </w:t>
            </w:r>
            <w:r w:rsidRPr="005D312A">
              <w:rPr>
                <w:i/>
                <w:color w:val="000000"/>
                <w:sz w:val="22"/>
                <w:szCs w:val="22"/>
              </w:rPr>
              <w:t>Handel międzynarodowy</w:t>
            </w:r>
            <w:r w:rsidRPr="005D312A">
              <w:rPr>
                <w:color w:val="000000"/>
                <w:sz w:val="22"/>
                <w:szCs w:val="22"/>
              </w:rPr>
              <w:t>, C.H.Beck, Warszawa 2019</w:t>
            </w:r>
          </w:p>
        </w:tc>
      </w:tr>
    </w:tbl>
    <w:p w:rsidR="00F9264C" w:rsidRDefault="00F9264C" w:rsidP="00F027B3">
      <w:pPr>
        <w:rPr>
          <w:rFonts w:ascii="Times New Roman" w:hAnsi="Times New Roman" w:cs="Times New Roman"/>
          <w:b/>
        </w:rPr>
      </w:pPr>
    </w:p>
    <w:p w:rsidR="00F9264C" w:rsidRDefault="00F9264C">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282D04" w:rsidP="00F027B3">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jc w:val="center"/>
        <w:rPr>
          <w:rFonts w:ascii="Times New Roman" w:hAnsi="Times New Roman" w:cs="Times New Roman"/>
          <w:b/>
        </w:rPr>
      </w:pPr>
    </w:p>
    <w:p w:rsidR="00F027B3" w:rsidRPr="00AE60C5" w:rsidRDefault="00F027B3" w:rsidP="00F027B3">
      <w:pPr>
        <w:jc w:val="center"/>
        <w:rPr>
          <w:rFonts w:ascii="Times New Roman" w:hAnsi="Times New Roman" w:cs="Times New Roman"/>
          <w:b/>
          <w:lang w:val="en-GB"/>
        </w:rPr>
      </w:pPr>
      <w:r w:rsidRPr="00AE60C5">
        <w:rPr>
          <w:rFonts w:ascii="Times New Roman" w:hAnsi="Times New Roman" w:cs="Times New Roman"/>
          <w:b/>
          <w:lang w:val="en-GB"/>
        </w:rPr>
        <w:t>KARTA PRZEDMIOTU</w:t>
      </w:r>
    </w:p>
    <w:p w:rsidR="00F027B3" w:rsidRPr="00AE60C5" w:rsidRDefault="00F027B3" w:rsidP="00F027B3">
      <w:pPr>
        <w:pStyle w:val="Nagwek2"/>
        <w:rPr>
          <w:rFonts w:ascii="Times New Roman" w:hAnsi="Times New Roman" w:cs="Times New Roman"/>
          <w:b/>
          <w:sz w:val="22"/>
          <w:szCs w:val="22"/>
          <w:lang w:val="en-GB"/>
        </w:rPr>
      </w:pPr>
      <w:bookmarkStart w:id="65" w:name="_Toc135681802"/>
      <w:r w:rsidRPr="005D312A">
        <w:rPr>
          <w:rFonts w:ascii="Times New Roman" w:hAnsi="Times New Roman" w:cs="Times New Roman"/>
          <w:sz w:val="22"/>
          <w:szCs w:val="22"/>
          <w:lang w:val="en-GB"/>
        </w:rPr>
        <w:t>The European Union economy and European integration (Z_8’D1)</w:t>
      </w:r>
      <w:bookmarkEnd w:id="65"/>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F027B3" w:rsidRPr="00A87A1F" w:rsidTr="002512D6">
        <w:trPr>
          <w:trHeight w:val="397"/>
        </w:trPr>
        <w:tc>
          <w:tcPr>
            <w:tcW w:w="2977" w:type="dxa"/>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F027B3" w:rsidRPr="005D312A" w:rsidRDefault="00F027B3" w:rsidP="006B7911">
            <w:pPr>
              <w:spacing w:before="60" w:after="60"/>
              <w:rPr>
                <w:rFonts w:ascii="Times New Roman" w:hAnsi="Times New Roman" w:cs="Times New Roman"/>
                <w:lang w:val="en-GB"/>
              </w:rPr>
            </w:pPr>
            <w:r w:rsidRPr="005D312A">
              <w:rPr>
                <w:rFonts w:ascii="Times New Roman" w:hAnsi="Times New Roman" w:cs="Times New Roman"/>
                <w:lang w:val="en-GB"/>
              </w:rPr>
              <w:t>The European Union economy and European integration (Z_8’D1)</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pol.):</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Gospodarka UE i integracja gospodarcza</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Zarządzanie</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praktyczny</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2</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angielski</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F027B3" w:rsidRPr="005D312A" w:rsidRDefault="00F027B3" w:rsidP="002512D6">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6</w:t>
            </w:r>
          </w:p>
        </w:tc>
      </w:tr>
      <w:tr w:rsidR="00267A76" w:rsidRPr="005D312A" w:rsidTr="002512D6">
        <w:trPr>
          <w:trHeight w:val="397"/>
        </w:trPr>
        <w:tc>
          <w:tcPr>
            <w:tcW w:w="2977" w:type="dxa"/>
            <w:shd w:val="clear" w:color="auto" w:fill="D9D9D9"/>
            <w:vAlign w:val="center"/>
          </w:tcPr>
          <w:p w:rsidR="00267A76" w:rsidRPr="002129A8" w:rsidRDefault="00267A76"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267A76" w:rsidRPr="002129A8" w:rsidRDefault="00267A76" w:rsidP="00D74F7F">
            <w:pPr>
              <w:spacing w:before="60" w:after="60"/>
              <w:rPr>
                <w:rFonts w:ascii="Times New Roman" w:hAnsi="Times New Roman" w:cs="Times New Roman"/>
              </w:rPr>
            </w:pPr>
            <w:r>
              <w:rPr>
                <w:rFonts w:ascii="Times New Roman" w:hAnsi="Times New Roman" w:cs="Times New Roman"/>
              </w:rPr>
              <w:t xml:space="preserve">dr hab. Leszek Preisner, prof. </w:t>
            </w:r>
            <w:r w:rsidR="00DD3E23">
              <w:rPr>
                <w:rFonts w:ascii="Times New Roman" w:hAnsi="Times New Roman" w:cs="Times New Roman"/>
              </w:rPr>
              <w:t>PANS</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F027B3" w:rsidRPr="005D312A" w:rsidTr="006B7911">
        <w:tc>
          <w:tcPr>
            <w:tcW w:w="9180" w:type="dxa"/>
            <w:gridSpan w:val="8"/>
            <w:tcBorders>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A87A1F" w:rsidTr="006B7911">
        <w:tc>
          <w:tcPr>
            <w:tcW w:w="9180" w:type="dxa"/>
            <w:gridSpan w:val="8"/>
            <w:tcBorders>
              <w:bottom w:val="single" w:sz="4" w:space="0" w:color="auto"/>
            </w:tcBorders>
            <w:shd w:val="clear" w:color="auto" w:fill="auto"/>
          </w:tcPr>
          <w:p w:rsidR="00F027B3" w:rsidRPr="005D312A" w:rsidRDefault="00F027B3"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eastAsia="pl-PL"/>
              </w:rPr>
            </w:pPr>
            <w:r w:rsidRPr="005D312A">
              <w:rPr>
                <w:rFonts w:ascii="Times New Roman" w:eastAsia="Times New Roman" w:hAnsi="Times New Roman" w:cs="Times New Roman"/>
                <w:lang w:val="en-GB" w:eastAsia="pl-PL"/>
              </w:rPr>
              <w:t>The student has knowledge of the genesis and history of European integration. He is able to use the knowledge about the functioning of the EU in practice, especially in relation to the company's activity on the EU internal market</w:t>
            </w:r>
          </w:p>
        </w:tc>
      </w:tr>
      <w:tr w:rsidR="00F027B3" w:rsidRPr="005D312A" w:rsidTr="006B7911">
        <w:tc>
          <w:tcPr>
            <w:tcW w:w="2977" w:type="dxa"/>
            <w:gridSpan w:val="2"/>
            <w:tcBorders>
              <w:bottom w:val="single" w:sz="4" w:space="0" w:color="auto"/>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audytoryjne 15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10 h, ćw. audytoryjne 5 h</w:t>
            </w:r>
          </w:p>
        </w:tc>
      </w:tr>
      <w:tr w:rsidR="00F027B3" w:rsidRPr="005D312A" w:rsidTr="006B7911">
        <w:tc>
          <w:tcPr>
            <w:tcW w:w="9180" w:type="dxa"/>
            <w:gridSpan w:val="8"/>
            <w:tcBorders>
              <w:top w:val="single" w:sz="4" w:space="0" w:color="auto"/>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841A85">
        <w:trPr>
          <w:trHeight w:val="285"/>
        </w:trPr>
        <w:tc>
          <w:tcPr>
            <w:tcW w:w="1276" w:type="dxa"/>
            <w:tcBorders>
              <w:top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rPr>
                <w:rFonts w:ascii="Times New Roman" w:hAnsi="Times New Roman" w:cs="Times New Roman"/>
              </w:rPr>
            </w:pPr>
            <w:r w:rsidRPr="005D312A">
              <w:rPr>
                <w:rFonts w:ascii="Times New Roman" w:hAnsi="Times New Roman" w:cs="Times New Roman"/>
              </w:rPr>
              <w:t>Z_8D1_W01</w:t>
            </w:r>
          </w:p>
          <w:p w:rsidR="00F027B3" w:rsidRPr="005D312A" w:rsidRDefault="00F027B3"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lastRenderedPageBreak/>
              <w:t>Posiada wiedzę odnośnie genezy i historii integracji europejskiej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hAnsi="Times New Roman" w:cs="Times New Roman"/>
              </w:rPr>
            </w:pPr>
            <w:r w:rsidRPr="005D312A">
              <w:rPr>
                <w:rFonts w:ascii="Times New Roman" w:hAnsi="Times New Roman" w:cs="Times New Roman"/>
              </w:rPr>
              <w:t>K_W02</w:t>
            </w:r>
          </w:p>
          <w:p w:rsidR="00F027B3" w:rsidRPr="005D312A" w:rsidRDefault="00F027B3" w:rsidP="006B7911">
            <w:pPr>
              <w:rPr>
                <w:rFonts w:ascii="Times New Roman" w:hAnsi="Times New Roman" w:cs="Times New Roman"/>
              </w:rPr>
            </w:pPr>
            <w:r w:rsidRPr="005D312A">
              <w:rPr>
                <w:rFonts w:ascii="Times New Roman" w:hAnsi="Times New Roman" w:cs="Times New Roman"/>
              </w:rPr>
              <w:t>K_W15</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K_W21</w:t>
            </w:r>
          </w:p>
        </w:tc>
        <w:tc>
          <w:tcPr>
            <w:tcW w:w="1560" w:type="dxa"/>
            <w:gridSpan w:val="2"/>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kolokwium</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Z_8D1_W01</w:t>
            </w:r>
          </w:p>
          <w:p w:rsidR="00F027B3" w:rsidRPr="005D312A" w:rsidRDefault="00F027B3"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D66C4D" w:rsidP="00D66C4D">
            <w:pPr>
              <w:spacing w:before="60" w:after="60"/>
              <w:rPr>
                <w:rFonts w:ascii="Times New Roman" w:hAnsi="Times New Roman" w:cs="Times New Roman"/>
              </w:rPr>
            </w:pPr>
            <w:r>
              <w:rPr>
                <w:rFonts w:ascii="Times New Roman" w:hAnsi="Times New Roman" w:cs="Times New Roman"/>
              </w:rPr>
              <w:t>Zna i rozumie</w:t>
            </w:r>
            <w:r w:rsidR="00F027B3" w:rsidRPr="005D312A">
              <w:rPr>
                <w:rFonts w:ascii="Times New Roman" w:hAnsi="Times New Roman" w:cs="Times New Roman"/>
              </w:rPr>
              <w:t xml:space="preserve"> istot</w:t>
            </w:r>
            <w:r>
              <w:rPr>
                <w:rFonts w:ascii="Times New Roman" w:hAnsi="Times New Roman" w:cs="Times New Roman"/>
              </w:rPr>
              <w:t>ę</w:t>
            </w:r>
            <w:r w:rsidR="00F027B3" w:rsidRPr="005D312A">
              <w:rPr>
                <w:rFonts w:ascii="Times New Roman" w:hAnsi="Times New Roman" w:cs="Times New Roman"/>
              </w:rPr>
              <w:t xml:space="preserve"> i funkcjonowani</w:t>
            </w:r>
            <w:r>
              <w:rPr>
                <w:rFonts w:ascii="Times New Roman" w:hAnsi="Times New Roman" w:cs="Times New Roman"/>
              </w:rPr>
              <w:t xml:space="preserve">e </w:t>
            </w:r>
            <w:r w:rsidR="00F027B3" w:rsidRPr="005D312A">
              <w:rPr>
                <w:rFonts w:ascii="Times New Roman" w:hAnsi="Times New Roman" w:cs="Times New Roman"/>
              </w:rPr>
              <w:t>instytucji europejskich w sferze społecznej, politycznej i ekonomicznej w celu zrozumienia procesów zachodzących we współczesnej gospodarce europejskiej.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hAnsi="Times New Roman" w:cs="Times New Roman"/>
              </w:rPr>
            </w:pPr>
            <w:r w:rsidRPr="005D312A">
              <w:rPr>
                <w:rFonts w:ascii="Times New Roman" w:hAnsi="Times New Roman" w:cs="Times New Roman"/>
              </w:rPr>
              <w:t>K_W02</w:t>
            </w:r>
          </w:p>
          <w:p w:rsidR="00F027B3" w:rsidRPr="005D312A" w:rsidRDefault="00F027B3" w:rsidP="006B7911">
            <w:pPr>
              <w:rPr>
                <w:rFonts w:ascii="Times New Roman" w:hAnsi="Times New Roman" w:cs="Times New Roman"/>
              </w:rPr>
            </w:pPr>
            <w:r w:rsidRPr="005D312A">
              <w:rPr>
                <w:rFonts w:ascii="Times New Roman" w:hAnsi="Times New Roman" w:cs="Times New Roman"/>
              </w:rPr>
              <w:t>K_W07</w:t>
            </w:r>
          </w:p>
          <w:p w:rsidR="00F027B3" w:rsidRPr="005D312A" w:rsidRDefault="00F027B3" w:rsidP="006B7911">
            <w:pPr>
              <w:rPr>
                <w:rFonts w:ascii="Times New Roman" w:hAnsi="Times New Roman" w:cs="Times New Roman"/>
              </w:rPr>
            </w:pPr>
            <w:r w:rsidRPr="005D312A">
              <w:rPr>
                <w:rFonts w:ascii="Times New Roman" w:hAnsi="Times New Roman" w:cs="Times New Roman"/>
              </w:rPr>
              <w:t>K_W21</w:t>
            </w:r>
          </w:p>
        </w:tc>
        <w:tc>
          <w:tcPr>
            <w:tcW w:w="1560" w:type="dxa"/>
            <w:gridSpan w:val="2"/>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kolokwium</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rPr>
                <w:rFonts w:ascii="Times New Roman" w:hAnsi="Times New Roman" w:cs="Times New Roman"/>
              </w:rPr>
            </w:pPr>
            <w:r w:rsidRPr="005D312A">
              <w:rPr>
                <w:rFonts w:ascii="Times New Roman" w:hAnsi="Times New Roman" w:cs="Times New Roman"/>
              </w:rPr>
              <w:t>Z_8D1_U01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Potrafi wykorzystać wiedzę na temat funkcjonowania UE w praktyce, zwłaszcza w odniesieniu do działalności przedsiębiorstwa na rynku wewnętrznym UE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K_U01</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K_U02</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K_U06</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K_U08</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K_U18</w:t>
            </w:r>
          </w:p>
          <w:p w:rsidR="00F027B3" w:rsidRPr="005D312A" w:rsidRDefault="00F027B3"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K_U24</w:t>
            </w:r>
          </w:p>
          <w:p w:rsidR="00F027B3" w:rsidRPr="005D312A" w:rsidRDefault="00F027B3"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rPr>
              <w:t>Z_8D1_U02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Potrafi korzystać ze źródeł informacji na temat sytuacji gospodarczej UE w kontekście planowania i rozwijania działalności gospodarczej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K_U01</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K_U02</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K_U06</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K_U08</w:t>
            </w:r>
          </w:p>
          <w:p w:rsidR="00F027B3" w:rsidRPr="005D312A" w:rsidRDefault="00F027B3"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K_U23</w:t>
            </w:r>
          </w:p>
          <w:p w:rsidR="00F027B3" w:rsidRPr="005D312A" w:rsidRDefault="00F027B3" w:rsidP="006B7911">
            <w:pPr>
              <w:spacing w:line="276" w:lineRule="auto"/>
              <w:rPr>
                <w:rFonts w:ascii="Times New Roman"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F027B3" w:rsidRPr="005D312A" w:rsidTr="00841A85">
        <w:trPr>
          <w:trHeight w:val="344"/>
        </w:trPr>
        <w:tc>
          <w:tcPr>
            <w:tcW w:w="1276" w:type="dxa"/>
            <w:tcBorders>
              <w:top w:val="single" w:sz="8" w:space="0" w:color="000000"/>
              <w:bottom w:val="single" w:sz="8" w:space="0" w:color="000000"/>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Z_8D1_U03</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F027B3" w:rsidRPr="005D312A" w:rsidRDefault="00D66C4D" w:rsidP="006B7911">
            <w:pPr>
              <w:spacing w:line="276" w:lineRule="auto"/>
              <w:rPr>
                <w:rFonts w:ascii="Times New Roman" w:hAnsi="Times New Roman" w:cs="Times New Roman"/>
              </w:rPr>
            </w:pPr>
            <w:r>
              <w:rPr>
                <w:rFonts w:ascii="Times New Roman" w:hAnsi="Times New Roman" w:cs="Times New Roman"/>
              </w:rPr>
              <w:t>Potrafi</w:t>
            </w:r>
            <w:r w:rsidR="00F027B3" w:rsidRPr="005D312A">
              <w:rPr>
                <w:rFonts w:ascii="Times New Roman" w:hAnsi="Times New Roman" w:cs="Times New Roman"/>
              </w:rPr>
              <w:t xml:space="preserve"> posług</w:t>
            </w:r>
            <w:r>
              <w:rPr>
                <w:rFonts w:ascii="Times New Roman" w:hAnsi="Times New Roman" w:cs="Times New Roman"/>
              </w:rPr>
              <w:t>iwać</w:t>
            </w:r>
            <w:r w:rsidR="00F027B3" w:rsidRPr="005D312A">
              <w:rPr>
                <w:rFonts w:ascii="Times New Roman" w:hAnsi="Times New Roman" w:cs="Times New Roman"/>
              </w:rPr>
              <w:t xml:space="preserve"> się słownictwem z obszaru dokumentacji instytucji europejskich  w j. angielskim na poziomie B2</w:t>
            </w:r>
          </w:p>
          <w:p w:rsidR="00F027B3" w:rsidRPr="005D312A" w:rsidRDefault="00F027B3" w:rsidP="006B7911">
            <w:pPr>
              <w:spacing w:line="276" w:lineRule="auto"/>
              <w:rPr>
                <w:rFonts w:ascii="Times New Roman" w:hAnsi="Times New Roman" w:cs="Times New Roman"/>
              </w:rPr>
            </w:pP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K_U25</w:t>
            </w:r>
          </w:p>
        </w:tc>
        <w:tc>
          <w:tcPr>
            <w:tcW w:w="1560" w:type="dxa"/>
            <w:gridSpan w:val="2"/>
            <w:tcBorders>
              <w:top w:val="single" w:sz="8" w:space="0" w:color="000000"/>
              <w:left w:val="single" w:sz="4" w:space="0" w:color="000000"/>
              <w:bottom w:val="single" w:sz="8" w:space="0" w:color="000000"/>
              <w:right w:val="single" w:sz="4" w:space="0" w:color="000000"/>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000000"/>
              <w:left w:val="single" w:sz="4" w:space="0" w:color="000000"/>
              <w:bottom w:val="single" w:sz="8" w:space="0" w:color="000000"/>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Z_8D1_K01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6A0A10" w:rsidP="006B7911">
            <w:pPr>
              <w:spacing w:line="276" w:lineRule="auto"/>
              <w:rPr>
                <w:rFonts w:ascii="Times New Roman" w:hAnsi="Times New Roman" w:cs="Times New Roman"/>
                <w:b/>
              </w:rPr>
            </w:pPr>
            <w:r>
              <w:rPr>
                <w:rFonts w:ascii="Times New Roman" w:hAnsi="Times New Roman" w:cs="Times New Roman"/>
              </w:rPr>
              <w:t xml:space="preserve">Jest gotów </w:t>
            </w:r>
            <w:r w:rsidR="00F027B3" w:rsidRPr="005D312A">
              <w:rPr>
                <w:rFonts w:ascii="Times New Roman" w:hAnsi="Times New Roman" w:cs="Times New Roman"/>
              </w:rPr>
              <w:t xml:space="preserve">odpowiednio określić priorytety służące wykonaniu zadania oraz kolejność jego realizacji  proponując rozwiązania problemów z zakresu integracji europejskiej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K_K03</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rPr>
              <w:t>Z_8D1_K02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6A0A10" w:rsidP="006B7911">
            <w:pPr>
              <w:spacing w:before="60" w:after="60"/>
              <w:rPr>
                <w:rFonts w:ascii="Times New Roman" w:hAnsi="Times New Roman" w:cs="Times New Roman"/>
              </w:rPr>
            </w:pPr>
            <w:r>
              <w:rPr>
                <w:rFonts w:ascii="Times New Roman" w:hAnsi="Times New Roman" w:cs="Times New Roman"/>
              </w:rPr>
              <w:t>Jest gotów</w:t>
            </w:r>
            <w:r w:rsidR="00F027B3" w:rsidRPr="005D312A">
              <w:rPr>
                <w:rFonts w:ascii="Times New Roman" w:hAnsi="Times New Roman" w:cs="Times New Roman"/>
              </w:rPr>
              <w:t xml:space="preserve"> odpowiednio argumentować i bronić swoich racji z zachowaniem szacunku dla oponentów w debacie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K_K05</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Debata oksfordzka</w:t>
            </w:r>
          </w:p>
        </w:tc>
      </w:tr>
      <w:tr w:rsidR="00F027B3" w:rsidRPr="005D312A" w:rsidTr="006B7911">
        <w:tc>
          <w:tcPr>
            <w:tcW w:w="9180"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841A85">
        <w:trPr>
          <w:trHeight w:val="1676"/>
        </w:trPr>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iCs/>
                <w:color w:val="FF0000"/>
              </w:rPr>
            </w:pPr>
            <w:r w:rsidRPr="005D312A">
              <w:rPr>
                <w:rFonts w:ascii="Times New Roman" w:hAnsi="Times New Roman" w:cs="Times New Roman"/>
                <w:b/>
              </w:rPr>
              <w:lastRenderedPageBreak/>
              <w:t>Całkowita liczba punktów ECTS: (A + B)</w:t>
            </w:r>
          </w:p>
        </w:tc>
        <w:tc>
          <w:tcPr>
            <w:tcW w:w="4679"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6B7911">
        <w:tc>
          <w:tcPr>
            <w:tcW w:w="2977"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audytoryjne</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5</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0,6</w:t>
            </w:r>
          </w:p>
        </w:tc>
      </w:tr>
      <w:tr w:rsidR="002512D6" w:rsidRPr="005D312A" w:rsidTr="006B7911">
        <w:tc>
          <w:tcPr>
            <w:tcW w:w="2977" w:type="dxa"/>
            <w:gridSpan w:val="2"/>
            <w:tcBorders>
              <w:right w:val="none" w:sz="4" w:space="0" w:color="000000"/>
            </w:tcBorders>
            <w:shd w:val="clear" w:color="auto" w:fill="D9D9D9"/>
          </w:tcPr>
          <w:p w:rsidR="002512D6" w:rsidRPr="005D312A" w:rsidRDefault="002512D6"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2512D6" w:rsidRPr="005D312A" w:rsidRDefault="002512D6" w:rsidP="00126853">
            <w:pPr>
              <w:rPr>
                <w:rFonts w:ascii="Times New Roman" w:hAnsi="Times New Roman" w:cs="Times New Roman"/>
              </w:rPr>
            </w:pPr>
            <w:r w:rsidRPr="005D312A">
              <w:rPr>
                <w:rFonts w:ascii="Times New Roman" w:hAnsi="Times New Roman" w:cs="Times New Roman"/>
              </w:rPr>
              <w:t>Przygotowanie do ćwiczeń audytoryjnych</w:t>
            </w:r>
          </w:p>
          <w:p w:rsidR="002512D6" w:rsidRDefault="002512D6" w:rsidP="00126853">
            <w:pPr>
              <w:rPr>
                <w:rFonts w:ascii="Times New Roman" w:hAnsi="Times New Roman" w:cs="Times New Roman"/>
              </w:rPr>
            </w:pPr>
            <w:r w:rsidRPr="005D312A">
              <w:rPr>
                <w:rFonts w:ascii="Times New Roman" w:hAnsi="Times New Roman" w:cs="Times New Roman"/>
              </w:rPr>
              <w:t>Przygotowywanie do kolokwium</w:t>
            </w:r>
          </w:p>
          <w:p w:rsidR="002512D6" w:rsidRPr="005D312A" w:rsidRDefault="002512D6" w:rsidP="00126853">
            <w:pPr>
              <w:rPr>
                <w:rFonts w:ascii="Times New Roman" w:hAnsi="Times New Roman" w:cs="Times New Roman"/>
              </w:rPr>
            </w:pPr>
            <w:r>
              <w:rPr>
                <w:rFonts w:ascii="Times New Roman" w:hAnsi="Times New Roman" w:cs="Times New Roman"/>
              </w:rPr>
              <w:t>Przygotowanie do debaty oksfordzkiej</w:t>
            </w:r>
          </w:p>
          <w:p w:rsidR="002512D6" w:rsidRPr="005D312A" w:rsidRDefault="002512D6" w:rsidP="00126853">
            <w:pPr>
              <w:rPr>
                <w:rFonts w:ascii="Times New Roman" w:hAnsi="Times New Roman" w:cs="Times New Roman"/>
              </w:rPr>
            </w:pPr>
          </w:p>
          <w:p w:rsidR="002512D6" w:rsidRPr="005D312A" w:rsidRDefault="002512D6" w:rsidP="00126853">
            <w:pPr>
              <w:rPr>
                <w:rFonts w:ascii="Times New Roman" w:hAnsi="Times New Roman" w:cs="Times New Roman"/>
              </w:rPr>
            </w:pPr>
            <w:r w:rsidRPr="005D312A">
              <w:rPr>
                <w:rFonts w:ascii="Times New Roman" w:hAnsi="Times New Roman" w:cs="Times New Roman"/>
                <w:b/>
              </w:rPr>
              <w:t xml:space="preserve">w sumie:  </w:t>
            </w:r>
          </w:p>
          <w:p w:rsidR="002512D6" w:rsidRPr="005D312A" w:rsidRDefault="002512D6" w:rsidP="00126853">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2512D6" w:rsidRPr="005D312A" w:rsidRDefault="002512D6" w:rsidP="00126853">
            <w:pPr>
              <w:rPr>
                <w:rFonts w:ascii="Times New Roman" w:hAnsi="Times New Roman" w:cs="Times New Roman"/>
              </w:rPr>
            </w:pPr>
            <w:r w:rsidRPr="005D312A">
              <w:rPr>
                <w:rFonts w:ascii="Times New Roman" w:hAnsi="Times New Roman" w:cs="Times New Roman"/>
              </w:rPr>
              <w:t>1</w:t>
            </w:r>
            <w:r>
              <w:rPr>
                <w:rFonts w:ascii="Times New Roman" w:hAnsi="Times New Roman" w:cs="Times New Roman"/>
              </w:rPr>
              <w:t>0</w:t>
            </w:r>
          </w:p>
          <w:p w:rsidR="002512D6" w:rsidRPr="005D312A" w:rsidRDefault="002512D6" w:rsidP="00126853">
            <w:pPr>
              <w:rPr>
                <w:rFonts w:ascii="Times New Roman" w:hAnsi="Times New Roman" w:cs="Times New Roman"/>
              </w:rPr>
            </w:pPr>
            <w:r w:rsidRPr="005D312A">
              <w:rPr>
                <w:rFonts w:ascii="Times New Roman" w:hAnsi="Times New Roman" w:cs="Times New Roman"/>
              </w:rPr>
              <w:t xml:space="preserve"> 5</w:t>
            </w:r>
          </w:p>
          <w:p w:rsidR="002512D6" w:rsidRPr="006A1B37" w:rsidRDefault="002512D6" w:rsidP="00126853">
            <w:pPr>
              <w:rPr>
                <w:rFonts w:ascii="Times New Roman" w:hAnsi="Times New Roman" w:cs="Times New Roman"/>
              </w:rPr>
            </w:pPr>
            <w:r w:rsidRPr="006A1B37">
              <w:rPr>
                <w:rFonts w:ascii="Times New Roman" w:hAnsi="Times New Roman" w:cs="Times New Roman"/>
              </w:rPr>
              <w:t>5</w:t>
            </w:r>
          </w:p>
          <w:p w:rsidR="002512D6" w:rsidRPr="005D312A" w:rsidRDefault="002512D6" w:rsidP="00126853">
            <w:pPr>
              <w:rPr>
                <w:rFonts w:ascii="Times New Roman" w:hAnsi="Times New Roman" w:cs="Times New Roman"/>
                <w:b/>
              </w:rPr>
            </w:pPr>
            <w:r w:rsidRPr="005D312A">
              <w:rPr>
                <w:rFonts w:ascii="Times New Roman" w:hAnsi="Times New Roman" w:cs="Times New Roman"/>
                <w:b/>
              </w:rPr>
              <w:t>20</w:t>
            </w:r>
          </w:p>
          <w:p w:rsidR="002512D6" w:rsidRPr="005D312A" w:rsidRDefault="002512D6" w:rsidP="00126853">
            <w:pP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2512D6" w:rsidRPr="005D312A" w:rsidRDefault="002512D6" w:rsidP="00126853">
            <w:pPr>
              <w:rPr>
                <w:rFonts w:ascii="Times New Roman" w:hAnsi="Times New Roman" w:cs="Times New Roman"/>
              </w:rPr>
            </w:pPr>
            <w:r w:rsidRPr="005D312A">
              <w:rPr>
                <w:rFonts w:ascii="Times New Roman" w:hAnsi="Times New Roman" w:cs="Times New Roman"/>
              </w:rPr>
              <w:t>2</w:t>
            </w:r>
            <w:r>
              <w:rPr>
                <w:rFonts w:ascii="Times New Roman" w:hAnsi="Times New Roman" w:cs="Times New Roman"/>
              </w:rPr>
              <w:t>0</w:t>
            </w:r>
          </w:p>
          <w:p w:rsidR="002512D6" w:rsidRPr="005D312A" w:rsidRDefault="002512D6" w:rsidP="00126853">
            <w:pPr>
              <w:rPr>
                <w:rFonts w:ascii="Times New Roman" w:hAnsi="Times New Roman" w:cs="Times New Roman"/>
              </w:rPr>
            </w:pPr>
            <w:r w:rsidRPr="005D312A">
              <w:rPr>
                <w:rFonts w:ascii="Times New Roman" w:hAnsi="Times New Roman" w:cs="Times New Roman"/>
              </w:rPr>
              <w:t>10</w:t>
            </w:r>
          </w:p>
          <w:p w:rsidR="002512D6" w:rsidRPr="006A1B37" w:rsidRDefault="002512D6" w:rsidP="00126853">
            <w:pPr>
              <w:rPr>
                <w:rFonts w:ascii="Times New Roman" w:hAnsi="Times New Roman" w:cs="Times New Roman"/>
              </w:rPr>
            </w:pPr>
            <w:r w:rsidRPr="006A1B37">
              <w:rPr>
                <w:rFonts w:ascii="Times New Roman" w:hAnsi="Times New Roman" w:cs="Times New Roman"/>
              </w:rPr>
              <w:t>5</w:t>
            </w:r>
          </w:p>
          <w:p w:rsidR="002512D6" w:rsidRPr="005D312A" w:rsidRDefault="002512D6" w:rsidP="00126853">
            <w:pPr>
              <w:rPr>
                <w:rFonts w:ascii="Times New Roman" w:hAnsi="Times New Roman" w:cs="Times New Roman"/>
                <w:b/>
              </w:rPr>
            </w:pPr>
            <w:r w:rsidRPr="005D312A">
              <w:rPr>
                <w:rFonts w:ascii="Times New Roman" w:hAnsi="Times New Roman" w:cs="Times New Roman"/>
                <w:b/>
              </w:rPr>
              <w:t>35</w:t>
            </w:r>
          </w:p>
          <w:p w:rsidR="002512D6" w:rsidRPr="005D312A" w:rsidRDefault="002512D6" w:rsidP="00126853">
            <w:pPr>
              <w:rPr>
                <w:rFonts w:ascii="Times New Roman" w:hAnsi="Times New Roman" w:cs="Times New Roman"/>
              </w:rPr>
            </w:pPr>
            <w:r w:rsidRPr="005D312A">
              <w:rPr>
                <w:rFonts w:ascii="Times New Roman" w:hAnsi="Times New Roman" w:cs="Times New Roman"/>
              </w:rPr>
              <w:t>1,4</w:t>
            </w:r>
          </w:p>
        </w:tc>
      </w:tr>
      <w:tr w:rsidR="002512D6" w:rsidRPr="005D312A" w:rsidTr="006B7911">
        <w:tc>
          <w:tcPr>
            <w:tcW w:w="2977" w:type="dxa"/>
            <w:gridSpan w:val="2"/>
            <w:tcBorders>
              <w:right w:val="none" w:sz="4" w:space="0" w:color="000000"/>
            </w:tcBorders>
            <w:shd w:val="clear" w:color="auto" w:fill="D9D9D9"/>
          </w:tcPr>
          <w:p w:rsidR="002512D6" w:rsidRPr="005D312A" w:rsidRDefault="002512D6"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2512D6" w:rsidRPr="005D312A" w:rsidRDefault="002512D6" w:rsidP="00126853">
            <w:pPr>
              <w:rPr>
                <w:rFonts w:ascii="Times New Roman" w:hAnsi="Times New Roman" w:cs="Times New Roman"/>
              </w:rPr>
            </w:pPr>
            <w:r>
              <w:rPr>
                <w:rFonts w:ascii="Times New Roman" w:hAnsi="Times New Roman" w:cs="Times New Roman"/>
              </w:rPr>
              <w:t>Przygotowanie i udział w debacie oksfordzkiej</w:t>
            </w:r>
          </w:p>
          <w:p w:rsidR="002512D6" w:rsidRPr="005D312A" w:rsidRDefault="002512D6" w:rsidP="00126853">
            <w:pPr>
              <w:rPr>
                <w:rFonts w:ascii="Times New Roman" w:hAnsi="Times New Roman" w:cs="Times New Roman"/>
                <w:b/>
              </w:rPr>
            </w:pPr>
            <w:r w:rsidRPr="005D312A">
              <w:rPr>
                <w:rFonts w:ascii="Times New Roman" w:hAnsi="Times New Roman" w:cs="Times New Roman"/>
                <w:b/>
              </w:rPr>
              <w:t>w sumie:</w:t>
            </w:r>
          </w:p>
          <w:p w:rsidR="002512D6" w:rsidRPr="005D312A" w:rsidRDefault="002512D6" w:rsidP="00126853">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2512D6" w:rsidRDefault="002512D6" w:rsidP="00126853">
            <w:pPr>
              <w:rPr>
                <w:rFonts w:ascii="Times New Roman" w:hAnsi="Times New Roman" w:cs="Times New Roman"/>
              </w:rPr>
            </w:pPr>
            <w:r>
              <w:rPr>
                <w:rFonts w:ascii="Times New Roman" w:hAnsi="Times New Roman" w:cs="Times New Roman"/>
              </w:rPr>
              <w:t>5</w:t>
            </w:r>
          </w:p>
          <w:p w:rsidR="002512D6" w:rsidRDefault="002512D6" w:rsidP="00126853">
            <w:pPr>
              <w:rPr>
                <w:rFonts w:ascii="Times New Roman" w:hAnsi="Times New Roman" w:cs="Times New Roman"/>
              </w:rPr>
            </w:pPr>
            <w:r>
              <w:rPr>
                <w:rFonts w:ascii="Times New Roman" w:hAnsi="Times New Roman" w:cs="Times New Roman"/>
              </w:rPr>
              <w:t>5</w:t>
            </w:r>
          </w:p>
          <w:p w:rsidR="002512D6" w:rsidRPr="005D312A" w:rsidRDefault="002512D6" w:rsidP="00126853">
            <w:pPr>
              <w:rPr>
                <w:rFonts w:ascii="Times New Roman" w:hAnsi="Times New Roman" w:cs="Times New Roman"/>
              </w:rPr>
            </w:pPr>
            <w:r>
              <w:rPr>
                <w:rFonts w:ascii="Times New Roman" w:hAnsi="Times New Roman" w:cs="Times New Roman"/>
              </w:rPr>
              <w:t>0,2</w:t>
            </w:r>
          </w:p>
        </w:tc>
        <w:tc>
          <w:tcPr>
            <w:tcW w:w="736" w:type="dxa"/>
            <w:tcBorders>
              <w:left w:val="none" w:sz="4" w:space="0" w:color="000000"/>
            </w:tcBorders>
          </w:tcPr>
          <w:p w:rsidR="002512D6" w:rsidRDefault="002512D6" w:rsidP="00126853">
            <w:pPr>
              <w:rPr>
                <w:rFonts w:ascii="Times New Roman" w:hAnsi="Times New Roman" w:cs="Times New Roman"/>
              </w:rPr>
            </w:pPr>
            <w:r>
              <w:rPr>
                <w:rFonts w:ascii="Times New Roman" w:hAnsi="Times New Roman" w:cs="Times New Roman"/>
              </w:rPr>
              <w:t>5</w:t>
            </w:r>
          </w:p>
          <w:p w:rsidR="002512D6" w:rsidRDefault="002512D6" w:rsidP="00126853">
            <w:pPr>
              <w:rPr>
                <w:rFonts w:ascii="Times New Roman" w:hAnsi="Times New Roman" w:cs="Times New Roman"/>
              </w:rPr>
            </w:pPr>
            <w:r>
              <w:rPr>
                <w:rFonts w:ascii="Times New Roman" w:hAnsi="Times New Roman" w:cs="Times New Roman"/>
              </w:rPr>
              <w:t>5</w:t>
            </w:r>
          </w:p>
          <w:p w:rsidR="002512D6" w:rsidRPr="005D312A" w:rsidRDefault="002512D6" w:rsidP="00126853">
            <w:pPr>
              <w:rPr>
                <w:rFonts w:ascii="Times New Roman" w:hAnsi="Times New Roman" w:cs="Times New Roman"/>
              </w:rPr>
            </w:pPr>
            <w:r>
              <w:rPr>
                <w:rFonts w:ascii="Times New Roman" w:hAnsi="Times New Roman" w:cs="Times New Roman"/>
              </w:rPr>
              <w:t>0,2</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027B3" w:rsidRPr="00A87A1F"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027B3" w:rsidRPr="005D312A" w:rsidRDefault="00F027B3" w:rsidP="006B7911">
            <w:pPr>
              <w:pStyle w:val="HTML-wstpniesformatowany"/>
              <w:rPr>
                <w:rFonts w:ascii="Times New Roman" w:hAnsi="Times New Roman" w:cs="Times New Roman"/>
                <w:b/>
                <w:sz w:val="22"/>
                <w:szCs w:val="22"/>
                <w:lang w:val="en-GB"/>
              </w:rPr>
            </w:pPr>
            <w:r w:rsidRPr="005D312A">
              <w:rPr>
                <w:rFonts w:ascii="Times New Roman" w:hAnsi="Times New Roman" w:cs="Times New Roman"/>
                <w:b/>
                <w:sz w:val="22"/>
                <w:szCs w:val="22"/>
                <w:lang w:val="en-GB"/>
              </w:rPr>
              <w:t>Lectures:</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 xml:space="preserve">Theoretical foundations of integration. Integration processes in Europe: premises and goals of integration. Potential and pace of development of groups of states; changes in the structure of the economy; the role of foreign direct investment in economic growth. </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Institutional and legal system of the European Union; freedom of the internal market, Community competition law.</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Four freedoms: free movement of people (abolition of border controls, freedom of establishment, freedom to work), freedom of movement of services (liberalization of financial services, harmonization of regulations on the control of banks and insurers, opening of markets for transport and telecommunications services). Forms of cross-border provision of services, free movement of goods (abolition of border controls, harmonization of standards and regulations, elimination of barriers). Free movement of capital.</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European economic integration: economic foundations of integration, customs union and common market, monetary union; Interventionism as an instrument to ensure economic and social cohesion in the European Union.</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 xml:space="preserve">Economic regions in the European Union: administrative division, </w:t>
            </w:r>
            <w:r w:rsidRPr="005D312A">
              <w:rPr>
                <w:rFonts w:ascii="Times New Roman" w:hAnsi="Times New Roman" w:cs="Times New Roman"/>
                <w:sz w:val="22"/>
                <w:szCs w:val="22"/>
                <w:lang w:val="en-GB"/>
              </w:rPr>
              <w:lastRenderedPageBreak/>
              <w:t>differentiation of the level of development, goals, principles and tools of the cohesion policy.</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Foreign trade: characteristics of foreign trade, geographical structure, commodity structure of exports and imports.</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Natural, industrial and infrastructural conditions of economic activity in the EU.</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Final test</w:t>
            </w:r>
          </w:p>
          <w:p w:rsidR="00F027B3" w:rsidRPr="005D312A" w:rsidRDefault="00F027B3" w:rsidP="006B7911">
            <w:pPr>
              <w:rPr>
                <w:rFonts w:ascii="Times New Roman" w:hAnsi="Times New Roman" w:cs="Times New Roman"/>
                <w:lang w:val="en-GB"/>
              </w:rPr>
            </w:pPr>
          </w:p>
          <w:p w:rsidR="00F027B3" w:rsidRPr="005D312A" w:rsidRDefault="00F027B3" w:rsidP="006B7911">
            <w:pPr>
              <w:pStyle w:val="HTML-wstpniesformatowany"/>
              <w:rPr>
                <w:rFonts w:ascii="Times New Roman" w:hAnsi="Times New Roman" w:cs="Times New Roman"/>
                <w:b/>
                <w:sz w:val="22"/>
                <w:szCs w:val="22"/>
                <w:lang w:val="en-GB"/>
              </w:rPr>
            </w:pPr>
            <w:r w:rsidRPr="005D312A">
              <w:rPr>
                <w:rFonts w:ascii="Times New Roman" w:hAnsi="Times New Roman" w:cs="Times New Roman"/>
                <w:b/>
                <w:sz w:val="22"/>
                <w:szCs w:val="22"/>
                <w:lang w:val="en-GB"/>
              </w:rPr>
              <w:t>Exercises:</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Accession process. Enlarging the EU. Meeting accession requirements - case studies.</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Analysis of the strengths of the Polish economy and Polish enterprises. What do we give to the EU? - the Oxford debate.</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Good practices of Polish enterprises on international markets - case studies.</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Modern technologies in business contacts. Internet as a source of acquiring foreign trade partners.</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Analysis of niches for selected products on the European market.</w:t>
            </w:r>
          </w:p>
          <w:p w:rsidR="00F027B3" w:rsidRPr="005D312A" w:rsidRDefault="00F027B3"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The specificity of running a business in selected countries.</w:t>
            </w:r>
          </w:p>
        </w:tc>
      </w:tr>
      <w:tr w:rsidR="00F027B3" w:rsidRPr="005D312A" w:rsidTr="006B7911">
        <w:trPr>
          <w:trHeight w:val="263"/>
        </w:trPr>
        <w:tc>
          <w:tcPr>
            <w:tcW w:w="163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F027B3" w:rsidRPr="005D312A" w:rsidRDefault="00F027B3"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F027B3" w:rsidRPr="005D312A" w:rsidRDefault="00F027B3"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studium przypadku</w:t>
            </w:r>
          </w:p>
          <w:p w:rsidR="00F027B3" w:rsidRPr="005D312A" w:rsidRDefault="00F027B3" w:rsidP="006B7911">
            <w:pPr>
              <w:pStyle w:val="Akapitzlist"/>
              <w:spacing w:line="240" w:lineRule="auto"/>
              <w:ind w:left="0"/>
              <w:rPr>
                <w:rFonts w:ascii="Times New Roman" w:hAnsi="Times New Roman"/>
              </w:rPr>
            </w:pPr>
            <w:r w:rsidRPr="005D312A">
              <w:rPr>
                <w:rFonts w:ascii="Times New Roman" w:hAnsi="Times New Roman"/>
              </w:rPr>
              <w:t>zadania problemowe</w:t>
            </w:r>
          </w:p>
        </w:tc>
      </w:tr>
      <w:tr w:rsidR="002512D6" w:rsidRPr="005D312A" w:rsidTr="006B7911">
        <w:tc>
          <w:tcPr>
            <w:tcW w:w="1631" w:type="pct"/>
            <w:tcBorders>
              <w:bottom w:val="single" w:sz="4" w:space="0" w:color="auto"/>
              <w:right w:val="none" w:sz="4" w:space="0" w:color="000000"/>
            </w:tcBorders>
            <w:shd w:val="clear" w:color="auto" w:fill="D9D9D9"/>
          </w:tcPr>
          <w:p w:rsidR="002512D6" w:rsidRPr="005D312A" w:rsidRDefault="002512D6"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2512D6" w:rsidRPr="002129A8" w:rsidRDefault="002512D6" w:rsidP="00126853">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 praca pisemna, debata, kolokwium pisemne</w:t>
            </w:r>
          </w:p>
          <w:p w:rsidR="002512D6" w:rsidRPr="002129A8" w:rsidRDefault="002512D6" w:rsidP="00126853">
            <w:pPr>
              <w:rPr>
                <w:rFonts w:ascii="Times New Roman" w:hAnsi="Times New Roman" w:cs="Times New Roman"/>
              </w:rPr>
            </w:pPr>
            <w:r>
              <w:rPr>
                <w:rFonts w:ascii="Times New Roman" w:hAnsi="Times New Roman" w:cs="Times New Roman"/>
              </w:rPr>
              <w:t>Poprawkowe</w:t>
            </w:r>
            <w:r w:rsidRPr="002129A8">
              <w:rPr>
                <w:rFonts w:ascii="Times New Roman" w:hAnsi="Times New Roman" w:cs="Times New Roman"/>
              </w:rPr>
              <w:t xml:space="preserve"> kolokwium – według tych samych zasad określonych dla pierwszego terminu </w:t>
            </w:r>
          </w:p>
        </w:tc>
      </w:tr>
      <w:tr w:rsidR="002512D6" w:rsidRPr="005D312A" w:rsidTr="006B7911">
        <w:tc>
          <w:tcPr>
            <w:tcW w:w="1631" w:type="pct"/>
            <w:tcBorders>
              <w:bottom w:val="single" w:sz="4" w:space="0" w:color="auto"/>
              <w:right w:val="none" w:sz="4" w:space="0" w:color="000000"/>
            </w:tcBorders>
            <w:shd w:val="clear" w:color="auto" w:fill="D9D9D9"/>
          </w:tcPr>
          <w:p w:rsidR="002512D6" w:rsidRPr="005D312A" w:rsidRDefault="002512D6"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2512D6" w:rsidRDefault="002512D6" w:rsidP="00126853">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r w:rsidRPr="002129A8">
              <w:rPr>
                <w:rFonts w:ascii="Times New Roman" w:hAnsi="Times New Roman" w:cs="Times New Roman"/>
                <w:lang w:eastAsia="pl-PL"/>
              </w:rPr>
              <w:t xml:space="preserve">oraz ćwiczeń.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2512D6" w:rsidRPr="002129A8" w:rsidRDefault="002512D6" w:rsidP="00126853">
            <w:pPr>
              <w:rPr>
                <w:rFonts w:ascii="Times New Roman" w:hAnsi="Times New Roman" w:cs="Times New Roman"/>
              </w:rPr>
            </w:pPr>
          </w:p>
        </w:tc>
      </w:tr>
      <w:tr w:rsidR="002512D6" w:rsidRPr="005D312A" w:rsidTr="006B7911">
        <w:tc>
          <w:tcPr>
            <w:tcW w:w="1631" w:type="pct"/>
            <w:tcBorders>
              <w:bottom w:val="single" w:sz="4" w:space="0" w:color="auto"/>
              <w:right w:val="none" w:sz="4" w:space="0" w:color="000000"/>
            </w:tcBorders>
            <w:shd w:val="clear" w:color="auto" w:fill="D9D9D9"/>
          </w:tcPr>
          <w:p w:rsidR="002512D6" w:rsidRPr="005D312A" w:rsidRDefault="002512D6"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2512D6" w:rsidRPr="005D312A" w:rsidRDefault="002512D6" w:rsidP="00126853">
            <w:pPr>
              <w:ind w:left="34"/>
              <w:rPr>
                <w:rFonts w:ascii="Times New Roman" w:hAnsi="Times New Roman" w:cs="Times New Roman"/>
              </w:rPr>
            </w:pPr>
            <w:r w:rsidRPr="005D312A">
              <w:rPr>
                <w:rFonts w:ascii="Times New Roman" w:hAnsi="Times New Roman" w:cs="Times New Roman"/>
              </w:rPr>
              <w:t>50% kolokwium zaliczeniowe</w:t>
            </w:r>
          </w:p>
          <w:p w:rsidR="002512D6" w:rsidRPr="005D312A" w:rsidRDefault="002512D6" w:rsidP="00126853">
            <w:pPr>
              <w:ind w:left="34"/>
              <w:rPr>
                <w:rFonts w:ascii="Times New Roman" w:hAnsi="Times New Roman" w:cs="Times New Roman"/>
              </w:rPr>
            </w:pPr>
            <w:r w:rsidRPr="005D312A">
              <w:rPr>
                <w:rFonts w:ascii="Times New Roman" w:hAnsi="Times New Roman" w:cs="Times New Roman"/>
              </w:rPr>
              <w:t>10% debata oksfordzka</w:t>
            </w:r>
          </w:p>
          <w:p w:rsidR="002512D6" w:rsidRPr="005D312A" w:rsidRDefault="002512D6" w:rsidP="00126853">
            <w:pPr>
              <w:rPr>
                <w:rFonts w:ascii="Times New Roman" w:hAnsi="Times New Roman" w:cs="Times New Roman"/>
              </w:rPr>
            </w:pPr>
            <w:r w:rsidRPr="005D312A">
              <w:rPr>
                <w:rFonts w:ascii="Times New Roman" w:hAnsi="Times New Roman" w:cs="Times New Roman"/>
              </w:rPr>
              <w:t xml:space="preserve">40% dwie prace pisemne </w:t>
            </w:r>
          </w:p>
        </w:tc>
      </w:tr>
      <w:tr w:rsidR="002512D6" w:rsidRPr="005D312A" w:rsidTr="006B7911">
        <w:tc>
          <w:tcPr>
            <w:tcW w:w="1631" w:type="pct"/>
            <w:tcBorders>
              <w:bottom w:val="single" w:sz="4" w:space="0" w:color="auto"/>
              <w:right w:val="none" w:sz="4" w:space="0" w:color="000000"/>
            </w:tcBorders>
            <w:shd w:val="clear" w:color="auto" w:fill="D9D9D9"/>
          </w:tcPr>
          <w:p w:rsidR="002512D6" w:rsidRPr="005D312A" w:rsidRDefault="002512D6"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2512D6" w:rsidRPr="00202AB6" w:rsidRDefault="002512D6" w:rsidP="00126853">
            <w:pPr>
              <w:rPr>
                <w:rFonts w:ascii="Times New Roman" w:hAnsi="Times New Roman" w:cs="Times New Roman"/>
              </w:rPr>
            </w:pPr>
            <w:r w:rsidRPr="00202AB6">
              <w:rPr>
                <w:rFonts w:ascii="Times New Roman" w:eastAsia="Calibri" w:hAnsi="Times New Roman" w:cs="Times New Roman"/>
              </w:rPr>
              <w:t>J</w:t>
            </w:r>
            <w:r w:rsidRPr="00202AB6">
              <w:rPr>
                <w:rFonts w:ascii="Times New Roman" w:eastAsia="Cambria" w:hAnsi="Times New Roman" w:cs="Times New Roman"/>
              </w:rPr>
              <w:t xml:space="preserve">eśli student nie był obecny na zajęciach musi samodzielnie w domu opracować materiał, który był realizowany na zajęciach. </w:t>
            </w:r>
          </w:p>
        </w:tc>
      </w:tr>
      <w:tr w:rsidR="002512D6" w:rsidRPr="005D312A" w:rsidTr="006B7911">
        <w:tc>
          <w:tcPr>
            <w:tcW w:w="1631" w:type="pct"/>
            <w:tcBorders>
              <w:bottom w:val="single" w:sz="4" w:space="0" w:color="auto"/>
              <w:right w:val="none" w:sz="4" w:space="0" w:color="000000"/>
            </w:tcBorders>
            <w:shd w:val="clear" w:color="auto" w:fill="D9D9D9"/>
          </w:tcPr>
          <w:p w:rsidR="002512D6" w:rsidRPr="005D312A" w:rsidRDefault="002512D6"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2512D6" w:rsidRPr="005D312A" w:rsidRDefault="002512D6" w:rsidP="00126853">
            <w:pPr>
              <w:rPr>
                <w:rFonts w:ascii="Times New Roman" w:hAnsi="Times New Roman" w:cs="Times New Roman"/>
              </w:rPr>
            </w:pPr>
            <w:r>
              <w:rPr>
                <w:rFonts w:ascii="Times New Roman" w:hAnsi="Times New Roman" w:cs="Times New Roman"/>
                <w:color w:val="000000"/>
              </w:rPr>
              <w:t xml:space="preserve">Projekty i fundusze UE, </w:t>
            </w:r>
            <w:r w:rsidRPr="005D312A">
              <w:rPr>
                <w:rFonts w:ascii="Times New Roman" w:hAnsi="Times New Roman" w:cs="Times New Roman"/>
                <w:color w:val="000000"/>
              </w:rPr>
              <w:t xml:space="preserve">Mikroekonomia, Polityka gospodarcza, Rozwój lokalny i regionalny </w:t>
            </w:r>
          </w:p>
          <w:p w:rsidR="002512D6" w:rsidRPr="005D312A" w:rsidRDefault="002512D6" w:rsidP="00126853">
            <w:pPr>
              <w:rPr>
                <w:rFonts w:ascii="Times New Roman" w:hAnsi="Times New Roman" w:cs="Times New Roman"/>
              </w:rPr>
            </w:pPr>
          </w:p>
        </w:tc>
      </w:tr>
      <w:tr w:rsidR="00F027B3" w:rsidRPr="00A87A1F" w:rsidTr="002512D6">
        <w:trPr>
          <w:trHeight w:val="2115"/>
        </w:trPr>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F027B3" w:rsidRPr="005D312A" w:rsidRDefault="00841A85" w:rsidP="00220EBA">
            <w:pPr>
              <w:rPr>
                <w:rFonts w:ascii="Times New Roman" w:hAnsi="Times New Roman" w:cs="Times New Roman"/>
                <w:lang w:val="it-IT"/>
              </w:rPr>
            </w:pPr>
            <w:bookmarkStart w:id="66" w:name="_Toc95534921"/>
            <w:r w:rsidRPr="005D312A">
              <w:rPr>
                <w:rStyle w:val="fn"/>
                <w:rFonts w:ascii="Times New Roman" w:hAnsi="Times New Roman" w:cs="Times New Roman"/>
                <w:lang w:val="en-GB"/>
              </w:rPr>
              <w:t>B</w:t>
            </w:r>
            <w:r w:rsidR="00F027B3" w:rsidRPr="005D312A">
              <w:rPr>
                <w:rStyle w:val="fn"/>
                <w:rFonts w:ascii="Times New Roman" w:hAnsi="Times New Roman" w:cs="Times New Roman"/>
                <w:lang w:val="en-GB"/>
              </w:rPr>
              <w:t xml:space="preserve">aidwin R. E., Wyplosz C., </w:t>
            </w:r>
            <w:r w:rsidR="00F027B3" w:rsidRPr="005D312A">
              <w:rPr>
                <w:rStyle w:val="fn"/>
                <w:rFonts w:ascii="Times New Roman" w:hAnsi="Times New Roman" w:cs="Times New Roman"/>
                <w:i/>
                <w:lang w:val="en-GB"/>
              </w:rPr>
              <w:t>The Economics of European Integration</w:t>
            </w:r>
            <w:r w:rsidR="00F027B3" w:rsidRPr="005D312A">
              <w:rPr>
                <w:rStyle w:val="fn"/>
                <w:rFonts w:ascii="Times New Roman" w:hAnsi="Times New Roman" w:cs="Times New Roman"/>
                <w:lang w:val="en-GB"/>
              </w:rPr>
              <w:t>,</w:t>
            </w:r>
            <w:r w:rsidR="00F027B3" w:rsidRPr="005D312A">
              <w:rPr>
                <w:rStyle w:val="fn"/>
                <w:rFonts w:ascii="Times New Roman" w:hAnsi="Times New Roman" w:cs="Times New Roman"/>
                <w:b/>
                <w:lang w:val="en-GB"/>
              </w:rPr>
              <w:t xml:space="preserve"> </w:t>
            </w:r>
            <w:r w:rsidR="00F027B3" w:rsidRPr="005D312A">
              <w:rPr>
                <w:rFonts w:ascii="Times New Roman" w:hAnsi="Times New Roman" w:cs="Times New Roman"/>
                <w:lang w:val="en-GB"/>
              </w:rPr>
              <w:t>McGraw-Hill Higher Education, 2012.</w:t>
            </w:r>
            <w:bookmarkEnd w:id="66"/>
          </w:p>
          <w:p w:rsidR="00F027B3" w:rsidRPr="005D312A" w:rsidRDefault="00F027B3" w:rsidP="00220EBA">
            <w:pPr>
              <w:rPr>
                <w:rFonts w:ascii="Times New Roman" w:eastAsia="Times New Roman" w:hAnsi="Times New Roman" w:cs="Times New Roman"/>
                <w:bCs/>
                <w:lang w:val="it-IT"/>
              </w:rPr>
            </w:pPr>
            <w:bookmarkStart w:id="67" w:name="_Toc95534922"/>
            <w:r w:rsidRPr="005D312A">
              <w:rPr>
                <w:rFonts w:ascii="Times New Roman" w:eastAsia="Times New Roman" w:hAnsi="Times New Roman" w:cs="Times New Roman"/>
                <w:bCs/>
                <w:lang w:val="en-GB" w:eastAsia="pl-PL"/>
              </w:rPr>
              <w:t xml:space="preserve">Jovanowić M.N., </w:t>
            </w:r>
            <w:r w:rsidRPr="005D312A">
              <w:rPr>
                <w:rFonts w:ascii="Times New Roman" w:eastAsia="Times New Roman" w:hAnsi="Times New Roman" w:cs="Times New Roman"/>
                <w:bCs/>
                <w:i/>
                <w:lang w:val="en-GB" w:eastAsia="pl-PL"/>
              </w:rPr>
              <w:t>The Economics of International Integration</w:t>
            </w:r>
            <w:r w:rsidRPr="005D312A">
              <w:rPr>
                <w:rFonts w:ascii="Times New Roman" w:eastAsia="Times New Roman" w:hAnsi="Times New Roman" w:cs="Times New Roman"/>
                <w:bCs/>
                <w:lang w:val="en-GB" w:eastAsia="pl-PL"/>
              </w:rPr>
              <w:t>, Edward Elgar Publishing Limited 2006.</w:t>
            </w:r>
            <w:bookmarkEnd w:id="67"/>
          </w:p>
          <w:p w:rsidR="00F027B3" w:rsidRPr="002512D6" w:rsidRDefault="00F027B3" w:rsidP="002512D6">
            <w:pPr>
              <w:rPr>
                <w:rFonts w:ascii="Times New Roman" w:eastAsia="Times New Roman" w:hAnsi="Times New Roman" w:cs="Times New Roman"/>
                <w:bCs/>
                <w:lang w:val="it-IT"/>
              </w:rPr>
            </w:pPr>
            <w:bookmarkStart w:id="68" w:name="_Toc95534923"/>
            <w:r w:rsidRPr="005D312A">
              <w:rPr>
                <w:rFonts w:ascii="Times New Roman" w:eastAsia="Times New Roman" w:hAnsi="Times New Roman" w:cs="Times New Roman"/>
                <w:bCs/>
                <w:lang w:val="en-GB" w:eastAsia="pl-PL"/>
              </w:rPr>
              <w:t xml:space="preserve">Balassa B., </w:t>
            </w:r>
            <w:r w:rsidRPr="005D312A">
              <w:rPr>
                <w:rFonts w:ascii="Times New Roman" w:eastAsia="Times New Roman" w:hAnsi="Times New Roman" w:cs="Times New Roman"/>
                <w:bCs/>
                <w:i/>
                <w:lang w:val="en-GB" w:eastAsia="pl-PL"/>
              </w:rPr>
              <w:t>The Theory of Economic Integration (Routledge Revivals)</w:t>
            </w:r>
            <w:r w:rsidRPr="005D312A">
              <w:rPr>
                <w:rFonts w:ascii="Times New Roman" w:eastAsia="Times New Roman" w:hAnsi="Times New Roman" w:cs="Times New Roman"/>
                <w:bCs/>
                <w:lang w:val="en-GB" w:eastAsia="pl-PL"/>
              </w:rPr>
              <w:t>, Routledge 2011.</w:t>
            </w:r>
            <w:bookmarkEnd w:id="68"/>
          </w:p>
        </w:tc>
      </w:tr>
    </w:tbl>
    <w:p w:rsidR="00F9264C" w:rsidRPr="00383C48" w:rsidRDefault="00F9264C" w:rsidP="00F027B3">
      <w:pPr>
        <w:rPr>
          <w:rFonts w:ascii="Times New Roman" w:hAnsi="Times New Roman" w:cs="Times New Roman"/>
          <w:b/>
          <w:lang w:val="en-GB"/>
        </w:rPr>
      </w:pPr>
    </w:p>
    <w:p w:rsidR="00F9264C" w:rsidRPr="00383C48" w:rsidRDefault="00F9264C">
      <w:pPr>
        <w:spacing w:line="259" w:lineRule="auto"/>
        <w:rPr>
          <w:rFonts w:ascii="Times New Roman" w:hAnsi="Times New Roman" w:cs="Times New Roman"/>
          <w:b/>
          <w:lang w:val="en-GB"/>
        </w:rPr>
      </w:pPr>
      <w:r w:rsidRPr="00383C48">
        <w:rPr>
          <w:rFonts w:ascii="Times New Roman" w:hAnsi="Times New Roman" w:cs="Times New Roman"/>
          <w:b/>
          <w:lang w:val="en-GB"/>
        </w:rPr>
        <w:br w:type="page"/>
      </w:r>
    </w:p>
    <w:p w:rsidR="00F027B3" w:rsidRPr="005D312A" w:rsidRDefault="00282D04" w:rsidP="00F027B3">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jc w:val="cente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69" w:name="_Toc135681803"/>
      <w:r w:rsidRPr="00AE60C5">
        <w:rPr>
          <w:rFonts w:ascii="Times New Roman" w:hAnsi="Times New Roman" w:cs="Times New Roman"/>
          <w:sz w:val="22"/>
          <w:szCs w:val="22"/>
        </w:rPr>
        <w:t>Controlling i audyt  (</w:t>
      </w:r>
      <w:r w:rsidRPr="00AE60C5">
        <w:rPr>
          <w:rFonts w:ascii="Times New Roman" w:hAnsi="Times New Roman" w:cs="Times New Roman"/>
          <w:sz w:val="22"/>
          <w:szCs w:val="22"/>
          <w:lang w:eastAsia="pl-PL"/>
        </w:rPr>
        <w:t>Z_9D1)</w:t>
      </w:r>
      <w:bookmarkEnd w:id="69"/>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F027B3" w:rsidRPr="00A87A1F" w:rsidTr="002512D6">
        <w:trPr>
          <w:trHeight w:val="397"/>
        </w:trPr>
        <w:tc>
          <w:tcPr>
            <w:tcW w:w="2977" w:type="dxa"/>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F027B3" w:rsidRPr="005D312A" w:rsidRDefault="00F027B3" w:rsidP="006B7911">
            <w:pPr>
              <w:spacing w:before="60" w:after="60"/>
              <w:rPr>
                <w:rFonts w:ascii="Times New Roman" w:hAnsi="Times New Roman" w:cs="Times New Roman"/>
                <w:b/>
                <w:lang w:val="en-GB"/>
              </w:rPr>
            </w:pPr>
            <w:r w:rsidRPr="005D312A">
              <w:rPr>
                <w:rFonts w:ascii="Times New Roman" w:hAnsi="Times New Roman" w:cs="Times New Roman"/>
                <w:b/>
                <w:lang w:val="en-GB"/>
              </w:rPr>
              <w:t>Controlling i audyt  (</w:t>
            </w:r>
            <w:r w:rsidRPr="005D312A">
              <w:rPr>
                <w:rFonts w:ascii="Times New Roman" w:hAnsi="Times New Roman" w:cs="Times New Roman"/>
                <w:b/>
                <w:lang w:val="en-GB" w:eastAsia="pl-PL"/>
              </w:rPr>
              <w:t>Z_9D1)</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Style w:val="hps"/>
                <w:rFonts w:ascii="Times New Roman" w:hAnsi="Times New Roman" w:cs="Times New Roman"/>
              </w:rPr>
              <w:t>Controlling and auditing</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Zarządzanie</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3</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F027B3" w:rsidRPr="005D312A" w:rsidRDefault="00F027B3" w:rsidP="002512D6">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2512D6">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6</w:t>
            </w:r>
          </w:p>
        </w:tc>
      </w:tr>
      <w:tr w:rsidR="00267A76" w:rsidRPr="005D312A" w:rsidTr="002512D6">
        <w:trPr>
          <w:trHeight w:val="397"/>
        </w:trPr>
        <w:tc>
          <w:tcPr>
            <w:tcW w:w="2977" w:type="dxa"/>
            <w:shd w:val="clear" w:color="auto" w:fill="D9D9D9"/>
            <w:vAlign w:val="center"/>
          </w:tcPr>
          <w:p w:rsidR="00267A76" w:rsidRPr="002129A8" w:rsidRDefault="00267A76"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267A76" w:rsidRPr="002129A8" w:rsidRDefault="00267A76" w:rsidP="00267A76">
            <w:pPr>
              <w:spacing w:before="60" w:after="60"/>
              <w:rPr>
                <w:rFonts w:ascii="Times New Roman" w:hAnsi="Times New Roman" w:cs="Times New Roman"/>
              </w:rPr>
            </w:pPr>
            <w:r>
              <w:rPr>
                <w:rFonts w:ascii="Times New Roman" w:hAnsi="Times New Roman" w:cs="Times New Roman"/>
              </w:rPr>
              <w:t xml:space="preserve">dr hab. Łukasz Furman, prof. </w:t>
            </w:r>
            <w:r w:rsidR="00DD3E23">
              <w:rPr>
                <w:rFonts w:ascii="Times New Roman" w:hAnsi="Times New Roman" w:cs="Times New Roman"/>
              </w:rPr>
              <w:t>PANS</w:t>
            </w:r>
          </w:p>
        </w:tc>
      </w:tr>
    </w:tbl>
    <w:p w:rsidR="00F027B3" w:rsidRPr="005D312A" w:rsidRDefault="00F027B3" w:rsidP="00F027B3">
      <w:pPr>
        <w:spacing w:line="276" w:lineRule="auto"/>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701"/>
        <w:gridCol w:w="1276"/>
        <w:gridCol w:w="1592"/>
        <w:gridCol w:w="898"/>
        <w:gridCol w:w="737"/>
      </w:tblGrid>
      <w:tr w:rsidR="00F027B3" w:rsidRPr="005D312A" w:rsidTr="00841A85">
        <w:tc>
          <w:tcPr>
            <w:tcW w:w="9181" w:type="dxa"/>
            <w:gridSpan w:val="7"/>
            <w:tcBorders>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841A85">
        <w:tc>
          <w:tcPr>
            <w:tcW w:w="9181" w:type="dxa"/>
            <w:gridSpan w:val="7"/>
            <w:tcBorders>
              <w:bottom w:val="single" w:sz="4" w:space="0" w:color="auto"/>
            </w:tcBorders>
            <w:shd w:val="clear" w:color="auto" w:fill="auto"/>
          </w:tcPr>
          <w:p w:rsidR="00F027B3" w:rsidRPr="005D312A" w:rsidRDefault="00F027B3" w:rsidP="006B7911">
            <w:pPr>
              <w:spacing w:before="60" w:after="60"/>
              <w:jc w:val="both"/>
              <w:rPr>
                <w:rFonts w:ascii="Times New Roman" w:hAnsi="Times New Roman" w:cs="Times New Roman"/>
              </w:rPr>
            </w:pPr>
            <w:r w:rsidRPr="005D312A">
              <w:rPr>
                <w:rFonts w:ascii="Times New Roman" w:hAnsi="Times New Roman" w:cs="Times New Roman"/>
              </w:rPr>
              <w:t xml:space="preserve">Treści przedmiotu obejmują zagadnienia dotyczące systemu sterowania przedsiębiorstwem zorientowanym na wynik, w perspektywie ustalania celów przedsiębiorstwa oraz porównywania stanu faktycznego z planowanym, zintegrowania zadań kontrolnych oraz prowadzenia działań korygujących. </w:t>
            </w:r>
          </w:p>
        </w:tc>
      </w:tr>
      <w:tr w:rsidR="00F027B3" w:rsidRPr="005D312A" w:rsidTr="00841A85">
        <w:tc>
          <w:tcPr>
            <w:tcW w:w="2977" w:type="dxa"/>
            <w:gridSpan w:val="2"/>
            <w:tcBorders>
              <w:bottom w:val="single" w:sz="4" w:space="0" w:color="auto"/>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30 h, ćw. warsztatowe 15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10 h, ćw. warsztatowe 10 h</w:t>
            </w:r>
          </w:p>
        </w:tc>
      </w:tr>
      <w:tr w:rsidR="00F027B3" w:rsidRPr="005D312A" w:rsidTr="00841A85">
        <w:tc>
          <w:tcPr>
            <w:tcW w:w="9181" w:type="dxa"/>
            <w:gridSpan w:val="7"/>
            <w:tcBorders>
              <w:top w:val="single" w:sz="4" w:space="0" w:color="auto"/>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841A85">
        <w:trPr>
          <w:trHeight w:val="285"/>
        </w:trPr>
        <w:tc>
          <w:tcPr>
            <w:tcW w:w="1276" w:type="dxa"/>
            <w:tcBorders>
              <w:top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92"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35" w:type="dxa"/>
            <w:gridSpan w:val="2"/>
            <w:tcBorders>
              <w:top w:val="single" w:sz="4" w:space="0" w:color="auto"/>
              <w:left w:val="single" w:sz="4" w:space="0" w:color="auto"/>
              <w:bottom w:val="single" w:sz="8"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lang w:eastAsia="pl-PL"/>
              </w:rPr>
              <w:t xml:space="preserve">Z _9D1 </w:t>
            </w:r>
            <w:r w:rsidRPr="005D312A">
              <w:rPr>
                <w:rFonts w:ascii="Times New Roman" w:hAnsi="Times New Roman" w:cs="Times New Roman"/>
                <w:lang w:eastAsia="pl-PL"/>
              </w:rPr>
              <w:lastRenderedPageBreak/>
              <w:t>_W01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F027B3" w:rsidP="006A0A10">
            <w:pPr>
              <w:spacing w:line="276" w:lineRule="auto"/>
              <w:rPr>
                <w:rFonts w:ascii="Times New Roman" w:hAnsi="Times New Roman" w:cs="Times New Roman"/>
              </w:rPr>
            </w:pPr>
            <w:r w:rsidRPr="005D312A">
              <w:rPr>
                <w:rFonts w:ascii="Times New Roman" w:hAnsi="Times New Roman" w:cs="Times New Roman"/>
              </w:rPr>
              <w:t xml:space="preserve">Student </w:t>
            </w:r>
            <w:r w:rsidR="006A0A10">
              <w:rPr>
                <w:rFonts w:ascii="Times New Roman" w:hAnsi="Times New Roman" w:cs="Times New Roman"/>
              </w:rPr>
              <w:t>zna</w:t>
            </w:r>
            <w:r w:rsidRPr="005D312A">
              <w:rPr>
                <w:rFonts w:ascii="Times New Roman" w:hAnsi="Times New Roman" w:cs="Times New Roman"/>
              </w:rPr>
              <w:t xml:space="preserve">e i rozumie problemy </w:t>
            </w:r>
            <w:r w:rsidRPr="005D312A">
              <w:rPr>
                <w:rFonts w:ascii="Times New Roman" w:hAnsi="Times New Roman" w:cs="Times New Roman"/>
              </w:rPr>
              <w:lastRenderedPageBreak/>
              <w:t>wewnątrz przedsiębiorstwa, zwłaszcza w obszarze strategicznym z perspektywy controllingu i audytu i jest w stanie przeanalizować obszary, które dotyczą działań ukierunkowanych na realizację zadań opartych na kreowaniu wyników ekonomicznych podmiotu gospodarczego.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K_W01</w:t>
            </w: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lastRenderedPageBreak/>
              <w:t>K_W05</w:t>
            </w: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K_W14</w:t>
            </w: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K_W15</w:t>
            </w:r>
          </w:p>
          <w:p w:rsidR="00F027B3" w:rsidRPr="005D312A" w:rsidRDefault="00F027B3"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K_W16</w:t>
            </w:r>
          </w:p>
          <w:p w:rsidR="00F027B3" w:rsidRPr="005D312A" w:rsidRDefault="00F027B3" w:rsidP="006B7911">
            <w:pPr>
              <w:spacing w:line="276" w:lineRule="auto"/>
              <w:jc w:val="center"/>
              <w:rPr>
                <w:rFonts w:ascii="Times New Roman" w:hAnsi="Times New Roman" w:cs="Times New Roman"/>
              </w:rPr>
            </w:pPr>
            <w:r w:rsidRPr="005D312A">
              <w:rPr>
                <w:rFonts w:ascii="Times New Roman" w:eastAsia="Arial,Bold" w:hAnsi="Times New Roman" w:cs="Times New Roman"/>
                <w:lang w:eastAsia="pl-PL"/>
              </w:rPr>
              <w:t>K_W19</w:t>
            </w:r>
          </w:p>
        </w:tc>
        <w:tc>
          <w:tcPr>
            <w:tcW w:w="1592"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wykład</w:t>
            </w:r>
          </w:p>
        </w:tc>
        <w:tc>
          <w:tcPr>
            <w:tcW w:w="1635" w:type="dxa"/>
            <w:gridSpan w:val="2"/>
            <w:tcBorders>
              <w:top w:val="single" w:sz="8" w:space="0" w:color="auto"/>
              <w:left w:val="single" w:sz="4" w:space="0" w:color="auto"/>
              <w:bottom w:val="single" w:sz="8" w:space="0" w:color="auto"/>
            </w:tcBorders>
          </w:tcPr>
          <w:p w:rsidR="00F027B3" w:rsidRPr="005D312A" w:rsidRDefault="00F027B3" w:rsidP="006B7911">
            <w:pPr>
              <w:spacing w:line="276" w:lineRule="auto"/>
              <w:rPr>
                <w:rFonts w:ascii="Times New Roman" w:hAnsi="Times New Roman" w:cs="Times New Roman"/>
              </w:rPr>
            </w:pP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 xml:space="preserve">kolokwium </w:t>
            </w:r>
            <w:r w:rsidRPr="005D312A">
              <w:rPr>
                <w:rFonts w:ascii="Times New Roman" w:hAnsi="Times New Roman" w:cs="Times New Roman"/>
              </w:rPr>
              <w:lastRenderedPageBreak/>
              <w:t>weryfikujące wiedzę teoretyczną</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lang w:eastAsia="pl-PL"/>
              </w:rPr>
              <w:t>Z _9D1_U01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Student potrafi przeprowadzić proste analizy z zakresu controllingu i audytów i w sposób syntetyczny może wnioskować na podstawie efektów przeprowadzonych analiz.</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K_U01</w:t>
            </w: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K_U03</w:t>
            </w: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K_U08</w:t>
            </w: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K_U12</w:t>
            </w:r>
          </w:p>
          <w:p w:rsidR="00F027B3" w:rsidRPr="005D312A" w:rsidRDefault="00F027B3"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K_U13</w:t>
            </w:r>
          </w:p>
          <w:p w:rsidR="00F027B3" w:rsidRPr="005D312A" w:rsidRDefault="00F027B3"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K_U17</w:t>
            </w:r>
          </w:p>
          <w:p w:rsidR="00F027B3" w:rsidRPr="005D312A" w:rsidRDefault="00F027B3" w:rsidP="006B7911">
            <w:pPr>
              <w:spacing w:line="276" w:lineRule="auto"/>
              <w:jc w:val="center"/>
              <w:rPr>
                <w:rFonts w:ascii="Times New Roman" w:hAnsi="Times New Roman" w:cs="Times New Roman"/>
              </w:rPr>
            </w:pPr>
            <w:r w:rsidRPr="005D312A">
              <w:rPr>
                <w:rFonts w:ascii="Times New Roman" w:eastAsia="Arial,Bold" w:hAnsi="Times New Roman" w:cs="Times New Roman"/>
                <w:lang w:eastAsia="pl-PL"/>
              </w:rPr>
              <w:t>K_U21</w:t>
            </w:r>
          </w:p>
        </w:tc>
        <w:tc>
          <w:tcPr>
            <w:tcW w:w="1592"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 xml:space="preserve">Ćwiczenia warsztatowe </w:t>
            </w:r>
          </w:p>
        </w:tc>
        <w:tc>
          <w:tcPr>
            <w:tcW w:w="1635" w:type="dxa"/>
            <w:gridSpan w:val="2"/>
            <w:tcBorders>
              <w:top w:val="single" w:sz="8" w:space="0" w:color="auto"/>
              <w:left w:val="single" w:sz="4" w:space="0" w:color="auto"/>
              <w:bottom w:val="single" w:sz="8" w:space="0" w:color="auto"/>
            </w:tcBorders>
          </w:tcPr>
          <w:p w:rsidR="00F027B3" w:rsidRPr="005D312A" w:rsidRDefault="00F027B3" w:rsidP="006B7911">
            <w:pPr>
              <w:spacing w:line="276" w:lineRule="auto"/>
              <w:rPr>
                <w:rFonts w:ascii="Times New Roman" w:hAnsi="Times New Roman" w:cs="Times New Roman"/>
              </w:rPr>
            </w:pPr>
            <w:r w:rsidRPr="005D312A">
              <w:rPr>
                <w:rFonts w:ascii="Times New Roman" w:eastAsia="Times New Roman" w:hAnsi="Times New Roman" w:cs="Times New Roman"/>
                <w:lang w:eastAsia="pl-PL"/>
              </w:rPr>
              <w:t>Ocena zadania problemowego</w:t>
            </w:r>
          </w:p>
        </w:tc>
      </w:tr>
      <w:tr w:rsidR="00F027B3" w:rsidRPr="005D312A" w:rsidTr="00841A85">
        <w:trPr>
          <w:trHeight w:val="469"/>
        </w:trPr>
        <w:tc>
          <w:tcPr>
            <w:tcW w:w="1276" w:type="dxa"/>
            <w:tcBorders>
              <w:top w:val="single" w:sz="8" w:space="0" w:color="000000"/>
              <w:bottom w:val="single" w:sz="8" w:space="0" w:color="000000"/>
              <w:right w:val="single" w:sz="4" w:space="0" w:color="000000"/>
            </w:tcBorders>
            <w:shd w:val="clear" w:color="auto" w:fill="FFFFFF"/>
          </w:tcPr>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lang w:eastAsia="pl-PL"/>
              </w:rPr>
              <w:t>Z _9D1_U02</w:t>
            </w:r>
          </w:p>
          <w:p w:rsidR="00F027B3" w:rsidRPr="005D312A" w:rsidRDefault="00F027B3" w:rsidP="006B7911">
            <w:pPr>
              <w:spacing w:line="276" w:lineRule="auto"/>
              <w:jc w:val="center"/>
              <w:rPr>
                <w:rFonts w:ascii="Times New Roman" w:hAnsi="Times New Roman" w:cs="Times New Roman"/>
              </w:rPr>
            </w:pPr>
          </w:p>
        </w:tc>
        <w:tc>
          <w:tcPr>
            <w:tcW w:w="3402" w:type="dxa"/>
            <w:gridSpan w:val="2"/>
            <w:tcBorders>
              <w:top w:val="single" w:sz="8" w:space="0" w:color="000000"/>
              <w:left w:val="single" w:sz="4" w:space="0" w:color="000000"/>
              <w:bottom w:val="single" w:sz="8" w:space="0" w:color="000000"/>
              <w:right w:val="single" w:sz="4" w:space="0" w:color="000000"/>
            </w:tcBorders>
            <w:shd w:val="clear" w:color="auto" w:fill="FFFFFF"/>
          </w:tcPr>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Student potrafi rozwijać i wykorzystywać myślenie matematyczne w celu rozwiązywania problemów</w:t>
            </w:r>
          </w:p>
        </w:tc>
        <w:tc>
          <w:tcPr>
            <w:tcW w:w="1276" w:type="dxa"/>
            <w:tcBorders>
              <w:top w:val="single" w:sz="8" w:space="0" w:color="000000"/>
              <w:left w:val="single" w:sz="4" w:space="0" w:color="000000"/>
              <w:bottom w:val="single" w:sz="8" w:space="0" w:color="000000"/>
              <w:right w:val="single" w:sz="4" w:space="0" w:color="000000"/>
            </w:tcBorders>
            <w:shd w:val="clear" w:color="auto" w:fill="FFFFFF"/>
          </w:tcPr>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K_U27</w:t>
            </w:r>
          </w:p>
        </w:tc>
        <w:tc>
          <w:tcPr>
            <w:tcW w:w="1592" w:type="dxa"/>
            <w:tcBorders>
              <w:top w:val="single" w:sz="8" w:space="0" w:color="000000"/>
              <w:left w:val="single" w:sz="4" w:space="0" w:color="000000"/>
              <w:bottom w:val="single" w:sz="8" w:space="0" w:color="000000"/>
              <w:right w:val="single" w:sz="4" w:space="0" w:color="000000"/>
            </w:tcBorders>
          </w:tcPr>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 xml:space="preserve">Ćwiczenia warsztatowe </w:t>
            </w:r>
          </w:p>
        </w:tc>
        <w:tc>
          <w:tcPr>
            <w:tcW w:w="1635" w:type="dxa"/>
            <w:gridSpan w:val="2"/>
            <w:tcBorders>
              <w:top w:val="single" w:sz="8" w:space="0" w:color="000000"/>
              <w:left w:val="single" w:sz="4" w:space="0" w:color="000000"/>
              <w:bottom w:val="single" w:sz="8" w:space="0" w:color="000000"/>
            </w:tcBorders>
          </w:tcPr>
          <w:p w:rsidR="00F027B3" w:rsidRPr="005D312A" w:rsidRDefault="00F027B3" w:rsidP="006B7911">
            <w:pPr>
              <w:spacing w:line="276" w:lineRule="auto"/>
              <w:rPr>
                <w:rFonts w:ascii="Times New Roman" w:hAnsi="Times New Roman" w:cs="Times New Roman"/>
              </w:rPr>
            </w:pPr>
            <w:r w:rsidRPr="005D312A">
              <w:rPr>
                <w:rFonts w:ascii="Times New Roman" w:eastAsia="Times New Roman" w:hAnsi="Times New Roman" w:cs="Times New Roman"/>
                <w:lang w:eastAsia="pl-PL"/>
              </w:rPr>
              <w:t>Ocena zadania problemowego</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lang w:eastAsia="pl-PL"/>
              </w:rPr>
              <w:t>Z _9D1 _ K01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F027B3" w:rsidRPr="005D312A" w:rsidRDefault="00F027B3" w:rsidP="006B7911">
            <w:pPr>
              <w:pStyle w:val="Default"/>
              <w:tabs>
                <w:tab w:val="left" w:pos="1650"/>
              </w:tabs>
              <w:spacing w:line="276" w:lineRule="auto"/>
              <w:jc w:val="both"/>
              <w:rPr>
                <w:color w:val="auto"/>
                <w:sz w:val="22"/>
                <w:szCs w:val="22"/>
              </w:rPr>
            </w:pPr>
            <w:r w:rsidRPr="005D312A">
              <w:rPr>
                <w:sz w:val="22"/>
                <w:szCs w:val="22"/>
              </w:rPr>
              <w:t>Student jest gotów pracować zespołowo i posiada świadomość potrzeby stałego dokształcania się w świetle zmieniających się uwarunkowań otoczenia gospodarczego.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K_K01</w:t>
            </w: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K_K04</w:t>
            </w: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eastAsia="Arial,Bold" w:hAnsi="Times New Roman" w:cs="Times New Roman"/>
                <w:lang w:eastAsia="pl-PL"/>
              </w:rPr>
              <w:t>K_K08</w:t>
            </w:r>
          </w:p>
        </w:tc>
        <w:tc>
          <w:tcPr>
            <w:tcW w:w="1592"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lang w:val="en-US"/>
              </w:rPr>
              <w:t>Ćwiczenia warsztatowe</w:t>
            </w:r>
          </w:p>
        </w:tc>
        <w:tc>
          <w:tcPr>
            <w:tcW w:w="1635" w:type="dxa"/>
            <w:gridSpan w:val="2"/>
            <w:tcBorders>
              <w:top w:val="single" w:sz="8" w:space="0" w:color="auto"/>
              <w:left w:val="single" w:sz="4" w:space="0" w:color="auto"/>
              <w:bottom w:val="single" w:sz="8" w:space="0" w:color="auto"/>
            </w:tcBorders>
          </w:tcPr>
          <w:p w:rsidR="00F027B3" w:rsidRPr="005D312A" w:rsidRDefault="00F027B3" w:rsidP="006B7911">
            <w:pPr>
              <w:spacing w:line="276" w:lineRule="auto"/>
              <w:rPr>
                <w:rFonts w:ascii="Times New Roman" w:hAnsi="Times New Roman" w:cs="Times New Roman"/>
              </w:rPr>
            </w:pPr>
            <w:r w:rsidRPr="005D312A">
              <w:rPr>
                <w:rFonts w:ascii="Times New Roman" w:eastAsia="Times New Roman" w:hAnsi="Times New Roman" w:cs="Times New Roman"/>
                <w:bCs/>
                <w:lang w:eastAsia="pl-PL"/>
              </w:rPr>
              <w:t>Obserwacja postawy studenta</w:t>
            </w:r>
          </w:p>
        </w:tc>
      </w:tr>
      <w:tr w:rsidR="00F027B3" w:rsidRPr="005D312A" w:rsidTr="00841A85">
        <w:tc>
          <w:tcPr>
            <w:tcW w:w="9181" w:type="dxa"/>
            <w:gridSpan w:val="7"/>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841A85">
        <w:trPr>
          <w:trHeight w:val="1605"/>
        </w:trPr>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569"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w:t>
            </w:r>
          </w:p>
          <w:p w:rsidR="00F027B3" w:rsidRPr="005D312A" w:rsidRDefault="00F027B3" w:rsidP="006B7911">
            <w:pPr>
              <w:spacing w:before="60" w:after="60"/>
              <w:rPr>
                <w:rFonts w:ascii="Times New Roman" w:hAnsi="Times New Roman" w:cs="Times New Roman"/>
              </w:rPr>
            </w:pPr>
          </w:p>
        </w:tc>
        <w:tc>
          <w:tcPr>
            <w:tcW w:w="89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7"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569"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warsztatowe</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ECTS</w:t>
            </w:r>
          </w:p>
        </w:tc>
        <w:tc>
          <w:tcPr>
            <w:tcW w:w="89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b/>
              </w:rPr>
            </w:pPr>
            <w:r w:rsidRPr="005D312A">
              <w:rPr>
                <w:rFonts w:ascii="Times New Roman" w:hAnsi="Times New Roman" w:cs="Times New Roman"/>
              </w:rPr>
              <w:t xml:space="preserve">  </w:t>
            </w:r>
          </w:p>
          <w:p w:rsidR="00F027B3" w:rsidRPr="005D312A" w:rsidRDefault="00F027B3" w:rsidP="006B7911">
            <w:pPr>
              <w:rPr>
                <w:rFonts w:ascii="Times New Roman" w:hAnsi="Times New Roman" w:cs="Times New Roman"/>
              </w:rPr>
            </w:pPr>
            <w:r w:rsidRPr="005D312A">
              <w:rPr>
                <w:rFonts w:ascii="Times New Roman" w:hAnsi="Times New Roman" w:cs="Times New Roman"/>
                <w:b/>
              </w:rPr>
              <w:t>45</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1,8</w:t>
            </w:r>
          </w:p>
        </w:tc>
        <w:tc>
          <w:tcPr>
            <w:tcW w:w="737"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20</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0,8</w:t>
            </w:r>
          </w:p>
          <w:p w:rsidR="00F027B3" w:rsidRPr="005D312A" w:rsidRDefault="00F027B3" w:rsidP="006B7911">
            <w:pPr>
              <w:rPr>
                <w:rFonts w:ascii="Times New Roman" w:hAnsi="Times New Roman" w:cs="Times New Roman"/>
              </w:rPr>
            </w:pP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569"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warsztatowych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Przygotowywanie do kolokwium</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89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25</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1,2</w:t>
            </w:r>
          </w:p>
        </w:tc>
        <w:tc>
          <w:tcPr>
            <w:tcW w:w="737"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25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55</w:t>
            </w:r>
          </w:p>
          <w:p w:rsidR="00F027B3" w:rsidRPr="005D312A" w:rsidRDefault="00F027B3" w:rsidP="006B7911">
            <w:pPr>
              <w:rPr>
                <w:rFonts w:ascii="Times New Roman" w:hAnsi="Times New Roman" w:cs="Times New Roman"/>
                <w:b/>
              </w:rPr>
            </w:pPr>
            <w:r w:rsidRPr="005D312A">
              <w:rPr>
                <w:rFonts w:ascii="Times New Roman" w:hAnsi="Times New Roman" w:cs="Times New Roman"/>
              </w:rPr>
              <w:t>2,2</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569"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Ćwiczenia warsztatowe</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warsztatowych</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89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25</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40</w:t>
            </w:r>
          </w:p>
          <w:p w:rsidR="00F027B3" w:rsidRPr="005D312A" w:rsidRDefault="00F027B3" w:rsidP="006B7911">
            <w:pPr>
              <w:rPr>
                <w:rFonts w:ascii="Times New Roman" w:hAnsi="Times New Roman" w:cs="Times New Roman"/>
              </w:rPr>
            </w:pPr>
            <w:r w:rsidRPr="005D312A">
              <w:rPr>
                <w:rFonts w:ascii="Times New Roman" w:hAnsi="Times New Roman" w:cs="Times New Roman"/>
              </w:rPr>
              <w:t>1,6</w:t>
            </w:r>
          </w:p>
        </w:tc>
        <w:tc>
          <w:tcPr>
            <w:tcW w:w="737"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40</w:t>
            </w:r>
          </w:p>
          <w:p w:rsidR="00F027B3" w:rsidRPr="005D312A" w:rsidRDefault="00F027B3" w:rsidP="006B7911">
            <w:pPr>
              <w:rPr>
                <w:rFonts w:ascii="Times New Roman" w:hAnsi="Times New Roman" w:cs="Times New Roman"/>
              </w:rPr>
            </w:pPr>
            <w:r w:rsidRPr="005D312A">
              <w:rPr>
                <w:rFonts w:ascii="Times New Roman" w:hAnsi="Times New Roman" w:cs="Times New Roman"/>
              </w:rPr>
              <w:t>1,6</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027B3"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027B3" w:rsidRPr="005D312A" w:rsidRDefault="00F027B3" w:rsidP="006B7911">
            <w:pPr>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ind w:left="16"/>
              <w:jc w:val="both"/>
              <w:rPr>
                <w:rFonts w:ascii="Times New Roman" w:hAnsi="Times New Roman" w:cs="Times New Roman"/>
              </w:rPr>
            </w:pPr>
            <w:r w:rsidRPr="005D312A">
              <w:rPr>
                <w:rFonts w:ascii="Times New Roman" w:hAnsi="Times New Roman" w:cs="Times New Roman"/>
              </w:rPr>
              <w:t xml:space="preserve">Wprowadzenie do przedmiotu. Idea i organizacja controllingu w przedsiębiorstwie. Idea i organizacja audytu wewnętrznego. Funkcje łączące controlling i audyt. </w:t>
            </w:r>
          </w:p>
          <w:p w:rsidR="00F027B3" w:rsidRPr="005D312A" w:rsidRDefault="00F027B3" w:rsidP="006B7911">
            <w:pPr>
              <w:ind w:left="16"/>
              <w:jc w:val="both"/>
              <w:rPr>
                <w:rFonts w:ascii="Times New Roman" w:hAnsi="Times New Roman" w:cs="Times New Roman"/>
                <w:b/>
              </w:rPr>
            </w:pPr>
            <w:r w:rsidRPr="005D312A">
              <w:rPr>
                <w:rFonts w:ascii="Times New Roman" w:hAnsi="Times New Roman" w:cs="Times New Roman"/>
              </w:rPr>
              <w:t>Controlling jako podsystem zarządzania. Podział controllingu oraz charakterystyczne cechy controllingu operacyjnego i strategicznego (cele, orientacja, charakter, przedmiot, horyzont czasowy). Elementy controllingu strategicznego. Elementy controllingu operacyjnego.</w:t>
            </w:r>
          </w:p>
          <w:p w:rsidR="00F027B3" w:rsidRPr="005D312A" w:rsidRDefault="00F027B3" w:rsidP="006B7911">
            <w:pPr>
              <w:ind w:left="16"/>
              <w:jc w:val="both"/>
              <w:rPr>
                <w:rFonts w:ascii="Times New Roman" w:hAnsi="Times New Roman" w:cs="Times New Roman"/>
                <w:b/>
              </w:rPr>
            </w:pPr>
            <w:r w:rsidRPr="005D312A">
              <w:rPr>
                <w:rFonts w:ascii="Times New Roman" w:hAnsi="Times New Roman" w:cs="Times New Roman"/>
                <w:bCs/>
              </w:rPr>
              <w:t>Obszary funkcyjne</w:t>
            </w:r>
            <w:r w:rsidRPr="005D312A">
              <w:rPr>
                <w:rFonts w:ascii="Times New Roman" w:hAnsi="Times New Roman" w:cs="Times New Roman"/>
              </w:rPr>
              <w:t xml:space="preserve"> controllingu: </w:t>
            </w:r>
            <w:r w:rsidRPr="005D312A">
              <w:rPr>
                <w:rFonts w:ascii="Times New Roman" w:hAnsi="Times New Roman" w:cs="Times New Roman"/>
                <w:iCs/>
              </w:rPr>
              <w:t>zaopatrzeniowy</w:t>
            </w:r>
            <w:r w:rsidRPr="005D312A">
              <w:rPr>
                <w:rFonts w:ascii="Times New Roman" w:hAnsi="Times New Roman" w:cs="Times New Roman"/>
              </w:rPr>
              <w:t xml:space="preserve">, </w:t>
            </w:r>
            <w:r w:rsidRPr="005D312A">
              <w:rPr>
                <w:rFonts w:ascii="Times New Roman" w:hAnsi="Times New Roman" w:cs="Times New Roman"/>
                <w:iCs/>
              </w:rPr>
              <w:t>produkcyjny</w:t>
            </w:r>
            <w:r w:rsidRPr="005D312A">
              <w:rPr>
                <w:rFonts w:ascii="Times New Roman" w:hAnsi="Times New Roman" w:cs="Times New Roman"/>
              </w:rPr>
              <w:t xml:space="preserve">, </w:t>
            </w:r>
            <w:r w:rsidRPr="005D312A">
              <w:rPr>
                <w:rFonts w:ascii="Times New Roman" w:hAnsi="Times New Roman" w:cs="Times New Roman"/>
                <w:iCs/>
              </w:rPr>
              <w:t>sprzedaży</w:t>
            </w:r>
            <w:r w:rsidRPr="005D312A">
              <w:rPr>
                <w:rFonts w:ascii="Times New Roman" w:hAnsi="Times New Roman" w:cs="Times New Roman"/>
              </w:rPr>
              <w:t xml:space="preserve">, </w:t>
            </w:r>
            <w:r w:rsidRPr="005D312A">
              <w:rPr>
                <w:rFonts w:ascii="Times New Roman" w:hAnsi="Times New Roman" w:cs="Times New Roman"/>
                <w:iCs/>
              </w:rPr>
              <w:t>badań i rozwoju</w:t>
            </w:r>
            <w:r w:rsidRPr="005D312A">
              <w:rPr>
                <w:rFonts w:ascii="Times New Roman" w:hAnsi="Times New Roman" w:cs="Times New Roman"/>
              </w:rPr>
              <w:t xml:space="preserve">, </w:t>
            </w:r>
            <w:r w:rsidRPr="005D312A">
              <w:rPr>
                <w:rFonts w:ascii="Times New Roman" w:hAnsi="Times New Roman" w:cs="Times New Roman"/>
                <w:iCs/>
              </w:rPr>
              <w:t>inwestycji</w:t>
            </w:r>
            <w:r w:rsidRPr="005D312A">
              <w:rPr>
                <w:rFonts w:ascii="Times New Roman" w:hAnsi="Times New Roman" w:cs="Times New Roman"/>
              </w:rPr>
              <w:t xml:space="preserve">, </w:t>
            </w:r>
            <w:r w:rsidRPr="005D312A">
              <w:rPr>
                <w:rFonts w:ascii="Times New Roman" w:hAnsi="Times New Roman" w:cs="Times New Roman"/>
                <w:iCs/>
              </w:rPr>
              <w:t>projektów</w:t>
            </w:r>
            <w:r w:rsidRPr="005D312A">
              <w:rPr>
                <w:rFonts w:ascii="Times New Roman" w:hAnsi="Times New Roman" w:cs="Times New Roman"/>
              </w:rPr>
              <w:t xml:space="preserve">, </w:t>
            </w:r>
            <w:r w:rsidRPr="005D312A">
              <w:rPr>
                <w:rFonts w:ascii="Times New Roman" w:hAnsi="Times New Roman" w:cs="Times New Roman"/>
                <w:iCs/>
              </w:rPr>
              <w:t>personalny</w:t>
            </w:r>
            <w:r w:rsidRPr="005D312A">
              <w:rPr>
                <w:rFonts w:ascii="Times New Roman" w:hAnsi="Times New Roman" w:cs="Times New Roman"/>
              </w:rPr>
              <w:t xml:space="preserve">, </w:t>
            </w:r>
            <w:r w:rsidRPr="005D312A">
              <w:rPr>
                <w:rFonts w:ascii="Times New Roman" w:hAnsi="Times New Roman" w:cs="Times New Roman"/>
                <w:iCs/>
              </w:rPr>
              <w:t>marketingu</w:t>
            </w:r>
            <w:r w:rsidRPr="005D312A">
              <w:rPr>
                <w:rFonts w:ascii="Times New Roman" w:hAnsi="Times New Roman" w:cs="Times New Roman"/>
              </w:rPr>
              <w:t xml:space="preserve">, </w:t>
            </w:r>
            <w:r w:rsidRPr="005D312A">
              <w:rPr>
                <w:rFonts w:ascii="Times New Roman" w:hAnsi="Times New Roman" w:cs="Times New Roman"/>
                <w:iCs/>
              </w:rPr>
              <w:t>jakości, finansowy</w:t>
            </w:r>
            <w:r w:rsidRPr="005D312A">
              <w:rPr>
                <w:rFonts w:ascii="Times New Roman" w:hAnsi="Times New Roman" w:cs="Times New Roman"/>
              </w:rPr>
              <w:t>. Controlling finansowy.  Narzędzia controllingu wykorzystywane w przedsiębiorstwie.</w:t>
            </w:r>
            <w:r w:rsidRPr="005D312A">
              <w:rPr>
                <w:rFonts w:ascii="Times New Roman" w:hAnsi="Times New Roman" w:cs="Times New Roman"/>
                <w:b/>
              </w:rPr>
              <w:t xml:space="preserve"> </w:t>
            </w:r>
            <w:r w:rsidRPr="005D312A">
              <w:rPr>
                <w:rFonts w:ascii="Times New Roman" w:hAnsi="Times New Roman" w:cs="Times New Roman"/>
              </w:rPr>
              <w:t>Centra odpowiedzialności.</w:t>
            </w:r>
          </w:p>
          <w:p w:rsidR="00F027B3" w:rsidRPr="005D312A" w:rsidRDefault="00F027B3" w:rsidP="006B7911">
            <w:pPr>
              <w:ind w:left="16"/>
              <w:jc w:val="both"/>
              <w:rPr>
                <w:rFonts w:ascii="Times New Roman" w:hAnsi="Times New Roman" w:cs="Times New Roman"/>
                <w:b/>
              </w:rPr>
            </w:pPr>
            <w:r w:rsidRPr="005D312A">
              <w:rPr>
                <w:rFonts w:ascii="Times New Roman" w:hAnsi="Times New Roman" w:cs="Times New Roman"/>
              </w:rPr>
              <w:t>Pojęcie i klasyfikacja audytu wewnętrznego.</w:t>
            </w:r>
            <w:r w:rsidRPr="005D312A">
              <w:rPr>
                <w:rFonts w:ascii="Times New Roman" w:hAnsi="Times New Roman" w:cs="Times New Roman"/>
                <w:b/>
              </w:rPr>
              <w:t xml:space="preserve"> </w:t>
            </w:r>
            <w:r w:rsidRPr="005D312A">
              <w:rPr>
                <w:rFonts w:ascii="Times New Roman" w:hAnsi="Times New Roman" w:cs="Times New Roman"/>
              </w:rPr>
              <w:t>Funkcje audytu wewnętrznego. Rodzaje audytu wewnętrznego. Standardy audytu wewnętrznego. Różnice pomiędzy wewnętrzną kontrolą a audytem wewnętrznym. Zakres zastosowania audytu wewnętrznego. Zadania audytora.  Identyfikacja i analizy ryzyka.</w:t>
            </w:r>
          </w:p>
          <w:p w:rsidR="00F027B3" w:rsidRPr="005D312A" w:rsidRDefault="00F027B3" w:rsidP="006B7911">
            <w:pPr>
              <w:ind w:left="720"/>
              <w:jc w:val="both"/>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Ćwiczenia:</w:t>
            </w:r>
          </w:p>
          <w:p w:rsidR="00F027B3" w:rsidRPr="005D312A" w:rsidRDefault="00F027B3" w:rsidP="006B7911">
            <w:pPr>
              <w:pStyle w:val="Bezodstpw"/>
              <w:ind w:left="16"/>
              <w:jc w:val="both"/>
              <w:rPr>
                <w:rFonts w:ascii="Times New Roman" w:hAnsi="Times New Roman"/>
                <w:sz w:val="22"/>
              </w:rPr>
            </w:pPr>
            <w:r w:rsidRPr="005D312A">
              <w:rPr>
                <w:rFonts w:ascii="Times New Roman" w:hAnsi="Times New Roman"/>
                <w:sz w:val="22"/>
              </w:rPr>
              <w:t>Zadania praktyczne dotyczące określenia centrów przychodów.</w:t>
            </w:r>
          </w:p>
          <w:p w:rsidR="00F027B3" w:rsidRPr="005D312A" w:rsidRDefault="00F027B3" w:rsidP="006B7911">
            <w:pPr>
              <w:pStyle w:val="Bezodstpw"/>
              <w:ind w:left="16"/>
              <w:jc w:val="both"/>
              <w:rPr>
                <w:rFonts w:ascii="Times New Roman" w:hAnsi="Times New Roman"/>
                <w:sz w:val="22"/>
              </w:rPr>
            </w:pPr>
            <w:r w:rsidRPr="005D312A">
              <w:rPr>
                <w:rFonts w:ascii="Times New Roman" w:hAnsi="Times New Roman"/>
                <w:sz w:val="22"/>
              </w:rPr>
              <w:t>Zadania praktyczne dotyczące określenia centrów kosztów.</w:t>
            </w:r>
          </w:p>
          <w:p w:rsidR="00F027B3" w:rsidRPr="005D312A" w:rsidRDefault="00F027B3" w:rsidP="006B7911">
            <w:pPr>
              <w:pStyle w:val="Bezodstpw"/>
              <w:ind w:left="16"/>
              <w:jc w:val="both"/>
              <w:rPr>
                <w:rFonts w:ascii="Times New Roman" w:hAnsi="Times New Roman"/>
                <w:sz w:val="22"/>
              </w:rPr>
            </w:pPr>
            <w:r w:rsidRPr="005D312A">
              <w:rPr>
                <w:rFonts w:ascii="Times New Roman" w:hAnsi="Times New Roman"/>
                <w:sz w:val="22"/>
              </w:rPr>
              <w:t>Wypracowywanie wniosków na podstawie uzyskiwanych danych z cont</w:t>
            </w:r>
            <w:r w:rsidR="002512D6">
              <w:rPr>
                <w:rFonts w:ascii="Times New Roman" w:hAnsi="Times New Roman"/>
                <w:sz w:val="22"/>
              </w:rPr>
              <w:t>r</w:t>
            </w:r>
            <w:r w:rsidRPr="005D312A">
              <w:rPr>
                <w:rFonts w:ascii="Times New Roman" w:hAnsi="Times New Roman"/>
                <w:sz w:val="22"/>
              </w:rPr>
              <w:t xml:space="preserve">ollingu. Przebieg audytu w ujęciu praktycznym. Studia </w:t>
            </w:r>
            <w:r w:rsidRPr="005D312A">
              <w:rPr>
                <w:rFonts w:ascii="Times New Roman" w:hAnsi="Times New Roman"/>
                <w:sz w:val="22"/>
              </w:rPr>
              <w:lastRenderedPageBreak/>
              <w:t>przypadków dotyczące realizacji audytów wewnętrznych. Opracowana rocznego planu audytowego w ujęciu praktycznym.</w:t>
            </w:r>
          </w:p>
          <w:p w:rsidR="00F027B3" w:rsidRPr="005D312A" w:rsidRDefault="00F027B3" w:rsidP="006B7911">
            <w:pPr>
              <w:pStyle w:val="Bezodstpw"/>
              <w:ind w:left="16"/>
              <w:jc w:val="both"/>
              <w:rPr>
                <w:rFonts w:ascii="Times New Roman" w:hAnsi="Times New Roman"/>
                <w:sz w:val="22"/>
              </w:rPr>
            </w:pPr>
            <w:r w:rsidRPr="005D312A">
              <w:rPr>
                <w:rFonts w:ascii="Times New Roman" w:hAnsi="Times New Roman"/>
                <w:sz w:val="22"/>
              </w:rPr>
              <w:t>Zadania z wykorzystaniem procedury audytu wewnętrznego. Wypracowywanie wniosków na podstawie uzyskiwanych danych z cont</w:t>
            </w:r>
            <w:r w:rsidR="002512D6">
              <w:rPr>
                <w:rFonts w:ascii="Times New Roman" w:hAnsi="Times New Roman"/>
                <w:sz w:val="22"/>
              </w:rPr>
              <w:t>r</w:t>
            </w:r>
            <w:r w:rsidRPr="005D312A">
              <w:rPr>
                <w:rFonts w:ascii="Times New Roman" w:hAnsi="Times New Roman"/>
                <w:sz w:val="22"/>
              </w:rPr>
              <w:t xml:space="preserve">ollingu oraz audytu wewnętrznego. Analiza ryzyk. </w:t>
            </w:r>
          </w:p>
          <w:p w:rsidR="00F027B3" w:rsidRPr="005D312A" w:rsidRDefault="00F027B3" w:rsidP="006B7911">
            <w:pPr>
              <w:pStyle w:val="Bezodstpw"/>
              <w:ind w:left="16"/>
              <w:jc w:val="both"/>
              <w:rPr>
                <w:rFonts w:ascii="Times New Roman" w:hAnsi="Times New Roman"/>
                <w:sz w:val="22"/>
              </w:rPr>
            </w:pPr>
            <w:r w:rsidRPr="005D312A">
              <w:rPr>
                <w:rFonts w:ascii="Times New Roman" w:hAnsi="Times New Roman"/>
                <w:sz w:val="22"/>
              </w:rPr>
              <w:t xml:space="preserve">Planowanie działań korygujących w ujęciu praktycznym. </w:t>
            </w:r>
          </w:p>
        </w:tc>
      </w:tr>
      <w:tr w:rsidR="00F027B3" w:rsidRPr="005D312A" w:rsidTr="006B7911">
        <w:trPr>
          <w:trHeight w:val="263"/>
        </w:trPr>
        <w:tc>
          <w:tcPr>
            <w:tcW w:w="163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F027B3" w:rsidRPr="005D312A" w:rsidRDefault="00F027B3" w:rsidP="006B7911">
            <w:pPr>
              <w:shd w:val="clear" w:color="auto" w:fill="FFFFFF"/>
              <w:ind w:left="16" w:right="510"/>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F027B3" w:rsidRPr="005D312A" w:rsidRDefault="00F027B3" w:rsidP="006B7911">
            <w:pPr>
              <w:shd w:val="clear" w:color="auto" w:fill="FFFFFF"/>
              <w:ind w:left="16" w:right="510"/>
              <w:rPr>
                <w:rFonts w:ascii="Times New Roman" w:hAnsi="Times New Roman" w:cs="Times New Roman"/>
                <w:color w:val="000000"/>
              </w:rPr>
            </w:pPr>
            <w:r w:rsidRPr="005D312A">
              <w:rPr>
                <w:rFonts w:ascii="Times New Roman" w:hAnsi="Times New Roman" w:cs="Times New Roman"/>
                <w:color w:val="000000"/>
              </w:rPr>
              <w:t>studium przypadku</w:t>
            </w:r>
          </w:p>
          <w:p w:rsidR="00F027B3" w:rsidRPr="005D312A" w:rsidRDefault="00F027B3" w:rsidP="006B7911">
            <w:pPr>
              <w:shd w:val="clear" w:color="auto" w:fill="FFFFFF"/>
              <w:ind w:left="16" w:right="510"/>
              <w:rPr>
                <w:rFonts w:ascii="Times New Roman" w:hAnsi="Times New Roman" w:cs="Times New Roman"/>
                <w:b/>
              </w:rPr>
            </w:pPr>
            <w:r w:rsidRPr="005D312A">
              <w:rPr>
                <w:rFonts w:ascii="Times New Roman" w:hAnsi="Times New Roman" w:cs="Times New Roman"/>
                <w:color w:val="000000"/>
              </w:rPr>
              <w:t xml:space="preserve">zadania problemowe– warsztatowe </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043EC7" w:rsidRPr="00043EC7" w:rsidRDefault="00043EC7" w:rsidP="00043EC7">
            <w:pPr>
              <w:rPr>
                <w:rFonts w:ascii="Times New Roman" w:hAnsi="Times New Roman" w:cs="Times New Roman"/>
              </w:rPr>
            </w:pPr>
            <w:r w:rsidRPr="00043EC7">
              <w:rPr>
                <w:rFonts w:ascii="Times New Roman" w:eastAsia="Times New Roman" w:hAnsi="Times New Roman" w:cs="Times New Roman"/>
              </w:rPr>
              <w:t>Warunkiem uzyskania przez studenta pozytywnej oceny z ćwiczeń jest obecność na ćwiczeniach, zaliczenie kolokwium i wykonanie zadań problemowych</w:t>
            </w:r>
          </w:p>
          <w:p w:rsidR="00F027B3" w:rsidRPr="005D312A" w:rsidRDefault="00F027B3" w:rsidP="00043EC7">
            <w:pPr>
              <w:rPr>
                <w:rFonts w:ascii="Times New Roman" w:hAnsi="Times New Roman" w:cs="Times New Roman"/>
              </w:rPr>
            </w:pP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Obecność obowiązkowa</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Ocena wykonania zadań problemowych  (50%) oraz ocena z kolokwium/testu końcowego (50%)</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Podstawy zarządzania, Zarządzanie projektami, Zarządzanie jakością, Zarządzanie zasobami ludzkimi, Procesy informacyjne w zarządzaniu, Podstawy rachunkowości </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F027B3" w:rsidRPr="005D312A" w:rsidRDefault="00F027B3" w:rsidP="00F9264C">
            <w:pPr>
              <w:spacing w:after="0"/>
              <w:rPr>
                <w:rFonts w:ascii="Times New Roman" w:hAnsi="Times New Roman" w:cs="Times New Roman"/>
              </w:rPr>
            </w:pPr>
            <w:r w:rsidRPr="005D312A">
              <w:rPr>
                <w:rFonts w:ascii="Times New Roman" w:hAnsi="Times New Roman" w:cs="Times New Roman"/>
              </w:rPr>
              <w:t>Nesterak J</w:t>
            </w:r>
            <w:r w:rsidRPr="005D312A">
              <w:rPr>
                <w:rFonts w:ascii="Times New Roman" w:hAnsi="Times New Roman" w:cs="Times New Roman"/>
                <w:i/>
              </w:rPr>
              <w:t xml:space="preserve">., </w:t>
            </w:r>
            <w:r w:rsidRPr="005D312A">
              <w:rPr>
                <w:rFonts w:ascii="Times New Roman" w:hAnsi="Times New Roman" w:cs="Times New Roman"/>
                <w:i/>
                <w:iCs/>
              </w:rPr>
              <w:t>Controlling zarządczy. Projektowanie i wdrażanie</w:t>
            </w:r>
            <w:r w:rsidRPr="005D312A">
              <w:rPr>
                <w:rFonts w:ascii="Times New Roman" w:hAnsi="Times New Roman" w:cs="Times New Roman"/>
              </w:rPr>
              <w:t>, Wolters Kluwer SA, Warszawa 2015</w:t>
            </w:r>
          </w:p>
          <w:p w:rsidR="00F027B3" w:rsidRPr="005D312A" w:rsidRDefault="00F027B3" w:rsidP="00F9264C">
            <w:pPr>
              <w:spacing w:after="0"/>
              <w:rPr>
                <w:rFonts w:ascii="Times New Roman" w:hAnsi="Times New Roman" w:cs="Times New Roman"/>
                <w:lang w:eastAsia="pl-PL"/>
              </w:rPr>
            </w:pPr>
            <w:r w:rsidRPr="005D312A">
              <w:rPr>
                <w:rFonts w:ascii="Times New Roman" w:hAnsi="Times New Roman" w:cs="Times New Roman"/>
              </w:rPr>
              <w:t xml:space="preserve">Jańczyk-Strzała E., </w:t>
            </w:r>
            <w:r w:rsidRPr="005D312A">
              <w:rPr>
                <w:rFonts w:ascii="Times New Roman" w:hAnsi="Times New Roman" w:cs="Times New Roman"/>
                <w:i/>
              </w:rPr>
              <w:t>Controlling w przedsiębiorstwach produkcyjnych</w:t>
            </w:r>
            <w:r w:rsidRPr="005D312A">
              <w:rPr>
                <w:rFonts w:ascii="Times New Roman" w:hAnsi="Times New Roman" w:cs="Times New Roman"/>
              </w:rPr>
              <w:t>, CeDeWu, Warszawa 2018</w:t>
            </w:r>
          </w:p>
          <w:p w:rsidR="00F027B3" w:rsidRPr="005D312A" w:rsidRDefault="00F027B3" w:rsidP="00F9264C">
            <w:pPr>
              <w:spacing w:after="0"/>
              <w:rPr>
                <w:rFonts w:ascii="Times New Roman" w:hAnsi="Times New Roman" w:cs="Times New Roman"/>
                <w:lang w:eastAsia="pl-PL"/>
              </w:rPr>
            </w:pPr>
            <w:r w:rsidRPr="005D312A">
              <w:rPr>
                <w:rFonts w:ascii="Times New Roman" w:hAnsi="Times New Roman" w:cs="Times New Roman"/>
                <w:lang w:eastAsia="pl-PL"/>
              </w:rPr>
              <w:t>Wnuk-Pel T</w:t>
            </w:r>
            <w:r w:rsidRPr="005D312A">
              <w:rPr>
                <w:rFonts w:ascii="Times New Roman" w:hAnsi="Times New Roman" w:cs="Times New Roman"/>
                <w:i/>
                <w:lang w:eastAsia="pl-PL"/>
              </w:rPr>
              <w:t>., Controlling operacyjny</w:t>
            </w:r>
            <w:r w:rsidRPr="005D312A">
              <w:rPr>
                <w:rFonts w:ascii="Times New Roman" w:hAnsi="Times New Roman" w:cs="Times New Roman"/>
                <w:lang w:eastAsia="pl-PL"/>
              </w:rPr>
              <w:t>, Wyd. Nieoczywiste, Warszawa 2020</w:t>
            </w:r>
          </w:p>
          <w:p w:rsidR="00F027B3" w:rsidRPr="005D312A" w:rsidRDefault="00F027B3" w:rsidP="00F9264C">
            <w:pPr>
              <w:spacing w:after="0"/>
              <w:rPr>
                <w:rFonts w:ascii="Times New Roman" w:hAnsi="Times New Roman" w:cs="Times New Roman"/>
                <w:lang w:eastAsia="pl-PL"/>
              </w:rPr>
            </w:pPr>
            <w:r w:rsidRPr="005D312A">
              <w:rPr>
                <w:rFonts w:ascii="Times New Roman" w:hAnsi="Times New Roman" w:cs="Times New Roman"/>
                <w:lang w:eastAsia="pl-PL"/>
              </w:rPr>
              <w:t xml:space="preserve">Moeller R., </w:t>
            </w:r>
            <w:r w:rsidRPr="005D312A">
              <w:rPr>
                <w:rFonts w:ascii="Times New Roman" w:hAnsi="Times New Roman" w:cs="Times New Roman"/>
                <w:i/>
                <w:lang w:eastAsia="pl-PL"/>
              </w:rPr>
              <w:t>Nowoczesny audyt wewnętrzny</w:t>
            </w:r>
            <w:r w:rsidRPr="005D312A">
              <w:rPr>
                <w:rFonts w:ascii="Times New Roman" w:hAnsi="Times New Roman" w:cs="Times New Roman"/>
                <w:lang w:eastAsia="pl-PL"/>
              </w:rPr>
              <w:t>, Wydawnictwo Nieoczywiste, Warszawa 2018</w:t>
            </w:r>
          </w:p>
          <w:p w:rsidR="00F027B3" w:rsidRPr="005D312A" w:rsidRDefault="00F027B3" w:rsidP="00F9264C">
            <w:pPr>
              <w:spacing w:after="0"/>
              <w:rPr>
                <w:rFonts w:ascii="Times New Roman" w:hAnsi="Times New Roman" w:cs="Times New Roman"/>
                <w:lang w:eastAsia="pl-PL"/>
              </w:rPr>
            </w:pPr>
            <w:r w:rsidRPr="005D312A">
              <w:rPr>
                <w:rFonts w:ascii="Times New Roman" w:hAnsi="Times New Roman" w:cs="Times New Roman"/>
                <w:lang w:eastAsia="pl-PL"/>
              </w:rPr>
              <w:t xml:space="preserve">Winiarska K., </w:t>
            </w:r>
            <w:r w:rsidRPr="005D312A">
              <w:rPr>
                <w:rFonts w:ascii="Times New Roman" w:hAnsi="Times New Roman" w:cs="Times New Roman"/>
                <w:i/>
                <w:lang w:eastAsia="pl-PL"/>
              </w:rPr>
              <w:t>Audyt wewnętrzny. Teoria i zastosowanie</w:t>
            </w:r>
            <w:r w:rsidRPr="005D312A">
              <w:rPr>
                <w:rFonts w:ascii="Times New Roman" w:hAnsi="Times New Roman" w:cs="Times New Roman"/>
                <w:lang w:eastAsia="pl-PL"/>
              </w:rPr>
              <w:t>, Difin, Warszawa 2019</w:t>
            </w:r>
          </w:p>
          <w:p w:rsidR="00F027B3" w:rsidRPr="005D312A" w:rsidRDefault="00F027B3" w:rsidP="00F9264C">
            <w:pPr>
              <w:spacing w:after="0"/>
              <w:rPr>
                <w:rFonts w:ascii="Times New Roman" w:hAnsi="Times New Roman" w:cs="Times New Roman"/>
                <w:lang w:eastAsia="pl-PL"/>
              </w:rPr>
            </w:pPr>
            <w:r w:rsidRPr="005D312A">
              <w:rPr>
                <w:rFonts w:ascii="Times New Roman" w:hAnsi="Times New Roman" w:cs="Times New Roman"/>
                <w:lang w:eastAsia="pl-PL"/>
              </w:rPr>
              <w:t xml:space="preserve">Gumińska B., Marchewka-Bartkowiak K., Szeląg B., </w:t>
            </w:r>
            <w:r w:rsidRPr="005D312A">
              <w:rPr>
                <w:rFonts w:ascii="Times New Roman" w:hAnsi="Times New Roman" w:cs="Times New Roman"/>
                <w:i/>
                <w:lang w:eastAsia="pl-PL"/>
              </w:rPr>
              <w:t>Audyt wewnętrzny i kontrola zarządcza: studium przypadku</w:t>
            </w:r>
            <w:r w:rsidRPr="005D312A">
              <w:rPr>
                <w:rFonts w:ascii="Times New Roman" w:hAnsi="Times New Roman" w:cs="Times New Roman"/>
                <w:lang w:eastAsia="pl-PL"/>
              </w:rPr>
              <w:t>, CeDeWu, Warszawa 2012</w:t>
            </w:r>
          </w:p>
        </w:tc>
      </w:tr>
    </w:tbl>
    <w:p w:rsidR="00F9264C" w:rsidRDefault="00F9264C">
      <w:pPr>
        <w:spacing w:line="259" w:lineRule="auto"/>
        <w:rPr>
          <w:rFonts w:ascii="Times New Roman" w:hAnsi="Times New Roman" w:cs="Times New Roman"/>
        </w:rPr>
      </w:pPr>
      <w:r>
        <w:rPr>
          <w:rFonts w:ascii="Times New Roman" w:hAnsi="Times New Roman" w:cs="Times New Roman"/>
        </w:rPr>
        <w:br w:type="page"/>
      </w:r>
    </w:p>
    <w:p w:rsidR="00F027B3" w:rsidRPr="005D312A" w:rsidRDefault="00282D04" w:rsidP="00F027B3">
      <w:pPr>
        <w:rPr>
          <w:rFonts w:ascii="Times New Roman" w:hAnsi="Times New Roman" w:cs="Times New Roman"/>
          <w:b/>
        </w:rPr>
      </w:pPr>
      <w:r w:rsidRPr="00282D04">
        <w:rPr>
          <w:rFonts w:ascii="Times New Roman" w:hAnsi="Times New Roman" w:cs="Times New Roman"/>
          <w:b/>
          <w:noProof/>
          <w:lang w:eastAsia="pl-PL"/>
        </w:rPr>
        <w:lastRenderedPageBreak/>
        <w:drawing>
          <wp:inline distT="0" distB="0" distL="0" distR="0">
            <wp:extent cx="2245600" cy="504825"/>
            <wp:effectExtent l="19050" t="0" r="2300" b="0"/>
            <wp:docPr id="1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jc w:val="cente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0" w:name="_Toc135681804"/>
      <w:r w:rsidRPr="005D312A">
        <w:rPr>
          <w:rFonts w:ascii="Times New Roman" w:hAnsi="Times New Roman" w:cs="Times New Roman"/>
          <w:sz w:val="22"/>
          <w:szCs w:val="22"/>
        </w:rPr>
        <w:t>Negocjacje w biznesie  (Z_10D1)</w:t>
      </w:r>
      <w:bookmarkEnd w:id="70"/>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F027B3" w:rsidRPr="005D312A" w:rsidTr="00043EC7">
        <w:trPr>
          <w:trHeight w:val="397"/>
        </w:trPr>
        <w:tc>
          <w:tcPr>
            <w:tcW w:w="2977" w:type="dxa"/>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Negocjacje w biznesie  (Z_10D1)</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lang w:val="en-GB"/>
              </w:rPr>
              <w:t>Negotiation in business</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Zarządzanie</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1" w:type="dxa"/>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1" w:type="dxa"/>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1" w:type="dxa"/>
          </w:tcPr>
          <w:p w:rsidR="00F027B3" w:rsidRPr="005D312A" w:rsidRDefault="00F027B3" w:rsidP="006B7911">
            <w:pPr>
              <w:spacing w:after="60"/>
              <w:rPr>
                <w:rFonts w:ascii="Times New Roman" w:hAnsi="Times New Roman" w:cs="Times New Roman"/>
              </w:rPr>
            </w:pPr>
            <w:r w:rsidRPr="005D312A">
              <w:rPr>
                <w:rFonts w:ascii="Times New Roman" w:hAnsi="Times New Roman" w:cs="Times New Roman"/>
              </w:rPr>
              <w:t>studia stacjonarne  / studia niestacjonarne</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2</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F027B3" w:rsidRPr="005D312A" w:rsidRDefault="00F027B3" w:rsidP="00D2000E">
            <w:pPr>
              <w:spacing w:before="60" w:after="60"/>
              <w:rPr>
                <w:rFonts w:ascii="Times New Roman" w:hAnsi="Times New Roman" w:cs="Times New Roman"/>
              </w:rPr>
            </w:pPr>
            <w:r w:rsidRPr="005D312A">
              <w:rPr>
                <w:rFonts w:ascii="Times New Roman" w:hAnsi="Times New Roman" w:cs="Times New Roman"/>
              </w:rPr>
              <w:t>od 202</w:t>
            </w:r>
            <w:r w:rsidR="00D2000E">
              <w:rPr>
                <w:rFonts w:ascii="Times New Roman" w:hAnsi="Times New Roman" w:cs="Times New Roman"/>
              </w:rPr>
              <w:t>3</w:t>
            </w:r>
            <w:r w:rsidRPr="005D312A">
              <w:rPr>
                <w:rFonts w:ascii="Times New Roman" w:hAnsi="Times New Roman" w:cs="Times New Roman"/>
              </w:rPr>
              <w:t>/202</w:t>
            </w:r>
            <w:r w:rsidR="00D2000E">
              <w:rPr>
                <w:rFonts w:ascii="Times New Roman" w:hAnsi="Times New Roman" w:cs="Times New Roman"/>
              </w:rPr>
              <w:t>4</w:t>
            </w:r>
          </w:p>
        </w:tc>
      </w:tr>
      <w:tr w:rsidR="00F027B3" w:rsidRPr="005D312A" w:rsidTr="00043EC7">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6</w:t>
            </w:r>
          </w:p>
        </w:tc>
      </w:tr>
      <w:tr w:rsidR="00267A76" w:rsidRPr="005D312A" w:rsidTr="00043EC7">
        <w:trPr>
          <w:trHeight w:val="397"/>
        </w:trPr>
        <w:tc>
          <w:tcPr>
            <w:tcW w:w="2977" w:type="dxa"/>
            <w:shd w:val="clear" w:color="auto" w:fill="D9D9D9"/>
            <w:vAlign w:val="center"/>
          </w:tcPr>
          <w:p w:rsidR="00267A76" w:rsidRPr="002129A8" w:rsidRDefault="00267A76"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267A76" w:rsidRPr="002129A8" w:rsidRDefault="00267A76" w:rsidP="00267A76">
            <w:pPr>
              <w:spacing w:before="60" w:after="60"/>
              <w:rPr>
                <w:rFonts w:ascii="Times New Roman" w:hAnsi="Times New Roman" w:cs="Times New Roman"/>
              </w:rPr>
            </w:pPr>
            <w:r>
              <w:rPr>
                <w:rFonts w:ascii="Times New Roman" w:hAnsi="Times New Roman" w:cs="Times New Roman"/>
              </w:rPr>
              <w:t>dr Beata Ujda-Dyńka</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701"/>
        <w:gridCol w:w="1276"/>
        <w:gridCol w:w="1559"/>
        <w:gridCol w:w="143"/>
        <w:gridCol w:w="788"/>
        <w:gridCol w:w="738"/>
      </w:tblGrid>
      <w:tr w:rsidR="00F027B3" w:rsidRPr="005D312A" w:rsidTr="00841A85">
        <w:tc>
          <w:tcPr>
            <w:tcW w:w="9182" w:type="dxa"/>
            <w:gridSpan w:val="8"/>
            <w:tcBorders>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841A85">
        <w:tc>
          <w:tcPr>
            <w:tcW w:w="9182" w:type="dxa"/>
            <w:gridSpan w:val="8"/>
            <w:tcBorders>
              <w:bottom w:val="single" w:sz="4" w:space="0" w:color="auto"/>
            </w:tcBorders>
            <w:shd w:val="clear" w:color="auto" w:fill="auto"/>
          </w:tcPr>
          <w:p w:rsidR="00F027B3" w:rsidRPr="005D312A" w:rsidRDefault="00F027B3" w:rsidP="006A0A10">
            <w:pPr>
              <w:spacing w:before="60" w:after="60"/>
              <w:rPr>
                <w:rFonts w:ascii="Times New Roman" w:hAnsi="Times New Roman" w:cs="Times New Roman"/>
              </w:rPr>
            </w:pPr>
            <w:r w:rsidRPr="005D312A">
              <w:rPr>
                <w:rFonts w:ascii="Times New Roman" w:hAnsi="Times New Roman" w:cs="Times New Roman"/>
              </w:rPr>
              <w:t xml:space="preserve">Zaznajomienie studentów z zasadami prowadzenia negocjacji biznesowych. Zapoznanie z </w:t>
            </w:r>
            <w:r w:rsidR="006A0A10">
              <w:rPr>
                <w:rFonts w:ascii="Times New Roman" w:hAnsi="Times New Roman" w:cs="Times New Roman"/>
              </w:rPr>
              <w:t>wybranymi</w:t>
            </w:r>
            <w:r w:rsidRPr="005D312A">
              <w:rPr>
                <w:rFonts w:ascii="Times New Roman" w:hAnsi="Times New Roman" w:cs="Times New Roman"/>
              </w:rPr>
              <w:t xml:space="preserve"> strategiami i technikami negocjacji, a w szczególności argumentacji i obrony własnego stanowiska. Poprawa umiejętności studentów w zakresie komunikacji biznesowej niezbędnej w procesie poszukiwania pracy i jej wykonywania.</w:t>
            </w:r>
          </w:p>
        </w:tc>
      </w:tr>
      <w:tr w:rsidR="00F027B3" w:rsidRPr="005D312A" w:rsidTr="00841A85">
        <w:tc>
          <w:tcPr>
            <w:tcW w:w="2977" w:type="dxa"/>
            <w:gridSpan w:val="2"/>
            <w:tcBorders>
              <w:bottom w:val="single" w:sz="4" w:space="0" w:color="auto"/>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auto"/>
            </w:tcBorders>
          </w:tcPr>
          <w:p w:rsidR="00F027B3" w:rsidRPr="005D312A" w:rsidRDefault="00F027B3" w:rsidP="006B7911">
            <w:pPr>
              <w:spacing w:before="60" w:after="60" w:line="276" w:lineRule="auto"/>
              <w:rPr>
                <w:rFonts w:ascii="Times New Roman" w:hAnsi="Times New Roman" w:cs="Times New Roman"/>
              </w:rPr>
            </w:pPr>
            <w:r w:rsidRPr="005D312A">
              <w:rPr>
                <w:rFonts w:ascii="Times New Roman" w:hAnsi="Times New Roman" w:cs="Times New Roman"/>
              </w:rPr>
              <w:t xml:space="preserve">stacjonarne - wykład 15 h, ćw. warsztatowe 15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10 h, ćw. warsztatowe 10 h</w:t>
            </w:r>
          </w:p>
        </w:tc>
      </w:tr>
      <w:tr w:rsidR="00F027B3" w:rsidRPr="005D312A" w:rsidTr="00841A85">
        <w:tc>
          <w:tcPr>
            <w:tcW w:w="9182" w:type="dxa"/>
            <w:gridSpan w:val="8"/>
            <w:tcBorders>
              <w:top w:val="single" w:sz="4" w:space="0" w:color="auto"/>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841A85">
        <w:trPr>
          <w:trHeight w:val="285"/>
        </w:trPr>
        <w:tc>
          <w:tcPr>
            <w:tcW w:w="1276" w:type="dxa"/>
            <w:tcBorders>
              <w:top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3"/>
            <w:tcBorders>
              <w:top w:val="single" w:sz="4" w:space="0" w:color="auto"/>
              <w:left w:val="single" w:sz="4" w:space="0" w:color="auto"/>
              <w:bottom w:val="single" w:sz="8"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w:t>
            </w:r>
            <w:r w:rsidRPr="005D312A">
              <w:rPr>
                <w:rFonts w:ascii="Times New Roman" w:hAnsi="Times New Roman" w:cs="Times New Roman"/>
              </w:rPr>
              <w:lastRenderedPageBreak/>
              <w:t>_W01</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282D04">
            <w:pPr>
              <w:spacing w:line="276" w:lineRule="auto"/>
              <w:jc w:val="center"/>
              <w:rPr>
                <w:rFonts w:ascii="Times New Roman" w:hAnsi="Times New Roman" w:cs="Times New Roman"/>
              </w:rPr>
            </w:pPr>
            <w:r w:rsidRPr="005D312A">
              <w:rPr>
                <w:rFonts w:ascii="Times New Roman" w:hAnsi="Times New Roman" w:cs="Times New Roman"/>
              </w:rPr>
              <w:t>Z_10D1_K_W02</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Z_10D1_K_W03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b/>
              </w:rPr>
              <w:t>-</w:t>
            </w:r>
            <w:r w:rsidRPr="005D312A">
              <w:rPr>
                <w:rFonts w:ascii="Times New Roman" w:hAnsi="Times New Roman" w:cs="Times New Roman"/>
              </w:rPr>
              <w:t xml:space="preserve"> </w:t>
            </w:r>
            <w:r w:rsidR="00282D04">
              <w:rPr>
                <w:rFonts w:ascii="Times New Roman" w:hAnsi="Times New Roman" w:cs="Times New Roman"/>
              </w:rPr>
              <w:t>zna i rozumie zaawansowaną</w:t>
            </w:r>
            <w:r w:rsidRPr="005D312A">
              <w:rPr>
                <w:rFonts w:ascii="Times New Roman" w:hAnsi="Times New Roman" w:cs="Times New Roman"/>
              </w:rPr>
              <w:t xml:space="preserve"> </w:t>
            </w:r>
            <w:r w:rsidRPr="005D312A">
              <w:rPr>
                <w:rFonts w:ascii="Times New Roman" w:hAnsi="Times New Roman" w:cs="Times New Roman"/>
              </w:rPr>
              <w:lastRenderedPageBreak/>
              <w:t>wiedzę o istocie negocjacji oraz ich roli w gospodarce rynkowej i funkcjonowaniu podmiotów gospodarczych.</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 xml:space="preserve">- </w:t>
            </w:r>
            <w:r w:rsidR="00282D04">
              <w:rPr>
                <w:rFonts w:ascii="Times New Roman" w:hAnsi="Times New Roman" w:cs="Times New Roman"/>
              </w:rPr>
              <w:t>zna i rozumie</w:t>
            </w:r>
            <w:r w:rsidRPr="005D312A">
              <w:rPr>
                <w:rFonts w:ascii="Times New Roman" w:hAnsi="Times New Roman" w:cs="Times New Roman"/>
              </w:rPr>
              <w:t xml:space="preserve"> pojęcia z zakresu negocjacji.</w:t>
            </w:r>
          </w:p>
          <w:p w:rsidR="00F027B3" w:rsidRPr="005D312A" w:rsidRDefault="00282D04" w:rsidP="006B7911">
            <w:pPr>
              <w:spacing w:line="276" w:lineRule="auto"/>
              <w:rPr>
                <w:rFonts w:ascii="Times New Roman" w:hAnsi="Times New Roman" w:cs="Times New Roman"/>
                <w:b/>
              </w:rPr>
            </w:pPr>
            <w:r>
              <w:rPr>
                <w:rFonts w:ascii="Times New Roman" w:hAnsi="Times New Roman" w:cs="Times New Roman"/>
              </w:rPr>
              <w:t>- z</w:t>
            </w:r>
            <w:r w:rsidR="00F027B3" w:rsidRPr="005D312A">
              <w:rPr>
                <w:rFonts w:ascii="Times New Roman" w:hAnsi="Times New Roman" w:cs="Times New Roman"/>
              </w:rPr>
              <w:t xml:space="preserve">na </w:t>
            </w:r>
            <w:r>
              <w:rPr>
                <w:rFonts w:ascii="Times New Roman" w:hAnsi="Times New Roman" w:cs="Times New Roman"/>
              </w:rPr>
              <w:t xml:space="preserve"> i rozumie </w:t>
            </w:r>
            <w:r w:rsidR="00F027B3" w:rsidRPr="005D312A">
              <w:rPr>
                <w:rFonts w:ascii="Times New Roman" w:hAnsi="Times New Roman" w:cs="Times New Roman"/>
              </w:rPr>
              <w:t>wybrane zasady i techniki możliwe do wykorzystania w negocjacjach.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K_W01</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lastRenderedPageBreak/>
              <w:t>K_W03</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K_W08</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K_W11</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K_W13</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K_W20</w:t>
            </w:r>
          </w:p>
        </w:tc>
        <w:tc>
          <w:tcPr>
            <w:tcW w:w="1559"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wykład</w:t>
            </w:r>
          </w:p>
        </w:tc>
        <w:tc>
          <w:tcPr>
            <w:tcW w:w="1669" w:type="dxa"/>
            <w:gridSpan w:val="3"/>
            <w:tcBorders>
              <w:top w:val="single" w:sz="8" w:space="0" w:color="auto"/>
              <w:left w:val="single" w:sz="4" w:space="0" w:color="auto"/>
              <w:bottom w:val="single" w:sz="8" w:space="0" w:color="auto"/>
            </w:tcBorders>
          </w:tcPr>
          <w:p w:rsidR="00F027B3" w:rsidRPr="005D312A" w:rsidRDefault="00F027B3" w:rsidP="006B7911">
            <w:pPr>
              <w:spacing w:line="276" w:lineRule="auto"/>
              <w:jc w:val="center"/>
              <w:rPr>
                <w:rFonts w:ascii="Times New Roman" w:hAnsi="Times New Roman" w:cs="Times New Roman"/>
                <w:lang w:val="en-US"/>
              </w:rPr>
            </w:pP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lang w:val="en-US"/>
              </w:rPr>
              <w:t>kolokwium-</w:t>
            </w:r>
            <w:r w:rsidRPr="005D312A">
              <w:rPr>
                <w:rFonts w:ascii="Times New Roman" w:hAnsi="Times New Roman" w:cs="Times New Roman"/>
                <w:lang w:val="en-US"/>
              </w:rPr>
              <w:lastRenderedPageBreak/>
              <w:t>pytania otwarte</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Z_10D1_K_U01</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Z_10D1_K_U02</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Z_10D1_K_U03</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Z_10D1_K_U04</w:t>
            </w:r>
          </w:p>
          <w:p w:rsidR="00F027B3" w:rsidRPr="005D312A" w:rsidRDefault="00F027B3" w:rsidP="006B7911">
            <w:pPr>
              <w:spacing w:line="276" w:lineRule="auto"/>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Z_10D1_K_U05</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b/>
              </w:rPr>
              <w:t>-</w:t>
            </w:r>
            <w:r w:rsidRPr="005D312A">
              <w:rPr>
                <w:rFonts w:ascii="Times New Roman" w:hAnsi="Times New Roman" w:cs="Times New Roman"/>
              </w:rPr>
              <w:t xml:space="preserve"> </w:t>
            </w:r>
            <w:r w:rsidR="00282D04">
              <w:rPr>
                <w:rFonts w:ascii="Times New Roman" w:hAnsi="Times New Roman" w:cs="Times New Roman"/>
              </w:rPr>
              <w:t>potrafi analizować</w:t>
            </w:r>
            <w:r w:rsidRPr="005D312A">
              <w:rPr>
                <w:rFonts w:ascii="Times New Roman" w:hAnsi="Times New Roman" w:cs="Times New Roman"/>
              </w:rPr>
              <w:t xml:space="preserve"> sytuację negocjacyjną, dokonuje konstruktywnej krytyki jej przebiegu oraz poszukuje optymalnego rozwiązania.</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 xml:space="preserve">- </w:t>
            </w:r>
            <w:r w:rsidR="00282D04">
              <w:rPr>
                <w:rFonts w:ascii="Times New Roman" w:hAnsi="Times New Roman" w:cs="Times New Roman"/>
              </w:rPr>
              <w:t>p</w:t>
            </w:r>
            <w:r w:rsidRPr="005D312A">
              <w:rPr>
                <w:rFonts w:ascii="Times New Roman" w:hAnsi="Times New Roman" w:cs="Times New Roman"/>
              </w:rPr>
              <w:t>otrafi rozpoznać elementy komunikacji niewerbalnej.</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w:t>
            </w:r>
            <w:r w:rsidR="00D2000E">
              <w:rPr>
                <w:rFonts w:ascii="Times New Roman" w:hAnsi="Times New Roman" w:cs="Times New Roman"/>
              </w:rPr>
              <w:t xml:space="preserve"> potrafi</w:t>
            </w:r>
            <w:r w:rsidRPr="005D312A">
              <w:rPr>
                <w:rFonts w:ascii="Times New Roman" w:hAnsi="Times New Roman" w:cs="Times New Roman"/>
              </w:rPr>
              <w:t xml:space="preserve"> </w:t>
            </w:r>
            <w:r w:rsidR="00282D04">
              <w:rPr>
                <w:rFonts w:ascii="Times New Roman" w:hAnsi="Times New Roman" w:cs="Times New Roman"/>
              </w:rPr>
              <w:t>ś</w:t>
            </w:r>
            <w:r w:rsidRPr="005D312A">
              <w:rPr>
                <w:rFonts w:ascii="Times New Roman" w:hAnsi="Times New Roman" w:cs="Times New Roman"/>
              </w:rPr>
              <w:t>wiadomie wykorzyst</w:t>
            </w:r>
            <w:r w:rsidR="00D2000E">
              <w:rPr>
                <w:rFonts w:ascii="Times New Roman" w:hAnsi="Times New Roman" w:cs="Times New Roman"/>
              </w:rPr>
              <w:t xml:space="preserve">ać </w:t>
            </w:r>
            <w:r w:rsidRPr="005D312A">
              <w:rPr>
                <w:rFonts w:ascii="Times New Roman" w:hAnsi="Times New Roman" w:cs="Times New Roman"/>
              </w:rPr>
              <w:t>określoną postawę negocjacyjną przewidując jej konsekwencje.</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 xml:space="preserve">- </w:t>
            </w:r>
            <w:r w:rsidR="00282D04">
              <w:rPr>
                <w:rFonts w:ascii="Times New Roman" w:hAnsi="Times New Roman" w:cs="Times New Roman"/>
              </w:rPr>
              <w:t>potrafi o</w:t>
            </w:r>
            <w:r w:rsidRPr="005D312A">
              <w:rPr>
                <w:rFonts w:ascii="Times New Roman" w:hAnsi="Times New Roman" w:cs="Times New Roman"/>
              </w:rPr>
              <w:t>pracow</w:t>
            </w:r>
            <w:r w:rsidR="00282D04">
              <w:rPr>
                <w:rFonts w:ascii="Times New Roman" w:hAnsi="Times New Roman" w:cs="Times New Roman"/>
              </w:rPr>
              <w:t>ać</w:t>
            </w:r>
            <w:r w:rsidRPr="005D312A">
              <w:rPr>
                <w:rFonts w:ascii="Times New Roman" w:hAnsi="Times New Roman" w:cs="Times New Roman"/>
              </w:rPr>
              <w:t xml:space="preserve"> i przeprowadz</w:t>
            </w:r>
            <w:r w:rsidR="00282D04">
              <w:rPr>
                <w:rFonts w:ascii="Times New Roman" w:hAnsi="Times New Roman" w:cs="Times New Roman"/>
              </w:rPr>
              <w:t>ić</w:t>
            </w:r>
            <w:r w:rsidRPr="005D312A">
              <w:rPr>
                <w:rFonts w:ascii="Times New Roman" w:hAnsi="Times New Roman" w:cs="Times New Roman"/>
              </w:rPr>
              <w:t xml:space="preserve"> syntetyczną prezentację dotyczącą wybranego aspektu negocjacji. </w:t>
            </w:r>
          </w:p>
          <w:p w:rsidR="00F027B3" w:rsidRPr="005D312A" w:rsidRDefault="00282D04" w:rsidP="006B7911">
            <w:pPr>
              <w:spacing w:line="276" w:lineRule="auto"/>
              <w:rPr>
                <w:rFonts w:ascii="Times New Roman" w:hAnsi="Times New Roman" w:cs="Times New Roman"/>
                <w:b/>
              </w:rPr>
            </w:pPr>
            <w:r>
              <w:rPr>
                <w:rFonts w:ascii="Times New Roman" w:hAnsi="Times New Roman" w:cs="Times New Roman"/>
              </w:rPr>
              <w:t>-p</w:t>
            </w:r>
            <w:r w:rsidR="00F027B3" w:rsidRPr="005D312A">
              <w:rPr>
                <w:rFonts w:ascii="Times New Roman" w:hAnsi="Times New Roman" w:cs="Times New Roman"/>
              </w:rPr>
              <w:t xml:space="preserve">otrafi pracować w grupie przyjmując w niej różne role i rozwija kompetencje interpersonalne przygotowujące do skutecznego i konstruktywnego uczestnictwa w życiu społecznym i zawodowym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K_U01</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K_U17</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K_U18</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K_U19</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K_U24</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K_U26</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K_U27</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K_U28</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ćwiczenia warsztatowe:</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warsztat grupowy – analiza sytuacji negocjacyjnej z udziałem różnych typów klientów</w:t>
            </w:r>
          </w:p>
        </w:tc>
        <w:tc>
          <w:tcPr>
            <w:tcW w:w="1669" w:type="dxa"/>
            <w:gridSpan w:val="3"/>
            <w:tcBorders>
              <w:top w:val="single" w:sz="8" w:space="0" w:color="auto"/>
              <w:left w:val="single" w:sz="4" w:space="0" w:color="auto"/>
              <w:bottom w:val="single" w:sz="8" w:space="0" w:color="auto"/>
            </w:tcBorders>
          </w:tcPr>
          <w:p w:rsidR="00F027B3" w:rsidRPr="005D312A" w:rsidRDefault="00F027B3" w:rsidP="006B7911">
            <w:pPr>
              <w:spacing w:line="276" w:lineRule="auto"/>
              <w:rPr>
                <w:rFonts w:ascii="Times New Roman" w:hAnsi="Times New Roman" w:cs="Times New Roman"/>
              </w:rPr>
            </w:pP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 xml:space="preserve">ocena scenek negocjacyjnych; </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Default="00F027B3" w:rsidP="006B7911">
            <w:pPr>
              <w:spacing w:line="276" w:lineRule="auto"/>
              <w:jc w:val="center"/>
              <w:rPr>
                <w:rFonts w:ascii="Times New Roman" w:hAnsi="Times New Roman" w:cs="Times New Roman"/>
              </w:rPr>
            </w:pPr>
          </w:p>
          <w:p w:rsidR="00282D04" w:rsidRPr="005D312A" w:rsidRDefault="00282D04"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Z_10D1_K_K01</w:t>
            </w:r>
          </w:p>
          <w:p w:rsidR="00F027B3" w:rsidRPr="005D312A" w:rsidRDefault="00F027B3" w:rsidP="006B7911">
            <w:pPr>
              <w:spacing w:line="276" w:lineRule="auto"/>
              <w:jc w:val="center"/>
              <w:rPr>
                <w:rFonts w:ascii="Times New Roman" w:hAnsi="Times New Roman" w:cs="Times New Roman"/>
                <w:lang w:val="en-US"/>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Z_10D1_K_K02</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lang w:val="en-US"/>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lastRenderedPageBreak/>
              <w:t>w zakresie kompetencji społecznych:</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w:t>
            </w:r>
            <w:r w:rsidR="00303ACB">
              <w:rPr>
                <w:rFonts w:ascii="Times New Roman" w:hAnsi="Times New Roman" w:cs="Times New Roman"/>
              </w:rPr>
              <w:t xml:space="preserve"> jest gotów do </w:t>
            </w:r>
            <w:r w:rsidRPr="005D312A">
              <w:rPr>
                <w:rFonts w:ascii="Times New Roman" w:hAnsi="Times New Roman" w:cs="Times New Roman"/>
              </w:rPr>
              <w:t xml:space="preserve"> </w:t>
            </w:r>
            <w:r w:rsidR="00303ACB">
              <w:rPr>
                <w:rFonts w:ascii="Times New Roman" w:hAnsi="Times New Roman" w:cs="Times New Roman"/>
              </w:rPr>
              <w:t>p</w:t>
            </w:r>
            <w:r w:rsidRPr="005D312A">
              <w:rPr>
                <w:rFonts w:ascii="Times New Roman" w:hAnsi="Times New Roman" w:cs="Times New Roman"/>
              </w:rPr>
              <w:t>rzejawia</w:t>
            </w:r>
            <w:r w:rsidR="00303ACB">
              <w:rPr>
                <w:rFonts w:ascii="Times New Roman" w:hAnsi="Times New Roman" w:cs="Times New Roman"/>
              </w:rPr>
              <w:t>nia</w:t>
            </w:r>
            <w:r w:rsidRPr="005D312A">
              <w:rPr>
                <w:rFonts w:ascii="Times New Roman" w:hAnsi="Times New Roman" w:cs="Times New Roman"/>
              </w:rPr>
              <w:t xml:space="preserve"> postawy zaangażowania w rozwiązywanie zadań problemowych dotyczących negocjacji i mediacji.</w:t>
            </w:r>
          </w:p>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rPr>
              <w:t xml:space="preserve">- </w:t>
            </w:r>
            <w:r w:rsidR="00303ACB">
              <w:rPr>
                <w:rFonts w:ascii="Times New Roman" w:hAnsi="Times New Roman" w:cs="Times New Roman"/>
              </w:rPr>
              <w:t>jest gotów do akceptacji</w:t>
            </w:r>
            <w:r w:rsidRPr="005D312A">
              <w:rPr>
                <w:rFonts w:ascii="Times New Roman" w:hAnsi="Times New Roman" w:cs="Times New Roman"/>
              </w:rPr>
              <w:t xml:space="preserve"> różn</w:t>
            </w:r>
            <w:r w:rsidR="00303ACB">
              <w:rPr>
                <w:rFonts w:ascii="Times New Roman" w:hAnsi="Times New Roman" w:cs="Times New Roman"/>
              </w:rPr>
              <w:t>ych</w:t>
            </w:r>
            <w:r w:rsidRPr="005D312A">
              <w:rPr>
                <w:rFonts w:ascii="Times New Roman" w:hAnsi="Times New Roman" w:cs="Times New Roman"/>
              </w:rPr>
              <w:t xml:space="preserve"> koncepcj</w:t>
            </w:r>
            <w:r w:rsidR="00303ACB">
              <w:rPr>
                <w:rFonts w:ascii="Times New Roman" w:hAnsi="Times New Roman" w:cs="Times New Roman"/>
              </w:rPr>
              <w:t xml:space="preserve">i </w:t>
            </w:r>
            <w:r w:rsidRPr="005D312A">
              <w:rPr>
                <w:rFonts w:ascii="Times New Roman" w:hAnsi="Times New Roman" w:cs="Times New Roman"/>
              </w:rPr>
              <w:t xml:space="preserve">rozwiązań problemów postawionych do analizy w trakcie </w:t>
            </w:r>
            <w:r w:rsidRPr="005D312A">
              <w:rPr>
                <w:rFonts w:ascii="Times New Roman" w:hAnsi="Times New Roman" w:cs="Times New Roman"/>
              </w:rPr>
              <w:lastRenderedPageBreak/>
              <w:t>przygotowania projektów oraz stosownie argumentuje własne poglądy.</w:t>
            </w:r>
          </w:p>
          <w:p w:rsidR="00F027B3" w:rsidRPr="005D312A" w:rsidRDefault="00F027B3" w:rsidP="006B7911">
            <w:pPr>
              <w:pStyle w:val="Default"/>
              <w:spacing w:line="276" w:lineRule="auto"/>
              <w:jc w:val="both"/>
              <w:rPr>
                <w:color w:val="auto"/>
                <w:sz w:val="22"/>
                <w:szCs w:val="22"/>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K_K02</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K_K04</w:t>
            </w: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rPr>
              <w:t>K_K05</w:t>
            </w:r>
          </w:p>
        </w:tc>
        <w:tc>
          <w:tcPr>
            <w:tcW w:w="1559"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rPr>
              <w:t>ćwiczenia warsztatowe</w:t>
            </w:r>
          </w:p>
        </w:tc>
        <w:tc>
          <w:tcPr>
            <w:tcW w:w="1669" w:type="dxa"/>
            <w:gridSpan w:val="3"/>
            <w:tcBorders>
              <w:top w:val="single" w:sz="8" w:space="0" w:color="auto"/>
              <w:left w:val="single" w:sz="4" w:space="0" w:color="auto"/>
              <w:bottom w:val="single" w:sz="8"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ocena zaangażowania i aktywności na warsztatach</w:t>
            </w:r>
          </w:p>
        </w:tc>
      </w:tr>
      <w:tr w:rsidR="00F027B3" w:rsidRPr="005D312A" w:rsidTr="00841A85">
        <w:tc>
          <w:tcPr>
            <w:tcW w:w="9182"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lastRenderedPageBreak/>
              <w:t>Nakład pracy studenta (bilans punktów ECTS)</w:t>
            </w:r>
          </w:p>
        </w:tc>
      </w:tr>
      <w:tr w:rsidR="00F027B3" w:rsidRPr="005D312A" w:rsidTr="00841A85">
        <w:trPr>
          <w:trHeight w:val="1638"/>
        </w:trPr>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2</w:t>
            </w:r>
          </w:p>
        </w:tc>
        <w:tc>
          <w:tcPr>
            <w:tcW w:w="78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warsztatowe</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1,2</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20</w:t>
            </w:r>
          </w:p>
          <w:p w:rsidR="00F027B3" w:rsidRPr="005D312A" w:rsidRDefault="00F027B3" w:rsidP="006B7911">
            <w:pPr>
              <w:rPr>
                <w:rFonts w:ascii="Times New Roman" w:hAnsi="Times New Roman" w:cs="Times New Roman"/>
              </w:rPr>
            </w:pPr>
            <w:r w:rsidRPr="005D312A">
              <w:rPr>
                <w:rFonts w:ascii="Times New Roman" w:hAnsi="Times New Roman" w:cs="Times New Roman"/>
              </w:rPr>
              <w:t>0,8</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warsztatowych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Przygotowywanie do kolokwium</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20</w:t>
            </w:r>
          </w:p>
          <w:p w:rsidR="00F027B3" w:rsidRPr="005D312A" w:rsidRDefault="00F027B3" w:rsidP="006B7911">
            <w:pPr>
              <w:rPr>
                <w:rFonts w:ascii="Times New Roman" w:hAnsi="Times New Roman" w:cs="Times New Roman"/>
              </w:rPr>
            </w:pPr>
            <w:r w:rsidRPr="005D312A">
              <w:rPr>
                <w:rFonts w:ascii="Times New Roman" w:hAnsi="Times New Roman" w:cs="Times New Roman"/>
              </w:rPr>
              <w:t>0,8</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1,2</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Ćwiczenia warsztatowe</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warsztatowych</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25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25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027B3"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027B3" w:rsidRPr="005D312A" w:rsidRDefault="00F027B3" w:rsidP="006B7911">
            <w:pPr>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ind w:left="16"/>
              <w:contextualSpacing/>
              <w:rPr>
                <w:rFonts w:ascii="Times New Roman" w:hAnsi="Times New Roman" w:cs="Times New Roman"/>
              </w:rPr>
            </w:pPr>
            <w:r w:rsidRPr="005D312A">
              <w:rPr>
                <w:rFonts w:ascii="Times New Roman" w:eastAsia="Calibri" w:hAnsi="Times New Roman" w:cs="Times New Roman"/>
              </w:rPr>
              <w:t xml:space="preserve">Wprowadzenie. Terminy oraz podstawowe definicje związane z negocjacjami. </w:t>
            </w:r>
          </w:p>
          <w:p w:rsidR="00F027B3" w:rsidRPr="005D312A" w:rsidRDefault="00F027B3" w:rsidP="006B7911">
            <w:pPr>
              <w:contextualSpacing/>
              <w:rPr>
                <w:rFonts w:ascii="Times New Roman" w:eastAsia="Calibri" w:hAnsi="Times New Roman" w:cs="Times New Roman"/>
              </w:rPr>
            </w:pPr>
            <w:r w:rsidRPr="005D312A">
              <w:rPr>
                <w:rFonts w:ascii="Times New Roman" w:eastAsia="Calibri" w:hAnsi="Times New Roman" w:cs="Times New Roman"/>
              </w:rPr>
              <w:t>Warunki, rodzaje, strategie negocjacji. Sposoby prowadzenia negocjacji. Style negocjowania. Modele negocjacji.</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Istota komunikacji. Proces komunikacji. Kanały komunikacyjne. Bariery w komunikacji. Komunikacja w procesie zakupu i sprzedaży. Komunikacja w poszukiwaniu pracy.</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 xml:space="preserve">Przebieg procesu negocjacji (etapy, problemy, realizacja). Analiza alternatyw. Analiza interesów własnych i drugiej strony. Zdefiniowanie problemu i kwestii negocjacyjnych. Przygotowanie </w:t>
            </w:r>
            <w:r w:rsidRPr="005D312A">
              <w:rPr>
                <w:rFonts w:ascii="Times New Roman" w:eastAsia="Calibri" w:hAnsi="Times New Roman" w:cs="Times New Roman"/>
              </w:rPr>
              <w:lastRenderedPageBreak/>
              <w:t>rozwiązania i oferty wstępnej. Negocjacje wariantowe. BATNA.</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Trudne sytuacje w negocjacjach. Rozwiązywanie problemów.</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Negocjator. Cechy negocjatora. Dobór osób do zespołu negocjacyjnego.</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Negocjacje w różnych sferach kulturowych.</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Kolokwium zaliczeniowe.</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Ćwiczenia warsztatowe:</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Negocjacje w sytuacjach biznesowych – analiza wybranych przykładów.</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Przygotowanie do negocjacji. Motywy negocjatorów.</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Prezentacja. Elementy prezentacji. Techniki obrony własnego stanowiska i odpowiedzi na zastrzeżenia.</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 xml:space="preserve">Elementy procesu komunikowania się w negocjacjach. </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Negocjacje integracyjne i konfrontacyjne w ujęciu praktycznym. Negocjacje handlowe. Stosowane techniki. – warsztaty.</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Prowadzenie negocjacji zespołowych w ujęciu praktycznym – rozwiązywanie aranżowanych problemów biznesowych. Ćwiczenia według scenariusza.</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Autoprezentacja osób biorących udział w sesjach negocjacyjnych – prezentacja własnego stanowiska z uwzględnieniem argumentów – warsztaty.</w:t>
            </w:r>
          </w:p>
          <w:p w:rsidR="00F027B3" w:rsidRPr="005D312A" w:rsidRDefault="00F027B3" w:rsidP="006B7911">
            <w:pPr>
              <w:ind w:left="16"/>
              <w:contextualSpacing/>
              <w:rPr>
                <w:rFonts w:ascii="Times New Roman" w:eastAsia="Calibri" w:hAnsi="Times New Roman" w:cs="Times New Roman"/>
              </w:rPr>
            </w:pPr>
            <w:r w:rsidRPr="005D312A">
              <w:rPr>
                <w:rFonts w:ascii="Times New Roman" w:eastAsia="Calibri" w:hAnsi="Times New Roman" w:cs="Times New Roman"/>
              </w:rPr>
              <w:t xml:space="preserve">Nowoczesne techniki wywierania wpływu </w:t>
            </w:r>
          </w:p>
        </w:tc>
      </w:tr>
      <w:tr w:rsidR="00F027B3" w:rsidRPr="005D312A" w:rsidTr="006B7911">
        <w:trPr>
          <w:trHeight w:val="263"/>
        </w:trPr>
        <w:tc>
          <w:tcPr>
            <w:tcW w:w="163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F027B3" w:rsidRPr="005D312A" w:rsidRDefault="00F027B3" w:rsidP="006B7911">
            <w:pPr>
              <w:shd w:val="clear" w:color="auto" w:fill="FFFFFF"/>
              <w:ind w:left="17" w:right="510"/>
              <w:rPr>
                <w:rFonts w:ascii="Times New Roman" w:hAnsi="Times New Roman" w:cs="Times New Roman"/>
                <w:color w:val="000000"/>
              </w:rPr>
            </w:pPr>
            <w:r w:rsidRPr="005D312A">
              <w:rPr>
                <w:rFonts w:ascii="Times New Roman" w:hAnsi="Times New Roman" w:cs="Times New Roman"/>
                <w:color w:val="000000"/>
              </w:rPr>
              <w:t xml:space="preserve">wykład informacyjny z prezentacją multimedialną </w:t>
            </w:r>
            <w:r w:rsidRPr="005D312A">
              <w:rPr>
                <w:rFonts w:ascii="Times New Roman" w:hAnsi="Times New Roman" w:cs="Times New Roman"/>
              </w:rPr>
              <w:t>z wykorzystaniem tematycznych fragmentów filmowych.</w:t>
            </w:r>
          </w:p>
          <w:p w:rsidR="00F027B3" w:rsidRPr="005D312A" w:rsidRDefault="00F027B3" w:rsidP="006B7911">
            <w:pPr>
              <w:shd w:val="clear" w:color="auto" w:fill="FFFFFF"/>
              <w:ind w:left="17" w:right="510"/>
              <w:rPr>
                <w:rFonts w:ascii="Times New Roman" w:hAnsi="Times New Roman" w:cs="Times New Roman"/>
                <w:color w:val="000000"/>
              </w:rPr>
            </w:pPr>
            <w:r w:rsidRPr="005D312A">
              <w:rPr>
                <w:rFonts w:ascii="Times New Roman" w:hAnsi="Times New Roman" w:cs="Times New Roman"/>
              </w:rPr>
              <w:t>ćwiczenia warsztatowe obejmują dyskusję moderowaną, analizę i interpretację materiałów źródłowych, analizę sytuacyjną oraz zespołową pracę w podgrupach</w:t>
            </w:r>
          </w:p>
        </w:tc>
      </w:tr>
      <w:tr w:rsidR="00043EC7" w:rsidRPr="005D312A" w:rsidTr="006B7911">
        <w:tc>
          <w:tcPr>
            <w:tcW w:w="1631" w:type="pct"/>
            <w:tcBorders>
              <w:bottom w:val="single" w:sz="4" w:space="0" w:color="auto"/>
              <w:right w:val="none" w:sz="4" w:space="0" w:color="000000"/>
            </w:tcBorders>
            <w:shd w:val="clear" w:color="auto" w:fill="D9D9D9"/>
          </w:tcPr>
          <w:p w:rsidR="00043EC7" w:rsidRPr="005D312A" w:rsidRDefault="00043EC7"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043EC7" w:rsidRPr="002129A8" w:rsidRDefault="00043EC7" w:rsidP="00126853">
            <w:pPr>
              <w:rPr>
                <w:rFonts w:ascii="Times New Roman" w:hAnsi="Times New Roman" w:cs="Times New Roman"/>
              </w:rPr>
            </w:pPr>
            <w:r w:rsidRPr="002129A8">
              <w:rPr>
                <w:rFonts w:ascii="Times New Roman" w:hAnsi="Times New Roman" w:cs="Times New Roman"/>
              </w:rPr>
              <w:t xml:space="preserve">Ćwiczenia </w:t>
            </w:r>
            <w:r>
              <w:rPr>
                <w:rFonts w:ascii="Times New Roman" w:hAnsi="Times New Roman" w:cs="Times New Roman"/>
              </w:rPr>
              <w:t>warsztatowe – prowadzenie negocjacji indywidualnych i grupowych dla problemów wg scenariusza.</w:t>
            </w:r>
          </w:p>
          <w:p w:rsidR="00043EC7" w:rsidRPr="002129A8" w:rsidRDefault="00043EC7" w:rsidP="00126853">
            <w:pPr>
              <w:rPr>
                <w:rFonts w:ascii="Times New Roman" w:hAnsi="Times New Roman" w:cs="Times New Roman"/>
              </w:rPr>
            </w:pPr>
            <w:r w:rsidRPr="002129A8">
              <w:rPr>
                <w:rFonts w:ascii="Times New Roman" w:hAnsi="Times New Roman" w:cs="Times New Roman"/>
              </w:rPr>
              <w:t>Kolokwium  pisemne</w:t>
            </w:r>
          </w:p>
          <w:p w:rsidR="00043EC7" w:rsidRPr="002129A8" w:rsidRDefault="00043EC7" w:rsidP="00126853">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043EC7" w:rsidRPr="005D312A" w:rsidTr="006B7911">
        <w:tc>
          <w:tcPr>
            <w:tcW w:w="1631" w:type="pct"/>
            <w:tcBorders>
              <w:bottom w:val="single" w:sz="4" w:space="0" w:color="auto"/>
              <w:right w:val="none" w:sz="4" w:space="0" w:color="000000"/>
            </w:tcBorders>
            <w:shd w:val="clear" w:color="auto" w:fill="D9D9D9"/>
          </w:tcPr>
          <w:p w:rsidR="00043EC7" w:rsidRPr="005D312A" w:rsidRDefault="00043EC7"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043EC7" w:rsidRDefault="00043EC7" w:rsidP="00126853">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kolokwium</w:t>
            </w:r>
            <w:r w:rsidRPr="002129A8">
              <w:rPr>
                <w:rFonts w:ascii="Times New Roman" w:hAnsi="Times New Roman" w:cs="Times New Roman"/>
                <w:lang w:eastAsia="pl-PL"/>
              </w:rPr>
              <w:t xml:space="preserve"> oraz ćwiczeń </w:t>
            </w:r>
            <w:r w:rsidR="007F3595">
              <w:rPr>
                <w:rFonts w:ascii="Times New Roman" w:hAnsi="Times New Roman" w:cs="Times New Roman"/>
                <w:lang w:eastAsia="pl-PL"/>
              </w:rPr>
              <w:t>warsztatowych</w:t>
            </w:r>
            <w:r w:rsidRPr="002129A8">
              <w:rPr>
                <w:rFonts w:ascii="Times New Roman" w:hAnsi="Times New Roman" w:cs="Times New Roman"/>
                <w:lang w:eastAsia="pl-PL"/>
              </w:rPr>
              <w:t xml:space="preserve">.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043EC7" w:rsidRPr="002129A8" w:rsidRDefault="00043EC7" w:rsidP="00126853">
            <w:pPr>
              <w:rPr>
                <w:rFonts w:ascii="Times New Roman" w:hAnsi="Times New Roman" w:cs="Times New Roman"/>
              </w:rPr>
            </w:pP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027B3" w:rsidRPr="00267A76" w:rsidRDefault="00F027B3" w:rsidP="006B7911">
            <w:pPr>
              <w:rPr>
                <w:rFonts w:ascii="Times New Roman" w:eastAsia="Cambria" w:hAnsi="Times New Roman" w:cs="Times New Roman"/>
              </w:rPr>
            </w:pPr>
            <w:r w:rsidRPr="005D312A">
              <w:rPr>
                <w:rFonts w:ascii="Times New Roman" w:eastAsia="Cambria" w:hAnsi="Times New Roman" w:cs="Times New Roman"/>
              </w:rPr>
              <w:t xml:space="preserve">aktywne uczestnictwo studentów w prowadzonej na ćwiczeniach dyskusji kierowanej </w:t>
            </w:r>
            <w:r w:rsidRPr="00267A76">
              <w:rPr>
                <w:rFonts w:ascii="Times New Roman" w:eastAsia="Cambria" w:hAnsi="Times New Roman" w:cs="Times New Roman"/>
              </w:rPr>
              <w:t>– 5%,</w:t>
            </w:r>
          </w:p>
          <w:p w:rsidR="00F027B3" w:rsidRPr="00267A76" w:rsidRDefault="00F027B3" w:rsidP="006B7911">
            <w:pPr>
              <w:rPr>
                <w:rFonts w:ascii="Times New Roman" w:eastAsia="Cambria" w:hAnsi="Times New Roman" w:cs="Times New Roman"/>
              </w:rPr>
            </w:pPr>
            <w:r w:rsidRPr="00267A76">
              <w:rPr>
                <w:rFonts w:ascii="Times New Roman" w:eastAsia="Cambria" w:hAnsi="Times New Roman" w:cs="Times New Roman"/>
              </w:rPr>
              <w:t>ocena negocjacji według scenariusza  - 50%</w:t>
            </w:r>
          </w:p>
          <w:p w:rsidR="00F027B3" w:rsidRPr="005D312A" w:rsidRDefault="00F027B3" w:rsidP="006B7911">
            <w:pPr>
              <w:rPr>
                <w:rFonts w:ascii="Times New Roman" w:eastAsia="Cambria" w:hAnsi="Times New Roman" w:cs="Times New Roman"/>
              </w:rPr>
            </w:pPr>
            <w:r w:rsidRPr="00267A76">
              <w:rPr>
                <w:rFonts w:ascii="Times New Roman" w:eastAsia="Cambria" w:hAnsi="Times New Roman" w:cs="Times New Roman"/>
              </w:rPr>
              <w:t xml:space="preserve">pozytywna ocena </w:t>
            </w:r>
            <w:r w:rsidRPr="00267A76">
              <w:rPr>
                <w:rFonts w:ascii="Times New Roman" w:hAnsi="Times New Roman" w:cs="Times New Roman"/>
              </w:rPr>
              <w:t xml:space="preserve">z kolokwium </w:t>
            </w:r>
            <w:r w:rsidRPr="00267A76">
              <w:rPr>
                <w:rFonts w:ascii="Times New Roman" w:eastAsia="Cambria" w:hAnsi="Times New Roman" w:cs="Times New Roman"/>
              </w:rPr>
              <w:t xml:space="preserve"> - 45%</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Sposób i tryb wyrównywania zaległości powstałych wskutek nieobecności </w:t>
            </w:r>
            <w:r w:rsidRPr="005D312A">
              <w:rPr>
                <w:rFonts w:ascii="Times New Roman" w:hAnsi="Times New Roman" w:cs="Times New Roman"/>
                <w:b/>
              </w:rPr>
              <w:lastRenderedPageBreak/>
              <w:t>studenta na zajęciach:</w:t>
            </w:r>
          </w:p>
        </w:tc>
        <w:tc>
          <w:tcPr>
            <w:tcW w:w="3369" w:type="pct"/>
            <w:tcBorders>
              <w:left w:val="none" w:sz="4" w:space="0" w:color="000000"/>
              <w:bottom w:val="single" w:sz="4" w:space="0" w:color="auto"/>
            </w:tcBorders>
          </w:tcPr>
          <w:p w:rsidR="00F027B3" w:rsidRPr="005D312A" w:rsidRDefault="00043EC7" w:rsidP="006B7911">
            <w:pPr>
              <w:rPr>
                <w:rFonts w:ascii="Times New Roman" w:hAnsi="Times New Roman" w:cs="Times New Roman"/>
              </w:rPr>
            </w:pPr>
            <w:r w:rsidRPr="005D312A">
              <w:rPr>
                <w:rFonts w:ascii="Times New Roman" w:hAnsi="Times New Roman" w:cs="Times New Roman"/>
              </w:rPr>
              <w:lastRenderedPageBreak/>
              <w:t xml:space="preserve">Uzgodnienie ze studentem zakresu pominiętego materiału na skutek nieobecności i wskazanie niezbędnych źródeł </w:t>
            </w:r>
            <w:r w:rsidR="007F3595">
              <w:rPr>
                <w:rFonts w:ascii="Times New Roman" w:hAnsi="Times New Roman" w:cs="Times New Roman"/>
              </w:rPr>
              <w:t xml:space="preserve">i terminów </w:t>
            </w:r>
            <w:r w:rsidRPr="005D312A">
              <w:rPr>
                <w:rFonts w:ascii="Times New Roman" w:hAnsi="Times New Roman" w:cs="Times New Roman"/>
              </w:rPr>
              <w:t xml:space="preserve">w </w:t>
            </w:r>
            <w:r w:rsidRPr="005D312A">
              <w:rPr>
                <w:rFonts w:ascii="Times New Roman" w:hAnsi="Times New Roman" w:cs="Times New Roman"/>
              </w:rPr>
              <w:lastRenderedPageBreak/>
              <w:t>celu nadrobienia zaległości</w:t>
            </w:r>
            <w:r>
              <w:rPr>
                <w:rFonts w:ascii="Times New Roman" w:hAnsi="Times New Roman" w:cs="Times New Roman"/>
              </w:rPr>
              <w:t xml:space="preserve">. </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bCs/>
              </w:rPr>
              <w:t>Podstawowa wiedza o relacjach społecznych, Podstawy zarządzania, Wizerunek menedżera i autoprezentacja</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F027B3" w:rsidRPr="005D312A" w:rsidRDefault="00F027B3" w:rsidP="006B7911">
            <w:pPr>
              <w:pStyle w:val="Tytu"/>
              <w:ind w:left="16"/>
              <w:jc w:val="both"/>
              <w:rPr>
                <w:b w:val="0"/>
                <w:sz w:val="22"/>
                <w:szCs w:val="22"/>
              </w:rPr>
            </w:pPr>
            <w:r w:rsidRPr="005D312A">
              <w:rPr>
                <w:b w:val="0"/>
                <w:sz w:val="22"/>
                <w:szCs w:val="22"/>
              </w:rPr>
              <w:t xml:space="preserve">Kowalczyk E., </w:t>
            </w:r>
            <w:r w:rsidRPr="005D312A">
              <w:rPr>
                <w:b w:val="0"/>
                <w:i/>
                <w:sz w:val="22"/>
                <w:szCs w:val="22"/>
              </w:rPr>
              <w:t>Psychologia negocjacji</w:t>
            </w:r>
            <w:r w:rsidRPr="005D312A">
              <w:rPr>
                <w:b w:val="0"/>
                <w:sz w:val="22"/>
                <w:szCs w:val="22"/>
              </w:rPr>
              <w:t>, Wydawnictwo Naukowe PWN, Warszawa 2021.</w:t>
            </w:r>
          </w:p>
          <w:p w:rsidR="00F027B3" w:rsidRPr="005D312A" w:rsidRDefault="00F027B3" w:rsidP="006B7911">
            <w:pPr>
              <w:pStyle w:val="Tytu"/>
              <w:ind w:left="16"/>
              <w:jc w:val="both"/>
              <w:rPr>
                <w:sz w:val="22"/>
                <w:szCs w:val="22"/>
              </w:rPr>
            </w:pPr>
            <w:r w:rsidRPr="005D312A">
              <w:rPr>
                <w:b w:val="0"/>
                <w:sz w:val="22"/>
                <w:szCs w:val="22"/>
              </w:rPr>
              <w:t xml:space="preserve">Tracy B., </w:t>
            </w:r>
            <w:r w:rsidRPr="005D312A">
              <w:rPr>
                <w:b w:val="0"/>
                <w:i/>
                <w:sz w:val="22"/>
                <w:szCs w:val="22"/>
              </w:rPr>
              <w:t xml:space="preserve">Negocjowanie, </w:t>
            </w:r>
            <w:r w:rsidRPr="005D312A">
              <w:rPr>
                <w:b w:val="0"/>
                <w:sz w:val="22"/>
                <w:szCs w:val="22"/>
              </w:rPr>
              <w:t xml:space="preserve">Wydawnictwo MT Biznes, Warszawa 2014. </w:t>
            </w:r>
          </w:p>
          <w:p w:rsidR="00F027B3" w:rsidRPr="005D312A" w:rsidRDefault="00F027B3" w:rsidP="006B7911">
            <w:pPr>
              <w:pStyle w:val="Tytu"/>
              <w:ind w:left="16"/>
              <w:jc w:val="both"/>
              <w:rPr>
                <w:b w:val="0"/>
                <w:sz w:val="22"/>
                <w:szCs w:val="22"/>
              </w:rPr>
            </w:pPr>
            <w:r w:rsidRPr="005D312A">
              <w:rPr>
                <w:b w:val="0"/>
                <w:sz w:val="22"/>
                <w:szCs w:val="22"/>
              </w:rPr>
              <w:t xml:space="preserve">Roszkowska E., </w:t>
            </w:r>
            <w:r w:rsidRPr="005D312A">
              <w:rPr>
                <w:b w:val="0"/>
                <w:i/>
                <w:sz w:val="22"/>
                <w:szCs w:val="22"/>
              </w:rPr>
              <w:t>Wybrane modele negocjacji</w:t>
            </w:r>
            <w:r w:rsidRPr="005D312A">
              <w:rPr>
                <w:b w:val="0"/>
                <w:sz w:val="22"/>
                <w:szCs w:val="22"/>
              </w:rPr>
              <w:t>, Wydawnictwo Uniwersytetu w Białymstoku, Białystok 2011.</w:t>
            </w:r>
          </w:p>
          <w:p w:rsidR="00F027B3" w:rsidRPr="005D312A" w:rsidRDefault="00F027B3" w:rsidP="006B7911">
            <w:pPr>
              <w:pStyle w:val="Tytu"/>
              <w:ind w:left="16"/>
              <w:jc w:val="both"/>
              <w:rPr>
                <w:b w:val="0"/>
                <w:sz w:val="22"/>
                <w:szCs w:val="22"/>
              </w:rPr>
            </w:pPr>
            <w:r w:rsidRPr="005D312A">
              <w:rPr>
                <w:b w:val="0"/>
                <w:sz w:val="22"/>
                <w:szCs w:val="22"/>
              </w:rPr>
              <w:t xml:space="preserve">Sambor W. i in., </w:t>
            </w:r>
            <w:r w:rsidRPr="005D312A">
              <w:rPr>
                <w:b w:val="0"/>
                <w:i/>
                <w:sz w:val="22"/>
                <w:szCs w:val="22"/>
              </w:rPr>
              <w:t>Scenariusze negocjacji biznesowych. Trening umiejętności,</w:t>
            </w:r>
            <w:r w:rsidRPr="005D312A">
              <w:rPr>
                <w:b w:val="0"/>
                <w:sz w:val="22"/>
                <w:szCs w:val="22"/>
              </w:rPr>
              <w:t xml:space="preserve"> Poltext, Warszawa 2013.</w:t>
            </w:r>
          </w:p>
          <w:p w:rsidR="00F027B3" w:rsidRPr="005D312A" w:rsidRDefault="00F027B3" w:rsidP="006B7911">
            <w:pPr>
              <w:pStyle w:val="Tytu"/>
              <w:jc w:val="both"/>
              <w:rPr>
                <w:b w:val="0"/>
                <w:sz w:val="22"/>
                <w:szCs w:val="22"/>
              </w:rPr>
            </w:pPr>
            <w:r w:rsidRPr="005D312A">
              <w:rPr>
                <w:b w:val="0"/>
                <w:sz w:val="22"/>
                <w:szCs w:val="22"/>
              </w:rPr>
              <w:t xml:space="preserve">Ury W., </w:t>
            </w:r>
            <w:r w:rsidRPr="005D312A">
              <w:rPr>
                <w:b w:val="0"/>
                <w:i/>
                <w:sz w:val="22"/>
                <w:szCs w:val="22"/>
              </w:rPr>
              <w:t>Odchodząc od nie. Negocjowanie od konfrontacji do kooperacji,</w:t>
            </w:r>
            <w:r w:rsidRPr="005D312A">
              <w:rPr>
                <w:b w:val="0"/>
                <w:sz w:val="22"/>
                <w:szCs w:val="22"/>
              </w:rPr>
              <w:t xml:space="preserve"> PWE, Warszawa 2014.</w:t>
            </w:r>
          </w:p>
        </w:tc>
      </w:tr>
    </w:tbl>
    <w:p w:rsidR="007A44BB" w:rsidRDefault="007A44BB" w:rsidP="00F027B3">
      <w:pPr>
        <w:rPr>
          <w:rFonts w:ascii="Times New Roman" w:hAnsi="Times New Roman" w:cs="Times New Roman"/>
          <w:b/>
        </w:rPr>
      </w:pPr>
    </w:p>
    <w:p w:rsidR="007A44BB" w:rsidRDefault="007A44BB">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jc w:val="cente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1" w:name="_Toc135681805"/>
      <w:r w:rsidRPr="005D312A">
        <w:rPr>
          <w:rFonts w:ascii="Times New Roman" w:hAnsi="Times New Roman" w:cs="Times New Roman"/>
          <w:sz w:val="22"/>
          <w:szCs w:val="22"/>
        </w:rPr>
        <w:t>Zarządzanie sprzedażą w produkcji i handlu  (Z_11D1)</w:t>
      </w:r>
      <w:bookmarkEnd w:id="71"/>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F027B3" w:rsidRPr="005D312A" w:rsidTr="00126853">
        <w:trPr>
          <w:trHeight w:val="397"/>
        </w:trPr>
        <w:tc>
          <w:tcPr>
            <w:tcW w:w="2977" w:type="dxa"/>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Zarządzanie sprzedażą w produkcji i handlu  (Z_11D1)</w:t>
            </w:r>
          </w:p>
        </w:tc>
      </w:tr>
      <w:tr w:rsidR="00F027B3" w:rsidRPr="00A87A1F"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F027B3" w:rsidRPr="005D312A" w:rsidRDefault="00F027B3" w:rsidP="006B7911">
            <w:pPr>
              <w:spacing w:before="60" w:after="60"/>
              <w:rPr>
                <w:rFonts w:ascii="Times New Roman" w:hAnsi="Times New Roman" w:cs="Times New Roman"/>
                <w:lang w:val="en-US"/>
              </w:rPr>
            </w:pPr>
            <w:r w:rsidRPr="005D312A">
              <w:rPr>
                <w:rFonts w:ascii="Times New Roman" w:hAnsi="Times New Roman" w:cs="Times New Roman"/>
                <w:lang w:val="en-US"/>
              </w:rPr>
              <w:t>Management of sale in production and trade</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Zarządzanie</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3</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F027B3" w:rsidRPr="005D312A" w:rsidRDefault="00F027B3" w:rsidP="00126853">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126853">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6</w:t>
            </w:r>
          </w:p>
        </w:tc>
      </w:tr>
      <w:tr w:rsidR="00267A76" w:rsidRPr="005D312A" w:rsidTr="00126853">
        <w:trPr>
          <w:trHeight w:val="397"/>
        </w:trPr>
        <w:tc>
          <w:tcPr>
            <w:tcW w:w="2977" w:type="dxa"/>
            <w:shd w:val="clear" w:color="auto" w:fill="D9D9D9"/>
            <w:vAlign w:val="center"/>
          </w:tcPr>
          <w:p w:rsidR="00267A76" w:rsidRPr="002129A8" w:rsidRDefault="00267A76"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267A76" w:rsidRPr="002129A8" w:rsidRDefault="00267A76" w:rsidP="00267A76">
            <w:pPr>
              <w:spacing w:before="60" w:after="60"/>
              <w:rPr>
                <w:rFonts w:ascii="Times New Roman" w:hAnsi="Times New Roman" w:cs="Times New Roman"/>
              </w:rPr>
            </w:pPr>
            <w:r>
              <w:rPr>
                <w:rFonts w:ascii="Times New Roman" w:hAnsi="Times New Roman" w:cs="Times New Roman"/>
              </w:rPr>
              <w:t>dr Liliana Mierzwińska</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701"/>
        <w:gridCol w:w="1276"/>
        <w:gridCol w:w="1559"/>
        <w:gridCol w:w="143"/>
        <w:gridCol w:w="788"/>
        <w:gridCol w:w="738"/>
      </w:tblGrid>
      <w:tr w:rsidR="00F027B3" w:rsidRPr="005D312A" w:rsidTr="00841A85">
        <w:tc>
          <w:tcPr>
            <w:tcW w:w="9182" w:type="dxa"/>
            <w:gridSpan w:val="8"/>
            <w:tcBorders>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841A85">
        <w:tc>
          <w:tcPr>
            <w:tcW w:w="9182" w:type="dxa"/>
            <w:gridSpan w:val="8"/>
            <w:tcBorders>
              <w:bottom w:val="single" w:sz="4" w:space="0" w:color="auto"/>
            </w:tcBorders>
            <w:shd w:val="clear" w:color="auto" w:fill="auto"/>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Zapoznanie studentów z funkcjonowaniem przedsiębiorstw realizujących procesy sprzedaży w warunkach gospodarki rynkowej oraz przygotowanie ich do rozwiązywania problemów występujących w tych przedsiębiorstwach. Zapoznanie studentów z wybranymi zagadnieniami z zakresu organizacji sprzedaży. Zaznajomienie z zasadami zachowań pracowników działu sprzedaży.</w:t>
            </w:r>
          </w:p>
        </w:tc>
      </w:tr>
      <w:tr w:rsidR="00F027B3" w:rsidRPr="005D312A" w:rsidTr="00841A85">
        <w:tc>
          <w:tcPr>
            <w:tcW w:w="2977" w:type="dxa"/>
            <w:gridSpan w:val="2"/>
            <w:tcBorders>
              <w:bottom w:val="single" w:sz="4" w:space="0" w:color="auto"/>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projektowe 30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5 h, ćw. projektowe 10 h</w:t>
            </w:r>
          </w:p>
        </w:tc>
      </w:tr>
      <w:tr w:rsidR="00F027B3" w:rsidRPr="005D312A" w:rsidTr="00841A85">
        <w:tc>
          <w:tcPr>
            <w:tcW w:w="9182" w:type="dxa"/>
            <w:gridSpan w:val="8"/>
            <w:tcBorders>
              <w:top w:val="single" w:sz="4" w:space="0" w:color="auto"/>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841A85">
        <w:trPr>
          <w:trHeight w:val="285"/>
        </w:trPr>
        <w:tc>
          <w:tcPr>
            <w:tcW w:w="1276" w:type="dxa"/>
            <w:tcBorders>
              <w:top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3"/>
            <w:tcBorders>
              <w:top w:val="single" w:sz="4" w:space="0" w:color="auto"/>
              <w:left w:val="single" w:sz="4" w:space="0" w:color="auto"/>
              <w:bottom w:val="single" w:sz="8"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w:t>
            </w:r>
            <w:r w:rsidRPr="005D312A">
              <w:rPr>
                <w:rFonts w:ascii="Times New Roman" w:hAnsi="Times New Roman" w:cs="Times New Roman"/>
              </w:rPr>
              <w:lastRenderedPageBreak/>
              <w:t>_W01</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Z_11D1_K_W02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b/>
              </w:rPr>
              <w:t>-</w:t>
            </w:r>
            <w:r w:rsidR="00C347D0">
              <w:rPr>
                <w:rFonts w:ascii="Times New Roman" w:hAnsi="Times New Roman" w:cs="Times New Roman"/>
              </w:rPr>
              <w:t>zna i rozumie</w:t>
            </w:r>
            <w:r w:rsidRPr="005D312A">
              <w:rPr>
                <w:rFonts w:ascii="Times New Roman" w:hAnsi="Times New Roman" w:cs="Times New Roman"/>
              </w:rPr>
              <w:t xml:space="preserve"> mechanizmy </w:t>
            </w:r>
            <w:r w:rsidRPr="005D312A">
              <w:rPr>
                <w:rFonts w:ascii="Times New Roman" w:hAnsi="Times New Roman" w:cs="Times New Roman"/>
              </w:rPr>
              <w:lastRenderedPageBreak/>
              <w:t>rynkowe odnosząc ich działanie do istoty procesów sprzedaży.</w:t>
            </w:r>
          </w:p>
          <w:p w:rsidR="00F027B3" w:rsidRPr="005D312A" w:rsidRDefault="00F027B3" w:rsidP="00C347D0">
            <w:pPr>
              <w:spacing w:line="276" w:lineRule="auto"/>
              <w:rPr>
                <w:rFonts w:ascii="Times New Roman" w:hAnsi="Times New Roman" w:cs="Times New Roman"/>
                <w:b/>
              </w:rPr>
            </w:pPr>
            <w:r w:rsidRPr="005D312A">
              <w:rPr>
                <w:rFonts w:ascii="Times New Roman" w:hAnsi="Times New Roman" w:cs="Times New Roman"/>
              </w:rPr>
              <w:t>-</w:t>
            </w:r>
            <w:r w:rsidR="00C347D0">
              <w:rPr>
                <w:rFonts w:ascii="Times New Roman" w:hAnsi="Times New Roman" w:cs="Times New Roman"/>
              </w:rPr>
              <w:t>zna i rozumie w stopniu zaawansowanym</w:t>
            </w:r>
            <w:r w:rsidRPr="005D312A">
              <w:rPr>
                <w:rFonts w:ascii="Times New Roman" w:hAnsi="Times New Roman" w:cs="Times New Roman"/>
              </w:rPr>
              <w:t xml:space="preserve"> szereg pojęć z obszaru zarządzania sprzedażą.</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lastRenderedPageBreak/>
              <w:t>K_W01</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K_W02</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lastRenderedPageBreak/>
              <w:t>K_W03</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K_W05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K_W07</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K_W08</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K_W20</w:t>
            </w:r>
          </w:p>
          <w:p w:rsidR="00F027B3" w:rsidRPr="005D312A" w:rsidRDefault="00F027B3" w:rsidP="006B7911">
            <w:pPr>
              <w:spacing w:line="276" w:lineRule="auto"/>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wykład</w:t>
            </w:r>
          </w:p>
        </w:tc>
        <w:tc>
          <w:tcPr>
            <w:tcW w:w="1669" w:type="dxa"/>
            <w:gridSpan w:val="3"/>
            <w:tcBorders>
              <w:top w:val="single" w:sz="8" w:space="0" w:color="auto"/>
              <w:left w:val="single" w:sz="4" w:space="0" w:color="auto"/>
              <w:bottom w:val="single" w:sz="8"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 xml:space="preserve">kolokwium </w:t>
            </w:r>
            <w:r w:rsidRPr="005D312A">
              <w:rPr>
                <w:rFonts w:ascii="Times New Roman" w:hAnsi="Times New Roman" w:cs="Times New Roman"/>
              </w:rPr>
              <w:lastRenderedPageBreak/>
              <w:t>ograniczone czasowo- pytania otwarte</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Z_11D1_K_U01</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Z_11D1_K_U02</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Z_11D1_K_U03</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Z_11D1_K_U04</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b/>
              </w:rPr>
              <w:t>-</w:t>
            </w:r>
            <w:r w:rsidRPr="005D312A">
              <w:rPr>
                <w:rFonts w:ascii="Times New Roman" w:hAnsi="Times New Roman" w:cs="Times New Roman"/>
              </w:rPr>
              <w:t xml:space="preserve"> </w:t>
            </w:r>
            <w:r w:rsidR="00C347D0">
              <w:rPr>
                <w:rFonts w:ascii="Times New Roman" w:hAnsi="Times New Roman" w:cs="Times New Roman"/>
              </w:rPr>
              <w:t>potrafi analizować</w:t>
            </w:r>
            <w:r w:rsidRPr="005D312A">
              <w:rPr>
                <w:rFonts w:ascii="Times New Roman" w:hAnsi="Times New Roman" w:cs="Times New Roman"/>
              </w:rPr>
              <w:t xml:space="preserve"> zjawiska i procesy dotyczące sprzedaży oraz porównuje je z założeniami modeli teoretycznych.</w:t>
            </w:r>
          </w:p>
          <w:p w:rsidR="00F027B3" w:rsidRPr="005D312A" w:rsidRDefault="00F027B3" w:rsidP="006B7911">
            <w:pPr>
              <w:spacing w:line="276" w:lineRule="auto"/>
              <w:rPr>
                <w:rFonts w:ascii="Times New Roman" w:hAnsi="Times New Roman" w:cs="Times New Roman"/>
              </w:rPr>
            </w:pPr>
          </w:p>
          <w:p w:rsidR="00F027B3" w:rsidRPr="005D312A" w:rsidRDefault="00F027B3" w:rsidP="006B7911">
            <w:pPr>
              <w:spacing w:line="276" w:lineRule="auto"/>
              <w:rPr>
                <w:rFonts w:ascii="Times New Roman" w:hAnsi="Times New Roman" w:cs="Times New Roman"/>
              </w:rPr>
            </w:pP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w:t>
            </w:r>
            <w:r w:rsidR="00C347D0">
              <w:rPr>
                <w:rFonts w:ascii="Times New Roman" w:hAnsi="Times New Roman" w:cs="Times New Roman"/>
              </w:rPr>
              <w:t>potrafi t</w:t>
            </w:r>
            <w:r w:rsidRPr="005D312A">
              <w:rPr>
                <w:rFonts w:ascii="Times New Roman" w:hAnsi="Times New Roman" w:cs="Times New Roman"/>
              </w:rPr>
              <w:t>worzy</w:t>
            </w:r>
            <w:r w:rsidR="00C347D0">
              <w:rPr>
                <w:rFonts w:ascii="Times New Roman" w:hAnsi="Times New Roman" w:cs="Times New Roman"/>
              </w:rPr>
              <w:t>ć</w:t>
            </w:r>
            <w:r w:rsidRPr="005D312A">
              <w:rPr>
                <w:rFonts w:ascii="Times New Roman" w:hAnsi="Times New Roman" w:cs="Times New Roman"/>
              </w:rPr>
              <w:t xml:space="preserve"> narzędzie pozyskania informacji o działaniach przedsiębiorstw handlowych poszukując przyczyn określonego stanu.</w:t>
            </w:r>
          </w:p>
          <w:p w:rsidR="00F027B3" w:rsidRPr="005D312A" w:rsidRDefault="00F027B3" w:rsidP="006B7911">
            <w:pPr>
              <w:spacing w:line="276" w:lineRule="auto"/>
              <w:rPr>
                <w:rFonts w:ascii="Times New Roman" w:hAnsi="Times New Roman" w:cs="Times New Roman"/>
              </w:rPr>
            </w:pPr>
          </w:p>
          <w:p w:rsidR="00F027B3" w:rsidRPr="005D312A" w:rsidRDefault="00C347D0" w:rsidP="006B7911">
            <w:pPr>
              <w:spacing w:line="276" w:lineRule="auto"/>
              <w:rPr>
                <w:rFonts w:ascii="Times New Roman" w:hAnsi="Times New Roman" w:cs="Times New Roman"/>
              </w:rPr>
            </w:pPr>
            <w:r>
              <w:rPr>
                <w:rFonts w:ascii="Times New Roman" w:hAnsi="Times New Roman" w:cs="Times New Roman"/>
              </w:rPr>
              <w:t>-potrafi p</w:t>
            </w:r>
            <w:r w:rsidR="00F027B3" w:rsidRPr="005D312A">
              <w:rPr>
                <w:rFonts w:ascii="Times New Roman" w:hAnsi="Times New Roman" w:cs="Times New Roman"/>
              </w:rPr>
              <w:t>lan</w:t>
            </w:r>
            <w:r>
              <w:rPr>
                <w:rFonts w:ascii="Times New Roman" w:hAnsi="Times New Roman" w:cs="Times New Roman"/>
              </w:rPr>
              <w:t>ować</w:t>
            </w:r>
            <w:r w:rsidR="00F027B3" w:rsidRPr="005D312A">
              <w:rPr>
                <w:rFonts w:ascii="Times New Roman" w:hAnsi="Times New Roman" w:cs="Times New Roman"/>
              </w:rPr>
              <w:t xml:space="preserve"> działania przedsiębiorstwa handlowego konstruując jego cele, misję oraz strukturę organizacyjną.</w:t>
            </w:r>
          </w:p>
          <w:p w:rsidR="00F027B3" w:rsidRPr="005D312A" w:rsidRDefault="00F027B3" w:rsidP="006B7911">
            <w:pPr>
              <w:spacing w:line="276" w:lineRule="auto"/>
              <w:rPr>
                <w:rFonts w:ascii="Times New Roman" w:hAnsi="Times New Roman" w:cs="Times New Roman"/>
              </w:rPr>
            </w:pPr>
          </w:p>
          <w:p w:rsidR="00F027B3" w:rsidRPr="005D312A" w:rsidRDefault="00F027B3" w:rsidP="00C347D0">
            <w:pPr>
              <w:spacing w:line="276" w:lineRule="auto"/>
              <w:rPr>
                <w:rFonts w:ascii="Times New Roman" w:hAnsi="Times New Roman" w:cs="Times New Roman"/>
                <w:b/>
              </w:rPr>
            </w:pPr>
            <w:r w:rsidRPr="005D312A">
              <w:rPr>
                <w:rFonts w:ascii="Times New Roman" w:hAnsi="Times New Roman" w:cs="Times New Roman"/>
              </w:rPr>
              <w:t>-</w:t>
            </w:r>
            <w:r w:rsidR="00C347D0">
              <w:rPr>
                <w:rFonts w:ascii="Times New Roman" w:hAnsi="Times New Roman" w:cs="Times New Roman"/>
              </w:rPr>
              <w:t>potrafi opracować i przeprowadzić</w:t>
            </w:r>
            <w:r w:rsidRPr="005D312A">
              <w:rPr>
                <w:rFonts w:ascii="Times New Roman" w:hAnsi="Times New Roman" w:cs="Times New Roman"/>
              </w:rPr>
              <w:t xml:space="preserve"> syntetyczną prezentację dotyczącą wybranego aspektu zarządzania sprzedażą.</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K_U01</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K_U02</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K_U03</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K_U04</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K_U07</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K_U08</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K_U13</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K_U14</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K_U16</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K_U17</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K_U20</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K_U23</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K_U27</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K_U28</w:t>
            </w:r>
          </w:p>
          <w:p w:rsidR="00F027B3" w:rsidRPr="005D312A" w:rsidRDefault="00F027B3" w:rsidP="006B7911">
            <w:pPr>
              <w:spacing w:line="276" w:lineRule="auto"/>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ćwiczenia projektowe:</w:t>
            </w:r>
          </w:p>
          <w:p w:rsidR="00F027B3" w:rsidRPr="005D312A" w:rsidRDefault="00F027B3" w:rsidP="006B7911">
            <w:pPr>
              <w:spacing w:line="276" w:lineRule="auto"/>
              <w:jc w:val="center"/>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F027B3" w:rsidRPr="005D312A" w:rsidRDefault="00F027B3" w:rsidP="006B7911">
            <w:pPr>
              <w:spacing w:line="276" w:lineRule="auto"/>
              <w:rPr>
                <w:rFonts w:ascii="Times New Roman" w:hAnsi="Times New Roman" w:cs="Times New Roman"/>
              </w:rPr>
            </w:pPr>
          </w:p>
          <w:p w:rsidR="00F027B3" w:rsidRPr="005D312A" w:rsidRDefault="00F027B3" w:rsidP="00126853">
            <w:pPr>
              <w:spacing w:line="276" w:lineRule="auto"/>
              <w:rPr>
                <w:rFonts w:ascii="Times New Roman" w:hAnsi="Times New Roman" w:cs="Times New Roman"/>
              </w:rPr>
            </w:pPr>
            <w:r w:rsidRPr="005D312A">
              <w:rPr>
                <w:rFonts w:ascii="Times New Roman" w:hAnsi="Times New Roman" w:cs="Times New Roman"/>
              </w:rPr>
              <w:t xml:space="preserve">ocena zadań praktycznych; </w:t>
            </w:r>
          </w:p>
        </w:tc>
      </w:tr>
      <w:tr w:rsidR="00F027B3" w:rsidRPr="005D312A" w:rsidTr="00841A85">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Z_11D1_K_K01</w:t>
            </w: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Z_11D1_K_K02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b/>
              </w:rPr>
              <w:t>-</w:t>
            </w:r>
            <w:r w:rsidR="00C347D0" w:rsidRPr="00C347D0">
              <w:rPr>
                <w:rFonts w:ascii="Times New Roman" w:hAnsi="Times New Roman" w:cs="Times New Roman"/>
              </w:rPr>
              <w:t>jest gotów do</w:t>
            </w:r>
            <w:r w:rsidR="00C347D0">
              <w:rPr>
                <w:rFonts w:ascii="Times New Roman" w:hAnsi="Times New Roman" w:cs="Times New Roman"/>
                <w:b/>
              </w:rPr>
              <w:t xml:space="preserve"> </w:t>
            </w:r>
            <w:r w:rsidR="00C347D0">
              <w:rPr>
                <w:rFonts w:ascii="Times New Roman" w:hAnsi="Times New Roman" w:cs="Times New Roman"/>
              </w:rPr>
              <w:t>p</w:t>
            </w:r>
            <w:r w:rsidRPr="005D312A">
              <w:rPr>
                <w:rFonts w:ascii="Times New Roman" w:hAnsi="Times New Roman" w:cs="Times New Roman"/>
              </w:rPr>
              <w:t>rzejawia</w:t>
            </w:r>
            <w:r w:rsidR="00C347D0">
              <w:rPr>
                <w:rFonts w:ascii="Times New Roman" w:hAnsi="Times New Roman" w:cs="Times New Roman"/>
              </w:rPr>
              <w:t>nia</w:t>
            </w:r>
            <w:r w:rsidRPr="005D312A">
              <w:rPr>
                <w:rFonts w:ascii="Times New Roman" w:hAnsi="Times New Roman" w:cs="Times New Roman"/>
              </w:rPr>
              <w:t xml:space="preserve"> postawy zaangażowania w rozwiązywanie zadań problemowych dotyczących realizacji procesów sprzedaży.</w:t>
            </w:r>
          </w:p>
          <w:p w:rsidR="00F027B3" w:rsidRPr="005D312A" w:rsidRDefault="00F027B3" w:rsidP="006B7911">
            <w:pPr>
              <w:spacing w:line="276" w:lineRule="auto"/>
              <w:rPr>
                <w:rFonts w:ascii="Times New Roman" w:hAnsi="Times New Roman" w:cs="Times New Roman"/>
              </w:rPr>
            </w:pPr>
          </w:p>
          <w:p w:rsidR="00F027B3" w:rsidRPr="005D312A" w:rsidRDefault="00F027B3" w:rsidP="006B7911">
            <w:pPr>
              <w:spacing w:line="276" w:lineRule="auto"/>
              <w:rPr>
                <w:rFonts w:ascii="Times New Roman" w:hAnsi="Times New Roman" w:cs="Times New Roman"/>
              </w:rPr>
            </w:pPr>
          </w:p>
          <w:p w:rsidR="00F027B3" w:rsidRPr="005D312A" w:rsidRDefault="00F027B3" w:rsidP="00C347D0">
            <w:pPr>
              <w:spacing w:line="276" w:lineRule="auto"/>
              <w:rPr>
                <w:rFonts w:ascii="Times New Roman" w:hAnsi="Times New Roman" w:cs="Times New Roman"/>
                <w:b/>
              </w:rPr>
            </w:pPr>
            <w:r w:rsidRPr="005D312A">
              <w:rPr>
                <w:rFonts w:ascii="Times New Roman" w:hAnsi="Times New Roman" w:cs="Times New Roman"/>
              </w:rPr>
              <w:lastRenderedPageBreak/>
              <w:t>-</w:t>
            </w:r>
            <w:r w:rsidR="00C347D0">
              <w:rPr>
                <w:rFonts w:ascii="Times New Roman" w:hAnsi="Times New Roman" w:cs="Times New Roman"/>
              </w:rPr>
              <w:t>jest gotów do akceptacji różnych koncepcji rozwiązywania</w:t>
            </w:r>
            <w:r w:rsidRPr="005D312A">
              <w:rPr>
                <w:rFonts w:ascii="Times New Roman" w:hAnsi="Times New Roman" w:cs="Times New Roman"/>
              </w:rPr>
              <w:t xml:space="preserve"> problemów postawionych do analizy w trakcie przygotowania projektów oraz właściwie argumentuje własne poglądy.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K_K02</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K_K04</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K_K05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K_K06</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K_K07</w:t>
            </w:r>
          </w:p>
          <w:p w:rsidR="00F027B3" w:rsidRPr="00AE60C5" w:rsidRDefault="00F027B3" w:rsidP="006B7911">
            <w:pPr>
              <w:spacing w:line="276" w:lineRule="auto"/>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rPr>
              <w:t>ćwiczenia projektowe</w:t>
            </w:r>
          </w:p>
        </w:tc>
        <w:tc>
          <w:tcPr>
            <w:tcW w:w="1669" w:type="dxa"/>
            <w:gridSpan w:val="3"/>
            <w:tcBorders>
              <w:top w:val="single" w:sz="8" w:space="0" w:color="auto"/>
              <w:left w:val="single" w:sz="4" w:space="0" w:color="auto"/>
              <w:bottom w:val="single" w:sz="8" w:space="0" w:color="auto"/>
            </w:tcBorders>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ocena zaangażowania i aktywności na ćwiczeniach</w:t>
            </w:r>
          </w:p>
        </w:tc>
      </w:tr>
      <w:tr w:rsidR="00F027B3" w:rsidRPr="005D312A" w:rsidTr="00841A85">
        <w:tc>
          <w:tcPr>
            <w:tcW w:w="9182"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lastRenderedPageBreak/>
              <w:t>Nakład pracy studenta (bilans punktów ECTS)</w:t>
            </w:r>
          </w:p>
        </w:tc>
      </w:tr>
      <w:tr w:rsidR="00F027B3" w:rsidRPr="005D312A" w:rsidTr="00841A85">
        <w:trPr>
          <w:trHeight w:val="1588"/>
        </w:trPr>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projektowe</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45</w:t>
            </w:r>
          </w:p>
          <w:p w:rsidR="00F027B3" w:rsidRPr="005D312A" w:rsidRDefault="00F027B3" w:rsidP="006B7911">
            <w:pPr>
              <w:rPr>
                <w:rFonts w:ascii="Times New Roman" w:hAnsi="Times New Roman" w:cs="Times New Roman"/>
              </w:rPr>
            </w:pPr>
            <w:r w:rsidRPr="005D312A">
              <w:rPr>
                <w:rFonts w:ascii="Times New Roman" w:hAnsi="Times New Roman" w:cs="Times New Roman"/>
              </w:rPr>
              <w:t>1,8</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0,6</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projektowych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projektu</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kolokwium</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1,2</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15</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60</w:t>
            </w:r>
          </w:p>
          <w:p w:rsidR="00F027B3" w:rsidRPr="005D312A" w:rsidRDefault="00F027B3" w:rsidP="006B7911">
            <w:pPr>
              <w:rPr>
                <w:rFonts w:ascii="Times New Roman" w:hAnsi="Times New Roman" w:cs="Times New Roman"/>
              </w:rPr>
            </w:pPr>
            <w:r w:rsidRPr="005D312A">
              <w:rPr>
                <w:rFonts w:ascii="Times New Roman" w:hAnsi="Times New Roman" w:cs="Times New Roman"/>
              </w:rPr>
              <w:t>2,4</w:t>
            </w:r>
          </w:p>
        </w:tc>
      </w:tr>
      <w:tr w:rsidR="00F027B3" w:rsidRPr="005D312A" w:rsidTr="00841A85">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Ćwiczenia projektowe</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projektu</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projektowych</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55</w:t>
            </w:r>
          </w:p>
          <w:p w:rsidR="00F027B3" w:rsidRPr="005D312A" w:rsidRDefault="00F027B3" w:rsidP="006B7911">
            <w:pPr>
              <w:rPr>
                <w:rFonts w:ascii="Times New Roman" w:hAnsi="Times New Roman" w:cs="Times New Roman"/>
              </w:rPr>
            </w:pPr>
            <w:r w:rsidRPr="005D312A">
              <w:rPr>
                <w:rFonts w:ascii="Times New Roman" w:hAnsi="Times New Roman" w:cs="Times New Roman"/>
              </w:rPr>
              <w:t>2,2</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55</w:t>
            </w:r>
          </w:p>
          <w:p w:rsidR="00F027B3" w:rsidRPr="005D312A" w:rsidRDefault="00F027B3" w:rsidP="006B7911">
            <w:pPr>
              <w:rPr>
                <w:rFonts w:ascii="Times New Roman" w:hAnsi="Times New Roman" w:cs="Times New Roman"/>
              </w:rPr>
            </w:pPr>
            <w:r w:rsidRPr="005D312A">
              <w:rPr>
                <w:rFonts w:ascii="Times New Roman" w:hAnsi="Times New Roman" w:cs="Times New Roman"/>
              </w:rPr>
              <w:t>2,2</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027B3"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027B3" w:rsidRPr="00126853" w:rsidRDefault="00F027B3" w:rsidP="006B7911">
            <w:pPr>
              <w:rPr>
                <w:rFonts w:ascii="Times New Roman" w:hAnsi="Times New Roman" w:cs="Times New Roman"/>
                <w:b/>
              </w:rPr>
            </w:pPr>
            <w:r w:rsidRPr="00126853">
              <w:rPr>
                <w:rFonts w:ascii="Times New Roman" w:hAnsi="Times New Roman" w:cs="Times New Roman"/>
                <w:b/>
              </w:rPr>
              <w:t>Wykłady:</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Repetytorium z zakresu marketingu. </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Podstawowe pojęcia i definicje z zakresu zarządzania sprzedażą. Specyfika sprzedaży wyrobów a sprzedaż usług, cechy i funkcje przedsiębiorstwa handlowego, struktura podmiotowa handlu </w:t>
            </w:r>
            <w:r w:rsidRPr="005D312A">
              <w:rPr>
                <w:rFonts w:ascii="Times New Roman" w:hAnsi="Times New Roman" w:cs="Times New Roman"/>
              </w:rPr>
              <w:lastRenderedPageBreak/>
              <w:t>hurtowego i detalicznego.</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Ocena potencjalnego popytu na produkty firmy. </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Lokalizacja miejsca sprzedaży. Analizy przestrzenne i geomarketingowe. </w:t>
            </w:r>
          </w:p>
          <w:p w:rsidR="00F027B3" w:rsidRPr="005D312A" w:rsidRDefault="00F027B3" w:rsidP="006B7911">
            <w:pPr>
              <w:rPr>
                <w:rFonts w:ascii="Times New Roman" w:hAnsi="Times New Roman" w:cs="Times New Roman"/>
              </w:rPr>
            </w:pPr>
            <w:r w:rsidRPr="005D312A">
              <w:rPr>
                <w:rFonts w:ascii="Times New Roman" w:hAnsi="Times New Roman" w:cs="Times New Roman"/>
              </w:rPr>
              <w:t>Polityka asortymentowa i kreowanie marki.</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Zarządzanie działem sprzedaży.</w:t>
            </w:r>
          </w:p>
          <w:p w:rsidR="00F027B3" w:rsidRPr="005D312A" w:rsidRDefault="00F027B3" w:rsidP="006B7911">
            <w:pPr>
              <w:rPr>
                <w:rFonts w:ascii="Times New Roman" w:hAnsi="Times New Roman" w:cs="Times New Roman"/>
              </w:rPr>
            </w:pPr>
            <w:r w:rsidRPr="005D312A">
              <w:rPr>
                <w:rFonts w:ascii="Times New Roman" w:hAnsi="Times New Roman" w:cs="Times New Roman"/>
              </w:rPr>
              <w:t>Profesjonalny sprzedawca- kompleksowa obsługa klienta.</w:t>
            </w:r>
          </w:p>
          <w:p w:rsidR="00F027B3" w:rsidRPr="005D312A" w:rsidRDefault="00F027B3" w:rsidP="006B7911">
            <w:pPr>
              <w:rPr>
                <w:rFonts w:ascii="Times New Roman" w:hAnsi="Times New Roman" w:cs="Times New Roman"/>
              </w:rPr>
            </w:pPr>
            <w:r w:rsidRPr="005D312A">
              <w:rPr>
                <w:rFonts w:ascii="Times New Roman" w:hAnsi="Times New Roman" w:cs="Times New Roman"/>
              </w:rPr>
              <w:t>Profesjonalne techniki sprzedaży.</w:t>
            </w:r>
          </w:p>
          <w:p w:rsidR="00F027B3" w:rsidRPr="005D312A" w:rsidRDefault="00F027B3" w:rsidP="006B7911">
            <w:pPr>
              <w:rPr>
                <w:rFonts w:ascii="Times New Roman" w:hAnsi="Times New Roman" w:cs="Times New Roman"/>
              </w:rPr>
            </w:pPr>
            <w:r w:rsidRPr="005D312A">
              <w:rPr>
                <w:rFonts w:ascii="Times New Roman" w:hAnsi="Times New Roman" w:cs="Times New Roman"/>
              </w:rPr>
              <w:t>Kolokwium zaliczeniowe.</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Ćwiczenia projektowe:</w:t>
            </w:r>
          </w:p>
          <w:p w:rsidR="00F027B3" w:rsidRPr="005D312A" w:rsidRDefault="00F027B3" w:rsidP="006B7911">
            <w:pPr>
              <w:rPr>
                <w:rFonts w:ascii="Times New Roman" w:hAnsi="Times New Roman" w:cs="Times New Roman"/>
              </w:rPr>
            </w:pPr>
            <w:r w:rsidRPr="005D312A">
              <w:rPr>
                <w:rFonts w:ascii="Times New Roman" w:hAnsi="Times New Roman" w:cs="Times New Roman"/>
              </w:rPr>
              <w:t>Obrót gospodarczy – pojęcie i rodzaje. Współzależności między różnymi rodzajami obrotu gospodarczego. Obrót towarowy – szczeble ich funkcje i zadania. Wprowadzenie do handlu. Teoria handlu. Funkcje handlu. Rola handlu w gospodarce narodowej. Przedsiębiorstwo handlowe – specyfika.</w:t>
            </w:r>
          </w:p>
          <w:p w:rsidR="00F027B3" w:rsidRPr="005D312A" w:rsidRDefault="00F027B3" w:rsidP="006B7911">
            <w:pPr>
              <w:rPr>
                <w:rFonts w:ascii="Times New Roman" w:hAnsi="Times New Roman" w:cs="Times New Roman"/>
              </w:rPr>
            </w:pPr>
            <w:r w:rsidRPr="005D312A">
              <w:rPr>
                <w:rFonts w:ascii="Times New Roman" w:hAnsi="Times New Roman" w:cs="Times New Roman"/>
              </w:rPr>
              <w:t>Obrót hurtowy i detaliczny. Rodzaje, cechy charakterystyczne, wyposażenie jednostek hurtowych i detalicznych. Stan i tendencje rozwojowe w hurcie i detalu w Polsce (uwarunkowania i procesy).</w:t>
            </w:r>
          </w:p>
          <w:p w:rsidR="00F027B3" w:rsidRPr="005D312A" w:rsidRDefault="00F027B3" w:rsidP="006B7911">
            <w:pPr>
              <w:rPr>
                <w:rFonts w:ascii="Times New Roman" w:hAnsi="Times New Roman" w:cs="Times New Roman"/>
              </w:rPr>
            </w:pPr>
            <w:r w:rsidRPr="005D312A">
              <w:rPr>
                <w:rFonts w:ascii="Times New Roman" w:hAnsi="Times New Roman" w:cs="Times New Roman"/>
              </w:rPr>
              <w:t>Zachowania nabywców w miejscu handlowym. Marchandising wybranych produktów. Zagospodarowanie przestrzeni handlowej. Sterowanie ruchem nabywców. Atmosfera. Wystrój. Psychologia w marchandisingu. Aromamarketing. Promocja w miejscu sprzedaży.</w:t>
            </w:r>
          </w:p>
          <w:p w:rsidR="00F027B3" w:rsidRPr="005D312A" w:rsidRDefault="00F027B3" w:rsidP="006B7911">
            <w:pPr>
              <w:rPr>
                <w:rFonts w:ascii="Times New Roman" w:hAnsi="Times New Roman" w:cs="Times New Roman"/>
              </w:rPr>
            </w:pPr>
            <w:r w:rsidRPr="005D312A">
              <w:rPr>
                <w:rFonts w:ascii="Times New Roman" w:hAnsi="Times New Roman" w:cs="Times New Roman"/>
              </w:rPr>
              <w:t>Znaczenie i rola personelu sprzedaży. Organizacja zespołu. Szkolenie zespołu. Doskonalenie zespołu. Efektywne zachowania sprzedawców (ujęcie praktyczne). Kierowanie bieżącą działalnością sprzedawców. Kontrola, analiza i ocena działalności sprzedawców.</w:t>
            </w:r>
          </w:p>
          <w:p w:rsidR="00F027B3" w:rsidRPr="005D312A" w:rsidRDefault="00F027B3" w:rsidP="006B7911">
            <w:pPr>
              <w:rPr>
                <w:rFonts w:ascii="Times New Roman" w:hAnsi="Times New Roman" w:cs="Times New Roman"/>
              </w:rPr>
            </w:pPr>
            <w:r w:rsidRPr="005D312A">
              <w:rPr>
                <w:rFonts w:ascii="Times New Roman" w:hAnsi="Times New Roman" w:cs="Times New Roman"/>
              </w:rPr>
              <w:t>Organizowanie procesu sprzedaży w praktyce. Wyznaczanie celów przedsiębiorstwa obrotu towarowego (praca w grupach). Budowanie struktur organizacyjnych przedsiębiorstw handlowych i ich prezentacja (praca w grupach).</w:t>
            </w:r>
          </w:p>
          <w:p w:rsidR="00F027B3" w:rsidRPr="005D312A" w:rsidRDefault="00F027B3" w:rsidP="006B7911">
            <w:pPr>
              <w:rPr>
                <w:rFonts w:ascii="Times New Roman" w:hAnsi="Times New Roman" w:cs="Times New Roman"/>
              </w:rPr>
            </w:pPr>
            <w:r w:rsidRPr="005D312A">
              <w:rPr>
                <w:rFonts w:ascii="Times New Roman" w:hAnsi="Times New Roman" w:cs="Times New Roman"/>
              </w:rPr>
              <w:t>Wykorzystanie badań marketingowych w decyzjach rynkowych przedsiębiorstw. Analiza sytuacji ekonomiczno-finansowej przedsiębiorstw. Analiza rentowności sprzedaży. Analiza kosztów sprzedaży. Ocena działalności działu handlowego. Analiza asortymentu. Prognoza sprzedaży.</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E-commerce. </w:t>
            </w:r>
            <w:r w:rsidRPr="005D312A">
              <w:rPr>
                <w:rFonts w:ascii="Times New Roman" w:hAnsi="Times New Roman" w:cs="Times New Roman"/>
                <w:lang w:val="it-IT"/>
              </w:rPr>
              <w:t xml:space="preserve">Model biznesowy. Strategie e-commerce. </w:t>
            </w:r>
            <w:r w:rsidRPr="005D312A">
              <w:rPr>
                <w:rFonts w:ascii="Times New Roman" w:hAnsi="Times New Roman" w:cs="Times New Roman"/>
              </w:rPr>
              <w:t xml:space="preserve">Badania i analiza rynku, konkurencji, otoczenia, potrzeb klientów. Projektowanie procesu zakupowego w modelu e-commerce (praca w grupach, prezentacja, panele dyskusyjne na podstawie własnych </w:t>
            </w:r>
            <w:r w:rsidRPr="005D312A">
              <w:rPr>
                <w:rFonts w:ascii="Times New Roman" w:hAnsi="Times New Roman" w:cs="Times New Roman"/>
              </w:rPr>
              <w:lastRenderedPageBreak/>
              <w:t xml:space="preserve">zachowań konsumenckich). Technologie elektroniczne w handlu i usługach konwencjonalnych. KPI w e-commerce. Szanse i trendy rozwoju dla branży e-commerce. </w:t>
            </w:r>
          </w:p>
          <w:p w:rsidR="00F027B3" w:rsidRPr="005D312A" w:rsidRDefault="00F027B3" w:rsidP="006B7911">
            <w:pPr>
              <w:rPr>
                <w:rFonts w:ascii="Times New Roman" w:hAnsi="Times New Roman" w:cs="Times New Roman"/>
              </w:rPr>
            </w:pPr>
            <w:r w:rsidRPr="005D312A">
              <w:rPr>
                <w:rFonts w:ascii="Times New Roman" w:hAnsi="Times New Roman" w:cs="Times New Roman"/>
              </w:rPr>
              <w:t>Zachowania przedsiębiorstw w interakcji z otoczeniem. Konkurencja i współpraca w handlu. Współczesne narzędzia kształtowania przewagi strategicznej.</w:t>
            </w:r>
          </w:p>
          <w:p w:rsidR="00F027B3" w:rsidRPr="005D312A" w:rsidRDefault="00F027B3" w:rsidP="006B7911">
            <w:pPr>
              <w:rPr>
                <w:rFonts w:ascii="Times New Roman" w:hAnsi="Times New Roman" w:cs="Times New Roman"/>
              </w:rPr>
            </w:pPr>
            <w:r w:rsidRPr="005D312A">
              <w:rPr>
                <w:rFonts w:ascii="Times New Roman" w:hAnsi="Times New Roman" w:cs="Times New Roman"/>
              </w:rPr>
              <w:t>Analiza SWOT polskich przedsiębiorstw handlowych.</w:t>
            </w:r>
          </w:p>
        </w:tc>
      </w:tr>
      <w:tr w:rsidR="00F027B3" w:rsidRPr="005D312A" w:rsidTr="006B7911">
        <w:trPr>
          <w:trHeight w:val="263"/>
        </w:trPr>
        <w:tc>
          <w:tcPr>
            <w:tcW w:w="163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 informacyjny z prezentacją multimedialną i wykorzystaniem tematycznych fragmentów filmowych.</w:t>
            </w:r>
          </w:p>
          <w:p w:rsidR="00F027B3" w:rsidRPr="005D312A" w:rsidRDefault="00F027B3" w:rsidP="00126853">
            <w:pPr>
              <w:pStyle w:val="Akapitzlist"/>
              <w:spacing w:line="240" w:lineRule="auto"/>
              <w:ind w:left="0"/>
              <w:rPr>
                <w:rFonts w:ascii="Times New Roman" w:hAnsi="Times New Roman"/>
                <w:b/>
              </w:rPr>
            </w:pPr>
            <w:r w:rsidRPr="005D312A">
              <w:rPr>
                <w:rFonts w:ascii="Times New Roman" w:hAnsi="Times New Roman"/>
              </w:rPr>
              <w:t>Ćwiczenia projektowe obejmują dyskusję moderowaną, analizę i interpretację materiałów źródłowych, rozwiązywanie zadań, analizę studium przypadku, oraz zespołową pracę w podgrupach.</w:t>
            </w:r>
          </w:p>
        </w:tc>
      </w:tr>
      <w:tr w:rsidR="00126853" w:rsidRPr="005D312A" w:rsidTr="006B7911">
        <w:tc>
          <w:tcPr>
            <w:tcW w:w="1631" w:type="pct"/>
            <w:tcBorders>
              <w:bottom w:val="single" w:sz="4" w:space="0" w:color="auto"/>
              <w:right w:val="none" w:sz="4" w:space="0" w:color="000000"/>
            </w:tcBorders>
            <w:shd w:val="clear" w:color="auto" w:fill="D9D9D9"/>
          </w:tcPr>
          <w:p w:rsidR="00126853" w:rsidRPr="005D312A" w:rsidRDefault="00126853"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126853" w:rsidRPr="002129A8" w:rsidRDefault="00126853" w:rsidP="00126853">
            <w:pPr>
              <w:rPr>
                <w:rFonts w:ascii="Times New Roman" w:hAnsi="Times New Roman" w:cs="Times New Roman"/>
              </w:rPr>
            </w:pPr>
            <w:r w:rsidRPr="002129A8">
              <w:rPr>
                <w:rFonts w:ascii="Times New Roman" w:hAnsi="Times New Roman" w:cs="Times New Roman"/>
              </w:rPr>
              <w:t>Ćwiczenia projektowe składające się z kilku zadań cząstkowych</w:t>
            </w:r>
          </w:p>
          <w:p w:rsidR="00126853" w:rsidRPr="002129A8" w:rsidRDefault="00126853" w:rsidP="00126853">
            <w:pPr>
              <w:rPr>
                <w:rFonts w:ascii="Times New Roman" w:hAnsi="Times New Roman" w:cs="Times New Roman"/>
              </w:rPr>
            </w:pPr>
            <w:r w:rsidRPr="002129A8">
              <w:rPr>
                <w:rFonts w:ascii="Times New Roman" w:hAnsi="Times New Roman" w:cs="Times New Roman"/>
              </w:rPr>
              <w:t>Kolokwium  pisemne</w:t>
            </w:r>
          </w:p>
          <w:p w:rsidR="00126853" w:rsidRPr="002129A8" w:rsidRDefault="00126853" w:rsidP="00126853">
            <w:pPr>
              <w:rPr>
                <w:rFonts w:ascii="Times New Roman" w:hAnsi="Times New Roman" w:cs="Times New Roman"/>
              </w:rPr>
            </w:pPr>
            <w:r>
              <w:rPr>
                <w:rFonts w:ascii="Times New Roman" w:hAnsi="Times New Roman" w:cs="Times New Roman"/>
              </w:rPr>
              <w:t>Poprawkowe</w:t>
            </w:r>
            <w:r w:rsidRPr="002129A8">
              <w:rPr>
                <w:rFonts w:ascii="Times New Roman" w:hAnsi="Times New Roman" w:cs="Times New Roman"/>
              </w:rPr>
              <w:t xml:space="preserve"> kolokwium – według tych samych zasad określonych dla pierwszego terminu </w:t>
            </w:r>
          </w:p>
        </w:tc>
      </w:tr>
      <w:tr w:rsidR="00126853" w:rsidRPr="005D312A" w:rsidTr="006B7911">
        <w:tc>
          <w:tcPr>
            <w:tcW w:w="1631" w:type="pct"/>
            <w:tcBorders>
              <w:bottom w:val="single" w:sz="4" w:space="0" w:color="auto"/>
              <w:right w:val="none" w:sz="4" w:space="0" w:color="000000"/>
            </w:tcBorders>
            <w:shd w:val="clear" w:color="auto" w:fill="D9D9D9"/>
          </w:tcPr>
          <w:p w:rsidR="00126853" w:rsidRPr="005D312A" w:rsidRDefault="00126853"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126853" w:rsidRDefault="00126853" w:rsidP="00126853">
            <w:pPr>
              <w:rPr>
                <w:rFonts w:ascii="Times New Roman" w:hAnsi="Times New Roman" w:cs="Times New Roman"/>
                <w:lang w:eastAsia="pl-PL"/>
              </w:rPr>
            </w:pPr>
            <w:r w:rsidRPr="002129A8">
              <w:rPr>
                <w:rFonts w:ascii="Times New Roman" w:hAnsi="Times New Roman" w:cs="Times New Roman"/>
                <w:lang w:eastAsia="pl-PL"/>
              </w:rPr>
              <w:t>Warunkiem uzyskania pozytywnej oceny z modułu jest uzyskanie pozytywnej oceny z</w:t>
            </w:r>
            <w:r>
              <w:rPr>
                <w:rFonts w:ascii="Times New Roman" w:hAnsi="Times New Roman" w:cs="Times New Roman"/>
                <w:lang w:eastAsia="pl-PL"/>
              </w:rPr>
              <w:t xml:space="preserve"> kolokwium</w:t>
            </w:r>
            <w:r w:rsidRPr="002129A8">
              <w:rPr>
                <w:rFonts w:ascii="Times New Roman" w:hAnsi="Times New Roman" w:cs="Times New Roman"/>
                <w:lang w:eastAsia="pl-PL"/>
              </w:rPr>
              <w:t xml:space="preserve"> oraz ćwiczeń projektowych. Uczestnictwo w zajęciach </w:t>
            </w:r>
            <w:r>
              <w:rPr>
                <w:rFonts w:ascii="Times New Roman" w:hAnsi="Times New Roman" w:cs="Times New Roman"/>
                <w:lang w:eastAsia="pl-PL"/>
              </w:rPr>
              <w:t>–</w:t>
            </w:r>
            <w:r w:rsidRPr="002129A8">
              <w:rPr>
                <w:rFonts w:ascii="Times New Roman" w:hAnsi="Times New Roman" w:cs="Times New Roman"/>
                <w:lang w:eastAsia="pl-PL"/>
              </w:rPr>
              <w:t xml:space="preserve"> obowiązkowe</w:t>
            </w:r>
          </w:p>
          <w:p w:rsidR="00126853" w:rsidRPr="002129A8" w:rsidRDefault="00126853" w:rsidP="00126853">
            <w:pPr>
              <w:rPr>
                <w:rFonts w:ascii="Times New Roman" w:hAnsi="Times New Roman" w:cs="Times New Roman"/>
              </w:rPr>
            </w:pP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027B3" w:rsidRPr="00B76A08" w:rsidRDefault="00F027B3" w:rsidP="006B7911">
            <w:pPr>
              <w:ind w:left="16"/>
              <w:rPr>
                <w:rFonts w:ascii="Times New Roman" w:hAnsi="Times New Roman" w:cs="Times New Roman"/>
              </w:rPr>
            </w:pPr>
            <w:r w:rsidRPr="005D312A">
              <w:rPr>
                <w:rFonts w:ascii="Times New Roman" w:hAnsi="Times New Roman" w:cs="Times New Roman"/>
              </w:rPr>
              <w:t xml:space="preserve">aktywne uczestnictwo studentów w prowadzonej na ćwiczeniach dyskusji kierowanej </w:t>
            </w:r>
            <w:r w:rsidRPr="00B76A08">
              <w:rPr>
                <w:rFonts w:ascii="Times New Roman" w:hAnsi="Times New Roman" w:cs="Times New Roman"/>
              </w:rPr>
              <w:t>– 10%,</w:t>
            </w:r>
          </w:p>
          <w:p w:rsidR="00F027B3" w:rsidRPr="00B76A08" w:rsidRDefault="00F027B3" w:rsidP="006B7911">
            <w:pPr>
              <w:ind w:left="16"/>
              <w:rPr>
                <w:rFonts w:ascii="Times New Roman" w:hAnsi="Times New Roman" w:cs="Times New Roman"/>
              </w:rPr>
            </w:pPr>
            <w:r w:rsidRPr="00B76A08">
              <w:rPr>
                <w:rFonts w:ascii="Times New Roman" w:hAnsi="Times New Roman" w:cs="Times New Roman"/>
              </w:rPr>
              <w:t>ocena rozwiązywania problemów stawianych do realizacji w trakcie ćwiczeń (średnia ocena z zadań praktycznych zrealizowanych w trakcie ćwiczeń) - 20%</w:t>
            </w:r>
          </w:p>
          <w:p w:rsidR="00F027B3" w:rsidRPr="00B76A08" w:rsidRDefault="00126853" w:rsidP="006B7911">
            <w:pPr>
              <w:ind w:left="16"/>
              <w:rPr>
                <w:rFonts w:ascii="Times New Roman" w:hAnsi="Times New Roman" w:cs="Times New Roman"/>
              </w:rPr>
            </w:pPr>
            <w:r w:rsidRPr="00B76A08">
              <w:rPr>
                <w:rFonts w:ascii="Times New Roman" w:hAnsi="Times New Roman" w:cs="Times New Roman"/>
              </w:rPr>
              <w:t>ocena samodzielnego projektu</w:t>
            </w:r>
            <w:r w:rsidR="00F027B3" w:rsidRPr="00B76A08">
              <w:rPr>
                <w:rFonts w:ascii="Times New Roman" w:hAnsi="Times New Roman" w:cs="Times New Roman"/>
              </w:rPr>
              <w:t xml:space="preserve"> - 20%</w:t>
            </w:r>
          </w:p>
          <w:p w:rsidR="00F027B3" w:rsidRPr="005D312A" w:rsidRDefault="00F027B3" w:rsidP="006B7911">
            <w:pPr>
              <w:ind w:left="16"/>
              <w:rPr>
                <w:rFonts w:ascii="Times New Roman" w:hAnsi="Times New Roman" w:cs="Times New Roman"/>
              </w:rPr>
            </w:pPr>
            <w:r w:rsidRPr="00B76A08">
              <w:rPr>
                <w:rFonts w:ascii="Times New Roman" w:hAnsi="Times New Roman" w:cs="Times New Roman"/>
              </w:rPr>
              <w:t>kolokwium  – 50%</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027B3" w:rsidRPr="005D312A" w:rsidRDefault="0012685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027B3" w:rsidRPr="005D312A" w:rsidRDefault="00F027B3" w:rsidP="00126853">
            <w:pPr>
              <w:spacing w:before="60"/>
              <w:rPr>
                <w:rFonts w:ascii="Times New Roman" w:hAnsi="Times New Roman" w:cs="Times New Roman"/>
                <w:bCs/>
              </w:rPr>
            </w:pPr>
            <w:r w:rsidRPr="005D312A">
              <w:rPr>
                <w:rFonts w:ascii="Times New Roman" w:hAnsi="Times New Roman" w:cs="Times New Roman"/>
                <w:color w:val="000000"/>
              </w:rPr>
              <w:t>Posiadanie wiedzy z zakresu: podstaw zarządzania, zarządzania zasobami ludzkimi, marketingu, nauką o organizacji, zarządzania jakością, wizerunku menedżera i autoprezentacji</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Sobczyk G., </w:t>
            </w:r>
            <w:r w:rsidRPr="005D312A">
              <w:rPr>
                <w:rFonts w:ascii="Times New Roman" w:hAnsi="Times New Roman" w:cs="Times New Roman"/>
                <w:i/>
              </w:rPr>
              <w:t>Zarządzanie sprzedażą w przedsiębiorstwie handlowym i usługowym</w:t>
            </w:r>
            <w:r w:rsidRPr="005D312A">
              <w:rPr>
                <w:rFonts w:ascii="Times New Roman" w:hAnsi="Times New Roman" w:cs="Times New Roman"/>
              </w:rPr>
              <w:t>, PWE, Warszawa 2010.</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Jagielska M. , Słu</w:t>
            </w:r>
            <w:r w:rsidR="001F69AA" w:rsidRPr="005D312A">
              <w:rPr>
                <w:rFonts w:ascii="Times New Roman" w:hAnsi="Times New Roman" w:cs="Times New Roman"/>
              </w:rPr>
              <w:t xml:space="preserve">gocka -Krupa E., Podgórski K., </w:t>
            </w:r>
            <w:r w:rsidRPr="005D312A">
              <w:rPr>
                <w:rFonts w:ascii="Times New Roman" w:hAnsi="Times New Roman" w:cs="Times New Roman"/>
              </w:rPr>
              <w:t xml:space="preserve">Biskup R. </w:t>
            </w:r>
            <w:r w:rsidRPr="005D312A">
              <w:rPr>
                <w:rFonts w:ascii="Times New Roman" w:hAnsi="Times New Roman" w:cs="Times New Roman"/>
                <w:i/>
              </w:rPr>
              <w:t>Sprzedaż konsumencka w teorii i praktyce : problemy węzłowe,</w:t>
            </w:r>
            <w:r w:rsidRPr="005D312A">
              <w:rPr>
                <w:rFonts w:ascii="Times New Roman" w:hAnsi="Times New Roman" w:cs="Times New Roman"/>
              </w:rPr>
              <w:t xml:space="preserve">  </w:t>
            </w:r>
            <w:r w:rsidRPr="005D312A">
              <w:rPr>
                <w:rFonts w:ascii="Times New Roman" w:hAnsi="Times New Roman" w:cs="Times New Roman"/>
              </w:rPr>
              <w:lastRenderedPageBreak/>
              <w:t>C.H. Beck, Warszawa 2016.</w:t>
            </w:r>
          </w:p>
          <w:p w:rsidR="00F027B3" w:rsidRPr="005D312A" w:rsidRDefault="00F027B3" w:rsidP="006B7911">
            <w:pPr>
              <w:rPr>
                <w:rFonts w:ascii="Times New Roman" w:hAnsi="Times New Roman" w:cs="Times New Roman"/>
                <w:color w:val="000000"/>
              </w:rPr>
            </w:pPr>
            <w:r w:rsidRPr="005D312A">
              <w:rPr>
                <w:rFonts w:ascii="Times New Roman" w:hAnsi="Times New Roman" w:cs="Times New Roman"/>
                <w:color w:val="000000" w:themeColor="text1"/>
              </w:rPr>
              <w:t xml:space="preserve">Cybulski K., </w:t>
            </w:r>
            <w:r w:rsidRPr="005D312A">
              <w:rPr>
                <w:rFonts w:ascii="Times New Roman" w:hAnsi="Times New Roman" w:cs="Times New Roman"/>
                <w:i/>
                <w:color w:val="000000" w:themeColor="text1"/>
              </w:rPr>
              <w:t>Zarządzanie działem sprzedaży firmy</w:t>
            </w:r>
            <w:r w:rsidRPr="005D312A">
              <w:rPr>
                <w:rFonts w:ascii="Times New Roman" w:hAnsi="Times New Roman" w:cs="Times New Roman"/>
                <w:color w:val="000000" w:themeColor="text1"/>
              </w:rPr>
              <w:t>, PWN, Warszawa 2020</w:t>
            </w:r>
          </w:p>
          <w:p w:rsidR="00F027B3" w:rsidRPr="005D312A" w:rsidRDefault="00F027B3" w:rsidP="006B7911">
            <w:pPr>
              <w:rPr>
                <w:rFonts w:ascii="Times New Roman" w:hAnsi="Times New Roman" w:cs="Times New Roman"/>
                <w:color w:val="000000"/>
              </w:rPr>
            </w:pPr>
            <w:r w:rsidRPr="005D312A">
              <w:rPr>
                <w:rFonts w:ascii="Times New Roman" w:hAnsi="Times New Roman" w:cs="Times New Roman"/>
                <w:color w:val="000000" w:themeColor="text1"/>
              </w:rPr>
              <w:t xml:space="preserve">Tracy B., </w:t>
            </w:r>
            <w:r w:rsidRPr="005D312A">
              <w:rPr>
                <w:rFonts w:ascii="Times New Roman" w:hAnsi="Times New Roman" w:cs="Times New Roman"/>
                <w:i/>
                <w:color w:val="000000" w:themeColor="text1"/>
              </w:rPr>
              <w:t>Zarządzanie sprzedażą</w:t>
            </w:r>
            <w:r w:rsidRPr="005D312A">
              <w:rPr>
                <w:rFonts w:ascii="Times New Roman" w:hAnsi="Times New Roman" w:cs="Times New Roman"/>
                <w:color w:val="000000" w:themeColor="text1"/>
              </w:rPr>
              <w:t>, MT Biznes, Warszawa 2020</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Skorupska J., </w:t>
            </w:r>
            <w:r w:rsidRPr="005D312A">
              <w:rPr>
                <w:rFonts w:ascii="Times New Roman" w:hAnsi="Times New Roman" w:cs="Times New Roman"/>
                <w:i/>
              </w:rPr>
              <w:t>E-commerce Strategia Zarządzanie Finanse</w:t>
            </w:r>
            <w:r w:rsidRPr="005D312A">
              <w:rPr>
                <w:rFonts w:ascii="Times New Roman" w:hAnsi="Times New Roman" w:cs="Times New Roman"/>
              </w:rPr>
              <w:t>, PWN, Warszawa 2017</w:t>
            </w:r>
          </w:p>
        </w:tc>
      </w:tr>
    </w:tbl>
    <w:p w:rsidR="007A44BB" w:rsidRDefault="007A44BB" w:rsidP="00F027B3">
      <w:pPr>
        <w:rPr>
          <w:rFonts w:ascii="Times New Roman" w:hAnsi="Times New Roman" w:cs="Times New Roman"/>
          <w:b/>
        </w:rPr>
      </w:pPr>
    </w:p>
    <w:p w:rsidR="007A44BB" w:rsidRDefault="007A44BB">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jc w:val="cente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2" w:name="_Toc135681806"/>
      <w:r w:rsidRPr="005D312A">
        <w:rPr>
          <w:rFonts w:ascii="Times New Roman" w:hAnsi="Times New Roman" w:cs="Times New Roman"/>
          <w:sz w:val="22"/>
          <w:szCs w:val="22"/>
        </w:rPr>
        <w:t>Bankowość  (Z_1D2)</w:t>
      </w:r>
      <w:bookmarkEnd w:id="72"/>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15383" w:type="dxa"/>
        <w:tblInd w:w="108" w:type="dxa"/>
        <w:tblLook w:val="04A0"/>
      </w:tblPr>
      <w:tblGrid>
        <w:gridCol w:w="2977"/>
        <w:gridCol w:w="6203"/>
        <w:gridCol w:w="6203"/>
      </w:tblGrid>
      <w:tr w:rsidR="00F027B3" w:rsidRPr="005D312A" w:rsidTr="00F027B3">
        <w:trPr>
          <w:trHeight w:val="397"/>
        </w:trPr>
        <w:tc>
          <w:tcPr>
            <w:tcW w:w="2977" w:type="dxa"/>
            <w:tcBorders>
              <w:top w:val="single" w:sz="8" w:space="0" w:color="auto"/>
              <w:left w:val="single" w:sz="8" w:space="0" w:color="auto"/>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3" w:type="dxa"/>
            <w:tcBorders>
              <w:top w:val="single" w:sz="8" w:space="0" w:color="auto"/>
              <w:right w:val="single" w:sz="8" w:space="0" w:color="auto"/>
            </w:tcBorders>
          </w:tcPr>
          <w:p w:rsidR="00F027B3" w:rsidRPr="005D312A" w:rsidRDefault="00F027B3" w:rsidP="006B7911">
            <w:pPr>
              <w:tabs>
                <w:tab w:val="left" w:pos="2370"/>
              </w:tabs>
              <w:spacing w:before="60" w:after="60"/>
              <w:rPr>
                <w:rFonts w:ascii="Times New Roman" w:hAnsi="Times New Roman" w:cs="Times New Roman"/>
                <w:b/>
              </w:rPr>
            </w:pPr>
            <w:r w:rsidRPr="005D312A">
              <w:rPr>
                <w:rFonts w:ascii="Times New Roman" w:hAnsi="Times New Roman" w:cs="Times New Roman"/>
                <w:b/>
              </w:rPr>
              <w:t>Bankowość  (Z_1D2)</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3" w:type="dxa"/>
            <w:tcBorders>
              <w:right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Banking</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lang w:val="en-US"/>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3" w:type="dxa"/>
            <w:tcBorders>
              <w:right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Zarządzanie</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3" w:type="dxa"/>
            <w:tcBorders>
              <w:right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3" w:type="dxa"/>
            <w:tcBorders>
              <w:right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3" w:type="dxa"/>
            <w:tcBorders>
              <w:right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3" w:type="dxa"/>
            <w:tcBorders>
              <w:right w:val="single" w:sz="8" w:space="0" w:color="auto"/>
            </w:tcBorders>
          </w:tcPr>
          <w:p w:rsidR="00F027B3" w:rsidRPr="005D312A" w:rsidRDefault="00F027B3" w:rsidP="006B7911">
            <w:pPr>
              <w:spacing w:after="60"/>
              <w:rPr>
                <w:rFonts w:ascii="Times New Roman" w:hAnsi="Times New Roman" w:cs="Times New Roman"/>
              </w:rPr>
            </w:pPr>
            <w:r w:rsidRPr="005D312A">
              <w:rPr>
                <w:rFonts w:ascii="Times New Roman" w:hAnsi="Times New Roman" w:cs="Times New Roman"/>
              </w:rPr>
              <w:t>2</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3" w:type="dxa"/>
            <w:tcBorders>
              <w:right w:val="single" w:sz="8" w:space="0" w:color="auto"/>
            </w:tcBorders>
          </w:tcPr>
          <w:p w:rsidR="00F027B3" w:rsidRPr="005D312A" w:rsidRDefault="00F027B3" w:rsidP="006B7911">
            <w:pPr>
              <w:spacing w:after="60"/>
              <w:rPr>
                <w:rFonts w:ascii="Times New Roman" w:hAnsi="Times New Roman" w:cs="Times New Roman"/>
              </w:rPr>
            </w:pPr>
            <w:r w:rsidRPr="005D312A">
              <w:rPr>
                <w:rFonts w:ascii="Times New Roman" w:hAnsi="Times New Roman" w:cs="Times New Roman"/>
              </w:rPr>
              <w:t>polski</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F027B3">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3" w:type="dxa"/>
            <w:tcBorders>
              <w:right w:val="single" w:sz="8" w:space="0" w:color="auto"/>
            </w:tcBorders>
          </w:tcPr>
          <w:p w:rsidR="00F027B3" w:rsidRPr="005D312A" w:rsidRDefault="00F027B3" w:rsidP="00126853">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F027B3" w:rsidRPr="005D312A" w:rsidTr="00B76A08">
        <w:trPr>
          <w:trHeight w:val="397"/>
        </w:trPr>
        <w:tc>
          <w:tcPr>
            <w:tcW w:w="2977" w:type="dxa"/>
            <w:tcBorders>
              <w:left w:val="single" w:sz="8" w:space="0" w:color="auto"/>
            </w:tcBorders>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3" w:type="dxa"/>
            <w:tcBorders>
              <w:right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5</w:t>
            </w:r>
          </w:p>
        </w:tc>
        <w:tc>
          <w:tcPr>
            <w:tcW w:w="6203" w:type="dxa"/>
            <w:tcBorders>
              <w:left w:val="single" w:sz="8" w:space="0" w:color="auto"/>
            </w:tcBorders>
            <w:vAlign w:val="center"/>
          </w:tcPr>
          <w:p w:rsidR="00F027B3" w:rsidRPr="005D312A" w:rsidRDefault="00F027B3" w:rsidP="006B7911">
            <w:pPr>
              <w:spacing w:before="60" w:after="60"/>
              <w:rPr>
                <w:rFonts w:ascii="Times New Roman" w:hAnsi="Times New Roman" w:cs="Times New Roman"/>
              </w:rPr>
            </w:pPr>
          </w:p>
        </w:tc>
      </w:tr>
      <w:tr w:rsidR="00B76A08" w:rsidRPr="005D312A" w:rsidTr="00D74F7F">
        <w:trPr>
          <w:trHeight w:val="397"/>
        </w:trPr>
        <w:tc>
          <w:tcPr>
            <w:tcW w:w="2977" w:type="dxa"/>
            <w:tcBorders>
              <w:left w:val="single" w:sz="8" w:space="0" w:color="auto"/>
              <w:bottom w:val="single" w:sz="4" w:space="0" w:color="auto"/>
            </w:tcBorders>
            <w:shd w:val="clear" w:color="auto" w:fill="D9D9D9"/>
            <w:vAlign w:val="center"/>
          </w:tcPr>
          <w:p w:rsidR="00B76A08" w:rsidRPr="002129A8" w:rsidRDefault="00B76A08" w:rsidP="00D74F7F">
            <w:pPr>
              <w:rPr>
                <w:rFonts w:ascii="Times New Roman" w:hAnsi="Times New Roman" w:cs="Times New Roman"/>
                <w:b/>
              </w:rPr>
            </w:pPr>
            <w:r>
              <w:rPr>
                <w:rFonts w:ascii="Times New Roman" w:hAnsi="Times New Roman" w:cs="Times New Roman"/>
                <w:b/>
              </w:rPr>
              <w:t>Koordynator przedmiotu:</w:t>
            </w:r>
          </w:p>
        </w:tc>
        <w:tc>
          <w:tcPr>
            <w:tcW w:w="6203" w:type="dxa"/>
            <w:tcBorders>
              <w:bottom w:val="single" w:sz="4" w:space="0" w:color="auto"/>
              <w:right w:val="single" w:sz="8" w:space="0" w:color="auto"/>
            </w:tcBorders>
            <w:vAlign w:val="center"/>
          </w:tcPr>
          <w:p w:rsidR="00B76A08" w:rsidRPr="002129A8" w:rsidRDefault="00B76A08" w:rsidP="00D74F7F">
            <w:pPr>
              <w:spacing w:before="60" w:after="60"/>
              <w:rPr>
                <w:rFonts w:ascii="Times New Roman" w:hAnsi="Times New Roman" w:cs="Times New Roman"/>
              </w:rPr>
            </w:pPr>
            <w:r>
              <w:rPr>
                <w:rFonts w:ascii="Times New Roman" w:hAnsi="Times New Roman" w:cs="Times New Roman"/>
              </w:rPr>
              <w:t>mgr Justyna Zych</w:t>
            </w:r>
          </w:p>
        </w:tc>
        <w:tc>
          <w:tcPr>
            <w:tcW w:w="6203" w:type="dxa"/>
            <w:tcBorders>
              <w:left w:val="single" w:sz="8" w:space="0" w:color="auto"/>
            </w:tcBorders>
            <w:vAlign w:val="center"/>
          </w:tcPr>
          <w:p w:rsidR="00B76A08" w:rsidRPr="005D312A" w:rsidRDefault="00B76A08" w:rsidP="006B7911">
            <w:pPr>
              <w:spacing w:before="60" w:after="60"/>
              <w:rPr>
                <w:rFonts w:ascii="Times New Roman" w:hAnsi="Times New Roman" w:cs="Times New Roman"/>
              </w:rPr>
            </w:pP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559"/>
        <w:gridCol w:w="1276"/>
        <w:gridCol w:w="1558"/>
        <w:gridCol w:w="286"/>
        <w:gridCol w:w="788"/>
        <w:gridCol w:w="736"/>
      </w:tblGrid>
      <w:tr w:rsidR="00F027B3" w:rsidRPr="005D312A" w:rsidTr="001F69AA">
        <w:tc>
          <w:tcPr>
            <w:tcW w:w="9180" w:type="dxa"/>
            <w:gridSpan w:val="8"/>
            <w:tcBorders>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1F69AA">
        <w:tc>
          <w:tcPr>
            <w:tcW w:w="9180" w:type="dxa"/>
            <w:gridSpan w:val="8"/>
            <w:tcBorders>
              <w:bottom w:val="single" w:sz="4" w:space="0" w:color="auto"/>
            </w:tcBorders>
            <w:shd w:val="clear" w:color="auto" w:fill="auto"/>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Bank jako przedsiębiorstwo finansowe, sposób jego funkcjonowania na rynku, oferta usług bankowych dla osób prywatnych i korporacyjnych oraz ewolucja systemu bankowego w Polsce i na świecie.</w:t>
            </w:r>
          </w:p>
        </w:tc>
      </w:tr>
      <w:tr w:rsidR="00F027B3" w:rsidRPr="005D312A" w:rsidTr="001F69AA">
        <w:tc>
          <w:tcPr>
            <w:tcW w:w="2977" w:type="dxa"/>
            <w:gridSpan w:val="2"/>
            <w:tcBorders>
              <w:bottom w:val="single" w:sz="4" w:space="0" w:color="auto"/>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audytoryjne 10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niestacjonarne - wykład 10 h, ćw. audytoryjne 10 h  </w:t>
            </w:r>
          </w:p>
          <w:p w:rsidR="00F027B3" w:rsidRPr="005D312A" w:rsidRDefault="00F027B3" w:rsidP="006B7911">
            <w:pPr>
              <w:spacing w:before="60" w:after="60"/>
              <w:rPr>
                <w:rFonts w:ascii="Times New Roman" w:hAnsi="Times New Roman" w:cs="Times New Roman"/>
              </w:rPr>
            </w:pPr>
          </w:p>
        </w:tc>
      </w:tr>
      <w:tr w:rsidR="00F027B3" w:rsidRPr="005D312A" w:rsidTr="001F69AA">
        <w:tc>
          <w:tcPr>
            <w:tcW w:w="9180" w:type="dxa"/>
            <w:gridSpan w:val="8"/>
            <w:tcBorders>
              <w:top w:val="single" w:sz="4" w:space="0" w:color="auto"/>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1F69AA">
        <w:trPr>
          <w:trHeight w:val="285"/>
        </w:trPr>
        <w:tc>
          <w:tcPr>
            <w:tcW w:w="1276" w:type="dxa"/>
            <w:tcBorders>
              <w:top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260"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8"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810" w:type="dxa"/>
            <w:gridSpan w:val="3"/>
            <w:tcBorders>
              <w:top w:val="single" w:sz="4" w:space="0" w:color="auto"/>
              <w:left w:val="single" w:sz="4" w:space="0" w:color="auto"/>
              <w:bottom w:val="single" w:sz="8"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Z_1D2_K_W01</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b/>
              </w:rPr>
              <w:t>w zakresie wiedzy:</w:t>
            </w:r>
          </w:p>
          <w:p w:rsidR="00F027B3" w:rsidRPr="005D312A" w:rsidRDefault="00116256" w:rsidP="006B7911">
            <w:pPr>
              <w:rPr>
                <w:rFonts w:ascii="Times New Roman" w:eastAsia="Arial,Bold" w:hAnsi="Times New Roman" w:cs="Times New Roman"/>
              </w:rPr>
            </w:pPr>
            <w:r>
              <w:rPr>
                <w:rFonts w:ascii="Times New Roman" w:eastAsia="Arial,Bold" w:hAnsi="Times New Roman" w:cs="Times New Roman"/>
              </w:rPr>
              <w:t>Zna i rozumie zasady</w:t>
            </w:r>
            <w:r w:rsidR="00F027B3" w:rsidRPr="005D312A">
              <w:rPr>
                <w:rFonts w:ascii="Times New Roman" w:eastAsia="Arial,Bold" w:hAnsi="Times New Roman" w:cs="Times New Roman"/>
              </w:rPr>
              <w:t xml:space="preserve"> z zakresu bankowości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K_W01</w:t>
            </w:r>
          </w:p>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K_W02</w:t>
            </w:r>
          </w:p>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lastRenderedPageBreak/>
              <w:t>K_W04</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lastRenderedPageBreak/>
              <w:t>wykład,</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810" w:type="dxa"/>
            <w:gridSpan w:val="3"/>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eastAsia="Arial,Bold" w:hAnsi="Times New Roman" w:cs="Times New Roman"/>
              </w:rPr>
            </w:pPr>
            <w:r w:rsidRPr="005D312A">
              <w:rPr>
                <w:rFonts w:ascii="Times New Roman" w:eastAsia="Arial,Bold" w:hAnsi="Times New Roman" w:cs="Times New Roman"/>
              </w:rPr>
              <w:t xml:space="preserve">kolokwium, prezentacja multimedialna na </w:t>
            </w:r>
            <w:r w:rsidRPr="005D312A">
              <w:rPr>
                <w:rFonts w:ascii="Times New Roman" w:eastAsia="Arial,Bold" w:hAnsi="Times New Roman" w:cs="Times New Roman"/>
              </w:rPr>
              <w:lastRenderedPageBreak/>
              <w:t>zadany temat,</w:t>
            </w:r>
          </w:p>
          <w:p w:rsidR="00F027B3" w:rsidRPr="005D312A" w:rsidRDefault="00F027B3" w:rsidP="006B7911">
            <w:pPr>
              <w:spacing w:before="60" w:after="60"/>
              <w:rPr>
                <w:rFonts w:ascii="Times New Roman" w:hAnsi="Times New Roman" w:cs="Times New Roman"/>
              </w:rPr>
            </w:pPr>
            <w:r w:rsidRPr="005D312A">
              <w:rPr>
                <w:rFonts w:ascii="Times New Roman" w:eastAsia="Arial,Bold" w:hAnsi="Times New Roman" w:cs="Times New Roman"/>
              </w:rPr>
              <w:t>zadania problemowe</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lastRenderedPageBreak/>
              <w:t>Z_1D2_K_W02</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C347D0" w:rsidP="00C347D0">
            <w:pPr>
              <w:rPr>
                <w:rFonts w:ascii="Times New Roman" w:eastAsia="Arial,Bold" w:hAnsi="Times New Roman" w:cs="Times New Roman"/>
              </w:rPr>
            </w:pPr>
            <w:r>
              <w:rPr>
                <w:rFonts w:ascii="Times New Roman" w:eastAsia="Arial,Bold" w:hAnsi="Times New Roman" w:cs="Times New Roman"/>
              </w:rPr>
              <w:t>Zna i rozumie w stopniu zaawansowanym relacje</w:t>
            </w:r>
            <w:r w:rsidR="00F027B3" w:rsidRPr="005D312A">
              <w:rPr>
                <w:rFonts w:ascii="Times New Roman" w:eastAsia="Arial,Bold" w:hAnsi="Times New Roman" w:cs="Times New Roman"/>
              </w:rPr>
              <w:t xml:space="preserve"> miedzy procesami zachodzącymi w bankach i na rynku usług bankowych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K_W02</w:t>
            </w:r>
          </w:p>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K_W03</w:t>
            </w:r>
          </w:p>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K_W07</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810" w:type="dxa"/>
            <w:gridSpan w:val="3"/>
            <w:tcBorders>
              <w:top w:val="single" w:sz="8" w:space="0" w:color="auto"/>
              <w:left w:val="single" w:sz="4" w:space="0" w:color="auto"/>
              <w:bottom w:val="single" w:sz="8" w:space="0" w:color="auto"/>
            </w:tcBorders>
          </w:tcPr>
          <w:p w:rsidR="00F027B3" w:rsidRPr="005D312A" w:rsidRDefault="001F69AA" w:rsidP="006B7911">
            <w:pPr>
              <w:spacing w:before="60" w:after="60"/>
              <w:rPr>
                <w:rFonts w:ascii="Times New Roman" w:hAnsi="Times New Roman" w:cs="Times New Roman"/>
              </w:rPr>
            </w:pPr>
            <w:r w:rsidRPr="005D312A">
              <w:rPr>
                <w:rFonts w:ascii="Times New Roman" w:eastAsia="Arial,Bold" w:hAnsi="Times New Roman" w:cs="Times New Roman"/>
              </w:rPr>
              <w:t>kolokwium, preze</w:t>
            </w:r>
            <w:r w:rsidR="00F027B3" w:rsidRPr="005D312A">
              <w:rPr>
                <w:rFonts w:ascii="Times New Roman" w:eastAsia="Arial,Bold" w:hAnsi="Times New Roman" w:cs="Times New Roman"/>
              </w:rPr>
              <w:t>ntacja multimedialna na zadany temat, zadania problemowe</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Z_1D2_K_U01</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b/>
              </w:rPr>
            </w:pPr>
            <w:r w:rsidRPr="005D312A">
              <w:rPr>
                <w:rFonts w:ascii="Times New Roman" w:eastAsia="Arial,Bold" w:hAnsi="Times New Roman" w:cs="Times New Roman"/>
                <w:b/>
              </w:rPr>
              <w:t>w zakresie umiejętności:</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Potrafi obserwować i interpretować zjawiska zachodzące w bankowości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K_U01</w:t>
            </w:r>
          </w:p>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K_U03</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810" w:type="dxa"/>
            <w:gridSpan w:val="3"/>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eastAsia="Arial,Bold" w:hAnsi="Times New Roman" w:cs="Times New Roman"/>
              </w:rPr>
              <w:t>kolokwium, prezentacja multimedialna na zadany temat, zadania problemowe</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Z_1D2_K_U02</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Potrafi pozyskiwać dane do analizy procesów zachodzących w bankach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jc w:val="center"/>
              <w:rPr>
                <w:rFonts w:ascii="Times New Roman" w:eastAsia="Arial,Bold" w:hAnsi="Times New Roman" w:cs="Times New Roman"/>
              </w:rPr>
            </w:pPr>
            <w:r w:rsidRPr="005D312A">
              <w:rPr>
                <w:rFonts w:ascii="Times New Roman" w:eastAsia="Arial,Bold" w:hAnsi="Times New Roman" w:cs="Times New Roman"/>
              </w:rPr>
              <w:t>K_U03</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810" w:type="dxa"/>
            <w:gridSpan w:val="3"/>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eastAsia="Arial,Bold" w:hAnsi="Times New Roman" w:cs="Times New Roman"/>
              </w:rPr>
              <w:t>kolokwium,</w:t>
            </w:r>
            <w:r w:rsidR="001F69AA" w:rsidRPr="005D312A">
              <w:rPr>
                <w:rFonts w:ascii="Times New Roman" w:eastAsia="Arial,Bold" w:hAnsi="Times New Roman" w:cs="Times New Roman"/>
              </w:rPr>
              <w:t xml:space="preserve"> </w:t>
            </w:r>
            <w:r w:rsidRPr="005D312A">
              <w:rPr>
                <w:rFonts w:ascii="Times New Roman" w:eastAsia="Arial,Bold" w:hAnsi="Times New Roman" w:cs="Times New Roman"/>
              </w:rPr>
              <w:t>prezentacja multimedialna na zadany temat, zadania problemowe</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Z_1D2_K_K01</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b/>
              </w:rPr>
              <w:t>w zakresie kompetencji społecznych:</w:t>
            </w:r>
          </w:p>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jest gotów do  odpowiedniego określenia priorytetów służących wykonaniu określonego przez siebie lub innych zadania oraz kolejność jego realizacji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K_K03</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810" w:type="dxa"/>
            <w:gridSpan w:val="3"/>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eastAsia="Arial,Bold" w:hAnsi="Times New Roman" w:cs="Times New Roman"/>
              </w:rPr>
              <w:t>kolokwium, prezentacja multimedialna na zadany temat, zadania problemowe</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Z_1D2_K_K02</w:t>
            </w:r>
          </w:p>
        </w:tc>
        <w:tc>
          <w:tcPr>
            <w:tcW w:w="3260"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rPr>
                <w:rFonts w:ascii="Times New Roman" w:eastAsia="Arial,Bold" w:hAnsi="Times New Roman" w:cs="Times New Roman"/>
              </w:rPr>
            </w:pPr>
            <w:r w:rsidRPr="005D312A">
              <w:rPr>
                <w:rFonts w:ascii="Times New Roman" w:eastAsia="Arial,Bold" w:hAnsi="Times New Roman" w:cs="Times New Roman"/>
              </w:rPr>
              <w:t>jest gotów do samodzielnego uzupełniania i doskonalenia nabytej wiedzy i umiejętności z zakresu bankowości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K_K09</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810" w:type="dxa"/>
            <w:gridSpan w:val="3"/>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eastAsia="Arial,Bold" w:hAnsi="Times New Roman" w:cs="Times New Roman"/>
              </w:rPr>
              <w:t>kolokwium,</w:t>
            </w:r>
            <w:r w:rsidR="001F69AA" w:rsidRPr="005D312A">
              <w:rPr>
                <w:rFonts w:ascii="Times New Roman" w:eastAsia="Arial,Bold" w:hAnsi="Times New Roman" w:cs="Times New Roman"/>
              </w:rPr>
              <w:t xml:space="preserve"> </w:t>
            </w:r>
            <w:r w:rsidRPr="005D312A">
              <w:rPr>
                <w:rFonts w:ascii="Times New Roman" w:eastAsia="Arial,Bold" w:hAnsi="Times New Roman" w:cs="Times New Roman"/>
              </w:rPr>
              <w:t>prezentacja multimedialna na zadany temat, zadania problemowe</w:t>
            </w:r>
          </w:p>
        </w:tc>
      </w:tr>
      <w:tr w:rsidR="00F027B3" w:rsidRPr="005D312A" w:rsidTr="001F69AA">
        <w:tc>
          <w:tcPr>
            <w:tcW w:w="9180"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1F69AA">
        <w:trPr>
          <w:trHeight w:val="1610"/>
        </w:trPr>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2</w:t>
            </w:r>
          </w:p>
        </w:tc>
        <w:tc>
          <w:tcPr>
            <w:tcW w:w="78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1F69AA">
        <w:trPr>
          <w:trHeight w:val="1611"/>
        </w:trPr>
        <w:tc>
          <w:tcPr>
            <w:tcW w:w="2977"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audytoryjne</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b/>
              </w:rPr>
              <w:t xml:space="preserve">  </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t>25</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1,0</w:t>
            </w:r>
          </w:p>
        </w:tc>
        <w:tc>
          <w:tcPr>
            <w:tcW w:w="736"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t>20</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0,8</w:t>
            </w:r>
          </w:p>
        </w:tc>
      </w:tr>
      <w:tr w:rsidR="00F027B3" w:rsidRPr="005D312A" w:rsidTr="001F69AA">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audytoryjnych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kolokwium</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25</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20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1,2</w:t>
            </w:r>
          </w:p>
          <w:p w:rsidR="00F027B3" w:rsidRPr="005D312A" w:rsidRDefault="00F027B3" w:rsidP="006B7911">
            <w:pPr>
              <w:rPr>
                <w:rFonts w:ascii="Times New Roman" w:hAnsi="Times New Roman" w:cs="Times New Roman"/>
              </w:rPr>
            </w:pPr>
          </w:p>
        </w:tc>
      </w:tr>
      <w:tr w:rsidR="00F027B3" w:rsidRPr="005D312A" w:rsidTr="001F69AA">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Default="00F027B3" w:rsidP="006B7911">
            <w:pPr>
              <w:rPr>
                <w:rFonts w:ascii="Times New Roman" w:hAnsi="Times New Roman" w:cs="Times New Roman"/>
              </w:rPr>
            </w:pPr>
          </w:p>
          <w:p w:rsidR="00126853" w:rsidRPr="005D312A" w:rsidRDefault="00126853"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126853" w:rsidRDefault="00126853" w:rsidP="006B7911">
            <w:pPr>
              <w:rPr>
                <w:rFonts w:ascii="Times New Roman" w:hAnsi="Times New Roman" w:cs="Times New Roman"/>
              </w:rPr>
            </w:pPr>
          </w:p>
          <w:p w:rsidR="00126853" w:rsidRPr="005D312A" w:rsidRDefault="00126853" w:rsidP="006B7911">
            <w:pPr>
              <w:rPr>
                <w:rFonts w:ascii="Times New Roman" w:hAnsi="Times New Roman" w:cs="Times New Roman"/>
              </w:rPr>
            </w:pPr>
            <w:r>
              <w:rPr>
                <w:rFonts w:ascii="Times New Roman" w:hAnsi="Times New Roman" w:cs="Times New Roman"/>
              </w:rPr>
              <w:t>-</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027B3"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027B3" w:rsidRPr="005D312A" w:rsidRDefault="00F027B3" w:rsidP="006B7911">
            <w:pPr>
              <w:ind w:firstLine="16"/>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bCs/>
              </w:rPr>
              <w:t>Pieniądz – historia, znaczenie, forma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bCs/>
              </w:rPr>
              <w:t>Bank – rodzaje, funkcje, system bankowy</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bCs/>
              </w:rPr>
              <w:t>Bank Centralny, – zadania, polityka, funkcje</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bCs/>
              </w:rPr>
              <w:t>Bezpieczeństwo finansowe, KNF, BFG – instytucje nadzorujące, instrumenty, zalecenia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bCs/>
              </w:rPr>
              <w:t>Produkty bankowe – rodzaje, funkcje, znaczenia.. i po co komu?</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bCs/>
              </w:rPr>
              <w:t xml:space="preserve">Depozyty vs. Kredyty – rodzaje, stopa procentowa, „czas to pieniądz”, </w:t>
            </w:r>
          </w:p>
          <w:p w:rsidR="00F027B3" w:rsidRPr="00D56C1B" w:rsidRDefault="00F027B3" w:rsidP="00D56C1B">
            <w:pPr>
              <w:ind w:left="16"/>
              <w:rPr>
                <w:rFonts w:ascii="Times New Roman" w:hAnsi="Times New Roman" w:cs="Times New Roman"/>
              </w:rPr>
            </w:pPr>
            <w:r w:rsidRPr="005D312A">
              <w:rPr>
                <w:rFonts w:ascii="Times New Roman" w:hAnsi="Times New Roman" w:cs="Times New Roman"/>
                <w:bCs/>
              </w:rPr>
              <w:t>Współczesna placówka Banku – funkcje, zmiany, oczekiwania klientów, przyszłość</w:t>
            </w:r>
          </w:p>
          <w:p w:rsidR="00F027B3" w:rsidRPr="005D312A" w:rsidRDefault="00F027B3" w:rsidP="006B7911">
            <w:pPr>
              <w:ind w:left="16"/>
              <w:rPr>
                <w:rFonts w:ascii="Times New Roman" w:hAnsi="Times New Roman" w:cs="Times New Roman"/>
                <w:b/>
              </w:rPr>
            </w:pPr>
            <w:r w:rsidRPr="005D312A">
              <w:rPr>
                <w:rFonts w:ascii="Times New Roman" w:hAnsi="Times New Roman" w:cs="Times New Roman"/>
                <w:b/>
              </w:rPr>
              <w:t>Ćwiczenia audytoryjne:</w:t>
            </w:r>
          </w:p>
          <w:p w:rsidR="00F027B3" w:rsidRPr="005D312A" w:rsidRDefault="00F027B3" w:rsidP="006B7911">
            <w:pPr>
              <w:rPr>
                <w:rFonts w:ascii="Times New Roman" w:hAnsi="Times New Roman" w:cs="Times New Roman"/>
              </w:rPr>
            </w:pPr>
            <w:r w:rsidRPr="005D312A">
              <w:rPr>
                <w:rFonts w:ascii="Times New Roman" w:hAnsi="Times New Roman" w:cs="Times New Roman"/>
              </w:rPr>
              <w:t>Banki w Polsce - studia przypadków</w:t>
            </w:r>
          </w:p>
          <w:p w:rsidR="00F027B3" w:rsidRPr="005D312A" w:rsidRDefault="00F027B3" w:rsidP="006B7911">
            <w:pPr>
              <w:ind w:firstLine="16"/>
              <w:rPr>
                <w:rFonts w:ascii="Times New Roman" w:hAnsi="Times New Roman" w:cs="Times New Roman"/>
              </w:rPr>
            </w:pPr>
            <w:r w:rsidRPr="005D312A">
              <w:rPr>
                <w:rFonts w:ascii="Times New Roman" w:hAnsi="Times New Roman" w:cs="Times New Roman"/>
              </w:rPr>
              <w:t>Produkty bankowe - zadania, przykłady</w:t>
            </w:r>
          </w:p>
          <w:p w:rsidR="00F027B3" w:rsidRPr="005D312A" w:rsidRDefault="00F027B3" w:rsidP="006B7911">
            <w:pPr>
              <w:ind w:firstLine="16"/>
              <w:rPr>
                <w:rFonts w:ascii="Times New Roman" w:hAnsi="Times New Roman" w:cs="Times New Roman"/>
              </w:rPr>
            </w:pPr>
            <w:r w:rsidRPr="005D312A">
              <w:rPr>
                <w:rFonts w:ascii="Times New Roman" w:hAnsi="Times New Roman" w:cs="Times New Roman"/>
              </w:rPr>
              <w:t>Kredyty bankowe dla przedsiębiorstw oraz gospodarstw domowych</w:t>
            </w:r>
          </w:p>
          <w:p w:rsidR="00F027B3" w:rsidRPr="005D312A" w:rsidRDefault="00F027B3" w:rsidP="006B7911">
            <w:pPr>
              <w:ind w:firstLine="16"/>
              <w:rPr>
                <w:rFonts w:ascii="Times New Roman" w:hAnsi="Times New Roman" w:cs="Times New Roman"/>
              </w:rPr>
            </w:pPr>
            <w:r w:rsidRPr="005D312A">
              <w:rPr>
                <w:rFonts w:ascii="Times New Roman" w:hAnsi="Times New Roman" w:cs="Times New Roman"/>
              </w:rPr>
              <w:t>Ryzyko kredytowe banku i formy zabezpieczenia banku przed tym ryzykiem</w:t>
            </w:r>
          </w:p>
          <w:p w:rsidR="00F027B3" w:rsidRPr="005D312A" w:rsidRDefault="00F027B3" w:rsidP="006B7911">
            <w:pPr>
              <w:rPr>
                <w:rFonts w:ascii="Times New Roman" w:hAnsi="Times New Roman" w:cs="Times New Roman"/>
              </w:rPr>
            </w:pPr>
            <w:r w:rsidRPr="005D312A">
              <w:rPr>
                <w:rFonts w:ascii="Times New Roman" w:hAnsi="Times New Roman" w:cs="Times New Roman"/>
              </w:rPr>
              <w:t>Zarządzanie pozostałym ryzykiem bankowym</w:t>
            </w:r>
          </w:p>
          <w:p w:rsidR="00F027B3" w:rsidRPr="005D312A" w:rsidRDefault="00F027B3" w:rsidP="006B7911">
            <w:pPr>
              <w:ind w:firstLine="16"/>
              <w:rPr>
                <w:rFonts w:ascii="Times New Roman" w:hAnsi="Times New Roman" w:cs="Times New Roman"/>
              </w:rPr>
            </w:pPr>
            <w:r w:rsidRPr="005D312A">
              <w:rPr>
                <w:rFonts w:ascii="Times New Roman" w:hAnsi="Times New Roman" w:cs="Times New Roman"/>
              </w:rPr>
              <w:lastRenderedPageBreak/>
              <w:t>Wycena i efektywność produktów bankowych</w:t>
            </w:r>
          </w:p>
          <w:p w:rsidR="00F027B3" w:rsidRPr="005D312A" w:rsidRDefault="00F027B3" w:rsidP="006B7911">
            <w:pPr>
              <w:ind w:firstLine="16"/>
              <w:rPr>
                <w:rFonts w:ascii="Times New Roman" w:hAnsi="Times New Roman" w:cs="Times New Roman"/>
              </w:rPr>
            </w:pPr>
            <w:r w:rsidRPr="005D312A">
              <w:rPr>
                <w:rFonts w:ascii="Times New Roman" w:hAnsi="Times New Roman" w:cs="Times New Roman"/>
              </w:rPr>
              <w:t>Działalność banków na rynku kapitałowym</w:t>
            </w:r>
          </w:p>
          <w:p w:rsidR="00F027B3" w:rsidRPr="005D312A" w:rsidRDefault="00F027B3" w:rsidP="00D56C1B">
            <w:pPr>
              <w:ind w:firstLine="16"/>
              <w:rPr>
                <w:rFonts w:ascii="Times New Roman" w:hAnsi="Times New Roman" w:cs="Times New Roman"/>
              </w:rPr>
            </w:pPr>
            <w:r w:rsidRPr="005D312A">
              <w:rPr>
                <w:rFonts w:ascii="Times New Roman" w:hAnsi="Times New Roman" w:cs="Times New Roman"/>
              </w:rPr>
              <w:t>Kanały dystrybucji produktów bankowych</w:t>
            </w:r>
          </w:p>
        </w:tc>
      </w:tr>
      <w:tr w:rsidR="00F027B3" w:rsidRPr="005D312A" w:rsidTr="006B7911">
        <w:trPr>
          <w:trHeight w:val="263"/>
        </w:trPr>
        <w:tc>
          <w:tcPr>
            <w:tcW w:w="163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F027B3" w:rsidRPr="005D312A" w:rsidRDefault="00F027B3" w:rsidP="006B7911">
            <w:pPr>
              <w:ind w:left="16" w:right="51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ind w:right="510"/>
              <w:rPr>
                <w:rFonts w:ascii="Times New Roman" w:hAnsi="Times New Roman" w:cs="Times New Roman"/>
              </w:rPr>
            </w:pPr>
            <w:r w:rsidRPr="005D312A">
              <w:rPr>
                <w:rFonts w:ascii="Times New Roman" w:hAnsi="Times New Roman" w:cs="Times New Roman"/>
              </w:rPr>
              <w:t>zadania problemowe</w:t>
            </w:r>
          </w:p>
          <w:p w:rsidR="00F027B3" w:rsidRPr="005D312A" w:rsidRDefault="00F027B3" w:rsidP="006B7911">
            <w:pPr>
              <w:ind w:left="16" w:right="513"/>
              <w:rPr>
                <w:rFonts w:ascii="Times New Roman" w:hAnsi="Times New Roman" w:cs="Times New Roman"/>
              </w:rPr>
            </w:pPr>
            <w:r w:rsidRPr="005D312A">
              <w:rPr>
                <w:rFonts w:ascii="Times New Roman" w:hAnsi="Times New Roman" w:cs="Times New Roman"/>
              </w:rPr>
              <w:t>prezentacje multimedialne</w:t>
            </w:r>
          </w:p>
          <w:p w:rsidR="00F027B3" w:rsidRPr="005D312A" w:rsidRDefault="00F027B3" w:rsidP="006B7911">
            <w:pPr>
              <w:pStyle w:val="Akapitzlist"/>
              <w:spacing w:line="240" w:lineRule="auto"/>
              <w:ind w:left="16"/>
              <w:rPr>
                <w:rFonts w:ascii="Times New Roman" w:hAnsi="Times New Roman"/>
                <w:b/>
              </w:rPr>
            </w:pPr>
            <w:r w:rsidRPr="005D312A">
              <w:rPr>
                <w:rFonts w:ascii="Times New Roman" w:hAnsi="Times New Roman"/>
              </w:rPr>
              <w:t>dyskusja</w:t>
            </w:r>
          </w:p>
        </w:tc>
      </w:tr>
      <w:tr w:rsidR="000907BD" w:rsidRPr="005D312A" w:rsidTr="006B7911">
        <w:tc>
          <w:tcPr>
            <w:tcW w:w="1631" w:type="pct"/>
            <w:tcBorders>
              <w:bottom w:val="single" w:sz="4" w:space="0" w:color="auto"/>
              <w:right w:val="none" w:sz="4" w:space="0" w:color="000000"/>
            </w:tcBorders>
            <w:shd w:val="clear" w:color="auto" w:fill="D9D9D9"/>
          </w:tcPr>
          <w:p w:rsidR="000907BD" w:rsidRPr="005D312A" w:rsidRDefault="000907BD"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0907BD" w:rsidRPr="007B286C" w:rsidRDefault="000907BD" w:rsidP="007B4692">
            <w:pPr>
              <w:rPr>
                <w:rFonts w:ascii="Times New Roman" w:hAnsi="Times New Roman" w:cs="Times New Roman"/>
              </w:rPr>
            </w:pPr>
            <w:r w:rsidRPr="007B286C">
              <w:rPr>
                <w:rFonts w:ascii="Times New Roman" w:eastAsia="Times New Roman" w:hAnsi="Times New Roman" w:cs="Times New Roman"/>
              </w:rPr>
              <w:t>Warunkiem uzyskania przez studenta pozytywnej oceny z</w:t>
            </w:r>
            <w:r w:rsidR="007B286C" w:rsidRPr="007B286C">
              <w:rPr>
                <w:rFonts w:ascii="Times New Roman" w:eastAsia="Times New Roman" w:hAnsi="Times New Roman" w:cs="Times New Roman"/>
              </w:rPr>
              <w:t xml:space="preserve"> ćwiczeń jest obecność na ćwiczeniach, zaliczenie na ocenę pozytywną  kolokwium</w:t>
            </w:r>
            <w:r w:rsidRPr="007B286C">
              <w:rPr>
                <w:rFonts w:ascii="Times New Roman" w:eastAsia="Times New Roman" w:hAnsi="Times New Roman" w:cs="Times New Roman"/>
              </w:rPr>
              <w:t xml:space="preserve"> i p</w:t>
            </w:r>
            <w:r w:rsidR="007B286C" w:rsidRPr="007B286C">
              <w:rPr>
                <w:rFonts w:ascii="Times New Roman" w:eastAsia="Times New Roman" w:hAnsi="Times New Roman" w:cs="Times New Roman"/>
              </w:rPr>
              <w:t xml:space="preserve">rzygotowanie </w:t>
            </w:r>
            <w:r w:rsidR="007B286C" w:rsidRPr="007B286C">
              <w:rPr>
                <w:rFonts w:ascii="Times New Roman" w:eastAsia="Arial,Bold" w:hAnsi="Times New Roman" w:cs="Times New Roman"/>
              </w:rPr>
              <w:t>prezentacji multimedialnej na zadany temat i aktywne rozwiązywanie zadań problemow</w:t>
            </w:r>
            <w:r w:rsidR="007B286C">
              <w:rPr>
                <w:rFonts w:ascii="Times New Roman" w:eastAsia="Arial,Bold" w:hAnsi="Times New Roman" w:cs="Times New Roman"/>
              </w:rPr>
              <w:t>y</w:t>
            </w:r>
            <w:r w:rsidR="007B286C" w:rsidRPr="007B286C">
              <w:rPr>
                <w:rFonts w:ascii="Times New Roman" w:eastAsia="Arial,Bold" w:hAnsi="Times New Roman" w:cs="Times New Roman"/>
              </w:rPr>
              <w:t>ch</w:t>
            </w:r>
            <w:r w:rsidR="007B286C">
              <w:rPr>
                <w:rFonts w:ascii="Times New Roman" w:eastAsia="Arial,Bold" w:hAnsi="Times New Roman" w:cs="Times New Roman"/>
              </w:rPr>
              <w:t>.</w:t>
            </w:r>
          </w:p>
          <w:p w:rsidR="000907BD" w:rsidRPr="007B286C" w:rsidRDefault="000907BD" w:rsidP="007B4692">
            <w:pPr>
              <w:rPr>
                <w:rFonts w:ascii="Times New Roman" w:hAnsi="Times New Roman" w:cs="Times New Roman"/>
              </w:rPr>
            </w:pPr>
          </w:p>
        </w:tc>
      </w:tr>
      <w:tr w:rsidR="000907BD" w:rsidRPr="005D312A" w:rsidTr="006B7911">
        <w:tc>
          <w:tcPr>
            <w:tcW w:w="1631" w:type="pct"/>
            <w:tcBorders>
              <w:bottom w:val="single" w:sz="4" w:space="0" w:color="auto"/>
              <w:right w:val="none" w:sz="4" w:space="0" w:color="000000"/>
            </w:tcBorders>
            <w:shd w:val="clear" w:color="auto" w:fill="D9D9D9"/>
          </w:tcPr>
          <w:p w:rsidR="000907BD" w:rsidRPr="005D312A" w:rsidRDefault="000907BD"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0907BD" w:rsidRPr="007B286C" w:rsidRDefault="000907BD" w:rsidP="007B4692">
            <w:pPr>
              <w:rPr>
                <w:rFonts w:ascii="Times New Roman" w:hAnsi="Times New Roman" w:cs="Times New Roman"/>
              </w:rPr>
            </w:pPr>
            <w:r w:rsidRPr="007B286C">
              <w:rPr>
                <w:rFonts w:ascii="Times New Roman" w:eastAsia="Times New Roman" w:hAnsi="Times New Roman" w:cs="Times New Roman"/>
              </w:rPr>
              <w:t>Obecność studenta na ćwiczeniach jest obowiązkowa.</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027B3" w:rsidRPr="005D312A" w:rsidRDefault="00F027B3" w:rsidP="006B7911">
            <w:pPr>
              <w:ind w:right="939"/>
              <w:rPr>
                <w:rFonts w:ascii="Times New Roman" w:hAnsi="Times New Roman" w:cs="Times New Roman"/>
              </w:rPr>
            </w:pPr>
            <w:r w:rsidRPr="005D312A">
              <w:rPr>
                <w:rFonts w:ascii="Times New Roman" w:hAnsi="Times New Roman" w:cs="Times New Roman"/>
                <w:b/>
              </w:rPr>
              <w:t xml:space="preserve"> </w:t>
            </w:r>
            <w:r w:rsidRPr="005D312A">
              <w:rPr>
                <w:rFonts w:ascii="Times New Roman" w:hAnsi="Times New Roman" w:cs="Times New Roman"/>
              </w:rPr>
              <w:t>zaliczenie wykładu: kolokwium ograniczone czasowo- 50 %</w:t>
            </w:r>
          </w:p>
          <w:p w:rsidR="00F027B3" w:rsidRPr="000907BD" w:rsidRDefault="00F027B3" w:rsidP="000907BD">
            <w:pPr>
              <w:ind w:right="939"/>
              <w:rPr>
                <w:rFonts w:ascii="Times New Roman" w:hAnsi="Times New Roman" w:cs="Times New Roman"/>
              </w:rPr>
            </w:pPr>
            <w:r w:rsidRPr="005D312A">
              <w:rPr>
                <w:rFonts w:ascii="Times New Roman" w:hAnsi="Times New Roman" w:cs="Times New Roman"/>
              </w:rPr>
              <w:t>zaliczenie ćwiczeń- prezentacja multimedialna na zadany temat- 25%, rozwiązania zadań problemowych-25%</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027B3"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bCs/>
              </w:rPr>
              <w:t>Mikroekonomia</w:t>
            </w:r>
            <w:r w:rsidR="00126853">
              <w:rPr>
                <w:rFonts w:ascii="Times New Roman" w:hAnsi="Times New Roman" w:cs="Times New Roman"/>
                <w:bCs/>
              </w:rPr>
              <w:t>, Finanse, Matematyka, Nauka o organizacji</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Patterson R., </w:t>
            </w:r>
            <w:r w:rsidRPr="005D312A">
              <w:rPr>
                <w:rFonts w:ascii="Times New Roman" w:hAnsi="Times New Roman" w:cs="Times New Roman"/>
                <w:i/>
              </w:rPr>
              <w:t>Kompendium terminów z zakresu bankowości</w:t>
            </w:r>
            <w:r w:rsidRPr="005D312A">
              <w:rPr>
                <w:rFonts w:ascii="Times New Roman" w:hAnsi="Times New Roman" w:cs="Times New Roman"/>
              </w:rPr>
              <w:t>, Wydawnictwo Zielona Sowa, Kraków 2012.</w:t>
            </w:r>
          </w:p>
          <w:p w:rsidR="00F027B3" w:rsidRPr="005D312A" w:rsidRDefault="00F027B3" w:rsidP="006B7911">
            <w:pPr>
              <w:rPr>
                <w:rFonts w:ascii="Times New Roman" w:hAnsi="Times New Roman" w:cs="Times New Roman"/>
              </w:rPr>
            </w:pPr>
            <w:r w:rsidRPr="005D312A">
              <w:rPr>
                <w:rFonts w:ascii="Times New Roman" w:hAnsi="Times New Roman" w:cs="Times New Roman"/>
              </w:rPr>
              <w:t>Brett K</w:t>
            </w:r>
            <w:r w:rsidR="001F69AA" w:rsidRPr="005D312A">
              <w:rPr>
                <w:rFonts w:ascii="Times New Roman" w:hAnsi="Times New Roman" w:cs="Times New Roman"/>
                <w:i/>
              </w:rPr>
              <w:t>., Bank 3.</w:t>
            </w:r>
            <w:r w:rsidRPr="005D312A">
              <w:rPr>
                <w:rFonts w:ascii="Times New Roman" w:hAnsi="Times New Roman" w:cs="Times New Roman"/>
                <w:i/>
              </w:rPr>
              <w:t>0 nowy wymiar bankowości</w:t>
            </w:r>
            <w:r w:rsidRPr="005D312A">
              <w:rPr>
                <w:rFonts w:ascii="Times New Roman" w:hAnsi="Times New Roman" w:cs="Times New Roman"/>
              </w:rPr>
              <w:t>, Wydawnictwo Studio Emka Deloitte, Warszawa 2013</w:t>
            </w:r>
          </w:p>
          <w:p w:rsidR="00F027B3" w:rsidRPr="005D312A" w:rsidRDefault="00F027B3" w:rsidP="006B7911">
            <w:pPr>
              <w:rPr>
                <w:rFonts w:ascii="Times New Roman" w:hAnsi="Times New Roman" w:cs="Times New Roman"/>
                <w:lang w:val="en-US"/>
              </w:rPr>
            </w:pPr>
            <w:r w:rsidRPr="005D312A">
              <w:rPr>
                <w:rFonts w:ascii="Times New Roman" w:hAnsi="Times New Roman" w:cs="Times New Roman"/>
                <w:lang w:val="en-US"/>
              </w:rPr>
              <w:t xml:space="preserve">Evans V., </w:t>
            </w:r>
            <w:r w:rsidRPr="005D312A">
              <w:rPr>
                <w:rFonts w:ascii="Times New Roman" w:hAnsi="Times New Roman" w:cs="Times New Roman"/>
                <w:i/>
                <w:lang w:val="en-US"/>
              </w:rPr>
              <w:t>Banking. Book 1-3,</w:t>
            </w:r>
            <w:r w:rsidRPr="005D312A">
              <w:rPr>
                <w:rFonts w:ascii="Times New Roman" w:hAnsi="Times New Roman" w:cs="Times New Roman"/>
                <w:lang w:val="en-US"/>
              </w:rPr>
              <w:t xml:space="preserve"> Berkshire : Express Publishing, 2011</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Walczak B., </w:t>
            </w:r>
            <w:r w:rsidRPr="005D312A">
              <w:rPr>
                <w:rFonts w:ascii="Times New Roman" w:hAnsi="Times New Roman" w:cs="Times New Roman"/>
                <w:i/>
              </w:rPr>
              <w:t>Elementarne zagadnien</w:t>
            </w:r>
            <w:r w:rsidR="001F69AA" w:rsidRPr="005D312A">
              <w:rPr>
                <w:rFonts w:ascii="Times New Roman" w:hAnsi="Times New Roman" w:cs="Times New Roman"/>
                <w:i/>
              </w:rPr>
              <w:t>ia finansów, Zeszyt Metodyczny,</w:t>
            </w:r>
            <w:r w:rsidR="001F69AA" w:rsidRPr="005D312A">
              <w:rPr>
                <w:rFonts w:ascii="Times New Roman" w:hAnsi="Times New Roman" w:cs="Times New Roman"/>
              </w:rPr>
              <w:t xml:space="preserve"> </w:t>
            </w:r>
            <w:r w:rsidRPr="005D312A">
              <w:rPr>
                <w:rFonts w:ascii="Times New Roman" w:hAnsi="Times New Roman" w:cs="Times New Roman"/>
              </w:rPr>
              <w:t xml:space="preserve"> Państwowa Wyższa Szkoła Zawodowa w Wałczu ; nr 1/2010</w:t>
            </w:r>
          </w:p>
        </w:tc>
      </w:tr>
    </w:tbl>
    <w:p w:rsidR="007A44BB" w:rsidRDefault="007A44BB">
      <w:pPr>
        <w:spacing w:line="259" w:lineRule="auto"/>
        <w:rPr>
          <w:rFonts w:ascii="Times New Roman" w:hAnsi="Times New Roman" w:cs="Times New Roman"/>
        </w:rPr>
      </w:pPr>
      <w:r>
        <w:rPr>
          <w:rFonts w:ascii="Times New Roman" w:hAnsi="Times New Roman" w:cs="Times New Roman"/>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3" w:name="_Toc135681807"/>
      <w:r w:rsidRPr="005D312A">
        <w:rPr>
          <w:rFonts w:ascii="Times New Roman" w:hAnsi="Times New Roman" w:cs="Times New Roman"/>
          <w:sz w:val="22"/>
          <w:szCs w:val="22"/>
        </w:rPr>
        <w:t>Analiza ekonomiczno-finansowa (Z_2D2)</w:t>
      </w:r>
      <w:bookmarkEnd w:id="73"/>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7"/>
        <w:gridCol w:w="6201"/>
      </w:tblGrid>
      <w:tr w:rsidR="00F027B3" w:rsidRPr="005D312A" w:rsidTr="007B286C">
        <w:trPr>
          <w:trHeight w:val="397"/>
        </w:trPr>
        <w:tc>
          <w:tcPr>
            <w:tcW w:w="2977" w:type="dxa"/>
            <w:tcBorders>
              <w:top w:val="single" w:sz="8"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tcBorders>
              <w:top w:val="single" w:sz="8" w:space="0" w:color="000000"/>
            </w:tcBorders>
            <w:vAlign w:val="center"/>
          </w:tcPr>
          <w:p w:rsidR="00F027B3" w:rsidRPr="005D312A" w:rsidRDefault="00F027B3" w:rsidP="006B7911">
            <w:pPr>
              <w:spacing w:before="60" w:after="60"/>
              <w:rPr>
                <w:rFonts w:ascii="Times New Roman" w:eastAsia="Times New Roman" w:hAnsi="Times New Roman" w:cs="Times New Roman"/>
                <w:b/>
                <w:lang w:eastAsia="pl-PL"/>
              </w:rPr>
            </w:pPr>
            <w:r w:rsidRPr="005D312A">
              <w:rPr>
                <w:rFonts w:ascii="Times New Roman" w:hAnsi="Times New Roman" w:cs="Times New Roman"/>
                <w:b/>
                <w:color w:val="000000"/>
              </w:rPr>
              <w:t>Analiza ekonomiczno-finansowa</w:t>
            </w:r>
            <w:r w:rsidRPr="005D312A">
              <w:rPr>
                <w:rFonts w:ascii="Times New Roman" w:hAnsi="Times New Roman" w:cs="Times New Roman"/>
                <w:b/>
              </w:rPr>
              <w:t xml:space="preserve"> (Z_2D2)</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Style w:val="hps"/>
                <w:rFonts w:ascii="Times New Roman" w:hAnsi="Times New Roman" w:cs="Times New Roman"/>
                <w:lang w:val="en-US"/>
              </w:rPr>
              <w:t>Economic and financial analysis</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F027B3" w:rsidRPr="005D312A" w:rsidRDefault="00F027B3" w:rsidP="006B7911">
            <w:pPr>
              <w:spacing w:before="60" w:after="60"/>
              <w:rPr>
                <w:rFonts w:ascii="Times New Roman" w:hAnsi="Times New Roman" w:cs="Times New Roman"/>
                <w:color w:val="FF0000"/>
              </w:rPr>
            </w:pPr>
            <w:r w:rsidRPr="005D312A">
              <w:rPr>
                <w:rFonts w:ascii="Times New Roman" w:hAnsi="Times New Roman" w:cs="Times New Roman"/>
              </w:rPr>
              <w:t xml:space="preserve">3 </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F027B3" w:rsidRPr="005D312A" w:rsidRDefault="00F027B3" w:rsidP="007B286C">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5</w:t>
            </w:r>
          </w:p>
        </w:tc>
      </w:tr>
      <w:tr w:rsidR="00B76A08" w:rsidRPr="005D312A" w:rsidTr="007B286C">
        <w:trPr>
          <w:trHeight w:val="397"/>
        </w:trPr>
        <w:tc>
          <w:tcPr>
            <w:tcW w:w="2977" w:type="dxa"/>
            <w:shd w:val="clear" w:color="auto" w:fill="D9D9D9"/>
            <w:vAlign w:val="center"/>
          </w:tcPr>
          <w:p w:rsidR="00B76A08" w:rsidRPr="002129A8" w:rsidRDefault="00B76A08"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B76A08" w:rsidRPr="002129A8" w:rsidRDefault="00B76A08" w:rsidP="00B76A08">
            <w:pPr>
              <w:spacing w:before="60" w:after="60"/>
              <w:rPr>
                <w:rFonts w:ascii="Times New Roman" w:hAnsi="Times New Roman" w:cs="Times New Roman"/>
              </w:rPr>
            </w:pPr>
            <w:r>
              <w:rPr>
                <w:rFonts w:ascii="Times New Roman" w:hAnsi="Times New Roman" w:cs="Times New Roman"/>
              </w:rPr>
              <w:t>dr inż. Małgorzata Górka</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560"/>
        <w:gridCol w:w="1274"/>
        <w:gridCol w:w="142"/>
        <w:gridCol w:w="2269"/>
        <w:gridCol w:w="992"/>
        <w:gridCol w:w="1275"/>
        <w:gridCol w:w="931"/>
        <w:gridCol w:w="738"/>
      </w:tblGrid>
      <w:tr w:rsidR="00F027B3" w:rsidRPr="005D312A" w:rsidTr="006B7911">
        <w:tc>
          <w:tcPr>
            <w:tcW w:w="9181" w:type="dxa"/>
            <w:gridSpan w:val="8"/>
            <w:tcBorders>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6B7911">
        <w:tc>
          <w:tcPr>
            <w:tcW w:w="9181" w:type="dxa"/>
            <w:gridSpan w:val="8"/>
            <w:tcBorders>
              <w:bottom w:val="single" w:sz="4" w:space="0" w:color="000000"/>
            </w:tcBorders>
          </w:tcPr>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 xml:space="preserve">Treści programowe dotyczą </w:t>
            </w:r>
            <w:r w:rsidRPr="005D312A">
              <w:rPr>
                <w:rFonts w:ascii="Times New Roman" w:hAnsi="Times New Roman" w:cs="Times New Roman"/>
              </w:rPr>
              <w:t xml:space="preserve">wiedzy z zakresu analizy i oceny finansowej przedsiębiorstwa. </w:t>
            </w:r>
          </w:p>
        </w:tc>
      </w:tr>
      <w:tr w:rsidR="00F027B3" w:rsidRPr="005D312A" w:rsidTr="006B7911">
        <w:tc>
          <w:tcPr>
            <w:tcW w:w="2976" w:type="dxa"/>
            <w:gridSpan w:val="3"/>
            <w:tcBorders>
              <w:bottom w:val="single" w:sz="4" w:space="0" w:color="000000"/>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000000"/>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warsztatowe 15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10 h, ćw. warsztatowe 10 h</w:t>
            </w:r>
          </w:p>
        </w:tc>
      </w:tr>
      <w:tr w:rsidR="00F027B3" w:rsidRPr="005D312A" w:rsidTr="006B7911">
        <w:tc>
          <w:tcPr>
            <w:tcW w:w="9181" w:type="dxa"/>
            <w:gridSpan w:val="8"/>
            <w:tcBorders>
              <w:top w:val="single" w:sz="4" w:space="0" w:color="000000"/>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7B286C">
        <w:trPr>
          <w:trHeight w:val="285"/>
        </w:trPr>
        <w:tc>
          <w:tcPr>
            <w:tcW w:w="1560" w:type="dxa"/>
            <w:tcBorders>
              <w:top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5" w:type="dxa"/>
            <w:gridSpan w:val="3"/>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992"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275"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2"/>
            <w:tcBorders>
              <w:top w:val="single" w:sz="4" w:space="0" w:color="000000"/>
              <w:lef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7B286C">
        <w:tc>
          <w:tcPr>
            <w:tcW w:w="1560"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Z _2D2 _ W01 </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Z _2D2 _ W02 </w:t>
            </w: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 _2D2 _ W03</w:t>
            </w:r>
          </w:p>
          <w:p w:rsidR="00F027B3" w:rsidRPr="005D312A" w:rsidRDefault="00F027B3" w:rsidP="006B7911">
            <w:pPr>
              <w:spacing w:before="60" w:after="60"/>
              <w:rPr>
                <w:rFonts w:ascii="Times New Roman" w:hAnsi="Times New Roman" w:cs="Times New Roman"/>
                <w:b/>
              </w:rPr>
            </w:pPr>
          </w:p>
        </w:tc>
        <w:tc>
          <w:tcPr>
            <w:tcW w:w="3685"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116256" w:rsidP="006B7911">
            <w:pPr>
              <w:spacing w:before="60" w:after="60"/>
              <w:rPr>
                <w:rFonts w:ascii="Times New Roman" w:hAnsi="Times New Roman" w:cs="Times New Roman"/>
              </w:rPr>
            </w:pPr>
            <w:r>
              <w:rPr>
                <w:rFonts w:ascii="Times New Roman" w:hAnsi="Times New Roman" w:cs="Times New Roman"/>
              </w:rPr>
              <w:t>Zn</w:t>
            </w:r>
            <w:r w:rsidR="00F027B3" w:rsidRPr="005D312A">
              <w:rPr>
                <w:rFonts w:ascii="Times New Roman" w:hAnsi="Times New Roman" w:cs="Times New Roman"/>
              </w:rPr>
              <w:t xml:space="preserve">a </w:t>
            </w:r>
            <w:r>
              <w:rPr>
                <w:rFonts w:ascii="Times New Roman" w:hAnsi="Times New Roman" w:cs="Times New Roman"/>
              </w:rPr>
              <w:t xml:space="preserve"> i rozumie </w:t>
            </w:r>
            <w:r w:rsidR="00F027B3" w:rsidRPr="005D312A">
              <w:rPr>
                <w:rFonts w:ascii="Times New Roman" w:hAnsi="Times New Roman" w:cs="Times New Roman"/>
              </w:rPr>
              <w:t>istotę, proces, zakres oraz metody analizy ekonomicznej przedsiębiorstwa</w:t>
            </w:r>
          </w:p>
          <w:p w:rsidR="00F027B3" w:rsidRPr="005D312A" w:rsidRDefault="00F027B3" w:rsidP="006B7911">
            <w:pPr>
              <w:spacing w:before="60" w:after="60"/>
              <w:rPr>
                <w:rFonts w:ascii="Times New Roman" w:hAnsi="Times New Roman" w:cs="Times New Roman"/>
              </w:rPr>
            </w:pPr>
          </w:p>
          <w:p w:rsidR="001F69AA" w:rsidRPr="005D312A" w:rsidRDefault="001F69AA" w:rsidP="006B7911">
            <w:pPr>
              <w:spacing w:before="60" w:after="60"/>
              <w:rPr>
                <w:rFonts w:ascii="Times New Roman" w:hAnsi="Times New Roman" w:cs="Times New Roman"/>
              </w:rPr>
            </w:pPr>
          </w:p>
          <w:p w:rsidR="00F027B3" w:rsidRPr="005D312A" w:rsidRDefault="00116256" w:rsidP="006B7911">
            <w:pPr>
              <w:spacing w:before="60" w:after="60"/>
              <w:rPr>
                <w:rFonts w:ascii="Times New Roman" w:hAnsi="Times New Roman" w:cs="Times New Roman"/>
              </w:rPr>
            </w:pPr>
            <w:r>
              <w:rPr>
                <w:rFonts w:ascii="Times New Roman" w:hAnsi="Times New Roman" w:cs="Times New Roman"/>
              </w:rPr>
              <w:t>Zna i rozumie w stopniu zaawansowanym</w:t>
            </w:r>
            <w:r w:rsidR="00F027B3" w:rsidRPr="005D312A">
              <w:rPr>
                <w:rFonts w:ascii="Times New Roman" w:hAnsi="Times New Roman" w:cs="Times New Roman"/>
              </w:rPr>
              <w:t xml:space="preserve"> wiedzę z zakresu analizy i oceny finansowej przedsiębiorstwa. Zna zasady i sposób przeprowadzania analizy wstępnej i wskaźnikowej sytuacji finansowej przedsiębiorstwa.</w:t>
            </w: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Ma elementarną wiedzę z zakresu analizy i oceny zasobów przedsiębiorstwa. Zna zasady i sposób przeprowadzania analizy środków trwałych, kapitału, inwestycji rzeczowych oraz wyceny przedsiębiorstwa</w:t>
            </w:r>
            <w:r w:rsidRPr="005D312A">
              <w:rPr>
                <w:rFonts w:ascii="Times New Roman" w:hAnsi="Times New Roman" w:cs="Times New Roman"/>
              </w:rPr>
              <w:br/>
            </w:r>
          </w:p>
        </w:tc>
        <w:tc>
          <w:tcPr>
            <w:tcW w:w="992" w:type="dxa"/>
            <w:tcBorders>
              <w:left w:val="single" w:sz="4" w:space="0" w:color="000000"/>
              <w:right w:val="single" w:sz="4" w:space="0" w:color="000000"/>
            </w:tcBorders>
            <w:shd w:val="clear" w:color="auto" w:fill="FFFFFF"/>
          </w:tcPr>
          <w:p w:rsidR="00F027B3" w:rsidRPr="005D312A" w:rsidRDefault="00F027B3" w:rsidP="006B7911">
            <w:pPr>
              <w:jc w:val="both"/>
              <w:rPr>
                <w:rFonts w:ascii="Times New Roman" w:eastAsia="Times New Roman" w:hAnsi="Times New Roman" w:cs="Times New Roman"/>
                <w:lang w:eastAsia="pl-PL"/>
              </w:rPr>
            </w:pPr>
          </w:p>
          <w:p w:rsidR="00F027B3" w:rsidRPr="005D312A" w:rsidRDefault="00F027B3" w:rsidP="006B7911">
            <w:pPr>
              <w:jc w:val="both"/>
              <w:rPr>
                <w:rFonts w:ascii="Times New Roman" w:eastAsia="Times New Roman" w:hAnsi="Times New Roman" w:cs="Times New Roman"/>
                <w:lang w:eastAsia="pl-PL"/>
              </w:rPr>
            </w:pP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K_W01</w:t>
            </w:r>
          </w:p>
          <w:p w:rsidR="00F027B3" w:rsidRPr="005D312A" w:rsidRDefault="001F69AA" w:rsidP="001F69AA">
            <w:pPr>
              <w:jc w:val="center"/>
              <w:rPr>
                <w:rFonts w:ascii="Times New Roman" w:eastAsia="Arial,Bold" w:hAnsi="Times New Roman" w:cs="Times New Roman"/>
              </w:rPr>
            </w:pPr>
            <w:r w:rsidRPr="005D312A">
              <w:rPr>
                <w:rFonts w:ascii="Times New Roman" w:eastAsia="Arial,Bold" w:hAnsi="Times New Roman" w:cs="Times New Roman"/>
              </w:rPr>
              <w:t>K_W07</w:t>
            </w:r>
          </w:p>
          <w:p w:rsidR="001F69AA" w:rsidRPr="005D312A" w:rsidRDefault="001F69AA" w:rsidP="001F69AA">
            <w:pPr>
              <w:jc w:val="center"/>
              <w:rPr>
                <w:rFonts w:ascii="Times New Roman" w:eastAsia="Arial,Bold" w:hAnsi="Times New Roman" w:cs="Times New Roman"/>
              </w:rPr>
            </w:pP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K_W14</w:t>
            </w: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K_W15</w:t>
            </w: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K_W17</w:t>
            </w:r>
          </w:p>
          <w:p w:rsidR="00F027B3" w:rsidRPr="005D312A" w:rsidRDefault="00F027B3" w:rsidP="001F69AA">
            <w:pPr>
              <w:rPr>
                <w:rFonts w:ascii="Times New Roman" w:eastAsia="Arial,Bold" w:hAnsi="Times New Roman" w:cs="Times New Roman"/>
              </w:rPr>
            </w:pP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K_W16</w:t>
            </w:r>
          </w:p>
          <w:p w:rsidR="00F027B3" w:rsidRPr="005D312A" w:rsidRDefault="00F027B3" w:rsidP="006B7911">
            <w:pPr>
              <w:spacing w:line="276" w:lineRule="auto"/>
              <w:rPr>
                <w:rFonts w:ascii="Times New Roman" w:hAnsi="Times New Roman" w:cs="Times New Roman"/>
              </w:rPr>
            </w:pPr>
            <w:r w:rsidRPr="005D312A">
              <w:rPr>
                <w:rFonts w:ascii="Times New Roman" w:eastAsia="Arial,Bold" w:hAnsi="Times New Roman" w:cs="Times New Roman"/>
              </w:rPr>
              <w:t>K_W17</w:t>
            </w:r>
          </w:p>
        </w:tc>
        <w:tc>
          <w:tcPr>
            <w:tcW w:w="1275" w:type="dxa"/>
            <w:tcBorders>
              <w:left w:val="single" w:sz="4" w:space="0" w:color="000000"/>
              <w:right w:val="single" w:sz="4" w:space="0" w:color="000000"/>
            </w:tcBorders>
          </w:tcPr>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tc>
        <w:tc>
          <w:tcPr>
            <w:tcW w:w="1669" w:type="dxa"/>
            <w:gridSpan w:val="2"/>
            <w:tcBorders>
              <w:left w:val="single" w:sz="4" w:space="0" w:color="000000"/>
            </w:tcBorders>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color w:val="000000"/>
              </w:rPr>
              <w:lastRenderedPageBreak/>
              <w:t>Egzamin pisemny ograniczony czasowo</w:t>
            </w:r>
            <w:r w:rsidRPr="005D312A">
              <w:rPr>
                <w:rFonts w:ascii="Times New Roman" w:hAnsi="Times New Roman" w:cs="Times New Roman"/>
              </w:rPr>
              <w:t xml:space="preserve"> </w:t>
            </w: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r w:rsidRPr="005D312A">
              <w:rPr>
                <w:rFonts w:ascii="Times New Roman" w:hAnsi="Times New Roman" w:cs="Times New Roman"/>
                <w:color w:val="000000"/>
              </w:rPr>
              <w:t>Egzamin pisemny ograniczony czasowo</w:t>
            </w: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color w:val="000000"/>
              </w:rPr>
              <w:t>Egzamin pisemny ograniczony czasowo</w:t>
            </w:r>
          </w:p>
        </w:tc>
      </w:tr>
      <w:tr w:rsidR="00F027B3" w:rsidRPr="005D312A" w:rsidTr="007B286C">
        <w:trPr>
          <w:trHeight w:val="4858"/>
        </w:trPr>
        <w:tc>
          <w:tcPr>
            <w:tcW w:w="1560"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 _2D2 _ U01</w:t>
            </w: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Default="00F027B3" w:rsidP="006B7911">
            <w:pPr>
              <w:spacing w:before="60" w:after="60"/>
              <w:rPr>
                <w:rFonts w:ascii="Times New Roman" w:hAnsi="Times New Roman" w:cs="Times New Roman"/>
                <w:b/>
              </w:rPr>
            </w:pPr>
          </w:p>
          <w:p w:rsidR="007B286C" w:rsidRPr="005D312A" w:rsidRDefault="007B286C"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 _2D2 _ U02</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1F69AA" w:rsidRPr="005D312A" w:rsidRDefault="001F69AA"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rPr>
              <w:t>Z _2D2 _ U03</w:t>
            </w:r>
          </w:p>
          <w:p w:rsidR="00F027B3" w:rsidRPr="005D312A" w:rsidRDefault="00F027B3" w:rsidP="006B7911">
            <w:pPr>
              <w:spacing w:before="60" w:after="60"/>
              <w:rPr>
                <w:rFonts w:ascii="Times New Roman" w:hAnsi="Times New Roman" w:cs="Times New Roman"/>
                <w:b/>
              </w:rPr>
            </w:pPr>
          </w:p>
        </w:tc>
        <w:tc>
          <w:tcPr>
            <w:tcW w:w="3685"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F027B3" w:rsidP="006B7911">
            <w:pPr>
              <w:rPr>
                <w:rFonts w:ascii="Times New Roman" w:hAnsi="Times New Roman" w:cs="Times New Roman"/>
              </w:rPr>
            </w:pPr>
            <w:r w:rsidRPr="005D312A">
              <w:rPr>
                <w:rFonts w:ascii="Times New Roman" w:hAnsi="Times New Roman" w:cs="Times New Roman"/>
              </w:rPr>
              <w:t>Potrafi wykorzystać wiedzę teoretyczną z zakresu analizy ekonomiczno-finansowej i pozyskać odpowiednie dane do analizy i oceny sytuacji finansowej przedsiębiorstwa;</w:t>
            </w:r>
          </w:p>
          <w:p w:rsidR="00F027B3" w:rsidRPr="005D312A" w:rsidRDefault="00F027B3" w:rsidP="006B7911">
            <w:pPr>
              <w:rPr>
                <w:rFonts w:ascii="Times New Roman" w:hAnsi="Times New Roman" w:cs="Times New Roman"/>
              </w:rPr>
            </w:pPr>
          </w:p>
          <w:p w:rsidR="00F027B3" w:rsidRPr="005D312A" w:rsidRDefault="00116256" w:rsidP="006B7911">
            <w:pPr>
              <w:rPr>
                <w:rFonts w:ascii="Times New Roman" w:hAnsi="Times New Roman" w:cs="Times New Roman"/>
              </w:rPr>
            </w:pPr>
            <w:r>
              <w:rPr>
                <w:rFonts w:ascii="Times New Roman" w:hAnsi="Times New Roman" w:cs="Times New Roman"/>
              </w:rPr>
              <w:t>Potrafi za</w:t>
            </w:r>
            <w:r w:rsidR="00F027B3" w:rsidRPr="005D312A">
              <w:rPr>
                <w:rFonts w:ascii="Times New Roman" w:hAnsi="Times New Roman" w:cs="Times New Roman"/>
              </w:rPr>
              <w:t>stosować odpowiednie metody analizy ekonomicznej w analizie i ocenie procesów i zjawisk zachodzących w przedsiębiorstwie</w:t>
            </w:r>
          </w:p>
          <w:p w:rsidR="00A87A1F" w:rsidRDefault="00A87A1F"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Potrafi rozwijać i wykorzystywać myślenie matematyczne w celu rozwiązywania problemów </w:t>
            </w:r>
          </w:p>
        </w:tc>
        <w:tc>
          <w:tcPr>
            <w:tcW w:w="992" w:type="dxa"/>
            <w:tcBorders>
              <w:left w:val="single" w:sz="4" w:space="0" w:color="000000"/>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K_U03</w:t>
            </w: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K_U04</w:t>
            </w:r>
          </w:p>
          <w:p w:rsidR="00F027B3" w:rsidRPr="005D312A" w:rsidRDefault="00F027B3" w:rsidP="006B7911">
            <w:pPr>
              <w:jc w:val="center"/>
              <w:rPr>
                <w:rFonts w:ascii="Times New Roman" w:eastAsia="Arial,Bold" w:hAnsi="Times New Roman" w:cs="Times New Roman"/>
              </w:rPr>
            </w:pPr>
          </w:p>
          <w:p w:rsidR="00F027B3" w:rsidRPr="005D312A" w:rsidRDefault="00F027B3" w:rsidP="001F69AA">
            <w:pPr>
              <w:rPr>
                <w:rFonts w:ascii="Times New Roman" w:eastAsia="Arial,Bold" w:hAnsi="Times New Roman" w:cs="Times New Roman"/>
              </w:rPr>
            </w:pP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K_U07</w:t>
            </w: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K_U08</w:t>
            </w:r>
          </w:p>
          <w:p w:rsidR="00F027B3" w:rsidRPr="005D312A" w:rsidRDefault="00F027B3" w:rsidP="006B7911">
            <w:pPr>
              <w:jc w:val="center"/>
              <w:rPr>
                <w:rFonts w:ascii="Times New Roman" w:eastAsia="Arial,Bold" w:hAnsi="Times New Roman" w:cs="Times New Roman"/>
              </w:rPr>
            </w:pPr>
            <w:r w:rsidRPr="005D312A">
              <w:rPr>
                <w:rFonts w:ascii="Times New Roman" w:eastAsia="Arial,Bold" w:hAnsi="Times New Roman" w:cs="Times New Roman"/>
              </w:rPr>
              <w:t>K_U22</w:t>
            </w:r>
          </w:p>
          <w:p w:rsidR="001F69AA" w:rsidRPr="005D312A" w:rsidRDefault="001F69AA" w:rsidP="001F69AA">
            <w:pP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K_U27</w:t>
            </w:r>
          </w:p>
        </w:tc>
        <w:tc>
          <w:tcPr>
            <w:tcW w:w="1275" w:type="dxa"/>
            <w:tcBorders>
              <w:left w:val="single" w:sz="4" w:space="0" w:color="000000"/>
              <w:right w:val="single" w:sz="4" w:space="0" w:color="000000"/>
            </w:tcBorders>
          </w:tcPr>
          <w:p w:rsidR="00F027B3" w:rsidRPr="005D312A" w:rsidRDefault="00F027B3" w:rsidP="006B7911">
            <w:pPr>
              <w:spacing w:before="60" w:after="60"/>
              <w:rPr>
                <w:rFonts w:ascii="Times New Roman" w:hAnsi="Times New Roman" w:cs="Times New Roman"/>
              </w:rPr>
            </w:pPr>
          </w:p>
          <w:p w:rsidR="001F69AA" w:rsidRPr="005D312A" w:rsidRDefault="001F69AA"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p>
          <w:p w:rsidR="00F027B3" w:rsidRPr="005D312A" w:rsidRDefault="00F027B3" w:rsidP="007B286C">
            <w:pPr>
              <w:spacing w:before="60" w:after="60"/>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Ćwiczenia</w:t>
            </w:r>
          </w:p>
          <w:p w:rsidR="00F027B3" w:rsidRPr="005D312A" w:rsidRDefault="00F027B3" w:rsidP="007B286C">
            <w:pPr>
              <w:spacing w:before="60" w:after="60"/>
              <w:rPr>
                <w:rFonts w:ascii="Times New Roman" w:hAnsi="Times New Roman" w:cs="Times New Roman"/>
              </w:rPr>
            </w:pPr>
          </w:p>
          <w:p w:rsidR="00F027B3" w:rsidRDefault="00F027B3" w:rsidP="006B7911">
            <w:pPr>
              <w:spacing w:before="60" w:after="60"/>
              <w:jc w:val="center"/>
              <w:rPr>
                <w:rFonts w:ascii="Times New Roman" w:hAnsi="Times New Roman" w:cs="Times New Roman"/>
              </w:rPr>
            </w:pPr>
          </w:p>
          <w:p w:rsidR="007B286C" w:rsidRDefault="007B286C" w:rsidP="006B7911">
            <w:pPr>
              <w:spacing w:before="60" w:after="60"/>
              <w:jc w:val="center"/>
              <w:rPr>
                <w:rFonts w:ascii="Times New Roman" w:hAnsi="Times New Roman" w:cs="Times New Roman"/>
              </w:rPr>
            </w:pPr>
          </w:p>
          <w:p w:rsidR="007B286C" w:rsidRPr="005D312A" w:rsidRDefault="007B286C" w:rsidP="006B7911">
            <w:pPr>
              <w:spacing w:before="60" w:after="60"/>
              <w:jc w:val="center"/>
              <w:rPr>
                <w:rFonts w:ascii="Times New Roman" w:hAnsi="Times New Roman" w:cs="Times New Roman"/>
              </w:rPr>
            </w:pPr>
          </w:p>
          <w:p w:rsidR="00F027B3" w:rsidRPr="005D312A" w:rsidRDefault="00F027B3" w:rsidP="007B286C">
            <w:pPr>
              <w:spacing w:before="60" w:after="60"/>
              <w:jc w:val="center"/>
              <w:rPr>
                <w:rFonts w:ascii="Times New Roman" w:hAnsi="Times New Roman" w:cs="Times New Roman"/>
              </w:rPr>
            </w:pPr>
            <w:r w:rsidRPr="005D312A">
              <w:rPr>
                <w:rFonts w:ascii="Times New Roman" w:hAnsi="Times New Roman" w:cs="Times New Roman"/>
              </w:rPr>
              <w:t xml:space="preserve">Ćwiczenia </w:t>
            </w:r>
          </w:p>
        </w:tc>
        <w:tc>
          <w:tcPr>
            <w:tcW w:w="1669" w:type="dxa"/>
            <w:gridSpan w:val="2"/>
            <w:tcBorders>
              <w:left w:val="single" w:sz="4" w:space="0" w:color="000000"/>
            </w:tcBorders>
          </w:tcPr>
          <w:p w:rsidR="00F027B3" w:rsidRPr="005D312A" w:rsidRDefault="00F027B3" w:rsidP="006B7911">
            <w:pPr>
              <w:spacing w:before="60" w:after="60"/>
              <w:jc w:val="center"/>
              <w:rPr>
                <w:rFonts w:ascii="Times New Roman" w:eastAsia="Times New Roman" w:hAnsi="Times New Roman" w:cs="Times New Roman"/>
              </w:rPr>
            </w:pPr>
          </w:p>
          <w:p w:rsidR="00F027B3" w:rsidRPr="005D312A" w:rsidRDefault="00F027B3" w:rsidP="006B7911">
            <w:pPr>
              <w:spacing w:before="60" w:after="60"/>
              <w:jc w:val="center"/>
              <w:rPr>
                <w:rFonts w:ascii="Times New Roman" w:eastAsia="Times New Roman" w:hAnsi="Times New Roman" w:cs="Times New Roman"/>
              </w:rPr>
            </w:pPr>
            <w:r w:rsidRPr="005D312A">
              <w:rPr>
                <w:rFonts w:ascii="Times New Roman" w:eastAsia="Times New Roman" w:hAnsi="Times New Roman" w:cs="Times New Roman"/>
                <w:lang w:eastAsia="pl-PL"/>
              </w:rPr>
              <w:t xml:space="preserve">kolokwium z ćwiczeń </w:t>
            </w:r>
          </w:p>
          <w:p w:rsidR="00F027B3" w:rsidRPr="005D312A" w:rsidRDefault="00F027B3" w:rsidP="006B7911">
            <w:pPr>
              <w:spacing w:before="60" w:after="60"/>
              <w:jc w:val="center"/>
              <w:rPr>
                <w:rFonts w:ascii="Times New Roman" w:eastAsia="Times New Roman" w:hAnsi="Times New Roman" w:cs="Times New Roman"/>
              </w:rPr>
            </w:pPr>
          </w:p>
          <w:p w:rsidR="001F69AA" w:rsidRPr="005D312A" w:rsidRDefault="001F69AA" w:rsidP="001F69AA">
            <w:pPr>
              <w:spacing w:before="60" w:after="60"/>
              <w:rPr>
                <w:rFonts w:ascii="Times New Roman" w:eastAsia="Times New Roman" w:hAnsi="Times New Roman" w:cs="Times New Roman"/>
                <w:lang w:eastAsia="pl-PL"/>
              </w:rPr>
            </w:pPr>
          </w:p>
          <w:p w:rsidR="001F69AA" w:rsidRPr="005D312A" w:rsidRDefault="001F69AA" w:rsidP="001F69AA">
            <w:pPr>
              <w:spacing w:before="60" w:after="60"/>
              <w:rPr>
                <w:rFonts w:ascii="Times New Roman" w:eastAsia="Times New Roman" w:hAnsi="Times New Roman" w:cs="Times New Roman"/>
                <w:lang w:eastAsia="pl-PL"/>
              </w:rPr>
            </w:pPr>
          </w:p>
          <w:p w:rsidR="001F69AA" w:rsidRPr="005D312A" w:rsidRDefault="001F69AA" w:rsidP="007B286C">
            <w:pPr>
              <w:spacing w:before="60" w:after="60"/>
              <w:rPr>
                <w:rFonts w:ascii="Times New Roman" w:eastAsia="Times New Roman" w:hAnsi="Times New Roman" w:cs="Times New Roman"/>
                <w:lang w:eastAsia="pl-PL"/>
              </w:rPr>
            </w:pPr>
          </w:p>
          <w:p w:rsidR="00F027B3" w:rsidRPr="005D312A" w:rsidRDefault="00F027B3" w:rsidP="006B7911">
            <w:pPr>
              <w:spacing w:before="60" w:after="60"/>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kolokwium z ćwiczeń </w:t>
            </w:r>
          </w:p>
          <w:p w:rsidR="001F69AA" w:rsidRPr="005D312A" w:rsidRDefault="001F69AA" w:rsidP="001F69AA">
            <w:pPr>
              <w:spacing w:before="60" w:after="60"/>
              <w:rPr>
                <w:rFonts w:ascii="Times New Roman" w:eastAsia="Times New Roman" w:hAnsi="Times New Roman" w:cs="Times New Roman"/>
              </w:rPr>
            </w:pPr>
          </w:p>
          <w:p w:rsidR="001F69AA" w:rsidRDefault="001F69AA" w:rsidP="006B7911">
            <w:pPr>
              <w:spacing w:before="60" w:after="60"/>
              <w:jc w:val="center"/>
              <w:rPr>
                <w:rFonts w:ascii="Times New Roman" w:eastAsia="Times New Roman" w:hAnsi="Times New Roman" w:cs="Times New Roman"/>
              </w:rPr>
            </w:pPr>
          </w:p>
          <w:p w:rsidR="007B286C" w:rsidRDefault="007B286C" w:rsidP="006B7911">
            <w:pPr>
              <w:spacing w:before="60" w:after="60"/>
              <w:jc w:val="center"/>
              <w:rPr>
                <w:rFonts w:ascii="Times New Roman" w:eastAsia="Times New Roman" w:hAnsi="Times New Roman" w:cs="Times New Roman"/>
              </w:rPr>
            </w:pPr>
          </w:p>
          <w:p w:rsidR="007B286C" w:rsidRPr="005D312A" w:rsidRDefault="007B286C" w:rsidP="006B7911">
            <w:pPr>
              <w:spacing w:before="60" w:after="60"/>
              <w:jc w:val="center"/>
              <w:rPr>
                <w:rFonts w:ascii="Times New Roman" w:eastAsia="Times New Roman" w:hAnsi="Times New Roman" w:cs="Times New Roman"/>
              </w:rPr>
            </w:pPr>
          </w:p>
          <w:p w:rsidR="00F027B3" w:rsidRPr="005D312A" w:rsidRDefault="00F027B3" w:rsidP="006B7911">
            <w:pPr>
              <w:spacing w:before="60" w:after="60"/>
              <w:jc w:val="center"/>
              <w:rPr>
                <w:rFonts w:ascii="Times New Roman" w:eastAsia="Times New Roman" w:hAnsi="Times New Roman" w:cs="Times New Roman"/>
              </w:rPr>
            </w:pPr>
            <w:r w:rsidRPr="005D312A">
              <w:rPr>
                <w:rFonts w:ascii="Times New Roman" w:eastAsia="Times New Roman" w:hAnsi="Times New Roman" w:cs="Times New Roman"/>
                <w:lang w:eastAsia="pl-PL"/>
              </w:rPr>
              <w:t xml:space="preserve">kolokwium z ćwiczeń </w:t>
            </w:r>
          </w:p>
          <w:p w:rsidR="00F027B3" w:rsidRPr="005D312A" w:rsidRDefault="00F027B3" w:rsidP="007B286C">
            <w:pPr>
              <w:spacing w:before="60" w:after="60"/>
              <w:rPr>
                <w:rFonts w:ascii="Times New Roman" w:hAnsi="Times New Roman" w:cs="Times New Roman"/>
              </w:rPr>
            </w:pPr>
          </w:p>
        </w:tc>
      </w:tr>
      <w:tr w:rsidR="00F027B3" w:rsidRPr="005D312A" w:rsidTr="007B286C">
        <w:tc>
          <w:tcPr>
            <w:tcW w:w="1560"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 _2D2 _ K01</w:t>
            </w:r>
          </w:p>
          <w:p w:rsidR="00F027B3" w:rsidRPr="005D312A" w:rsidRDefault="00F027B3" w:rsidP="006B7911">
            <w:pPr>
              <w:rPr>
                <w:rFonts w:ascii="Times New Roman" w:hAnsi="Times New Roman" w:cs="Times New Roman"/>
                <w:b/>
              </w:rPr>
            </w:pPr>
          </w:p>
        </w:tc>
        <w:tc>
          <w:tcPr>
            <w:tcW w:w="3685" w:type="dxa"/>
            <w:gridSpan w:val="3"/>
            <w:tcBorders>
              <w:left w:val="single" w:sz="4" w:space="0" w:color="000000"/>
              <w:right w:val="single" w:sz="4" w:space="0" w:color="000000"/>
            </w:tcBorders>
            <w:shd w:val="clear" w:color="auto" w:fill="FFFFFF"/>
          </w:tcPr>
          <w:p w:rsidR="00F027B3" w:rsidRPr="005D312A" w:rsidRDefault="00F027B3" w:rsidP="00116256">
            <w:pPr>
              <w:spacing w:line="276" w:lineRule="auto"/>
              <w:jc w:val="both"/>
              <w:rPr>
                <w:rFonts w:ascii="Times New Roman" w:hAnsi="Times New Roman" w:cs="Times New Roman"/>
                <w:b/>
              </w:rPr>
            </w:pPr>
            <w:r w:rsidRPr="005D312A">
              <w:rPr>
                <w:rFonts w:ascii="Times New Roman" w:hAnsi="Times New Roman" w:cs="Times New Roman"/>
                <w:b/>
              </w:rPr>
              <w:t>w zakresie kompetencji społecznych:</w:t>
            </w:r>
            <w:r w:rsidRPr="005D312A">
              <w:rPr>
                <w:rFonts w:ascii="Times New Roman" w:eastAsia="Times New Roman" w:hAnsi="Times New Roman" w:cs="Times New Roman"/>
              </w:rPr>
              <w:br/>
            </w:r>
            <w:r w:rsidR="00116256">
              <w:rPr>
                <w:rFonts w:ascii="Times New Roman" w:hAnsi="Times New Roman" w:cs="Times New Roman"/>
              </w:rPr>
              <w:t>Jest gotów</w:t>
            </w:r>
            <w:r w:rsidRPr="005D312A">
              <w:rPr>
                <w:rFonts w:ascii="Times New Roman" w:hAnsi="Times New Roman" w:cs="Times New Roman"/>
              </w:rPr>
              <w:t xml:space="preserve"> myśleć i działać w sposób przedsiębiorczy w obszarze rozwiązywania problemów  w zakresie analizy ekonomiczno-finansowej</w:t>
            </w:r>
          </w:p>
        </w:tc>
        <w:tc>
          <w:tcPr>
            <w:tcW w:w="992" w:type="dxa"/>
            <w:tcBorders>
              <w:left w:val="single" w:sz="4" w:space="0" w:color="000000"/>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r w:rsidRPr="005D312A">
              <w:rPr>
                <w:rFonts w:ascii="Times New Roman" w:eastAsia="TimesNewRoman" w:hAnsi="Times New Roman" w:cs="Times New Roman"/>
              </w:rPr>
              <w:t>K_K08</w:t>
            </w:r>
          </w:p>
          <w:p w:rsidR="00F027B3" w:rsidRPr="005D312A" w:rsidRDefault="00F027B3" w:rsidP="006B7911">
            <w:pPr>
              <w:spacing w:before="60" w:after="60"/>
              <w:jc w:val="center"/>
              <w:rPr>
                <w:rFonts w:ascii="Times New Roman" w:eastAsia="TimesNewRoman" w:hAnsi="Times New Roman" w:cs="Times New Roman"/>
              </w:rPr>
            </w:pPr>
            <w:r w:rsidRPr="005D312A">
              <w:rPr>
                <w:rFonts w:ascii="Times New Roman" w:eastAsia="TimesNewRoman" w:hAnsi="Times New Roman" w:cs="Times New Roman"/>
              </w:rPr>
              <w:t>K_K10</w:t>
            </w:r>
          </w:p>
        </w:tc>
        <w:tc>
          <w:tcPr>
            <w:tcW w:w="1275" w:type="dxa"/>
            <w:tcBorders>
              <w:left w:val="single" w:sz="4" w:space="0" w:color="000000"/>
              <w:right w:val="single" w:sz="4" w:space="0" w:color="000000"/>
            </w:tcBorders>
          </w:tcPr>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tc>
        <w:tc>
          <w:tcPr>
            <w:tcW w:w="1669" w:type="dxa"/>
            <w:gridSpan w:val="2"/>
            <w:tcBorders>
              <w:left w:val="single" w:sz="4" w:space="0" w:color="000000"/>
            </w:tcBorders>
          </w:tcPr>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Ocena zaangażowania w dyskusjach</w:t>
            </w:r>
          </w:p>
        </w:tc>
      </w:tr>
      <w:tr w:rsidR="00F027B3" w:rsidRPr="005D312A" w:rsidTr="006B7911">
        <w:tc>
          <w:tcPr>
            <w:tcW w:w="9181"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1F69AA">
        <w:trPr>
          <w:trHeight w:val="1682"/>
        </w:trPr>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w:t>
            </w:r>
          </w:p>
        </w:tc>
        <w:tc>
          <w:tcPr>
            <w:tcW w:w="931"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warsztatowe</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3</w:t>
            </w:r>
            <w:r w:rsidR="00274A21">
              <w:rPr>
                <w:rFonts w:ascii="Times New Roman" w:hAnsi="Times New Roman" w:cs="Times New Roman"/>
                <w:b/>
              </w:rPr>
              <w:t>0</w:t>
            </w:r>
          </w:p>
          <w:p w:rsidR="00F027B3" w:rsidRPr="005D312A" w:rsidRDefault="00F027B3" w:rsidP="00274A2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tc>
        <w:tc>
          <w:tcPr>
            <w:tcW w:w="73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2</w:t>
            </w:r>
            <w:r w:rsidR="00274A21">
              <w:rPr>
                <w:rFonts w:ascii="Times New Roman" w:hAnsi="Times New Roman" w:cs="Times New Roman"/>
                <w:b/>
              </w:rPr>
              <w:t>0</w:t>
            </w:r>
          </w:p>
          <w:p w:rsidR="00F027B3" w:rsidRPr="005D312A" w:rsidRDefault="00F027B3" w:rsidP="00274A21">
            <w:pPr>
              <w:jc w:val="center"/>
              <w:rPr>
                <w:rFonts w:ascii="Times New Roman" w:hAnsi="Times New Roman" w:cs="Times New Roman"/>
              </w:rPr>
            </w:pPr>
            <w:r w:rsidRPr="005D312A">
              <w:rPr>
                <w:rFonts w:ascii="Times New Roman" w:hAnsi="Times New Roman" w:cs="Times New Roman"/>
              </w:rPr>
              <w:t>0,</w:t>
            </w:r>
            <w:r w:rsidR="00274A21">
              <w:rPr>
                <w:rFonts w:ascii="Times New Roman" w:hAnsi="Times New Roman" w:cs="Times New Roman"/>
              </w:rPr>
              <w:t>8</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8" w:type="dxa"/>
            <w:gridSpan w:val="4"/>
            <w:tcBorders>
              <w:left w:val="none" w:sz="4" w:space="0" w:color="000000"/>
            </w:tcBorders>
          </w:tcPr>
          <w:p w:rsidR="00F027B3" w:rsidRPr="005D312A" w:rsidRDefault="00F027B3" w:rsidP="006B7911">
            <w:pPr>
              <w:jc w:val="both"/>
              <w:rPr>
                <w:rFonts w:ascii="Times New Roman" w:hAnsi="Times New Roman" w:cs="Times New Roman"/>
                <w:b/>
              </w:rPr>
            </w:pPr>
            <w:r w:rsidRPr="005D312A">
              <w:rPr>
                <w:rFonts w:ascii="Times New Roman" w:hAnsi="Times New Roman" w:cs="Times New Roman"/>
                <w:color w:val="000000"/>
              </w:rPr>
              <w:t>Przygotowanie do ćwiczeń warsztatowych i kolokwium</w:t>
            </w:r>
          </w:p>
          <w:p w:rsidR="00F027B3" w:rsidRPr="007B286C" w:rsidRDefault="00F027B3" w:rsidP="007B286C">
            <w:pPr>
              <w:jc w:val="both"/>
              <w:rPr>
                <w:rFonts w:ascii="Times New Roman" w:hAnsi="Times New Roman" w:cs="Times New Roman"/>
                <w:color w:val="000000"/>
              </w:rPr>
            </w:pPr>
            <w:r w:rsidRPr="005D312A">
              <w:rPr>
                <w:rFonts w:ascii="Times New Roman" w:hAnsi="Times New Roman" w:cs="Times New Roman"/>
                <w:color w:val="000000"/>
              </w:rPr>
              <w:t xml:space="preserve">Przygotowanie do egzaminu   </w:t>
            </w:r>
          </w:p>
          <w:p w:rsidR="00F027B3" w:rsidRPr="005D312A" w:rsidRDefault="00F027B3" w:rsidP="006B7911">
            <w:pPr>
              <w:spacing w:after="90"/>
              <w:jc w:val="both"/>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38</w:t>
            </w:r>
          </w:p>
          <w:p w:rsidR="00F027B3" w:rsidRPr="005D312A" w:rsidRDefault="00274A21" w:rsidP="006B7911">
            <w:pPr>
              <w:jc w:val="center"/>
              <w:rPr>
                <w:rFonts w:ascii="Times New Roman" w:hAnsi="Times New Roman" w:cs="Times New Roman"/>
              </w:rPr>
            </w:pPr>
            <w:r>
              <w:rPr>
                <w:rFonts w:ascii="Times New Roman" w:hAnsi="Times New Roman" w:cs="Times New Roman"/>
              </w:rPr>
              <w:t>7</w:t>
            </w:r>
          </w:p>
          <w:p w:rsidR="00F027B3" w:rsidRPr="005D312A" w:rsidRDefault="00F027B3" w:rsidP="007B286C">
            <w:pPr>
              <w:rPr>
                <w:rFonts w:ascii="Times New Roman" w:hAnsi="Times New Roman" w:cs="Times New Roman"/>
                <w:b/>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4</w:t>
            </w:r>
            <w:r w:rsidR="00274A21">
              <w:rPr>
                <w:rFonts w:ascii="Times New Roman" w:hAnsi="Times New Roman" w:cs="Times New Roman"/>
                <w:b/>
              </w:rPr>
              <w:t>5</w:t>
            </w:r>
          </w:p>
          <w:p w:rsidR="00F027B3" w:rsidRPr="005D312A" w:rsidRDefault="00F027B3" w:rsidP="00274A2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8</w:t>
            </w:r>
          </w:p>
        </w:tc>
        <w:tc>
          <w:tcPr>
            <w:tcW w:w="73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43</w:t>
            </w:r>
          </w:p>
          <w:p w:rsidR="00F027B3" w:rsidRPr="005D312A" w:rsidRDefault="00F027B3" w:rsidP="007B286C">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p w:rsidR="00F027B3" w:rsidRPr="005D312A" w:rsidRDefault="00F027B3" w:rsidP="006B7911">
            <w:pPr>
              <w:jc w:val="center"/>
              <w:rPr>
                <w:rFonts w:ascii="Times New Roman" w:hAnsi="Times New Roman" w:cs="Times New Roman"/>
                <w:b/>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5</w:t>
            </w:r>
            <w:r w:rsidR="00274A21">
              <w:rPr>
                <w:rFonts w:ascii="Times New Roman" w:hAnsi="Times New Roman" w:cs="Times New Roman"/>
                <w:b/>
              </w:rPr>
              <w:t>5</w:t>
            </w:r>
          </w:p>
          <w:p w:rsidR="00F027B3" w:rsidRPr="005D312A" w:rsidRDefault="00F027B3" w:rsidP="00274A21">
            <w:pPr>
              <w:jc w:val="center"/>
              <w:rPr>
                <w:rFonts w:ascii="Times New Roman" w:hAnsi="Times New Roman" w:cs="Times New Roman"/>
              </w:rPr>
            </w:pPr>
            <w:r w:rsidRPr="005D312A">
              <w:rPr>
                <w:rFonts w:ascii="Times New Roman" w:hAnsi="Times New Roman" w:cs="Times New Roman"/>
              </w:rPr>
              <w:t>2,</w:t>
            </w:r>
            <w:r w:rsidR="00274A21">
              <w:rPr>
                <w:rFonts w:ascii="Times New Roman" w:hAnsi="Times New Roman" w:cs="Times New Roman"/>
              </w:rPr>
              <w:t>2</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Ćwiczenia warsztatowe</w:t>
            </w:r>
          </w:p>
          <w:p w:rsidR="00F027B3" w:rsidRPr="005D312A" w:rsidRDefault="00F027B3" w:rsidP="007B286C">
            <w:pPr>
              <w:jc w:val="both"/>
              <w:rPr>
                <w:rFonts w:ascii="Times New Roman" w:hAnsi="Times New Roman" w:cs="Times New Roman"/>
                <w:b/>
              </w:rPr>
            </w:pPr>
            <w:r w:rsidRPr="005D312A">
              <w:rPr>
                <w:rFonts w:ascii="Times New Roman" w:hAnsi="Times New Roman" w:cs="Times New Roman"/>
                <w:color w:val="000000"/>
              </w:rPr>
              <w:t>Przygotowanie do ćwiczeń warsztatowych i kolokwium</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7B286C">
            <w:pPr>
              <w:jc w:val="center"/>
              <w:rPr>
                <w:rFonts w:ascii="Times New Roman" w:hAnsi="Times New Roman" w:cs="Times New Roman"/>
              </w:rPr>
            </w:pPr>
            <w:r w:rsidRPr="005D312A">
              <w:rPr>
                <w:rFonts w:ascii="Times New Roman" w:hAnsi="Times New Roman" w:cs="Times New Roman"/>
              </w:rPr>
              <w:t>38</w:t>
            </w:r>
          </w:p>
          <w:p w:rsidR="00F027B3" w:rsidRPr="005D312A" w:rsidRDefault="00F027B3" w:rsidP="006B7911">
            <w:pPr>
              <w:jc w:val="center"/>
              <w:rPr>
                <w:rFonts w:ascii="Times New Roman" w:hAnsi="Times New Roman" w:cs="Times New Roman"/>
                <w:b/>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53</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2,1</w:t>
            </w:r>
          </w:p>
        </w:tc>
        <w:tc>
          <w:tcPr>
            <w:tcW w:w="73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43</w:t>
            </w:r>
          </w:p>
          <w:p w:rsidR="00F027B3" w:rsidRPr="005D312A" w:rsidRDefault="00F027B3" w:rsidP="007B286C">
            <w:pPr>
              <w:rPr>
                <w:rFonts w:ascii="Times New Roman" w:hAnsi="Times New Roman" w:cs="Times New Roman"/>
                <w:b/>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53</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2,1</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693"/>
        <w:gridCol w:w="6487"/>
      </w:tblGrid>
      <w:tr w:rsidR="00F027B3" w:rsidRPr="005D312A" w:rsidTr="006B7911">
        <w:tc>
          <w:tcPr>
            <w:tcW w:w="1467" w:type="pct"/>
            <w:tcBorders>
              <w:top w:val="single" w:sz="4" w:space="0" w:color="000000"/>
              <w:left w:val="single" w:sz="4" w:space="0" w:color="000000"/>
              <w:bottom w:val="single" w:sz="4" w:space="0" w:color="000000"/>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533" w:type="pct"/>
            <w:tcBorders>
              <w:top w:val="single" w:sz="4" w:space="0" w:color="000000"/>
              <w:left w:val="none" w:sz="4" w:space="0" w:color="000000"/>
              <w:bottom w:val="single" w:sz="4" w:space="0" w:color="000000"/>
              <w:right w:val="single" w:sz="4" w:space="0" w:color="000000"/>
            </w:tcBorders>
          </w:tcPr>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color w:val="000000"/>
              </w:rPr>
              <w:t xml:space="preserve">Analiza ekonomiczno- finansowa w </w:t>
            </w:r>
            <w:r w:rsidRPr="005D312A">
              <w:rPr>
                <w:rFonts w:ascii="Times New Roman" w:hAnsi="Times New Roman" w:cs="Times New Roman"/>
              </w:rPr>
              <w:t>procesie zarządzania jednostką gospodarczą – metody analizy,</w:t>
            </w:r>
            <w:r w:rsidRPr="005D312A">
              <w:rPr>
                <w:rFonts w:ascii="Times New Roman" w:hAnsi="Times New Roman" w:cs="Times New Roman"/>
                <w:color w:val="000000"/>
              </w:rPr>
              <w:t xml:space="preserve"> </w:t>
            </w:r>
          </w:p>
          <w:p w:rsidR="00F027B3" w:rsidRPr="005D312A" w:rsidRDefault="00F027B3" w:rsidP="006B7911">
            <w:pPr>
              <w:jc w:val="both"/>
              <w:rPr>
                <w:rFonts w:ascii="Times New Roman" w:hAnsi="Times New Roman" w:cs="Times New Roman"/>
                <w:color w:val="000000"/>
              </w:rPr>
            </w:pPr>
            <w:r w:rsidRPr="005D312A">
              <w:rPr>
                <w:rFonts w:ascii="Times New Roman" w:hAnsi="Times New Roman" w:cs="Times New Roman"/>
                <w:color w:val="000000"/>
              </w:rPr>
              <w:t>Kryteria klasyfikacji metod analizy wyników ekonomiczno-finansowych i ich przydatność w aktualnych warunkach rynkowych,</w:t>
            </w:r>
          </w:p>
          <w:p w:rsidR="00F027B3" w:rsidRPr="005D312A" w:rsidRDefault="00F027B3" w:rsidP="006B7911">
            <w:pPr>
              <w:jc w:val="both"/>
              <w:rPr>
                <w:rFonts w:ascii="Times New Roman" w:hAnsi="Times New Roman" w:cs="Times New Roman"/>
                <w:color w:val="000000"/>
              </w:rPr>
            </w:pPr>
            <w:r w:rsidRPr="005D312A">
              <w:rPr>
                <w:rFonts w:ascii="Times New Roman" w:hAnsi="Times New Roman" w:cs="Times New Roman"/>
                <w:color w:val="000000"/>
              </w:rPr>
              <w:t xml:space="preserve">Charakterystyka źródeł informacji dla potrzeb analizy ekonomiczno-finansowej, </w:t>
            </w:r>
          </w:p>
          <w:p w:rsidR="00F027B3" w:rsidRPr="005D312A" w:rsidRDefault="00F027B3" w:rsidP="006B7911">
            <w:pPr>
              <w:jc w:val="both"/>
              <w:rPr>
                <w:rFonts w:ascii="Times New Roman" w:eastAsia="Arial,Bold" w:hAnsi="Times New Roman" w:cs="Times New Roman"/>
              </w:rPr>
            </w:pPr>
            <w:r w:rsidRPr="005D312A">
              <w:rPr>
                <w:rFonts w:ascii="Times New Roman" w:eastAsia="Arial,Bold" w:hAnsi="Times New Roman" w:cs="Times New Roman"/>
              </w:rPr>
              <w:t xml:space="preserve">Analiza majątku i źródeł jego finansowania na podstawie bilansu. Syntetyczna ocena wyników finansowych na podstawie rachunku zysków i strat. Ocena potencjału finansowego na podstawie rachunku przepływów pieniężnych, </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color w:val="000000"/>
              </w:rPr>
              <w:t xml:space="preserve">Konstrukcja wskaźników finansowych i ich przydatność w ocenie kondycji finansowej przedsiębiorstwa w tym ocena sytuacji majątkowej, kapitałowej, badanie płynności finansowej. </w:t>
            </w:r>
            <w:r w:rsidRPr="005D312A">
              <w:rPr>
                <w:rFonts w:ascii="Times New Roman" w:hAnsi="Times New Roman" w:cs="Times New Roman"/>
              </w:rPr>
              <w:t xml:space="preserve">Ocen zadłużenia przedsiębiorstwa. Ocena sprawności działania przedsiębiorstwa, </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color w:val="000000"/>
              </w:rPr>
              <w:t>Badanie wpływu dźwigni operacyjnej i finansowej na rentowność przedsiębiorstwa,</w:t>
            </w:r>
            <w:r w:rsidRPr="005D312A">
              <w:rPr>
                <w:rFonts w:ascii="Times New Roman" w:hAnsi="Times New Roman" w:cs="Times New Roman"/>
              </w:rPr>
              <w:t xml:space="preserve"> </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rPr>
              <w:t>Analiza produkcji i gospodarowania materiałami. Analiza gospodarowania środkami trwałymi,</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rPr>
              <w:t xml:space="preserve">Ocena struktury i kosztu kapitałów. Mierniki realizacji celu </w:t>
            </w:r>
            <w:r w:rsidRPr="005D312A">
              <w:rPr>
                <w:rFonts w:ascii="Times New Roman" w:hAnsi="Times New Roman" w:cs="Times New Roman"/>
              </w:rPr>
              <w:lastRenderedPageBreak/>
              <w:t xml:space="preserve">przedsiębiorstwa. Metody wyceny przedsiębiorstw. Metody oceny opłacalności przedsięwzięć inwestycyjnych. </w:t>
            </w:r>
          </w:p>
          <w:p w:rsidR="00F027B3" w:rsidRPr="005D312A" w:rsidRDefault="00F027B3" w:rsidP="006B7911">
            <w:pPr>
              <w:jc w:val="both"/>
              <w:rPr>
                <w:rFonts w:ascii="Times New Roman" w:hAnsi="Times New Roman" w:cs="Times New Roman"/>
                <w:b/>
              </w:rPr>
            </w:pPr>
          </w:p>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Ćwiczenia warsztatowe:</w:t>
            </w:r>
          </w:p>
          <w:p w:rsidR="00F027B3" w:rsidRPr="005D312A" w:rsidRDefault="00F027B3" w:rsidP="006B7911">
            <w:pPr>
              <w:jc w:val="both"/>
              <w:rPr>
                <w:rFonts w:ascii="Times New Roman" w:hAnsi="Times New Roman" w:cs="Times New Roman"/>
              </w:rPr>
            </w:pPr>
            <w:r w:rsidRPr="005D312A">
              <w:rPr>
                <w:rFonts w:ascii="Times New Roman" w:eastAsia="Arial,Bold" w:hAnsi="Times New Roman" w:cs="Times New Roman"/>
              </w:rPr>
              <w:t>Ocena sytuacji ekonomiczno-finansowej przedsiębiorstwa na podstawie sprawozdań finansowych,</w:t>
            </w:r>
            <w:r w:rsidRPr="005D312A">
              <w:rPr>
                <w:rFonts w:ascii="Times New Roman" w:hAnsi="Times New Roman" w:cs="Times New Roman"/>
              </w:rPr>
              <w:t xml:space="preserve"> </w:t>
            </w:r>
          </w:p>
          <w:p w:rsidR="00F027B3" w:rsidRPr="005D312A" w:rsidRDefault="00F027B3" w:rsidP="006B7911">
            <w:pPr>
              <w:jc w:val="both"/>
              <w:rPr>
                <w:rFonts w:ascii="Times New Roman" w:eastAsia="Arial,Bold" w:hAnsi="Times New Roman" w:cs="Times New Roman"/>
              </w:rPr>
            </w:pPr>
            <w:r w:rsidRPr="005D312A">
              <w:rPr>
                <w:rFonts w:ascii="Times New Roman" w:hAnsi="Times New Roman" w:cs="Times New Roman"/>
              </w:rPr>
              <w:t xml:space="preserve">Ocena sytuacji majątkowo-finansowej na podstawie bilansów. </w:t>
            </w:r>
            <w:r w:rsidRPr="005D312A">
              <w:rPr>
                <w:rFonts w:ascii="Times New Roman" w:eastAsia="Arial,Bold" w:hAnsi="Times New Roman" w:cs="Times New Roman"/>
              </w:rPr>
              <w:t xml:space="preserve">Analiza majątku i źródeł jego finansowania na podstawie bilansu, </w:t>
            </w:r>
          </w:p>
          <w:p w:rsidR="00F027B3" w:rsidRPr="005D312A" w:rsidRDefault="00F027B3" w:rsidP="006B7911">
            <w:pPr>
              <w:jc w:val="both"/>
              <w:rPr>
                <w:rFonts w:ascii="Times New Roman" w:eastAsia="Arial,Bold" w:hAnsi="Times New Roman" w:cs="Times New Roman"/>
              </w:rPr>
            </w:pPr>
            <w:r w:rsidRPr="005D312A">
              <w:rPr>
                <w:rFonts w:ascii="Times New Roman" w:hAnsi="Times New Roman" w:cs="Times New Roman"/>
              </w:rPr>
              <w:t>Analiza sytuacji finansowej na podstawie rachunku zysków i strat</w:t>
            </w:r>
            <w:r w:rsidRPr="005D312A">
              <w:rPr>
                <w:rFonts w:ascii="Times New Roman" w:eastAsia="Arial,Bold" w:hAnsi="Times New Roman" w:cs="Times New Roman"/>
              </w:rPr>
              <w:t>,</w:t>
            </w:r>
          </w:p>
          <w:p w:rsidR="00F027B3" w:rsidRPr="005D312A" w:rsidRDefault="00F027B3" w:rsidP="006B7911">
            <w:pPr>
              <w:jc w:val="both"/>
              <w:rPr>
                <w:rFonts w:ascii="Times New Roman" w:eastAsia="Arial,Bold" w:hAnsi="Times New Roman" w:cs="Times New Roman"/>
              </w:rPr>
            </w:pPr>
            <w:r w:rsidRPr="005D312A">
              <w:rPr>
                <w:rFonts w:ascii="Times New Roman" w:eastAsia="Arial,Bold" w:hAnsi="Times New Roman" w:cs="Times New Roman"/>
              </w:rPr>
              <w:t xml:space="preserve">Ocena potencjału finansowego na podstawie rachunku przepływów pieniężnych, </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rPr>
              <w:t xml:space="preserve">Ocena kondycji finansowej przedsiębiorstwa przy wykorzystaniu analizy wskaźnikowej, </w:t>
            </w:r>
          </w:p>
          <w:p w:rsidR="00F027B3" w:rsidRPr="005D312A" w:rsidRDefault="00F027B3" w:rsidP="006B7911">
            <w:pPr>
              <w:jc w:val="both"/>
              <w:rPr>
                <w:rFonts w:ascii="Times New Roman" w:eastAsia="Arial,Bold" w:hAnsi="Times New Roman" w:cs="Times New Roman"/>
              </w:rPr>
            </w:pPr>
            <w:r w:rsidRPr="005D312A">
              <w:rPr>
                <w:rFonts w:ascii="Times New Roman" w:eastAsia="Arial,Bold" w:hAnsi="Times New Roman" w:cs="Times New Roman"/>
              </w:rPr>
              <w:t xml:space="preserve">Ocena ryzyka zagrożenia upadłością przedsiębiorstwa na podstawie sprawozdań finansowych, </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rPr>
              <w:t xml:space="preserve">Analiza </w:t>
            </w:r>
            <w:r w:rsidRPr="005D312A">
              <w:rPr>
                <w:rFonts w:ascii="Times New Roman" w:hAnsi="Times New Roman" w:cs="Times New Roman"/>
                <w:color w:val="000000"/>
              </w:rPr>
              <w:t>wpływu dźwigni operacyjnej i finansowej na rentowność przedsiębiorstwa,</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rPr>
              <w:t xml:space="preserve">Analiza produkcji, sprzedaży i kosztów przedsiębiorstwa, </w:t>
            </w:r>
          </w:p>
          <w:p w:rsidR="00F027B3" w:rsidRPr="005D312A" w:rsidRDefault="00F027B3" w:rsidP="006B7911">
            <w:pPr>
              <w:jc w:val="both"/>
              <w:rPr>
                <w:rFonts w:ascii="Times New Roman" w:eastAsia="Arial,Bold" w:hAnsi="Times New Roman" w:cs="Times New Roman"/>
              </w:rPr>
            </w:pPr>
            <w:r w:rsidRPr="005D312A">
              <w:rPr>
                <w:rFonts w:ascii="Times New Roman" w:hAnsi="Times New Roman" w:cs="Times New Roman"/>
              </w:rPr>
              <w:t xml:space="preserve">Metody wyceny przedsiębiorstw, </w:t>
            </w:r>
          </w:p>
          <w:p w:rsidR="00F027B3" w:rsidRPr="005D312A" w:rsidRDefault="00F027B3" w:rsidP="006B7911">
            <w:pPr>
              <w:jc w:val="both"/>
              <w:rPr>
                <w:rFonts w:ascii="Times New Roman" w:eastAsia="Arial,Bold" w:hAnsi="Times New Roman" w:cs="Times New Roman"/>
              </w:rPr>
            </w:pPr>
            <w:r w:rsidRPr="005D312A">
              <w:rPr>
                <w:rFonts w:ascii="Times New Roman" w:hAnsi="Times New Roman" w:cs="Times New Roman"/>
              </w:rPr>
              <w:t>Analiza efektywności inwestycji rzeczowych i finansowych.</w:t>
            </w:r>
          </w:p>
          <w:p w:rsidR="00F027B3" w:rsidRPr="005D312A" w:rsidRDefault="00F027B3" w:rsidP="006B7911">
            <w:pPr>
              <w:pStyle w:val="Akapitzlist"/>
              <w:spacing w:after="0" w:line="240" w:lineRule="auto"/>
              <w:ind w:left="0"/>
              <w:rPr>
                <w:rFonts w:ascii="Times New Roman" w:hAnsi="Times New Roman"/>
                <w:color w:val="000000"/>
                <w:spacing w:val="-6"/>
              </w:rPr>
            </w:pPr>
          </w:p>
        </w:tc>
      </w:tr>
      <w:tr w:rsidR="00F027B3" w:rsidRPr="005D312A" w:rsidTr="006B7911">
        <w:trPr>
          <w:trHeight w:val="1275"/>
        </w:trPr>
        <w:tc>
          <w:tcPr>
            <w:tcW w:w="1467"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533" w:type="pct"/>
            <w:tcBorders>
              <w:left w:val="none" w:sz="4" w:space="0" w:color="000000"/>
            </w:tcBorders>
          </w:tcPr>
          <w:p w:rsidR="00F027B3" w:rsidRPr="005D312A" w:rsidRDefault="00F027B3" w:rsidP="006B7911">
            <w:pPr>
              <w:shd w:val="clear" w:color="auto" w:fill="FFFFFF"/>
              <w:ind w:right="510"/>
              <w:jc w:val="both"/>
              <w:rPr>
                <w:rFonts w:ascii="Times New Roman" w:hAnsi="Times New Roman" w:cs="Times New Roman"/>
                <w:color w:val="000000"/>
              </w:rPr>
            </w:pPr>
            <w:r w:rsidRPr="005D312A">
              <w:rPr>
                <w:rFonts w:ascii="Times New Roman" w:hAnsi="Times New Roman" w:cs="Times New Roman"/>
              </w:rPr>
              <w:t>wykład informacyjny i problemowy w przekazie słownym i wizualnym,</w:t>
            </w:r>
          </w:p>
          <w:p w:rsidR="00F027B3" w:rsidRPr="005D312A" w:rsidRDefault="00F027B3" w:rsidP="006B7911">
            <w:pPr>
              <w:pStyle w:val="Akapitzlist"/>
              <w:spacing w:after="0" w:line="240" w:lineRule="auto"/>
              <w:ind w:left="0"/>
              <w:rPr>
                <w:rFonts w:ascii="Times New Roman" w:hAnsi="Times New Roman"/>
                <w:b/>
              </w:rPr>
            </w:pPr>
            <w:r w:rsidRPr="005D312A">
              <w:rPr>
                <w:rFonts w:ascii="Times New Roman" w:hAnsi="Times New Roman"/>
                <w:color w:val="000000"/>
              </w:rPr>
              <w:t>konsultacje, ćwiczenia warsztatowe z wykorzystaniem programów komputerowych.</w:t>
            </w:r>
          </w:p>
        </w:tc>
      </w:tr>
      <w:tr w:rsidR="00F027B3" w:rsidRPr="005D312A" w:rsidTr="006B7911">
        <w:tc>
          <w:tcPr>
            <w:tcW w:w="1467" w:type="pct"/>
            <w:tcBorders>
              <w:right w:val="none" w:sz="4" w:space="0" w:color="000000"/>
            </w:tcBorders>
            <w:shd w:val="clear" w:color="auto" w:fill="D9D9D9"/>
          </w:tcPr>
          <w:p w:rsidR="00F027B3" w:rsidRPr="005D312A" w:rsidRDefault="007B286C" w:rsidP="006B7911">
            <w:pPr>
              <w:rPr>
                <w:rFonts w:ascii="Times New Roman" w:eastAsia="Times New Roman" w:hAnsi="Times New Roman" w:cs="Times New Roman"/>
              </w:rPr>
            </w:pPr>
            <w:r>
              <w:rPr>
                <w:rFonts w:ascii="Times New Roman" w:hAnsi="Times New Roman" w:cs="Times New Roman"/>
                <w:b/>
              </w:rPr>
              <w:t>Warunki i sposób zali</w:t>
            </w:r>
            <w:r w:rsidR="00F027B3" w:rsidRPr="005D312A">
              <w:rPr>
                <w:rFonts w:ascii="Times New Roman" w:hAnsi="Times New Roman" w:cs="Times New Roman"/>
                <w:b/>
              </w:rPr>
              <w:t xml:space="preserve">czenia poszczególnych form zajęć, w tym zasady zaliczeń poprawkowych, </w:t>
            </w:r>
            <w:r>
              <w:rPr>
                <w:rFonts w:ascii="Times New Roman" w:hAnsi="Times New Roman" w:cs="Times New Roman"/>
                <w:b/>
              </w:rPr>
              <w:t>a także warunki dopuszcze</w:t>
            </w:r>
            <w:r w:rsidR="00F027B3" w:rsidRPr="005D312A">
              <w:rPr>
                <w:rFonts w:ascii="Times New Roman" w:hAnsi="Times New Roman" w:cs="Times New Roman"/>
                <w:b/>
              </w:rPr>
              <w:t>nia do egzaminu:</w:t>
            </w:r>
            <w:r w:rsidR="00F027B3" w:rsidRPr="005D312A">
              <w:rPr>
                <w:rFonts w:ascii="Times New Roman" w:eastAsia="Times New Roman" w:hAnsi="Times New Roman" w:cs="Times New Roman"/>
              </w:rPr>
              <w:t xml:space="preserve"> </w:t>
            </w:r>
          </w:p>
        </w:tc>
        <w:tc>
          <w:tcPr>
            <w:tcW w:w="3533" w:type="pct"/>
            <w:tcBorders>
              <w:left w:val="none" w:sz="4" w:space="0" w:color="000000"/>
            </w:tcBorders>
          </w:tcPr>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Wykonanie zadań z wykorzystaniem programu komputerowego </w:t>
            </w:r>
          </w:p>
          <w:p w:rsidR="00F027B3" w:rsidRPr="005D312A" w:rsidRDefault="00F027B3" w:rsidP="006B7911">
            <w:pPr>
              <w:rPr>
                <w:rFonts w:ascii="Times New Roman" w:hAnsi="Times New Roman" w:cs="Times New Roman"/>
              </w:rPr>
            </w:pPr>
          </w:p>
        </w:tc>
      </w:tr>
      <w:tr w:rsidR="00F027B3" w:rsidRPr="005D312A" w:rsidTr="006B7911">
        <w:tc>
          <w:tcPr>
            <w:tcW w:w="1467" w:type="pct"/>
            <w:tcBorders>
              <w:right w:val="none" w:sz="4" w:space="0" w:color="000000"/>
            </w:tcBorders>
            <w:shd w:val="clear" w:color="auto" w:fill="D9D9D9"/>
          </w:tcPr>
          <w:p w:rsidR="00F027B3" w:rsidRPr="005D312A" w:rsidRDefault="007B286C" w:rsidP="006B7911">
            <w:pPr>
              <w:rPr>
                <w:rFonts w:ascii="Times New Roman" w:hAnsi="Times New Roman" w:cs="Times New Roman"/>
                <w:b/>
              </w:rPr>
            </w:pPr>
            <w:r>
              <w:rPr>
                <w:rFonts w:ascii="Times New Roman" w:hAnsi="Times New Roman" w:cs="Times New Roman"/>
                <w:b/>
              </w:rPr>
              <w:t>Zasady udziału w posz</w:t>
            </w:r>
            <w:r w:rsidR="00F027B3" w:rsidRPr="005D312A">
              <w:rPr>
                <w:rFonts w:ascii="Times New Roman" w:hAnsi="Times New Roman" w:cs="Times New Roman"/>
                <w:b/>
              </w:rPr>
              <w:t>czególnych zajęciach, ze wskazaniem, czy obecność studenta na zajęciach jest obowiązkowa:</w:t>
            </w:r>
          </w:p>
        </w:tc>
        <w:tc>
          <w:tcPr>
            <w:tcW w:w="3533" w:type="pct"/>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Warunkiem uzyskania pozytywnej oceny z modułu jest uzyskanie pozytywnej oceny z egzaminu oraz ćwiczeń. Uczestnictwo w zajęciach - obowiązkowe</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533" w:type="pct"/>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Ocena z kolokwium z ćwiczeń- zadanie indywidualne z użyciem programu komputerowego- 50%</w:t>
            </w:r>
          </w:p>
          <w:p w:rsidR="00F027B3" w:rsidRPr="005D312A" w:rsidRDefault="00F027B3" w:rsidP="006B7911">
            <w:pPr>
              <w:rPr>
                <w:rFonts w:ascii="Times New Roman" w:hAnsi="Times New Roman" w:cs="Times New Roman"/>
              </w:rPr>
            </w:pPr>
            <w:r w:rsidRPr="005D312A">
              <w:rPr>
                <w:rFonts w:ascii="Times New Roman" w:hAnsi="Times New Roman" w:cs="Times New Roman"/>
              </w:rPr>
              <w:t>Ocena z  egzaminu  pisemnego -50%</w:t>
            </w:r>
          </w:p>
        </w:tc>
      </w:tr>
      <w:tr w:rsidR="00F027B3" w:rsidRPr="005D312A" w:rsidTr="006B7911">
        <w:tc>
          <w:tcPr>
            <w:tcW w:w="1467" w:type="pct"/>
            <w:tcBorders>
              <w:right w:val="none" w:sz="4" w:space="0" w:color="000000"/>
            </w:tcBorders>
            <w:shd w:val="clear" w:color="auto" w:fill="D9D9D9"/>
          </w:tcPr>
          <w:p w:rsidR="00F027B3" w:rsidRPr="005D312A" w:rsidRDefault="00F027B3" w:rsidP="007B286C">
            <w:pPr>
              <w:rPr>
                <w:rFonts w:ascii="Times New Roman" w:hAnsi="Times New Roman" w:cs="Times New Roman"/>
                <w:b/>
              </w:rPr>
            </w:pPr>
            <w:r w:rsidRPr="005D312A">
              <w:rPr>
                <w:rFonts w:ascii="Times New Roman" w:hAnsi="Times New Roman" w:cs="Times New Roman"/>
                <w:b/>
              </w:rPr>
              <w:lastRenderedPageBreak/>
              <w:t>Sposób i tryb wyrównywania zaległości powstałych wskutek nieobecności studenta na zajęciach:</w:t>
            </w:r>
          </w:p>
        </w:tc>
        <w:tc>
          <w:tcPr>
            <w:tcW w:w="3533" w:type="pct"/>
            <w:tcBorders>
              <w:left w:val="none" w:sz="4" w:space="0" w:color="000000"/>
            </w:tcBorders>
          </w:tcPr>
          <w:p w:rsidR="00F027B3"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533" w:type="pct"/>
            <w:tcBorders>
              <w:left w:val="none" w:sz="4" w:space="0" w:color="000000"/>
            </w:tcBorders>
          </w:tcPr>
          <w:p w:rsidR="00F027B3" w:rsidRPr="005D312A" w:rsidRDefault="007B286C" w:rsidP="007B286C">
            <w:pPr>
              <w:jc w:val="both"/>
              <w:rPr>
                <w:rFonts w:ascii="Times New Roman" w:hAnsi="Times New Roman" w:cs="Times New Roman"/>
              </w:rPr>
            </w:pPr>
            <w:r>
              <w:rPr>
                <w:rFonts w:ascii="Times New Roman" w:hAnsi="Times New Roman" w:cs="Times New Roman"/>
                <w:color w:val="000000"/>
              </w:rPr>
              <w:t xml:space="preserve">Podstawy rachunkowości, </w:t>
            </w:r>
            <w:r w:rsidR="00F027B3" w:rsidRPr="005D312A">
              <w:rPr>
                <w:rFonts w:ascii="Times New Roman" w:hAnsi="Times New Roman" w:cs="Times New Roman"/>
                <w:color w:val="000000"/>
              </w:rPr>
              <w:t xml:space="preserve">Matematyka, Mikroekonomia, </w:t>
            </w:r>
            <w:r w:rsidR="00F027B3" w:rsidRPr="005D312A">
              <w:rPr>
                <w:rFonts w:ascii="Times New Roman" w:hAnsi="Times New Roman" w:cs="Times New Roman"/>
              </w:rPr>
              <w:t>Statystyka opisowa, Technologia informacyjna</w:t>
            </w:r>
            <w:r w:rsidR="00F027B3" w:rsidRPr="005D312A">
              <w:rPr>
                <w:rFonts w:ascii="Times New Roman" w:hAnsi="Times New Roman" w:cs="Times New Roman"/>
                <w:color w:val="000000"/>
              </w:rPr>
              <w:t xml:space="preserve">, </w:t>
            </w:r>
            <w:r w:rsidR="00F027B3" w:rsidRPr="005D312A">
              <w:rPr>
                <w:rFonts w:ascii="Times New Roman" w:hAnsi="Times New Roman" w:cs="Times New Roman"/>
              </w:rPr>
              <w:t>Finanse</w:t>
            </w:r>
            <w:r>
              <w:rPr>
                <w:rFonts w:ascii="Times New Roman" w:hAnsi="Times New Roman" w:cs="Times New Roman"/>
              </w:rPr>
              <w:t>.</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533" w:type="pct"/>
            <w:tcBorders>
              <w:left w:val="none" w:sz="4" w:space="0" w:color="000000"/>
            </w:tcBorders>
          </w:tcPr>
          <w:p w:rsidR="00F027B3" w:rsidRPr="005D312A" w:rsidRDefault="00F027B3" w:rsidP="006B7911">
            <w:pPr>
              <w:pStyle w:val="Tekstpodstawowy"/>
              <w:rPr>
                <w:color w:val="000000"/>
                <w:sz w:val="22"/>
                <w:szCs w:val="22"/>
                <w:lang w:eastAsia="pl-PL"/>
              </w:rPr>
            </w:pPr>
            <w:r w:rsidRPr="005D312A">
              <w:rPr>
                <w:color w:val="000000"/>
                <w:sz w:val="22"/>
                <w:szCs w:val="22"/>
                <w:lang w:eastAsia="pl-PL"/>
              </w:rPr>
              <w:t xml:space="preserve">Bednarski L., </w:t>
            </w:r>
            <w:r w:rsidRPr="005D312A">
              <w:rPr>
                <w:i/>
                <w:color w:val="000000"/>
                <w:sz w:val="22"/>
                <w:szCs w:val="22"/>
                <w:lang w:eastAsia="pl-PL"/>
              </w:rPr>
              <w:t>Analiza finansowa w przedsiębiorstwie</w:t>
            </w:r>
            <w:r w:rsidRPr="005D312A">
              <w:rPr>
                <w:color w:val="000000"/>
                <w:sz w:val="22"/>
                <w:szCs w:val="22"/>
                <w:lang w:eastAsia="pl-PL"/>
              </w:rPr>
              <w:t xml:space="preserve">, PWE, Warszawa 2007. </w:t>
            </w:r>
          </w:p>
          <w:p w:rsidR="00F027B3" w:rsidRPr="005D312A" w:rsidRDefault="00F027B3" w:rsidP="006B7911">
            <w:pPr>
              <w:rPr>
                <w:rFonts w:ascii="Times New Roman" w:hAnsi="Times New Roman" w:cs="Times New Roman"/>
              </w:rPr>
            </w:pPr>
            <w:r w:rsidRPr="005D312A">
              <w:rPr>
                <w:rFonts w:ascii="Times New Roman" w:hAnsi="Times New Roman" w:cs="Times New Roman"/>
                <w:color w:val="000000"/>
              </w:rPr>
              <w:t xml:space="preserve">Gabrusiewicz W., </w:t>
            </w:r>
            <w:r w:rsidRPr="005D312A">
              <w:rPr>
                <w:rFonts w:ascii="Times New Roman" w:hAnsi="Times New Roman" w:cs="Times New Roman"/>
                <w:i/>
              </w:rPr>
              <w:t>Analiza finansowa przedsięb</w:t>
            </w:r>
            <w:r w:rsidR="001F69AA" w:rsidRPr="005D312A">
              <w:rPr>
                <w:rFonts w:ascii="Times New Roman" w:hAnsi="Times New Roman" w:cs="Times New Roman"/>
                <w:i/>
              </w:rPr>
              <w:t xml:space="preserve">iorstwa : teoria i zastosowanie, </w:t>
            </w:r>
            <w:r w:rsidRPr="005D312A">
              <w:rPr>
                <w:rFonts w:ascii="Times New Roman" w:hAnsi="Times New Roman" w:cs="Times New Roman"/>
              </w:rPr>
              <w:t>Polskie Wydawnictwo Ekonomiczne 2014</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Pomykalska B. Pomykalski  P., </w:t>
            </w:r>
            <w:r w:rsidRPr="005D312A">
              <w:rPr>
                <w:rFonts w:ascii="Times New Roman" w:hAnsi="Times New Roman" w:cs="Times New Roman"/>
                <w:i/>
              </w:rPr>
              <w:t>Anal</w:t>
            </w:r>
            <w:r w:rsidR="001F69AA" w:rsidRPr="005D312A">
              <w:rPr>
                <w:rFonts w:ascii="Times New Roman" w:hAnsi="Times New Roman" w:cs="Times New Roman"/>
                <w:i/>
              </w:rPr>
              <w:t xml:space="preserve">iza finansowa przedsiębiorstwa, </w:t>
            </w:r>
            <w:r w:rsidRPr="005D312A">
              <w:rPr>
                <w:rFonts w:ascii="Times New Roman" w:hAnsi="Times New Roman" w:cs="Times New Roman"/>
              </w:rPr>
              <w:t>Wydawnictwo Naukowe PWN</w:t>
            </w:r>
            <w:r w:rsidRPr="005D312A">
              <w:rPr>
                <w:rFonts w:ascii="Times New Roman" w:hAnsi="Times New Roman" w:cs="Times New Roman"/>
                <w:i/>
              </w:rPr>
              <w:t xml:space="preserve"> ,</w:t>
            </w:r>
            <w:r w:rsidRPr="005D312A">
              <w:rPr>
                <w:rFonts w:ascii="Times New Roman" w:hAnsi="Times New Roman" w:cs="Times New Roman"/>
              </w:rPr>
              <w:t xml:space="preserve"> 2017 </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Sierpińska M., Jachna T.,  </w:t>
            </w:r>
            <w:r w:rsidRPr="005D312A">
              <w:rPr>
                <w:rFonts w:ascii="Times New Roman" w:hAnsi="Times New Roman" w:cs="Times New Roman"/>
                <w:i/>
              </w:rPr>
              <w:t>Ocena przedsiębiorst</w:t>
            </w:r>
            <w:r w:rsidR="001F69AA" w:rsidRPr="005D312A">
              <w:rPr>
                <w:rFonts w:ascii="Times New Roman" w:hAnsi="Times New Roman" w:cs="Times New Roman"/>
                <w:i/>
              </w:rPr>
              <w:t xml:space="preserve">wa według standardów światowych, </w:t>
            </w:r>
            <w:r w:rsidRPr="005D312A">
              <w:rPr>
                <w:rFonts w:ascii="Times New Roman" w:hAnsi="Times New Roman" w:cs="Times New Roman"/>
                <w:i/>
              </w:rPr>
              <w:t xml:space="preserve"> </w:t>
            </w:r>
            <w:r w:rsidRPr="005D312A">
              <w:rPr>
                <w:rFonts w:ascii="Times New Roman" w:hAnsi="Times New Roman" w:cs="Times New Roman"/>
              </w:rPr>
              <w:t>Wydawnictwo Naukowe PWN , 2004</w:t>
            </w:r>
          </w:p>
          <w:p w:rsidR="00F027B3" w:rsidRPr="005D312A" w:rsidRDefault="00F027B3" w:rsidP="006B7911">
            <w:pPr>
              <w:rPr>
                <w:rFonts w:ascii="Times New Roman" w:hAnsi="Times New Roman" w:cs="Times New Roman"/>
              </w:rPr>
            </w:pPr>
            <w:r w:rsidRPr="005D312A">
              <w:rPr>
                <w:rFonts w:ascii="Times New Roman" w:hAnsi="Times New Roman" w:cs="Times New Roman"/>
                <w:bCs/>
              </w:rPr>
              <w:t xml:space="preserve">Eugene B., </w:t>
            </w:r>
            <w:r w:rsidRPr="005D312A">
              <w:rPr>
                <w:rFonts w:ascii="Times New Roman" w:hAnsi="Times New Roman" w:cs="Times New Roman"/>
                <w:bCs/>
                <w:i/>
              </w:rPr>
              <w:t>Zarządzanie finansami</w:t>
            </w:r>
            <w:r w:rsidR="001F69AA" w:rsidRPr="005D312A">
              <w:rPr>
                <w:rFonts w:ascii="Times New Roman" w:hAnsi="Times New Roman" w:cs="Times New Roman"/>
              </w:rPr>
              <w:t xml:space="preserve">, </w:t>
            </w:r>
            <w:r w:rsidRPr="005D312A">
              <w:rPr>
                <w:rFonts w:ascii="Times New Roman" w:hAnsi="Times New Roman" w:cs="Times New Roman"/>
              </w:rPr>
              <w:t xml:space="preserve"> Wydawnictwo Naukowe PWN , 2015</w:t>
            </w:r>
          </w:p>
        </w:tc>
      </w:tr>
    </w:tbl>
    <w:p w:rsidR="007A44BB" w:rsidRDefault="007A44BB" w:rsidP="00F027B3">
      <w:pPr>
        <w:rPr>
          <w:rFonts w:ascii="Times New Roman" w:hAnsi="Times New Roman" w:cs="Times New Roman"/>
          <w:b/>
        </w:rPr>
      </w:pPr>
    </w:p>
    <w:p w:rsidR="007A44BB" w:rsidRDefault="007A44BB">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jc w:val="cente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4" w:name="_Toc135681808"/>
      <w:r w:rsidRPr="005D312A">
        <w:rPr>
          <w:rFonts w:ascii="Times New Roman" w:hAnsi="Times New Roman" w:cs="Times New Roman"/>
          <w:sz w:val="22"/>
          <w:szCs w:val="22"/>
        </w:rPr>
        <w:t>Gospodarka finansowa i zarządzanie kosztami w organizacji   (</w:t>
      </w:r>
      <w:r w:rsidRPr="005D312A">
        <w:rPr>
          <w:rFonts w:ascii="Times New Roman" w:hAnsi="Times New Roman" w:cs="Times New Roman"/>
          <w:sz w:val="22"/>
          <w:szCs w:val="22"/>
          <w:lang w:eastAsia="pl-PL"/>
        </w:rPr>
        <w:t>Z _3D2)</w:t>
      </w:r>
      <w:bookmarkEnd w:id="74"/>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F027B3" w:rsidRPr="005D312A" w:rsidTr="007B286C">
        <w:trPr>
          <w:trHeight w:val="397"/>
        </w:trPr>
        <w:tc>
          <w:tcPr>
            <w:tcW w:w="2977" w:type="dxa"/>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Gospodarka finansowa i zarządzanie kosztami w organizacji   (</w:t>
            </w:r>
            <w:r w:rsidRPr="005D312A">
              <w:rPr>
                <w:rFonts w:ascii="Times New Roman" w:hAnsi="Times New Roman" w:cs="Times New Roman"/>
                <w:b/>
                <w:lang w:eastAsia="pl-PL"/>
              </w:rPr>
              <w:t>Z _3D2)</w:t>
            </w:r>
          </w:p>
        </w:tc>
      </w:tr>
      <w:tr w:rsidR="00F027B3" w:rsidRPr="00A87A1F"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F027B3" w:rsidRPr="005D312A" w:rsidRDefault="00F027B3" w:rsidP="006B7911">
            <w:pPr>
              <w:spacing w:before="60" w:after="60"/>
              <w:rPr>
                <w:rFonts w:ascii="Times New Roman" w:hAnsi="Times New Roman" w:cs="Times New Roman"/>
                <w:lang w:val="en-GB"/>
              </w:rPr>
            </w:pPr>
            <w:r w:rsidRPr="005D312A">
              <w:rPr>
                <w:rFonts w:ascii="Times New Roman" w:hAnsi="Times New Roman" w:cs="Times New Roman"/>
                <w:lang w:val="en-GB"/>
              </w:rPr>
              <w:t>Financial management and cost management in the organization</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Zarządzanie</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studia stacjonarne / studia niestacjonarne  </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2</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F027B3" w:rsidRPr="005D312A" w:rsidRDefault="00F027B3" w:rsidP="007B286C">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7B286C">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1" w:type="dxa"/>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 5</w:t>
            </w:r>
          </w:p>
        </w:tc>
      </w:tr>
      <w:tr w:rsidR="00B76A08" w:rsidRPr="005D312A" w:rsidTr="00D74F7F">
        <w:trPr>
          <w:trHeight w:val="397"/>
        </w:trPr>
        <w:tc>
          <w:tcPr>
            <w:tcW w:w="2977" w:type="dxa"/>
            <w:shd w:val="clear" w:color="auto" w:fill="D9D9D9"/>
            <w:vAlign w:val="center"/>
          </w:tcPr>
          <w:p w:rsidR="00B76A08" w:rsidRPr="002129A8" w:rsidRDefault="00B76A08"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B76A08" w:rsidRPr="002129A8" w:rsidRDefault="00B76A08" w:rsidP="00B76A08">
            <w:pPr>
              <w:spacing w:before="60" w:after="60"/>
              <w:rPr>
                <w:rFonts w:ascii="Times New Roman" w:hAnsi="Times New Roman" w:cs="Times New Roman"/>
              </w:rPr>
            </w:pPr>
            <w:r>
              <w:rPr>
                <w:rFonts w:ascii="Times New Roman" w:hAnsi="Times New Roman" w:cs="Times New Roman"/>
              </w:rPr>
              <w:t xml:space="preserve">dr hab. Łukasz Furman, prof. </w:t>
            </w:r>
            <w:r w:rsidR="00DD3E23">
              <w:rPr>
                <w:rFonts w:ascii="Times New Roman" w:hAnsi="Times New Roman" w:cs="Times New Roman"/>
              </w:rPr>
              <w:t>PANS</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701"/>
        <w:gridCol w:w="1276"/>
        <w:gridCol w:w="1558"/>
        <w:gridCol w:w="144"/>
        <w:gridCol w:w="788"/>
        <w:gridCol w:w="736"/>
      </w:tblGrid>
      <w:tr w:rsidR="00F027B3" w:rsidRPr="005D312A" w:rsidTr="001F69AA">
        <w:tc>
          <w:tcPr>
            <w:tcW w:w="9180" w:type="dxa"/>
            <w:gridSpan w:val="8"/>
            <w:tcBorders>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1F69AA">
        <w:tc>
          <w:tcPr>
            <w:tcW w:w="9180" w:type="dxa"/>
            <w:gridSpan w:val="8"/>
            <w:tcBorders>
              <w:bottom w:val="single" w:sz="4" w:space="0" w:color="auto"/>
            </w:tcBorders>
            <w:shd w:val="clear" w:color="auto" w:fill="auto"/>
          </w:tcPr>
          <w:p w:rsidR="00F027B3" w:rsidRPr="005D312A" w:rsidRDefault="00F027B3" w:rsidP="006A0A10">
            <w:pP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Treści przedmiotu dotyczą wiedzy na temat kapitałów przedsiębiorstwa, ich kosztu i innych cech jako kryteriów decyzji podejmowanych przez zarządzających finansami przedsiębiorstwa</w:t>
            </w:r>
          </w:p>
        </w:tc>
      </w:tr>
      <w:tr w:rsidR="00F027B3" w:rsidRPr="005D312A" w:rsidTr="001F69AA">
        <w:tc>
          <w:tcPr>
            <w:tcW w:w="2977" w:type="dxa"/>
            <w:gridSpan w:val="2"/>
            <w:tcBorders>
              <w:bottom w:val="single" w:sz="4" w:space="0" w:color="auto"/>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audytoryjne 15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10 h, ćw. audytoryjne 10 h</w:t>
            </w:r>
          </w:p>
        </w:tc>
      </w:tr>
      <w:tr w:rsidR="00F027B3" w:rsidRPr="005D312A" w:rsidTr="001F69AA">
        <w:tc>
          <w:tcPr>
            <w:tcW w:w="9180" w:type="dxa"/>
            <w:gridSpan w:val="8"/>
            <w:tcBorders>
              <w:top w:val="single" w:sz="4" w:space="0" w:color="auto"/>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1F69AA">
        <w:trPr>
          <w:trHeight w:val="285"/>
        </w:trPr>
        <w:tc>
          <w:tcPr>
            <w:tcW w:w="1276" w:type="dxa"/>
            <w:tcBorders>
              <w:top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8"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8" w:type="dxa"/>
            <w:gridSpan w:val="3"/>
            <w:tcBorders>
              <w:top w:val="single" w:sz="4" w:space="0" w:color="auto"/>
              <w:left w:val="single" w:sz="4" w:space="0" w:color="auto"/>
              <w:bottom w:val="single" w:sz="8"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lang w:eastAsia="pl-PL"/>
              </w:rPr>
            </w:pPr>
            <w:r w:rsidRPr="005D312A">
              <w:rPr>
                <w:rFonts w:ascii="Times New Roman" w:hAnsi="Times New Roman" w:cs="Times New Roman"/>
                <w:lang w:eastAsia="pl-PL"/>
              </w:rPr>
              <w:t>Z _3D2_K_</w:t>
            </w:r>
            <w:r w:rsidRPr="005D312A">
              <w:rPr>
                <w:rFonts w:ascii="Times New Roman" w:hAnsi="Times New Roman" w:cs="Times New Roman"/>
                <w:lang w:eastAsia="pl-PL"/>
              </w:rPr>
              <w:lastRenderedPageBreak/>
              <w:t>W01</w:t>
            </w:r>
          </w:p>
          <w:p w:rsidR="00F027B3" w:rsidRPr="005D312A" w:rsidRDefault="00F027B3" w:rsidP="006B7911">
            <w:pPr>
              <w:spacing w:line="276" w:lineRule="auto"/>
              <w:jc w:val="center"/>
              <w:rPr>
                <w:rFonts w:ascii="Times New Roman" w:hAnsi="Times New Roman" w:cs="Times New Roman"/>
                <w:lang w:eastAsia="pl-PL"/>
              </w:rPr>
            </w:pPr>
          </w:p>
          <w:p w:rsidR="00F027B3" w:rsidRPr="005D312A" w:rsidRDefault="00F027B3" w:rsidP="006B7911">
            <w:pPr>
              <w:spacing w:line="276" w:lineRule="auto"/>
              <w:jc w:val="center"/>
              <w:rPr>
                <w:rFonts w:ascii="Times New Roman" w:hAnsi="Times New Roman" w:cs="Times New Roman"/>
                <w:lang w:eastAsia="pl-PL"/>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lang w:eastAsia="pl-PL"/>
              </w:rPr>
              <w:t>Z _3D2_K_W02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F027B3" w:rsidP="001F69AA">
            <w:pPr>
              <w:rPr>
                <w:rFonts w:ascii="Times New Roman" w:eastAsia="Times New Roman" w:hAnsi="Times New Roman" w:cs="Times New Roman"/>
                <w:lang w:eastAsia="pl-PL"/>
              </w:rPr>
            </w:pPr>
            <w:r w:rsidRPr="005D312A">
              <w:rPr>
                <w:rFonts w:ascii="Times New Roman" w:hAnsi="Times New Roman" w:cs="Times New Roman"/>
                <w:b/>
              </w:rPr>
              <w:t xml:space="preserve">- </w:t>
            </w:r>
            <w:r w:rsidR="00302724">
              <w:rPr>
                <w:rFonts w:ascii="Times New Roman" w:eastAsia="Times New Roman" w:hAnsi="Times New Roman" w:cs="Times New Roman"/>
                <w:lang w:eastAsia="pl-PL"/>
              </w:rPr>
              <w:t>Zna i rozumie w stopniu zaawansowanym</w:t>
            </w:r>
            <w:r w:rsidRPr="005D312A">
              <w:rPr>
                <w:rFonts w:ascii="Times New Roman" w:eastAsia="Times New Roman" w:hAnsi="Times New Roman" w:cs="Times New Roman"/>
                <w:lang w:eastAsia="pl-PL"/>
              </w:rPr>
              <w:t xml:space="preserve"> wiedzę </w:t>
            </w:r>
            <w:r w:rsidR="00302724">
              <w:rPr>
                <w:rFonts w:ascii="Times New Roman" w:eastAsia="Times New Roman" w:hAnsi="Times New Roman" w:cs="Times New Roman"/>
                <w:lang w:eastAsia="pl-PL"/>
              </w:rPr>
              <w:t>dotyczącą</w:t>
            </w:r>
            <w:r w:rsidRPr="005D312A">
              <w:rPr>
                <w:rFonts w:ascii="Times New Roman" w:eastAsia="Times New Roman" w:hAnsi="Times New Roman" w:cs="Times New Roman"/>
                <w:lang w:eastAsia="pl-PL"/>
              </w:rPr>
              <w:t xml:space="preserve"> kapitałów przedsiębiorstwa, ich </w:t>
            </w:r>
            <w:r w:rsidRPr="005D312A">
              <w:rPr>
                <w:rFonts w:ascii="Times New Roman" w:eastAsia="Times New Roman" w:hAnsi="Times New Roman" w:cs="Times New Roman"/>
                <w:lang w:eastAsia="pl-PL"/>
              </w:rPr>
              <w:lastRenderedPageBreak/>
              <w:t>kosztu i innych cech jako k</w:t>
            </w:r>
            <w:r w:rsidR="001F69AA" w:rsidRPr="005D312A">
              <w:rPr>
                <w:rFonts w:ascii="Times New Roman" w:eastAsia="Times New Roman" w:hAnsi="Times New Roman" w:cs="Times New Roman"/>
                <w:lang w:eastAsia="pl-PL"/>
              </w:rPr>
              <w:t xml:space="preserve">ryteriów decyzji podejmowanych </w:t>
            </w:r>
            <w:r w:rsidRPr="005D312A">
              <w:rPr>
                <w:rFonts w:ascii="Times New Roman" w:eastAsia="Times New Roman" w:hAnsi="Times New Roman" w:cs="Times New Roman"/>
                <w:lang w:eastAsia="pl-PL"/>
              </w:rPr>
              <w:t>przez zarządzających finansami przedsiębiorstwa,</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 </w:t>
            </w:r>
            <w:r w:rsidR="00302724">
              <w:rPr>
                <w:rFonts w:ascii="Times New Roman" w:eastAsia="Times New Roman" w:hAnsi="Times New Roman" w:cs="Times New Roman"/>
                <w:lang w:eastAsia="pl-PL"/>
              </w:rPr>
              <w:t>zna i rozumie zasady niezbędne</w:t>
            </w:r>
            <w:r w:rsidRPr="005D312A">
              <w:rPr>
                <w:rFonts w:ascii="Times New Roman" w:eastAsia="Times New Roman" w:hAnsi="Times New Roman" w:cs="Times New Roman"/>
                <w:lang w:eastAsia="pl-PL"/>
              </w:rPr>
              <w:t xml:space="preserve"> do formułowania i rozwiązywania zagadnień z zakresu zarządzania finansami przedsiębiorstwa</w:t>
            </w:r>
          </w:p>
          <w:p w:rsidR="00F027B3" w:rsidRPr="005D312A" w:rsidRDefault="00F027B3" w:rsidP="006B7911">
            <w:pPr>
              <w:spacing w:line="276" w:lineRule="auto"/>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K_W01</w:t>
            </w:r>
          </w:p>
          <w:p w:rsidR="00F027B3" w:rsidRPr="005D312A" w:rsidRDefault="001F69AA" w:rsidP="001F69AA">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lastRenderedPageBreak/>
              <w:t>K_W10</w:t>
            </w:r>
          </w:p>
          <w:p w:rsidR="001F69AA" w:rsidRPr="005D312A" w:rsidRDefault="001F69AA" w:rsidP="001F69AA">
            <w:pPr>
              <w:spacing w:line="276" w:lineRule="auto"/>
              <w:jc w:val="center"/>
              <w:rPr>
                <w:rFonts w:ascii="Times New Roman" w:eastAsia="Arial,Bold" w:hAnsi="Times New Roman" w:cs="Times New Roman"/>
                <w:lang w:eastAsia="pl-PL"/>
              </w:rPr>
            </w:pP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K_W05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K_W16</w:t>
            </w:r>
          </w:p>
          <w:p w:rsidR="00F027B3" w:rsidRPr="001347E4" w:rsidRDefault="00F027B3" w:rsidP="001347E4">
            <w:pPr>
              <w:spacing w:line="276" w:lineRule="auto"/>
              <w:jc w:val="center"/>
              <w:rPr>
                <w:rFonts w:ascii="Times New Roman" w:eastAsia="Arial,Bold" w:hAnsi="Times New Roman" w:cs="Times New Roman"/>
                <w:lang w:eastAsia="pl-PL"/>
              </w:rPr>
            </w:pPr>
            <w:r w:rsidRPr="005D312A">
              <w:rPr>
                <w:rFonts w:ascii="Times New Roman" w:hAnsi="Times New Roman" w:cs="Times New Roman"/>
              </w:rPr>
              <w:t>K_W19</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wykład</w:t>
            </w:r>
          </w:p>
        </w:tc>
        <w:tc>
          <w:tcPr>
            <w:tcW w:w="1668" w:type="dxa"/>
            <w:gridSpan w:val="3"/>
            <w:tcBorders>
              <w:top w:val="single" w:sz="8" w:space="0" w:color="auto"/>
              <w:left w:val="single" w:sz="4" w:space="0" w:color="auto"/>
              <w:bottom w:val="single" w:sz="8" w:space="0" w:color="auto"/>
            </w:tcBorders>
          </w:tcPr>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 xml:space="preserve">kolokwium polegające na weryfikacji wiedzy teoretycznej </w:t>
            </w:r>
            <w:r w:rsidRPr="005D312A">
              <w:rPr>
                <w:rFonts w:ascii="Times New Roman" w:hAnsi="Times New Roman" w:cs="Times New Roman"/>
              </w:rPr>
              <w:lastRenderedPageBreak/>
              <w:t>(test)</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lang w:eastAsia="pl-PL"/>
              </w:rPr>
            </w:pPr>
            <w:r w:rsidRPr="005D312A">
              <w:rPr>
                <w:rFonts w:ascii="Times New Roman" w:hAnsi="Times New Roman" w:cs="Times New Roman"/>
                <w:lang w:eastAsia="pl-PL"/>
              </w:rPr>
              <w:t>Z _3D2_K_U01</w:t>
            </w: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lang w:eastAsia="pl-PL"/>
              </w:rPr>
              <w:t>Z _3D2_K_U02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F027B3" w:rsidP="006B7911">
            <w:pPr>
              <w:spacing w:line="276"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 </w:t>
            </w:r>
            <w:r w:rsidR="00302724">
              <w:rPr>
                <w:rFonts w:ascii="Times New Roman" w:eastAsia="Times New Roman" w:hAnsi="Times New Roman" w:cs="Times New Roman"/>
                <w:lang w:eastAsia="pl-PL"/>
              </w:rPr>
              <w:t>Potrafi</w:t>
            </w:r>
            <w:r w:rsidRPr="005D312A">
              <w:rPr>
                <w:rFonts w:ascii="Times New Roman" w:eastAsia="Times New Roman" w:hAnsi="Times New Roman" w:cs="Times New Roman"/>
                <w:lang w:eastAsia="pl-PL"/>
              </w:rPr>
              <w:t xml:space="preserve"> analizować i prognozować sytuację finansową  przedsiębiorstwa,</w:t>
            </w:r>
          </w:p>
          <w:p w:rsidR="00F027B3" w:rsidRPr="005D312A" w:rsidRDefault="00F027B3" w:rsidP="006B7911">
            <w:pPr>
              <w:rPr>
                <w:rFonts w:ascii="Times New Roman" w:eastAsia="Times New Roman" w:hAnsi="Times New Roman" w:cs="Times New Roman"/>
                <w:lang w:eastAsia="pl-PL"/>
              </w:rPr>
            </w:pPr>
          </w:p>
          <w:p w:rsidR="00F027B3" w:rsidRPr="005D312A" w:rsidRDefault="00F027B3" w:rsidP="006B7911">
            <w:pPr>
              <w:rPr>
                <w:rFonts w:ascii="Times New Roman" w:hAnsi="Times New Roman" w:cs="Times New Roman"/>
                <w:b/>
              </w:rPr>
            </w:pPr>
            <w:r w:rsidRPr="005D312A">
              <w:rPr>
                <w:rFonts w:ascii="Times New Roman" w:eastAsia="Times New Roman" w:hAnsi="Times New Roman" w:cs="Times New Roman"/>
                <w:lang w:eastAsia="pl-PL"/>
              </w:rPr>
              <w:t>- Potrafi zaproponować odpowiednie rozstrzygnięcia korzystne  z punktu widzenia rentowności i płynności przedsiębiorstwa</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K_U01</w:t>
            </w:r>
          </w:p>
          <w:p w:rsidR="00F027B3" w:rsidRPr="005D312A" w:rsidRDefault="00F027B3"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K_U03</w:t>
            </w:r>
          </w:p>
          <w:p w:rsidR="00F027B3" w:rsidRPr="005D312A" w:rsidRDefault="00F027B3"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K_U08</w:t>
            </w:r>
          </w:p>
          <w:p w:rsidR="00F027B3" w:rsidRPr="005D312A" w:rsidRDefault="00F027B3" w:rsidP="006B7911">
            <w:pPr>
              <w:spacing w:line="276" w:lineRule="auto"/>
              <w:jc w:val="center"/>
              <w:rPr>
                <w:rFonts w:ascii="Times New Roman" w:eastAsia="Arial,Bold" w:hAnsi="Times New Roman" w:cs="Times New Roman"/>
                <w:lang w:eastAsia="pl-PL"/>
              </w:rPr>
            </w:pP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K_U12</w:t>
            </w:r>
          </w:p>
          <w:p w:rsidR="00F027B3" w:rsidRPr="005D312A" w:rsidRDefault="00F027B3" w:rsidP="006B7911">
            <w:pPr>
              <w:spacing w:line="276" w:lineRule="auto"/>
              <w:jc w:val="center"/>
              <w:rPr>
                <w:rFonts w:ascii="Times New Roman" w:hAnsi="Times New Roman" w:cs="Times New Roman"/>
              </w:rPr>
            </w:pPr>
            <w:r w:rsidRPr="005D312A">
              <w:rPr>
                <w:rFonts w:ascii="Times New Roman" w:eastAsia="Arial,Bold" w:hAnsi="Times New Roman" w:cs="Times New Roman"/>
                <w:lang w:eastAsia="pl-PL"/>
              </w:rPr>
              <w:t>K_U18</w:t>
            </w:r>
          </w:p>
        </w:tc>
        <w:tc>
          <w:tcPr>
            <w:tcW w:w="1558" w:type="dxa"/>
            <w:tcBorders>
              <w:top w:val="single" w:sz="8" w:space="0" w:color="auto"/>
              <w:left w:val="single" w:sz="4" w:space="0" w:color="auto"/>
              <w:bottom w:val="single" w:sz="8" w:space="0" w:color="auto"/>
              <w:right w:val="single" w:sz="4" w:space="0" w:color="auto"/>
            </w:tcBorders>
          </w:tcPr>
          <w:p w:rsidR="001347E4" w:rsidRDefault="001347E4"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 xml:space="preserve">Ćwiczenia </w:t>
            </w:r>
          </w:p>
        </w:tc>
        <w:tc>
          <w:tcPr>
            <w:tcW w:w="1668" w:type="dxa"/>
            <w:gridSpan w:val="3"/>
            <w:tcBorders>
              <w:top w:val="single" w:sz="8" w:space="0" w:color="auto"/>
              <w:left w:val="single" w:sz="4" w:space="0" w:color="auto"/>
              <w:bottom w:val="single" w:sz="8" w:space="0" w:color="auto"/>
            </w:tcBorders>
          </w:tcPr>
          <w:p w:rsidR="001347E4" w:rsidRDefault="001347E4" w:rsidP="006B7911">
            <w:pPr>
              <w:spacing w:line="276" w:lineRule="auto"/>
              <w:rPr>
                <w:rFonts w:ascii="Times New Roman" w:eastAsia="Times New Roman" w:hAnsi="Times New Roman" w:cs="Times New Roman"/>
                <w:lang w:eastAsia="pl-PL"/>
              </w:rPr>
            </w:pPr>
          </w:p>
          <w:p w:rsidR="00F027B3" w:rsidRPr="005D312A" w:rsidRDefault="00F027B3" w:rsidP="006B7911">
            <w:pPr>
              <w:spacing w:line="276" w:lineRule="auto"/>
              <w:rPr>
                <w:rFonts w:ascii="Times New Roman" w:hAnsi="Times New Roman" w:cs="Times New Roman"/>
              </w:rPr>
            </w:pPr>
            <w:r w:rsidRPr="005D312A">
              <w:rPr>
                <w:rFonts w:ascii="Times New Roman" w:eastAsia="Times New Roman" w:hAnsi="Times New Roman" w:cs="Times New Roman"/>
                <w:lang w:eastAsia="pl-PL"/>
              </w:rPr>
              <w:t>Ocena zadania problemowego</w:t>
            </w:r>
          </w:p>
        </w:tc>
      </w:tr>
      <w:tr w:rsidR="00F027B3" w:rsidRPr="005D312A" w:rsidTr="001F69AA">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lang w:eastAsia="pl-PL"/>
              </w:rPr>
            </w:pPr>
            <w:r w:rsidRPr="005D312A">
              <w:rPr>
                <w:rFonts w:ascii="Times New Roman" w:hAnsi="Times New Roman" w:cs="Times New Roman"/>
                <w:lang w:eastAsia="pl-PL"/>
              </w:rPr>
              <w:t>Z _3D2_K_K01</w:t>
            </w: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lang w:eastAsia="pl-PL"/>
              </w:rPr>
              <w:t>Z _3D2_K_K02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F027B3" w:rsidRPr="005D312A" w:rsidRDefault="00F027B3" w:rsidP="006B7911">
            <w:pPr>
              <w:spacing w:line="276" w:lineRule="auto"/>
              <w:rPr>
                <w:rFonts w:ascii="Times New Roman" w:eastAsia="Times New Roman" w:hAnsi="Times New Roman" w:cs="Times New Roman"/>
                <w:lang w:eastAsia="pl-PL"/>
              </w:rPr>
            </w:pPr>
            <w:r w:rsidRPr="005D312A">
              <w:rPr>
                <w:rFonts w:ascii="Times New Roman" w:hAnsi="Times New Roman" w:cs="Times New Roman"/>
                <w:b/>
              </w:rPr>
              <w:t xml:space="preserve">- </w:t>
            </w:r>
            <w:r w:rsidR="00302724">
              <w:rPr>
                <w:rFonts w:ascii="Times New Roman" w:eastAsia="Times New Roman" w:hAnsi="Times New Roman" w:cs="Times New Roman"/>
                <w:lang w:eastAsia="pl-PL"/>
              </w:rPr>
              <w:t>jest gotów</w:t>
            </w:r>
            <w:r w:rsidRPr="005D312A">
              <w:rPr>
                <w:rFonts w:ascii="Times New Roman" w:eastAsia="Times New Roman" w:hAnsi="Times New Roman" w:cs="Times New Roman"/>
                <w:lang w:eastAsia="pl-PL"/>
              </w:rPr>
              <w:t xml:space="preserve"> </w:t>
            </w:r>
            <w:r w:rsidR="00302724">
              <w:rPr>
                <w:rFonts w:ascii="Times New Roman" w:eastAsia="Times New Roman" w:hAnsi="Times New Roman" w:cs="Times New Roman"/>
                <w:lang w:eastAsia="pl-PL"/>
              </w:rPr>
              <w:t>do</w:t>
            </w:r>
            <w:r w:rsidRPr="005D312A">
              <w:rPr>
                <w:rFonts w:ascii="Times New Roman" w:eastAsia="Times New Roman" w:hAnsi="Times New Roman" w:cs="Times New Roman"/>
                <w:lang w:eastAsia="pl-PL"/>
              </w:rPr>
              <w:t xml:space="preserve"> stałego podnoszenia swoich kwalifikacji,</w:t>
            </w:r>
          </w:p>
          <w:p w:rsidR="00F027B3" w:rsidRPr="005D312A" w:rsidRDefault="00F027B3" w:rsidP="006B7911">
            <w:pPr>
              <w:spacing w:line="276" w:lineRule="auto"/>
              <w:rPr>
                <w:rFonts w:ascii="Times New Roman" w:eastAsia="Times New Roman" w:hAnsi="Times New Roman" w:cs="Times New Roman"/>
                <w:lang w:eastAsia="pl-PL"/>
              </w:rPr>
            </w:pPr>
          </w:p>
          <w:p w:rsidR="00F027B3" w:rsidRPr="005D312A" w:rsidRDefault="00F027B3" w:rsidP="00302724">
            <w:pPr>
              <w:spacing w:line="276" w:lineRule="auto"/>
              <w:rPr>
                <w:rFonts w:ascii="Times New Roman" w:hAnsi="Times New Roman" w:cs="Times New Roman"/>
              </w:rPr>
            </w:pPr>
            <w:r w:rsidRPr="005D312A">
              <w:rPr>
                <w:rFonts w:ascii="Times New Roman" w:eastAsia="Times New Roman" w:hAnsi="Times New Roman" w:cs="Times New Roman"/>
                <w:lang w:eastAsia="pl-PL"/>
              </w:rPr>
              <w:t xml:space="preserve">- </w:t>
            </w:r>
            <w:r w:rsidR="00302724">
              <w:rPr>
                <w:rFonts w:ascii="Times New Roman" w:eastAsia="Times New Roman" w:hAnsi="Times New Roman" w:cs="Times New Roman"/>
                <w:lang w:eastAsia="pl-PL"/>
              </w:rPr>
              <w:t>Jest gotów identyfikować</w:t>
            </w:r>
            <w:r w:rsidRPr="005D312A">
              <w:rPr>
                <w:rFonts w:ascii="Times New Roman" w:eastAsia="Times New Roman" w:hAnsi="Times New Roman" w:cs="Times New Roman"/>
                <w:lang w:eastAsia="pl-PL"/>
              </w:rPr>
              <w:t xml:space="preserve"> i rozstrzyga</w:t>
            </w:r>
            <w:r w:rsidR="00302724">
              <w:rPr>
                <w:rFonts w:ascii="Times New Roman" w:eastAsia="Times New Roman" w:hAnsi="Times New Roman" w:cs="Times New Roman"/>
                <w:lang w:eastAsia="pl-PL"/>
              </w:rPr>
              <w:t>ć</w:t>
            </w:r>
            <w:r w:rsidRPr="005D312A">
              <w:rPr>
                <w:rFonts w:ascii="Times New Roman" w:eastAsia="Times New Roman" w:hAnsi="Times New Roman" w:cs="Times New Roman"/>
                <w:lang w:eastAsia="pl-PL"/>
              </w:rPr>
              <w:t xml:space="preserve"> problemy praktyki gospodarczej oraz dokonuje oceny racjonalności decyzji podmiotów gospodarczych z perspektywy przedsiębiorczej</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p>
          <w:p w:rsidR="001F69AA" w:rsidRPr="005D312A" w:rsidRDefault="001F69AA" w:rsidP="006B7911">
            <w:pPr>
              <w:spacing w:line="276" w:lineRule="auto"/>
              <w:jc w:val="center"/>
              <w:rPr>
                <w:rFonts w:ascii="Times New Roman" w:eastAsia="Arial,Bold" w:hAnsi="Times New Roman" w:cs="Times New Roman"/>
                <w:lang w:eastAsia="pl-PL"/>
              </w:rPr>
            </w:pPr>
          </w:p>
          <w:p w:rsidR="00F027B3" w:rsidRPr="005D312A" w:rsidRDefault="00F027B3"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K_K01</w:t>
            </w:r>
          </w:p>
          <w:p w:rsidR="00F027B3" w:rsidRPr="005D312A" w:rsidRDefault="00F027B3" w:rsidP="006B7911">
            <w:pPr>
              <w:spacing w:line="276" w:lineRule="auto"/>
              <w:jc w:val="center"/>
              <w:rPr>
                <w:rFonts w:ascii="Times New Roman" w:eastAsia="Arial,Bold" w:hAnsi="Times New Roman" w:cs="Times New Roman"/>
                <w:lang w:eastAsia="pl-PL"/>
              </w:rPr>
            </w:pPr>
          </w:p>
          <w:p w:rsidR="00F027B3" w:rsidRPr="005D312A" w:rsidRDefault="00F027B3" w:rsidP="006B7911">
            <w:pPr>
              <w:spacing w:line="276" w:lineRule="auto"/>
              <w:jc w:val="center"/>
              <w:rPr>
                <w:rFonts w:ascii="Times New Roman" w:eastAsia="Arial,Bold" w:hAnsi="Times New Roman" w:cs="Times New Roman"/>
                <w:lang w:eastAsia="pl-PL"/>
              </w:rPr>
            </w:pPr>
          </w:p>
          <w:p w:rsidR="00F027B3" w:rsidRPr="005D312A" w:rsidRDefault="00F027B3" w:rsidP="006B7911">
            <w:pPr>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K_K04</w:t>
            </w: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eastAsia="Arial,Bold" w:hAnsi="Times New Roman" w:cs="Times New Roman"/>
                <w:lang w:eastAsia="pl-PL"/>
              </w:rPr>
              <w:t>K_K10</w:t>
            </w:r>
          </w:p>
        </w:tc>
        <w:tc>
          <w:tcPr>
            <w:tcW w:w="1558" w:type="dxa"/>
            <w:tcBorders>
              <w:top w:val="single" w:sz="8" w:space="0" w:color="auto"/>
              <w:left w:val="single" w:sz="4" w:space="0" w:color="auto"/>
              <w:bottom w:val="single" w:sz="8" w:space="0" w:color="auto"/>
              <w:right w:val="single" w:sz="4" w:space="0" w:color="auto"/>
            </w:tcBorders>
          </w:tcPr>
          <w:p w:rsidR="001F69AA" w:rsidRPr="005D312A" w:rsidRDefault="001F69AA" w:rsidP="006B7911">
            <w:pPr>
              <w:spacing w:line="276" w:lineRule="auto"/>
              <w:jc w:val="center"/>
              <w:rPr>
                <w:rFonts w:ascii="Times New Roman" w:hAnsi="Times New Roman" w:cs="Times New Roman"/>
                <w:lang w:val="en-US"/>
              </w:rPr>
            </w:pPr>
          </w:p>
          <w:p w:rsidR="001F69AA" w:rsidRPr="005D312A" w:rsidRDefault="001F69AA" w:rsidP="006B7911">
            <w:pPr>
              <w:spacing w:line="276" w:lineRule="auto"/>
              <w:jc w:val="center"/>
              <w:rPr>
                <w:rFonts w:ascii="Times New Roman" w:hAnsi="Times New Roman" w:cs="Times New Roman"/>
                <w:lang w:val="en-US"/>
              </w:rPr>
            </w:pPr>
          </w:p>
          <w:p w:rsidR="00F027B3" w:rsidRPr="005D312A" w:rsidRDefault="00F027B3" w:rsidP="006B7911">
            <w:pPr>
              <w:spacing w:line="276" w:lineRule="auto"/>
              <w:jc w:val="center"/>
              <w:rPr>
                <w:rFonts w:ascii="Times New Roman" w:hAnsi="Times New Roman" w:cs="Times New Roman"/>
                <w:lang w:val="en-US"/>
              </w:rPr>
            </w:pPr>
            <w:r w:rsidRPr="005D312A">
              <w:rPr>
                <w:rFonts w:ascii="Times New Roman" w:hAnsi="Times New Roman" w:cs="Times New Roman"/>
                <w:lang w:val="en-US"/>
              </w:rPr>
              <w:t xml:space="preserve">Ćwiczenia </w:t>
            </w:r>
          </w:p>
        </w:tc>
        <w:tc>
          <w:tcPr>
            <w:tcW w:w="1668" w:type="dxa"/>
            <w:gridSpan w:val="3"/>
            <w:tcBorders>
              <w:top w:val="single" w:sz="8" w:space="0" w:color="auto"/>
              <w:left w:val="single" w:sz="4" w:space="0" w:color="auto"/>
              <w:bottom w:val="single" w:sz="8" w:space="0" w:color="auto"/>
            </w:tcBorders>
          </w:tcPr>
          <w:p w:rsidR="001F69AA" w:rsidRPr="005D312A" w:rsidRDefault="001F69AA" w:rsidP="006B7911">
            <w:pPr>
              <w:spacing w:line="276" w:lineRule="auto"/>
              <w:rPr>
                <w:rFonts w:ascii="Times New Roman" w:eastAsia="Times New Roman" w:hAnsi="Times New Roman" w:cs="Times New Roman"/>
                <w:bCs/>
                <w:lang w:eastAsia="pl-PL"/>
              </w:rPr>
            </w:pPr>
          </w:p>
          <w:p w:rsidR="001F69AA" w:rsidRPr="005D312A" w:rsidRDefault="001F69AA" w:rsidP="006B7911">
            <w:pPr>
              <w:spacing w:line="276" w:lineRule="auto"/>
              <w:rPr>
                <w:rFonts w:ascii="Times New Roman" w:eastAsia="Times New Roman" w:hAnsi="Times New Roman" w:cs="Times New Roman"/>
                <w:bCs/>
                <w:lang w:eastAsia="pl-PL"/>
              </w:rPr>
            </w:pPr>
          </w:p>
          <w:p w:rsidR="00F027B3" w:rsidRPr="005D312A" w:rsidRDefault="00F027B3" w:rsidP="006B7911">
            <w:pPr>
              <w:spacing w:line="276" w:lineRule="auto"/>
              <w:rPr>
                <w:rFonts w:ascii="Times New Roman" w:hAnsi="Times New Roman" w:cs="Times New Roman"/>
              </w:rPr>
            </w:pPr>
            <w:r w:rsidRPr="005D312A">
              <w:rPr>
                <w:rFonts w:ascii="Times New Roman" w:eastAsia="Times New Roman" w:hAnsi="Times New Roman" w:cs="Times New Roman"/>
                <w:bCs/>
                <w:lang w:eastAsia="pl-PL"/>
              </w:rPr>
              <w:t>Obserwacja postawy studenta, dyskusja, pytania otwarte</w:t>
            </w:r>
          </w:p>
        </w:tc>
      </w:tr>
      <w:tr w:rsidR="00F027B3" w:rsidRPr="005D312A" w:rsidTr="001F69AA">
        <w:tc>
          <w:tcPr>
            <w:tcW w:w="9180"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1F69AA">
        <w:trPr>
          <w:trHeight w:val="1660"/>
        </w:trPr>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2</w:t>
            </w:r>
          </w:p>
          <w:p w:rsidR="00F027B3" w:rsidRPr="005D312A" w:rsidRDefault="00F027B3" w:rsidP="006B7911">
            <w:pPr>
              <w:rPr>
                <w:rFonts w:ascii="Times New Roman" w:hAnsi="Times New Roman" w:cs="Times New Roman"/>
              </w:rPr>
            </w:pPr>
          </w:p>
        </w:tc>
        <w:tc>
          <w:tcPr>
            <w:tcW w:w="78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1F69AA">
        <w:tc>
          <w:tcPr>
            <w:tcW w:w="2977"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audytoryjne</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lastRenderedPageBreak/>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  </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20</w:t>
            </w:r>
          </w:p>
          <w:p w:rsidR="00F027B3" w:rsidRPr="005D312A" w:rsidRDefault="00F027B3" w:rsidP="006B7911">
            <w:pPr>
              <w:rPr>
                <w:rFonts w:ascii="Times New Roman" w:hAnsi="Times New Roman" w:cs="Times New Roman"/>
              </w:rPr>
            </w:pPr>
            <w:r w:rsidRPr="005D312A">
              <w:rPr>
                <w:rFonts w:ascii="Times New Roman" w:hAnsi="Times New Roman" w:cs="Times New Roman"/>
              </w:rPr>
              <w:t>0,8</w:t>
            </w:r>
          </w:p>
        </w:tc>
      </w:tr>
      <w:tr w:rsidR="00F027B3" w:rsidRPr="005D312A" w:rsidTr="001F69AA">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audytoryjnych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kolokwium</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5</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b/>
              </w:rPr>
              <w:t>20</w:t>
            </w:r>
          </w:p>
          <w:p w:rsidR="00F027B3" w:rsidRPr="005D312A" w:rsidRDefault="00F027B3" w:rsidP="006B7911">
            <w:pP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20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30</w:t>
            </w:r>
          </w:p>
          <w:p w:rsidR="00F027B3" w:rsidRPr="001347E4" w:rsidRDefault="00F027B3" w:rsidP="006B7911">
            <w:pPr>
              <w:rPr>
                <w:rFonts w:ascii="Times New Roman" w:hAnsi="Times New Roman" w:cs="Times New Roman"/>
              </w:rPr>
            </w:pPr>
            <w:r w:rsidRPr="005D312A">
              <w:rPr>
                <w:rFonts w:ascii="Times New Roman" w:hAnsi="Times New Roman" w:cs="Times New Roman"/>
              </w:rPr>
              <w:t>1,2</w:t>
            </w:r>
          </w:p>
        </w:tc>
      </w:tr>
      <w:tr w:rsidR="00F027B3" w:rsidRPr="005D312A" w:rsidTr="001F69AA">
        <w:tc>
          <w:tcPr>
            <w:tcW w:w="2977"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1347E4" w:rsidRPr="005D312A" w:rsidRDefault="001347E4" w:rsidP="001347E4">
            <w:pPr>
              <w:rPr>
                <w:rFonts w:ascii="Times New Roman" w:hAnsi="Times New Roman" w:cs="Times New Roman"/>
              </w:rPr>
            </w:pPr>
            <w:r w:rsidRPr="005D312A">
              <w:rPr>
                <w:rFonts w:ascii="Times New Roman" w:hAnsi="Times New Roman" w:cs="Times New Roman"/>
                <w:b/>
              </w:rPr>
              <w:t xml:space="preserve">w sumie:  </w:t>
            </w:r>
          </w:p>
          <w:p w:rsidR="00F027B3" w:rsidRPr="005D312A" w:rsidRDefault="001347E4" w:rsidP="001347E4">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Default="001347E4" w:rsidP="006B7911">
            <w:pPr>
              <w:rPr>
                <w:rFonts w:ascii="Times New Roman" w:hAnsi="Times New Roman" w:cs="Times New Roman"/>
              </w:rPr>
            </w:pPr>
            <w:r>
              <w:rPr>
                <w:rFonts w:ascii="Times New Roman" w:hAnsi="Times New Roman" w:cs="Times New Roman"/>
              </w:rPr>
              <w:t>-</w:t>
            </w:r>
          </w:p>
          <w:p w:rsidR="001347E4" w:rsidRPr="005D312A" w:rsidRDefault="001347E4"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F027B3" w:rsidRDefault="001347E4" w:rsidP="006B7911">
            <w:pPr>
              <w:rPr>
                <w:rFonts w:ascii="Times New Roman" w:hAnsi="Times New Roman" w:cs="Times New Roman"/>
              </w:rPr>
            </w:pPr>
            <w:r>
              <w:rPr>
                <w:rFonts w:ascii="Times New Roman" w:hAnsi="Times New Roman" w:cs="Times New Roman"/>
              </w:rPr>
              <w:t>-</w:t>
            </w:r>
          </w:p>
          <w:p w:rsidR="001347E4" w:rsidRPr="005D312A" w:rsidRDefault="001347E4" w:rsidP="006B7911">
            <w:pPr>
              <w:rPr>
                <w:rFonts w:ascii="Times New Roman" w:hAnsi="Times New Roman" w:cs="Times New Roman"/>
              </w:rPr>
            </w:pPr>
            <w:r>
              <w:rPr>
                <w:rFonts w:ascii="Times New Roman" w:hAnsi="Times New Roman" w:cs="Times New Roman"/>
              </w:rPr>
              <w:t>-</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Doda</w:t>
      </w:r>
      <w:r w:rsidR="001347E4">
        <w:rPr>
          <w:rFonts w:ascii="Times New Roman" w:hAnsi="Times New Roman" w:cs="Times New Roman"/>
          <w:b/>
        </w:rPr>
        <w:t xml:space="preserve">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027B3"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027B3" w:rsidRPr="005D312A" w:rsidRDefault="00F027B3" w:rsidP="001F69AA">
            <w:pPr>
              <w:spacing w:after="0" w:line="240" w:lineRule="auto"/>
              <w:rPr>
                <w:rFonts w:ascii="Times New Roman" w:eastAsia="Calibri" w:hAnsi="Times New Roman" w:cs="Times New Roman"/>
                <w:color w:val="0D0D0D"/>
              </w:rPr>
            </w:pPr>
            <w:r w:rsidRPr="005D312A">
              <w:rPr>
                <w:rFonts w:ascii="Times New Roman" w:hAnsi="Times New Roman" w:cs="Times New Roman"/>
                <w:b/>
              </w:rPr>
              <w:t>Wykłady:</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Kapitały, a źródła środków pieniężnych. Rachunek zysków i strat a rachunek przepływu pieniądza jako źródło informacji .</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Rentowność a płynność przedsiębiorstwa.</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 Wady i zalety kapitałów własnych i zobowiązań. </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Aspekt podatkowy decyzji dotyczących wyboru źródeł finansowania.</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Zarządzanie należnościami. </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Elementy zarządzania ryzykiem związanym z należnościami.</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Elementy budżetu kosztów i przychodów przedsiębiorstwa.</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Czynniki wpływające na decyzje inwestycyjne.</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Kalkulacja kosztów jako narzędzie wspomagające zarządzanie kosztami.</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Kalkulacja podziałowa prosta.</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Kalkulacja podziałowa ze współczynnikami.</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Kalkulacja fazowa.</w:t>
            </w:r>
          </w:p>
          <w:p w:rsidR="00F027B3" w:rsidRPr="005D312A" w:rsidRDefault="00F027B3" w:rsidP="001F69AA">
            <w:pPr>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Kalkulacja procesowa. </w:t>
            </w:r>
          </w:p>
          <w:p w:rsidR="00F027B3" w:rsidRPr="005D312A" w:rsidRDefault="00F027B3" w:rsidP="001F69AA">
            <w:pPr>
              <w:spacing w:after="0" w:line="240" w:lineRule="auto"/>
              <w:rPr>
                <w:rFonts w:ascii="Times New Roman" w:eastAsia="Times New Roman" w:hAnsi="Times New Roman" w:cs="Times New Roman"/>
                <w:lang w:eastAsia="pl-PL"/>
              </w:rPr>
            </w:pPr>
          </w:p>
          <w:p w:rsidR="00F027B3" w:rsidRPr="005D312A" w:rsidRDefault="00F027B3" w:rsidP="001F69AA">
            <w:pPr>
              <w:spacing w:after="0" w:line="240" w:lineRule="auto"/>
              <w:rPr>
                <w:rFonts w:ascii="Times New Roman" w:hAnsi="Times New Roman" w:cs="Times New Roman"/>
                <w:b/>
              </w:rPr>
            </w:pPr>
            <w:r w:rsidRPr="005D312A">
              <w:rPr>
                <w:rFonts w:ascii="Times New Roman" w:hAnsi="Times New Roman" w:cs="Times New Roman"/>
                <w:b/>
              </w:rPr>
              <w:t>Ćwiczenia audytoryjne:</w:t>
            </w:r>
          </w:p>
          <w:p w:rsidR="00F027B3" w:rsidRPr="005D312A" w:rsidRDefault="00F027B3" w:rsidP="001F69AA">
            <w:pPr>
              <w:spacing w:after="0" w:line="240" w:lineRule="auto"/>
              <w:rPr>
                <w:rFonts w:ascii="Times New Roman" w:hAnsi="Times New Roman" w:cs="Times New Roman"/>
              </w:rPr>
            </w:pPr>
            <w:r w:rsidRPr="005D312A">
              <w:rPr>
                <w:rFonts w:ascii="Times New Roman" w:hAnsi="Times New Roman" w:cs="Times New Roman"/>
              </w:rPr>
              <w:t>Zadania problemowe z kosztów, przychodów i kapitałów.</w:t>
            </w:r>
          </w:p>
          <w:p w:rsidR="00F027B3" w:rsidRPr="005D312A" w:rsidRDefault="00F027B3" w:rsidP="001F69AA">
            <w:pPr>
              <w:spacing w:after="0" w:line="240" w:lineRule="auto"/>
              <w:rPr>
                <w:rFonts w:ascii="Times New Roman" w:hAnsi="Times New Roman" w:cs="Times New Roman"/>
              </w:rPr>
            </w:pPr>
            <w:r w:rsidRPr="005D312A">
              <w:rPr>
                <w:rFonts w:ascii="Times New Roman" w:hAnsi="Times New Roman" w:cs="Times New Roman"/>
              </w:rPr>
              <w:t>Zadania problemowe z budowania budżetu przychodów i kosztów.</w:t>
            </w:r>
          </w:p>
          <w:p w:rsidR="00F027B3" w:rsidRPr="005D312A" w:rsidRDefault="00F027B3" w:rsidP="001F69AA">
            <w:pPr>
              <w:spacing w:after="0" w:line="240" w:lineRule="auto"/>
              <w:rPr>
                <w:rFonts w:ascii="Times New Roman" w:hAnsi="Times New Roman" w:cs="Times New Roman"/>
              </w:rPr>
            </w:pPr>
            <w:r w:rsidRPr="005D312A">
              <w:rPr>
                <w:rFonts w:ascii="Times New Roman" w:hAnsi="Times New Roman" w:cs="Times New Roman"/>
              </w:rPr>
              <w:t>Zadania problemowe z kalkulacji podziałowej prostej.</w:t>
            </w:r>
          </w:p>
          <w:p w:rsidR="00F027B3" w:rsidRPr="005D312A" w:rsidRDefault="00F027B3" w:rsidP="001F69AA">
            <w:pPr>
              <w:spacing w:after="0" w:line="240" w:lineRule="auto"/>
              <w:rPr>
                <w:rFonts w:ascii="Times New Roman" w:hAnsi="Times New Roman" w:cs="Times New Roman"/>
              </w:rPr>
            </w:pPr>
            <w:r w:rsidRPr="005D312A">
              <w:rPr>
                <w:rFonts w:ascii="Times New Roman" w:hAnsi="Times New Roman" w:cs="Times New Roman"/>
              </w:rPr>
              <w:t>Zadania problemowe z kalkulacji podziałowej ze współczynnikami.</w:t>
            </w:r>
          </w:p>
          <w:p w:rsidR="00F027B3" w:rsidRPr="005D312A" w:rsidRDefault="00F027B3" w:rsidP="001F69AA">
            <w:pPr>
              <w:spacing w:after="0" w:line="240" w:lineRule="auto"/>
              <w:rPr>
                <w:rFonts w:ascii="Times New Roman" w:hAnsi="Times New Roman" w:cs="Times New Roman"/>
              </w:rPr>
            </w:pPr>
            <w:r w:rsidRPr="005D312A">
              <w:rPr>
                <w:rFonts w:ascii="Times New Roman" w:hAnsi="Times New Roman" w:cs="Times New Roman"/>
              </w:rPr>
              <w:t>Zadania problemowe z kalkulacji fazowej.</w:t>
            </w:r>
          </w:p>
          <w:p w:rsidR="00F027B3" w:rsidRPr="005D312A" w:rsidRDefault="00F027B3" w:rsidP="001F69AA">
            <w:pPr>
              <w:spacing w:after="0" w:line="240" w:lineRule="auto"/>
              <w:rPr>
                <w:rFonts w:ascii="Times New Roman" w:hAnsi="Times New Roman" w:cs="Times New Roman"/>
                <w:b/>
              </w:rPr>
            </w:pPr>
            <w:r w:rsidRPr="005D312A">
              <w:rPr>
                <w:rFonts w:ascii="Times New Roman" w:hAnsi="Times New Roman" w:cs="Times New Roman"/>
              </w:rPr>
              <w:t>Zadania problemowe z kalkulacji procesowej.</w:t>
            </w:r>
          </w:p>
        </w:tc>
      </w:tr>
      <w:tr w:rsidR="00F027B3" w:rsidRPr="005D312A" w:rsidTr="006B7911">
        <w:trPr>
          <w:trHeight w:val="263"/>
        </w:trPr>
        <w:tc>
          <w:tcPr>
            <w:tcW w:w="163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F027B3" w:rsidRPr="005D312A" w:rsidRDefault="00F027B3" w:rsidP="001F69AA">
            <w:pPr>
              <w:shd w:val="clear" w:color="auto" w:fill="FFFFFF"/>
              <w:spacing w:after="0" w:line="240" w:lineRule="auto"/>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F027B3" w:rsidRPr="005D312A" w:rsidRDefault="00F027B3" w:rsidP="001F69AA">
            <w:pPr>
              <w:shd w:val="clear" w:color="auto" w:fill="FFFFFF"/>
              <w:spacing w:after="0" w:line="240" w:lineRule="auto"/>
              <w:rPr>
                <w:rFonts w:ascii="Times New Roman" w:hAnsi="Times New Roman" w:cs="Times New Roman"/>
                <w:color w:val="000000"/>
              </w:rPr>
            </w:pPr>
            <w:r w:rsidRPr="005D312A">
              <w:rPr>
                <w:rFonts w:ascii="Times New Roman" w:hAnsi="Times New Roman" w:cs="Times New Roman"/>
                <w:color w:val="000000"/>
              </w:rPr>
              <w:t>studium przypadku</w:t>
            </w:r>
          </w:p>
          <w:p w:rsidR="00F027B3" w:rsidRPr="005D312A" w:rsidRDefault="00F027B3" w:rsidP="001F69AA">
            <w:pPr>
              <w:shd w:val="clear" w:color="auto" w:fill="FFFFFF"/>
              <w:spacing w:after="0" w:line="240" w:lineRule="auto"/>
              <w:rPr>
                <w:rFonts w:ascii="Times New Roman" w:hAnsi="Times New Roman" w:cs="Times New Roman"/>
                <w:b/>
              </w:rPr>
            </w:pPr>
            <w:r w:rsidRPr="005D312A">
              <w:rPr>
                <w:rFonts w:ascii="Times New Roman" w:hAnsi="Times New Roman" w:cs="Times New Roman"/>
                <w:color w:val="000000"/>
              </w:rPr>
              <w:t>zadania problemowe</w:t>
            </w:r>
          </w:p>
        </w:tc>
      </w:tr>
      <w:tr w:rsidR="001347E4" w:rsidRPr="005D312A" w:rsidTr="006B7911">
        <w:tc>
          <w:tcPr>
            <w:tcW w:w="1631" w:type="pct"/>
            <w:tcBorders>
              <w:bottom w:val="single" w:sz="4" w:space="0" w:color="auto"/>
              <w:right w:val="none" w:sz="4" w:space="0" w:color="000000"/>
            </w:tcBorders>
            <w:shd w:val="clear" w:color="auto" w:fill="D9D9D9"/>
          </w:tcPr>
          <w:p w:rsidR="001347E4" w:rsidRPr="005D312A" w:rsidRDefault="001347E4" w:rsidP="006B7911">
            <w:pPr>
              <w:rPr>
                <w:rFonts w:ascii="Times New Roman" w:eastAsia="Calibri" w:hAnsi="Times New Roman" w:cs="Times New Roman"/>
              </w:rPr>
            </w:pPr>
            <w:r w:rsidRPr="005D312A">
              <w:rPr>
                <w:rFonts w:ascii="Times New Roman" w:hAnsi="Times New Roman" w:cs="Times New Roman"/>
                <w:b/>
              </w:rPr>
              <w:t xml:space="preserve">Warunki i sposób zaliczenia poszczególnych form zajęć, w tym zasady zaliczeń poprawkowych, a także </w:t>
            </w:r>
            <w:r w:rsidRPr="005D312A">
              <w:rPr>
                <w:rFonts w:ascii="Times New Roman" w:hAnsi="Times New Roman" w:cs="Times New Roman"/>
                <w:b/>
              </w:rPr>
              <w:lastRenderedPageBreak/>
              <w:t>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1347E4" w:rsidRPr="00075BB1" w:rsidRDefault="001347E4" w:rsidP="007B4692">
            <w:pPr>
              <w:rPr>
                <w:rFonts w:ascii="Times New Roman" w:hAnsi="Times New Roman" w:cs="Times New Roman"/>
              </w:rPr>
            </w:pPr>
            <w:r w:rsidRPr="00075BB1">
              <w:rPr>
                <w:rFonts w:ascii="Times New Roman" w:eastAsia="Times New Roman" w:hAnsi="Times New Roman" w:cs="Times New Roman"/>
              </w:rPr>
              <w:lastRenderedPageBreak/>
              <w:t xml:space="preserve">Warunkiem uzyskania przez studenta pozytywnej oceny z ćwiczeń jest obecność na  ćwiczeniach </w:t>
            </w:r>
            <w:r w:rsidR="00075BB1" w:rsidRPr="00075BB1">
              <w:rPr>
                <w:rFonts w:ascii="Times New Roman" w:eastAsia="Times New Roman" w:hAnsi="Times New Roman" w:cs="Times New Roman"/>
              </w:rPr>
              <w:t>, zaliczenie kolokwium</w:t>
            </w:r>
            <w:r w:rsidRPr="00075BB1">
              <w:rPr>
                <w:rFonts w:ascii="Times New Roman" w:eastAsia="Times New Roman" w:hAnsi="Times New Roman" w:cs="Times New Roman"/>
              </w:rPr>
              <w:t xml:space="preserve"> i </w:t>
            </w:r>
            <w:r w:rsidR="00075BB1" w:rsidRPr="00075BB1">
              <w:rPr>
                <w:rFonts w:ascii="Times New Roman" w:eastAsia="Times New Roman" w:hAnsi="Times New Roman" w:cs="Times New Roman"/>
              </w:rPr>
              <w:t>zadań problemowych.</w:t>
            </w:r>
          </w:p>
          <w:p w:rsidR="001347E4" w:rsidRPr="00075BB1" w:rsidRDefault="001347E4" w:rsidP="007B4692">
            <w:pPr>
              <w:rPr>
                <w:rFonts w:ascii="Times New Roman" w:hAnsi="Times New Roman" w:cs="Times New Roman"/>
              </w:rPr>
            </w:pPr>
          </w:p>
        </w:tc>
      </w:tr>
      <w:tr w:rsidR="001347E4" w:rsidRPr="005D312A" w:rsidTr="006B7911">
        <w:tc>
          <w:tcPr>
            <w:tcW w:w="1631" w:type="pct"/>
            <w:tcBorders>
              <w:bottom w:val="single" w:sz="4" w:space="0" w:color="auto"/>
              <w:right w:val="none" w:sz="4" w:space="0" w:color="000000"/>
            </w:tcBorders>
            <w:shd w:val="clear" w:color="auto" w:fill="D9D9D9"/>
          </w:tcPr>
          <w:p w:rsidR="001347E4" w:rsidRPr="005D312A" w:rsidRDefault="001347E4"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1347E4" w:rsidRPr="00075BB1" w:rsidRDefault="001347E4" w:rsidP="007B4692">
            <w:pPr>
              <w:rPr>
                <w:rFonts w:ascii="Times New Roman" w:hAnsi="Times New Roman" w:cs="Times New Roman"/>
              </w:rPr>
            </w:pPr>
            <w:r w:rsidRPr="00075BB1">
              <w:rPr>
                <w:rFonts w:ascii="Times New Roman" w:eastAsia="Times New Roman" w:hAnsi="Times New Roman" w:cs="Times New Roman"/>
              </w:rPr>
              <w:t>Obecność studenta na ćwiczeniach jest obowiązkowa.</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027B3" w:rsidRPr="005D312A" w:rsidRDefault="00F027B3" w:rsidP="001F69AA">
            <w:pPr>
              <w:spacing w:after="0" w:line="240" w:lineRule="auto"/>
              <w:rPr>
                <w:rFonts w:ascii="Times New Roman" w:hAnsi="Times New Roman" w:cs="Times New Roman"/>
              </w:rPr>
            </w:pPr>
            <w:r w:rsidRPr="005D312A">
              <w:rPr>
                <w:rFonts w:ascii="Times New Roman" w:hAnsi="Times New Roman" w:cs="Times New Roman"/>
              </w:rPr>
              <w:t>Ocena wykonania zadań (50%) oraz ocena z kolokwium /testu (50%)</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027B3" w:rsidRPr="005D312A" w:rsidRDefault="002E2D63" w:rsidP="001F69AA">
            <w:pPr>
              <w:spacing w:after="0" w:line="240"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027B3" w:rsidRPr="005D312A" w:rsidRDefault="00F027B3" w:rsidP="001F69AA">
            <w:pPr>
              <w:shd w:val="clear" w:color="auto" w:fill="FFFFFF"/>
              <w:spacing w:after="0" w:line="240" w:lineRule="auto"/>
              <w:rPr>
                <w:rFonts w:ascii="Times New Roman" w:hAnsi="Times New Roman" w:cs="Times New Roman"/>
              </w:rPr>
            </w:pPr>
            <w:r w:rsidRPr="005D312A">
              <w:rPr>
                <w:rFonts w:ascii="Times New Roman" w:hAnsi="Times New Roman" w:cs="Times New Roman"/>
              </w:rPr>
              <w:t>Podstawy rachunkowości</w:t>
            </w:r>
            <w:r w:rsidR="001347E4">
              <w:rPr>
                <w:rFonts w:ascii="Times New Roman" w:hAnsi="Times New Roman" w:cs="Times New Roman"/>
              </w:rPr>
              <w:t>, Mikroekonomia, Finanse</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1F69AA">
            <w:pPr>
              <w:spacing w:after="0" w:line="240" w:lineRule="auto"/>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F027B3" w:rsidRPr="005D312A" w:rsidRDefault="00F027B3" w:rsidP="001F69AA">
            <w:pPr>
              <w:spacing w:after="0" w:line="240" w:lineRule="auto"/>
              <w:rPr>
                <w:rFonts w:ascii="Times New Roman" w:eastAsia="Times New Roman" w:hAnsi="Times New Roman" w:cs="Times New Roman"/>
                <w:bCs/>
                <w:color w:val="000000"/>
              </w:rPr>
            </w:pPr>
            <w:r w:rsidRPr="005D312A">
              <w:rPr>
                <w:rFonts w:ascii="Times New Roman" w:eastAsia="Times New Roman" w:hAnsi="Times New Roman" w:cs="Times New Roman"/>
                <w:bCs/>
                <w:color w:val="000000"/>
              </w:rPr>
              <w:t xml:space="preserve">Janik W., Paździor M., </w:t>
            </w:r>
            <w:r w:rsidRPr="005D312A">
              <w:rPr>
                <w:rFonts w:ascii="Times New Roman" w:eastAsia="Times New Roman" w:hAnsi="Times New Roman" w:cs="Times New Roman"/>
                <w:bCs/>
                <w:i/>
                <w:color w:val="000000"/>
              </w:rPr>
              <w:t>Rachunkowość zarządcza i controlling</w:t>
            </w:r>
            <w:r w:rsidRPr="005D312A">
              <w:rPr>
                <w:rFonts w:ascii="Times New Roman" w:eastAsia="Times New Roman" w:hAnsi="Times New Roman" w:cs="Times New Roman"/>
                <w:bCs/>
                <w:color w:val="000000"/>
              </w:rPr>
              <w:t>, Politechnika Lubelska 2012</w:t>
            </w:r>
          </w:p>
          <w:p w:rsidR="00F027B3" w:rsidRPr="005D312A" w:rsidRDefault="00F027B3" w:rsidP="001F69AA">
            <w:pPr>
              <w:spacing w:after="0" w:line="240" w:lineRule="auto"/>
              <w:rPr>
                <w:rFonts w:ascii="Times New Roman" w:eastAsia="Times New Roman" w:hAnsi="Times New Roman" w:cs="Times New Roman"/>
                <w:color w:val="000000"/>
              </w:rPr>
            </w:pPr>
            <w:r w:rsidRPr="005D312A">
              <w:rPr>
                <w:rFonts w:ascii="Times New Roman" w:eastAsia="Times New Roman" w:hAnsi="Times New Roman" w:cs="Times New Roman"/>
                <w:bCs/>
                <w:color w:val="000000"/>
              </w:rPr>
              <w:t xml:space="preserve">Kiziukiewicz T. </w:t>
            </w:r>
            <w:r w:rsidR="001F69AA" w:rsidRPr="005D312A">
              <w:rPr>
                <w:rFonts w:ascii="Times New Roman" w:eastAsia="Times New Roman" w:hAnsi="Times New Roman" w:cs="Times New Roman"/>
                <w:bCs/>
                <w:color w:val="000000"/>
              </w:rPr>
              <w:t xml:space="preserve">, </w:t>
            </w:r>
            <w:r w:rsidRPr="005D312A">
              <w:rPr>
                <w:rFonts w:ascii="Times New Roman" w:eastAsia="Times New Roman" w:hAnsi="Times New Roman" w:cs="Times New Roman"/>
                <w:bCs/>
                <w:i/>
                <w:color w:val="000000"/>
              </w:rPr>
              <w:t>Rachunkowość jednostek gospodarczych,</w:t>
            </w:r>
            <w:r w:rsidRPr="005D312A">
              <w:rPr>
                <w:rFonts w:ascii="Times New Roman" w:eastAsia="Times New Roman" w:hAnsi="Times New Roman" w:cs="Times New Roman"/>
                <w:bCs/>
                <w:color w:val="000000"/>
              </w:rPr>
              <w:t xml:space="preserve"> PWE 2012</w:t>
            </w:r>
          </w:p>
          <w:p w:rsidR="00F027B3" w:rsidRPr="005D312A" w:rsidRDefault="00F027B3" w:rsidP="001F69AA">
            <w:pPr>
              <w:spacing w:after="0" w:line="240" w:lineRule="auto"/>
              <w:rPr>
                <w:rFonts w:ascii="Times New Roman" w:hAnsi="Times New Roman" w:cs="Times New Roman"/>
                <w:color w:val="000000"/>
              </w:rPr>
            </w:pPr>
            <w:r w:rsidRPr="005D312A">
              <w:rPr>
                <w:rFonts w:ascii="Times New Roman" w:hAnsi="Times New Roman" w:cs="Times New Roman"/>
                <w:color w:val="000000"/>
              </w:rPr>
              <w:t xml:space="preserve">Turyna J., </w:t>
            </w:r>
            <w:r w:rsidRPr="005D312A">
              <w:rPr>
                <w:rFonts w:ascii="Times New Roman" w:hAnsi="Times New Roman" w:cs="Times New Roman"/>
                <w:i/>
                <w:color w:val="000000"/>
              </w:rPr>
              <w:t>Rachunkowość finansowa</w:t>
            </w:r>
            <w:r w:rsidRPr="005D312A">
              <w:rPr>
                <w:rFonts w:ascii="Times New Roman" w:hAnsi="Times New Roman" w:cs="Times New Roman"/>
                <w:color w:val="000000"/>
              </w:rPr>
              <w:t>, C.H Beck 2015</w:t>
            </w:r>
          </w:p>
          <w:p w:rsidR="00F027B3" w:rsidRPr="005D312A" w:rsidRDefault="00F027B3" w:rsidP="001F69AA">
            <w:pPr>
              <w:spacing w:after="0" w:line="240" w:lineRule="auto"/>
              <w:rPr>
                <w:rFonts w:ascii="Times New Roman" w:hAnsi="Times New Roman" w:cs="Times New Roman"/>
              </w:rPr>
            </w:pPr>
            <w:r w:rsidRPr="005D312A">
              <w:rPr>
                <w:rFonts w:ascii="Times New Roman" w:hAnsi="Times New Roman" w:cs="Times New Roman"/>
                <w:color w:val="000000"/>
              </w:rPr>
              <w:t xml:space="preserve">Gos.W. i inni, </w:t>
            </w:r>
            <w:r w:rsidRPr="005D312A">
              <w:rPr>
                <w:rFonts w:ascii="Times New Roman" w:hAnsi="Times New Roman" w:cs="Times New Roman"/>
                <w:i/>
                <w:color w:val="000000"/>
              </w:rPr>
              <w:t>Zarządzanie kosztami. Teoria i dobre praktyki</w:t>
            </w:r>
            <w:r w:rsidRPr="005D312A">
              <w:rPr>
                <w:rFonts w:ascii="Times New Roman" w:hAnsi="Times New Roman" w:cs="Times New Roman"/>
                <w:color w:val="000000"/>
              </w:rPr>
              <w:t>, Wolters Kluwer, Warszawa 2018</w:t>
            </w:r>
          </w:p>
          <w:p w:rsidR="00F027B3" w:rsidRPr="005D312A" w:rsidRDefault="00F027B3" w:rsidP="001F69AA">
            <w:pPr>
              <w:spacing w:after="0" w:line="240" w:lineRule="auto"/>
              <w:rPr>
                <w:rFonts w:ascii="Times New Roman" w:hAnsi="Times New Roman" w:cs="Times New Roman"/>
              </w:rPr>
            </w:pPr>
          </w:p>
        </w:tc>
      </w:tr>
    </w:tbl>
    <w:p w:rsidR="007A44BB" w:rsidRDefault="007A44BB" w:rsidP="00F027B3">
      <w:pPr>
        <w:rPr>
          <w:rFonts w:ascii="Times New Roman" w:hAnsi="Times New Roman" w:cs="Times New Roman"/>
          <w:b/>
        </w:rPr>
      </w:pPr>
    </w:p>
    <w:p w:rsidR="007A44BB" w:rsidRDefault="007A44BB">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5" w:name="_Toc135681809"/>
      <w:r w:rsidRPr="005D312A">
        <w:rPr>
          <w:rFonts w:ascii="Times New Roman" w:eastAsia="Times New Roman" w:hAnsi="Times New Roman" w:cs="Times New Roman"/>
          <w:sz w:val="22"/>
          <w:szCs w:val="22"/>
          <w:lang w:eastAsia="pl-PL"/>
        </w:rPr>
        <w:t>Podstawy ekonometrii (Z_4D2)</w:t>
      </w:r>
      <w:bookmarkEnd w:id="75"/>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7"/>
        <w:gridCol w:w="6201"/>
      </w:tblGrid>
      <w:tr w:rsidR="00F027B3" w:rsidRPr="005D312A" w:rsidTr="00075BB1">
        <w:trPr>
          <w:trHeight w:val="397"/>
        </w:trPr>
        <w:tc>
          <w:tcPr>
            <w:tcW w:w="2977" w:type="dxa"/>
            <w:tcBorders>
              <w:top w:val="single" w:sz="8"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tcBorders>
              <w:top w:val="single" w:sz="8" w:space="0" w:color="000000"/>
            </w:tcBorders>
            <w:vAlign w:val="center"/>
          </w:tcPr>
          <w:p w:rsidR="00F027B3" w:rsidRPr="005D312A" w:rsidRDefault="00F027B3" w:rsidP="006B7911">
            <w:pPr>
              <w:spacing w:before="60" w:after="60"/>
              <w:rPr>
                <w:rFonts w:ascii="Times New Roman" w:eastAsia="Times New Roman" w:hAnsi="Times New Roman" w:cs="Times New Roman"/>
                <w:b/>
                <w:lang w:eastAsia="pl-PL"/>
              </w:rPr>
            </w:pPr>
            <w:r w:rsidRPr="005D312A">
              <w:rPr>
                <w:rFonts w:ascii="Times New Roman" w:eastAsia="Times New Roman" w:hAnsi="Times New Roman" w:cs="Times New Roman"/>
                <w:b/>
                <w:lang w:eastAsia="pl-PL"/>
              </w:rPr>
              <w:t>Podstawy ekonometrii (Z_4D2)</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Basics of econometrics</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studia niestacjonarne</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F027B3" w:rsidRPr="005D312A" w:rsidRDefault="00F027B3" w:rsidP="006B7911">
            <w:pPr>
              <w:spacing w:before="60" w:after="60"/>
              <w:rPr>
                <w:rFonts w:ascii="Times New Roman" w:hAnsi="Times New Roman" w:cs="Times New Roman"/>
                <w:color w:val="FF0000"/>
              </w:rPr>
            </w:pPr>
            <w:r w:rsidRPr="005D312A">
              <w:rPr>
                <w:rFonts w:ascii="Times New Roman" w:hAnsi="Times New Roman" w:cs="Times New Roman"/>
              </w:rPr>
              <w:t xml:space="preserve">3 </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F027B3" w:rsidRPr="005D312A" w:rsidRDefault="00F027B3" w:rsidP="00075BB1">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075BB1">
        <w:trPr>
          <w:trHeight w:val="397"/>
        </w:trPr>
        <w:tc>
          <w:tcPr>
            <w:tcW w:w="2977"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5</w:t>
            </w:r>
          </w:p>
        </w:tc>
      </w:tr>
      <w:tr w:rsidR="00B76A08" w:rsidRPr="005D312A" w:rsidTr="00075BB1">
        <w:trPr>
          <w:trHeight w:val="397"/>
        </w:trPr>
        <w:tc>
          <w:tcPr>
            <w:tcW w:w="2977" w:type="dxa"/>
            <w:shd w:val="clear" w:color="auto" w:fill="D9D9D9"/>
            <w:vAlign w:val="center"/>
          </w:tcPr>
          <w:p w:rsidR="00B76A08" w:rsidRPr="002129A8" w:rsidRDefault="00B76A08"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B76A08" w:rsidRPr="002129A8" w:rsidRDefault="00B76A08" w:rsidP="00B76A08">
            <w:pPr>
              <w:spacing w:before="60" w:after="60"/>
              <w:rPr>
                <w:rFonts w:ascii="Times New Roman" w:hAnsi="Times New Roman" w:cs="Times New Roman"/>
              </w:rPr>
            </w:pPr>
            <w:r>
              <w:rPr>
                <w:rFonts w:ascii="Times New Roman" w:hAnsi="Times New Roman" w:cs="Times New Roman"/>
              </w:rPr>
              <w:t>dr inż. Małgorzata Górka</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01"/>
        <w:gridCol w:w="1133"/>
        <w:gridCol w:w="142"/>
        <w:gridCol w:w="1560"/>
        <w:gridCol w:w="1276"/>
        <w:gridCol w:w="1701"/>
        <w:gridCol w:w="142"/>
        <w:gridCol w:w="788"/>
        <w:gridCol w:w="738"/>
      </w:tblGrid>
      <w:tr w:rsidR="00F027B3" w:rsidRPr="005D312A" w:rsidTr="006B7911">
        <w:tc>
          <w:tcPr>
            <w:tcW w:w="9181" w:type="dxa"/>
            <w:gridSpan w:val="9"/>
            <w:tcBorders>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6B7911">
        <w:tc>
          <w:tcPr>
            <w:tcW w:w="9181" w:type="dxa"/>
            <w:gridSpan w:val="9"/>
            <w:tcBorders>
              <w:bottom w:val="single" w:sz="4" w:space="0" w:color="000000"/>
            </w:tcBorders>
          </w:tcPr>
          <w:p w:rsidR="00F027B3" w:rsidRPr="005D312A" w:rsidRDefault="006A0A10" w:rsidP="006A0A10">
            <w:pPr>
              <w:spacing w:before="60" w:after="60"/>
              <w:jc w:val="both"/>
              <w:rPr>
                <w:rFonts w:ascii="Times New Roman" w:hAnsi="Times New Roman" w:cs="Times New Roman"/>
              </w:rPr>
            </w:pPr>
            <w:r>
              <w:rPr>
                <w:rFonts w:ascii="Times New Roman" w:eastAsia="Times New Roman" w:hAnsi="Times New Roman" w:cs="Times New Roman"/>
                <w:lang w:eastAsia="pl-PL"/>
              </w:rPr>
              <w:t xml:space="preserve">Treści programowe dotyczą </w:t>
            </w:r>
            <w:r w:rsidR="00F027B3" w:rsidRPr="005D312A">
              <w:rPr>
                <w:rFonts w:ascii="Times New Roman" w:eastAsia="Times New Roman" w:hAnsi="Times New Roman" w:cs="Times New Roman"/>
                <w:lang w:eastAsia="pl-PL"/>
              </w:rPr>
              <w:t xml:space="preserve">metod badawczych z zakresu ekonometrii, umiejętność doboru zmiennych do modelu ekonometrycznego, doboru metod estymacji, weryfikacji wyników badań ekonometrycznych, interpretowanie modeli.  </w:t>
            </w:r>
          </w:p>
        </w:tc>
      </w:tr>
      <w:tr w:rsidR="00F027B3" w:rsidRPr="005D312A" w:rsidTr="006B7911">
        <w:tc>
          <w:tcPr>
            <w:tcW w:w="2976" w:type="dxa"/>
            <w:gridSpan w:val="3"/>
            <w:tcBorders>
              <w:bottom w:val="single" w:sz="4" w:space="0" w:color="000000"/>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000000"/>
            </w:tcBorders>
          </w:tcPr>
          <w:p w:rsidR="00F027B3" w:rsidRPr="005D312A" w:rsidRDefault="00F027B3" w:rsidP="006B7911">
            <w:pPr>
              <w:spacing w:before="60" w:after="60"/>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stacjonarne – wykład 15 h, ćwiczenia audytoryjne 15  h</w:t>
            </w:r>
          </w:p>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niestacjonarne – wykład 5 h, ćwiczenia audytoryjne 10 h</w:t>
            </w:r>
            <w:r w:rsidRPr="005D312A">
              <w:rPr>
                <w:rFonts w:ascii="Times New Roman" w:hAnsi="Times New Roman" w:cs="Times New Roman"/>
              </w:rPr>
              <w:t xml:space="preserve"> </w:t>
            </w:r>
          </w:p>
        </w:tc>
      </w:tr>
      <w:tr w:rsidR="00F027B3" w:rsidRPr="005D312A" w:rsidTr="006B7911">
        <w:tc>
          <w:tcPr>
            <w:tcW w:w="9181" w:type="dxa"/>
            <w:gridSpan w:val="9"/>
            <w:tcBorders>
              <w:top w:val="single" w:sz="4" w:space="0" w:color="000000"/>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DE6A78">
        <w:trPr>
          <w:trHeight w:val="285"/>
        </w:trPr>
        <w:tc>
          <w:tcPr>
            <w:tcW w:w="1701" w:type="dxa"/>
            <w:tcBorders>
              <w:top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2835" w:type="dxa"/>
            <w:gridSpan w:val="3"/>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701"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8" w:type="dxa"/>
            <w:gridSpan w:val="3"/>
            <w:tcBorders>
              <w:top w:val="single" w:sz="4" w:space="0" w:color="000000"/>
              <w:lef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DE6A78">
        <w:tc>
          <w:tcPr>
            <w:tcW w:w="1701"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eastAsia="Times New Roman" w:hAnsi="Times New Roman" w:cs="Times New Roman"/>
                <w:lang w:eastAsia="pl-PL"/>
              </w:rPr>
              <w:t>Z_4D2</w:t>
            </w:r>
            <w:r w:rsidRPr="005D312A">
              <w:rPr>
                <w:rFonts w:ascii="Times New Roman" w:hAnsi="Times New Roman" w:cs="Times New Roman"/>
              </w:rPr>
              <w:t xml:space="preserve"> _ W01 </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_4D2</w:t>
            </w:r>
            <w:r w:rsidRPr="005D312A">
              <w:rPr>
                <w:rFonts w:ascii="Times New Roman" w:hAnsi="Times New Roman" w:cs="Times New Roman"/>
              </w:rPr>
              <w:t xml:space="preserve"> _ W02 </w:t>
            </w: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b/>
              </w:rPr>
            </w:pPr>
          </w:p>
        </w:tc>
        <w:tc>
          <w:tcPr>
            <w:tcW w:w="2835"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F027B3" w:rsidP="006B7911">
            <w:pP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Zna</w:t>
            </w:r>
            <w:r w:rsidR="00302724">
              <w:rPr>
                <w:rFonts w:ascii="Times New Roman" w:eastAsia="Times New Roman" w:hAnsi="Times New Roman" w:cs="Times New Roman"/>
                <w:lang w:eastAsia="pl-PL"/>
              </w:rPr>
              <w:t xml:space="preserve"> i rozumie</w:t>
            </w:r>
            <w:r w:rsidRPr="005D312A">
              <w:rPr>
                <w:rFonts w:ascii="Times New Roman" w:eastAsia="Times New Roman" w:hAnsi="Times New Roman" w:cs="Times New Roman"/>
                <w:lang w:eastAsia="pl-PL"/>
              </w:rPr>
              <w:t xml:space="preserve"> istotę modelu ekonometrycznego</w:t>
            </w:r>
          </w:p>
          <w:p w:rsidR="00F027B3" w:rsidRPr="005D312A" w:rsidRDefault="00F027B3" w:rsidP="006B7911">
            <w:pPr>
              <w:rPr>
                <w:rFonts w:ascii="Times New Roman" w:eastAsia="Times New Roman" w:hAnsi="Times New Roman" w:cs="Times New Roman"/>
                <w:lang w:eastAsia="pl-PL"/>
              </w:rPr>
            </w:pPr>
          </w:p>
          <w:p w:rsidR="00F027B3" w:rsidRPr="005D312A" w:rsidRDefault="00302724" w:rsidP="00A87A1F">
            <w:pPr>
              <w:spacing w:before="60" w:after="60"/>
              <w:rPr>
                <w:rFonts w:ascii="Times New Roman" w:hAnsi="Times New Roman" w:cs="Times New Roman"/>
              </w:rPr>
            </w:pPr>
            <w:r>
              <w:rPr>
                <w:rFonts w:ascii="Times New Roman" w:eastAsia="Times New Roman" w:hAnsi="Times New Roman" w:cs="Times New Roman"/>
                <w:lang w:eastAsia="pl-PL"/>
              </w:rPr>
              <w:t xml:space="preserve"> Zna i rozumie w stopniu zaawansowanym </w:t>
            </w:r>
            <w:r w:rsidR="00F027B3" w:rsidRPr="005D312A">
              <w:rPr>
                <w:rFonts w:ascii="Times New Roman" w:eastAsia="Times New Roman" w:hAnsi="Times New Roman" w:cs="Times New Roman"/>
                <w:lang w:eastAsia="pl-PL"/>
              </w:rPr>
              <w:t>wiedzę na temat r</w:t>
            </w:r>
            <w:r w:rsidR="00F027B3" w:rsidRPr="005D312A">
              <w:rPr>
                <w:rFonts w:ascii="Times New Roman" w:eastAsia="Times New Roman" w:hAnsi="Times New Roman" w:cs="Times New Roman"/>
                <w:iCs/>
                <w:lang w:eastAsia="pl-PL"/>
              </w:rPr>
              <w:t xml:space="preserve">oli i znaczenia </w:t>
            </w:r>
            <w:r w:rsidR="00F027B3" w:rsidRPr="005D312A">
              <w:rPr>
                <w:rFonts w:ascii="Times New Roman" w:eastAsia="Times New Roman" w:hAnsi="Times New Roman" w:cs="Times New Roman"/>
                <w:lang w:eastAsia="pl-PL"/>
              </w:rPr>
              <w:t>metod badawczych z zakresu ekonometrii</w:t>
            </w:r>
          </w:p>
        </w:tc>
        <w:tc>
          <w:tcPr>
            <w:tcW w:w="1276" w:type="dxa"/>
            <w:tcBorders>
              <w:left w:val="single" w:sz="4" w:space="0" w:color="000000"/>
              <w:right w:val="single" w:sz="4" w:space="0" w:color="000000"/>
            </w:tcBorders>
            <w:shd w:val="clear" w:color="auto" w:fill="FFFFFF"/>
          </w:tcPr>
          <w:p w:rsidR="00F027B3" w:rsidRPr="005D312A" w:rsidRDefault="00F027B3" w:rsidP="006B7911">
            <w:pPr>
              <w:jc w:val="both"/>
              <w:rPr>
                <w:rFonts w:ascii="Times New Roman" w:eastAsia="Times New Roman" w:hAnsi="Times New Roman" w:cs="Times New Roman"/>
                <w:lang w:eastAsia="pl-PL"/>
              </w:rPr>
            </w:pPr>
          </w:p>
          <w:p w:rsidR="00F027B3" w:rsidRPr="005D312A" w:rsidRDefault="00F027B3"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K_W01</w:t>
            </w:r>
          </w:p>
          <w:p w:rsidR="00F027B3" w:rsidRPr="005D312A" w:rsidRDefault="00F027B3"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lastRenderedPageBreak/>
              <w:t>K_W05</w:t>
            </w:r>
          </w:p>
          <w:p w:rsidR="00F027B3" w:rsidRPr="005D312A" w:rsidRDefault="00F027B3" w:rsidP="006B7911">
            <w:pPr>
              <w:jc w:val="both"/>
              <w:rPr>
                <w:rFonts w:ascii="Times New Roman" w:eastAsia="Times New Roman" w:hAnsi="Times New Roman" w:cs="Times New Roman"/>
                <w:lang w:eastAsia="pl-PL"/>
              </w:rPr>
            </w:pPr>
          </w:p>
          <w:p w:rsidR="00F027B3" w:rsidRPr="005D312A" w:rsidRDefault="00F027B3" w:rsidP="006B7911">
            <w:pPr>
              <w:jc w:val="both"/>
              <w:rPr>
                <w:rFonts w:ascii="Times New Roman" w:eastAsia="Times New Roman" w:hAnsi="Times New Roman" w:cs="Times New Roman"/>
                <w:lang w:eastAsia="pl-PL"/>
              </w:rPr>
            </w:pPr>
          </w:p>
          <w:p w:rsidR="00F027B3" w:rsidRPr="005D312A" w:rsidRDefault="00F027B3" w:rsidP="006B7911">
            <w:pPr>
              <w:spacing w:line="276" w:lineRule="auto"/>
              <w:rPr>
                <w:rFonts w:ascii="Times New Roman" w:hAnsi="Times New Roman" w:cs="Times New Roman"/>
              </w:rPr>
            </w:pPr>
            <w:r w:rsidRPr="005D312A">
              <w:rPr>
                <w:rFonts w:ascii="Times New Roman" w:eastAsia="Times New Roman" w:hAnsi="Times New Roman" w:cs="Times New Roman"/>
                <w:lang w:eastAsia="pl-PL"/>
              </w:rPr>
              <w:t>K_W14</w:t>
            </w:r>
          </w:p>
        </w:tc>
        <w:tc>
          <w:tcPr>
            <w:tcW w:w="1701" w:type="dxa"/>
            <w:tcBorders>
              <w:left w:val="single" w:sz="4" w:space="0" w:color="000000"/>
              <w:right w:val="single" w:sz="4" w:space="0" w:color="000000"/>
            </w:tcBorders>
          </w:tcPr>
          <w:p w:rsidR="00F027B3" w:rsidRPr="005D312A" w:rsidRDefault="00F027B3" w:rsidP="001F69AA">
            <w:pPr>
              <w:jc w:val="center"/>
              <w:rPr>
                <w:rFonts w:ascii="Times New Roman" w:hAnsi="Times New Roman" w:cs="Times New Roman"/>
              </w:rPr>
            </w:pPr>
          </w:p>
          <w:p w:rsidR="00F027B3" w:rsidRPr="005D312A" w:rsidRDefault="00F027B3" w:rsidP="001F69AA">
            <w:pPr>
              <w:jc w:val="center"/>
              <w:rPr>
                <w:rFonts w:ascii="Times New Roman" w:hAnsi="Times New Roman" w:cs="Times New Roman"/>
              </w:rPr>
            </w:pPr>
          </w:p>
          <w:p w:rsidR="00F027B3" w:rsidRPr="005D312A" w:rsidRDefault="00F027B3" w:rsidP="001F69AA">
            <w:pPr>
              <w:jc w:val="center"/>
              <w:rPr>
                <w:rFonts w:ascii="Times New Roman" w:hAnsi="Times New Roman" w:cs="Times New Roman"/>
              </w:rPr>
            </w:pPr>
            <w:r w:rsidRPr="005D312A">
              <w:rPr>
                <w:rFonts w:ascii="Times New Roman" w:hAnsi="Times New Roman" w:cs="Times New Roman"/>
              </w:rPr>
              <w:lastRenderedPageBreak/>
              <w:t>Wykład</w:t>
            </w:r>
          </w:p>
          <w:p w:rsidR="00F027B3" w:rsidRPr="005D312A" w:rsidRDefault="00F027B3" w:rsidP="00DE6A78">
            <w:pPr>
              <w:rPr>
                <w:rFonts w:ascii="Times New Roman" w:hAnsi="Times New Roman" w:cs="Times New Roman"/>
              </w:rPr>
            </w:pPr>
          </w:p>
          <w:p w:rsidR="00DE6A78" w:rsidRPr="005D312A" w:rsidRDefault="00DE6A78" w:rsidP="00DE6A78">
            <w:pPr>
              <w:rPr>
                <w:rFonts w:ascii="Times New Roman" w:hAnsi="Times New Roman" w:cs="Times New Roman"/>
              </w:rPr>
            </w:pPr>
          </w:p>
          <w:p w:rsidR="00F027B3" w:rsidRPr="005D312A" w:rsidRDefault="00F027B3" w:rsidP="001F69AA">
            <w:pPr>
              <w:spacing w:before="60" w:after="60"/>
              <w:jc w:val="center"/>
              <w:rPr>
                <w:rFonts w:ascii="Times New Roman" w:hAnsi="Times New Roman" w:cs="Times New Roman"/>
              </w:rPr>
            </w:pPr>
            <w:r w:rsidRPr="005D312A">
              <w:rPr>
                <w:rFonts w:ascii="Times New Roman" w:hAnsi="Times New Roman" w:cs="Times New Roman"/>
              </w:rPr>
              <w:t>Wykład</w:t>
            </w:r>
          </w:p>
          <w:p w:rsidR="00F027B3" w:rsidRPr="005D312A" w:rsidRDefault="00F027B3" w:rsidP="00075BB1">
            <w:pPr>
              <w:spacing w:before="60" w:after="60"/>
              <w:rPr>
                <w:rFonts w:ascii="Times New Roman" w:hAnsi="Times New Roman" w:cs="Times New Roman"/>
              </w:rPr>
            </w:pPr>
          </w:p>
        </w:tc>
        <w:tc>
          <w:tcPr>
            <w:tcW w:w="1668" w:type="dxa"/>
            <w:gridSpan w:val="3"/>
            <w:tcBorders>
              <w:left w:val="singl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lastRenderedPageBreak/>
              <w:t xml:space="preserve">Ocena z kolokwium pisemnego ograniczonego </w:t>
            </w:r>
            <w:r w:rsidRPr="005D312A">
              <w:rPr>
                <w:rFonts w:ascii="Times New Roman" w:hAnsi="Times New Roman" w:cs="Times New Roman"/>
              </w:rPr>
              <w:lastRenderedPageBreak/>
              <w:t>czasowo;</w:t>
            </w: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Ocena z kolokwium pisemnego ograniczonego czasowo</w:t>
            </w:r>
          </w:p>
        </w:tc>
      </w:tr>
      <w:tr w:rsidR="00F027B3" w:rsidRPr="005D312A" w:rsidTr="00DE6A78">
        <w:tc>
          <w:tcPr>
            <w:tcW w:w="1701" w:type="dxa"/>
            <w:tcBorders>
              <w:right w:val="single" w:sz="4" w:space="0" w:color="000000"/>
            </w:tcBorders>
            <w:shd w:val="clear" w:color="auto" w:fill="FFFFFF"/>
          </w:tcPr>
          <w:p w:rsidR="00F027B3" w:rsidRDefault="00F027B3" w:rsidP="006B7911">
            <w:pPr>
              <w:spacing w:before="60" w:after="60"/>
              <w:rPr>
                <w:rFonts w:ascii="Times New Roman" w:hAnsi="Times New Roman" w:cs="Times New Roman"/>
                <w:b/>
              </w:rPr>
            </w:pPr>
          </w:p>
          <w:p w:rsidR="00075BB1" w:rsidRPr="005D312A" w:rsidRDefault="00075BB1"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_4D2</w:t>
            </w:r>
            <w:r w:rsidRPr="005D312A">
              <w:rPr>
                <w:rFonts w:ascii="Times New Roman" w:hAnsi="Times New Roman" w:cs="Times New Roman"/>
              </w:rPr>
              <w:t xml:space="preserve"> _ U01</w:t>
            </w: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_4D2</w:t>
            </w:r>
            <w:r w:rsidRPr="005D312A">
              <w:rPr>
                <w:rFonts w:ascii="Times New Roman" w:hAnsi="Times New Roman" w:cs="Times New Roman"/>
              </w:rPr>
              <w:t xml:space="preserve"> _ U02</w:t>
            </w:r>
          </w:p>
          <w:p w:rsidR="00F027B3" w:rsidRPr="005D312A" w:rsidRDefault="00F027B3" w:rsidP="006B7911">
            <w:pPr>
              <w:rPr>
                <w:rFonts w:ascii="Times New Roman" w:hAnsi="Times New Roman" w:cs="Times New Roman"/>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lang w:eastAsia="pl-PL"/>
              </w:rPr>
              <w:t>Z _4D2</w:t>
            </w:r>
            <w:r w:rsidRPr="005D312A">
              <w:rPr>
                <w:rFonts w:ascii="Times New Roman" w:hAnsi="Times New Roman" w:cs="Times New Roman"/>
              </w:rPr>
              <w:t xml:space="preserve"> _ U03</w:t>
            </w: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tc>
        <w:tc>
          <w:tcPr>
            <w:tcW w:w="2835"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F027B3" w:rsidP="006B7911">
            <w:pP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Potrafi dokonać doboru zmiennych oraz doboru metod estymacji do modelu ekonometrycznego.</w:t>
            </w:r>
          </w:p>
          <w:p w:rsidR="00F027B3" w:rsidRPr="00075BB1" w:rsidRDefault="00F027B3" w:rsidP="006B7911">
            <w:pP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Potrafi dokonać analizy, weryfikacji oraz interpretacji wyników badań modelu ekonometrycznego.</w:t>
            </w:r>
          </w:p>
          <w:p w:rsidR="00F027B3" w:rsidRPr="005D312A" w:rsidRDefault="00F027B3" w:rsidP="006B7911">
            <w:pPr>
              <w:rPr>
                <w:rFonts w:ascii="Times New Roman" w:hAnsi="Times New Roman" w:cs="Times New Roman"/>
              </w:rPr>
            </w:pPr>
            <w:r w:rsidRPr="005D312A">
              <w:rPr>
                <w:rFonts w:ascii="Times New Roman" w:hAnsi="Times New Roman" w:cs="Times New Roman"/>
              </w:rPr>
              <w:t>Potrafi rozwijać umiejętności matematyczne  w celu rozwiązywania problemów ekonomicznych</w:t>
            </w:r>
          </w:p>
        </w:tc>
        <w:tc>
          <w:tcPr>
            <w:tcW w:w="1276" w:type="dxa"/>
            <w:tcBorders>
              <w:left w:val="single" w:sz="4" w:space="0" w:color="000000"/>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  K_U01   </w:t>
            </w:r>
          </w:p>
          <w:p w:rsidR="00F027B3" w:rsidRPr="005D312A" w:rsidRDefault="00F027B3"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  K_U03</w:t>
            </w:r>
          </w:p>
          <w:p w:rsidR="00F027B3" w:rsidRPr="005D312A" w:rsidRDefault="00F027B3" w:rsidP="006B7911">
            <w:pPr>
              <w:jc w:val="both"/>
              <w:rPr>
                <w:rFonts w:ascii="Times New Roman" w:eastAsia="Times New Roman" w:hAnsi="Times New Roman" w:cs="Times New Roman"/>
                <w:lang w:eastAsia="pl-PL"/>
              </w:rPr>
            </w:pPr>
          </w:p>
          <w:p w:rsidR="00F027B3" w:rsidRPr="00075BB1" w:rsidRDefault="00F027B3" w:rsidP="00075BB1">
            <w:pPr>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K_U08</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K_U27</w:t>
            </w:r>
          </w:p>
        </w:tc>
        <w:tc>
          <w:tcPr>
            <w:tcW w:w="1701" w:type="dxa"/>
            <w:tcBorders>
              <w:left w:val="single" w:sz="4" w:space="0" w:color="000000"/>
              <w:right w:val="single" w:sz="4" w:space="0" w:color="000000"/>
            </w:tcBorders>
          </w:tcPr>
          <w:p w:rsidR="00F027B3" w:rsidRPr="005D312A" w:rsidRDefault="00F027B3" w:rsidP="001F69AA">
            <w:pPr>
              <w:spacing w:before="60" w:after="60"/>
              <w:jc w:val="center"/>
              <w:rPr>
                <w:rFonts w:ascii="Times New Roman" w:hAnsi="Times New Roman" w:cs="Times New Roman"/>
              </w:rPr>
            </w:pPr>
          </w:p>
          <w:p w:rsidR="00DE6A78" w:rsidRPr="005D312A" w:rsidRDefault="00DE6A78" w:rsidP="001F69AA">
            <w:pPr>
              <w:jc w:val="center"/>
              <w:rPr>
                <w:rFonts w:ascii="Times New Roman" w:hAnsi="Times New Roman" w:cs="Times New Roman"/>
              </w:rPr>
            </w:pPr>
          </w:p>
          <w:p w:rsidR="00F027B3" w:rsidRPr="005D312A" w:rsidRDefault="00F027B3" w:rsidP="001F69AA">
            <w:pPr>
              <w:jc w:val="center"/>
              <w:rPr>
                <w:rFonts w:ascii="Times New Roman" w:hAnsi="Times New Roman" w:cs="Times New Roman"/>
              </w:rPr>
            </w:pPr>
            <w:r w:rsidRPr="005D312A">
              <w:rPr>
                <w:rFonts w:ascii="Times New Roman" w:hAnsi="Times New Roman" w:cs="Times New Roman"/>
              </w:rPr>
              <w:t>Ćwiczenia</w:t>
            </w:r>
          </w:p>
          <w:p w:rsidR="00F027B3" w:rsidRPr="005D312A" w:rsidRDefault="00F027B3" w:rsidP="00075BB1">
            <w:pPr>
              <w:rPr>
                <w:rFonts w:ascii="Times New Roman" w:hAnsi="Times New Roman" w:cs="Times New Roman"/>
              </w:rPr>
            </w:pPr>
          </w:p>
          <w:p w:rsidR="00F027B3" w:rsidRPr="005D312A" w:rsidRDefault="00F027B3" w:rsidP="001F69AA">
            <w:pPr>
              <w:jc w:val="center"/>
              <w:rPr>
                <w:rFonts w:ascii="Times New Roman" w:hAnsi="Times New Roman" w:cs="Times New Roman"/>
              </w:rPr>
            </w:pPr>
          </w:p>
          <w:p w:rsidR="00F027B3" w:rsidRPr="005D312A" w:rsidRDefault="00F027B3" w:rsidP="001F69AA">
            <w:pPr>
              <w:spacing w:before="60" w:after="60"/>
              <w:jc w:val="center"/>
              <w:rPr>
                <w:rFonts w:ascii="Times New Roman" w:hAnsi="Times New Roman" w:cs="Times New Roman"/>
              </w:rPr>
            </w:pPr>
            <w:r w:rsidRPr="005D312A">
              <w:rPr>
                <w:rFonts w:ascii="Times New Roman" w:hAnsi="Times New Roman" w:cs="Times New Roman"/>
              </w:rPr>
              <w:t>Ćwiczenia</w:t>
            </w:r>
          </w:p>
          <w:p w:rsidR="00F027B3" w:rsidRPr="005D312A" w:rsidRDefault="00F027B3" w:rsidP="00075BB1">
            <w:pPr>
              <w:spacing w:before="60" w:after="60"/>
              <w:rPr>
                <w:rFonts w:ascii="Times New Roman" w:hAnsi="Times New Roman" w:cs="Times New Roman"/>
              </w:rPr>
            </w:pPr>
          </w:p>
          <w:p w:rsidR="00F027B3" w:rsidRPr="005D312A" w:rsidRDefault="00F027B3" w:rsidP="001F69AA">
            <w:pPr>
              <w:spacing w:before="60" w:after="60"/>
              <w:jc w:val="center"/>
              <w:rPr>
                <w:rFonts w:ascii="Times New Roman" w:hAnsi="Times New Roman" w:cs="Times New Roman"/>
              </w:rPr>
            </w:pPr>
          </w:p>
          <w:p w:rsidR="00F027B3" w:rsidRPr="005D312A" w:rsidRDefault="00F027B3" w:rsidP="001F69AA">
            <w:pPr>
              <w:spacing w:before="60" w:after="60"/>
              <w:jc w:val="center"/>
              <w:rPr>
                <w:rFonts w:ascii="Times New Roman" w:hAnsi="Times New Roman" w:cs="Times New Roman"/>
              </w:rPr>
            </w:pPr>
            <w:r w:rsidRPr="005D312A">
              <w:rPr>
                <w:rFonts w:ascii="Times New Roman" w:hAnsi="Times New Roman" w:cs="Times New Roman"/>
              </w:rPr>
              <w:t>Ćwiczenia</w:t>
            </w:r>
          </w:p>
          <w:p w:rsidR="00F027B3" w:rsidRPr="005D312A" w:rsidRDefault="00F027B3" w:rsidP="001F69AA">
            <w:pPr>
              <w:spacing w:before="60" w:after="60"/>
              <w:jc w:val="center"/>
              <w:rPr>
                <w:rFonts w:ascii="Times New Roman" w:hAnsi="Times New Roman" w:cs="Times New Roman"/>
              </w:rPr>
            </w:pPr>
          </w:p>
          <w:p w:rsidR="00F027B3" w:rsidRPr="005D312A" w:rsidRDefault="00F027B3" w:rsidP="00075BB1">
            <w:pPr>
              <w:spacing w:before="60" w:after="60"/>
              <w:rPr>
                <w:rFonts w:ascii="Times New Roman" w:hAnsi="Times New Roman" w:cs="Times New Roman"/>
              </w:rPr>
            </w:pPr>
          </w:p>
        </w:tc>
        <w:tc>
          <w:tcPr>
            <w:tcW w:w="1668" w:type="dxa"/>
            <w:gridSpan w:val="3"/>
            <w:tcBorders>
              <w:left w:val="single" w:sz="4" w:space="0" w:color="000000"/>
            </w:tcBorders>
          </w:tcPr>
          <w:p w:rsidR="00F027B3" w:rsidRPr="005D312A" w:rsidRDefault="00F027B3" w:rsidP="006B7911">
            <w:pPr>
              <w:spacing w:before="60" w:after="60"/>
              <w:jc w:val="center"/>
              <w:rPr>
                <w:rFonts w:ascii="Times New Roman" w:eastAsia="Times New Roman" w:hAnsi="Times New Roman" w:cs="Times New Roman"/>
                <w:lang w:eastAsia="pl-PL"/>
              </w:rPr>
            </w:pPr>
          </w:p>
          <w:p w:rsidR="00DE6A78" w:rsidRPr="005D312A" w:rsidRDefault="00DE6A78" w:rsidP="006B7911">
            <w:pPr>
              <w:spacing w:before="60" w:after="60"/>
              <w:jc w:val="center"/>
              <w:rPr>
                <w:rFonts w:ascii="Times New Roman" w:eastAsia="Times New Roman" w:hAnsi="Times New Roman" w:cs="Times New Roman"/>
                <w:lang w:eastAsia="pl-PL"/>
              </w:rPr>
            </w:pPr>
          </w:p>
          <w:p w:rsidR="00F027B3" w:rsidRPr="005D312A" w:rsidRDefault="00F027B3" w:rsidP="00DE6A78">
            <w:pPr>
              <w:spacing w:before="60" w:after="60"/>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kolokwium z ćwiczeń, </w:t>
            </w:r>
          </w:p>
          <w:p w:rsidR="00DE6A78" w:rsidRPr="005D312A" w:rsidRDefault="00DE6A78" w:rsidP="00075BB1">
            <w:pPr>
              <w:spacing w:before="60" w:after="60"/>
              <w:rPr>
                <w:rFonts w:ascii="Times New Roman" w:eastAsia="Times New Roman" w:hAnsi="Times New Roman" w:cs="Times New Roman"/>
                <w:lang w:eastAsia="pl-PL"/>
              </w:rPr>
            </w:pPr>
          </w:p>
          <w:p w:rsidR="00DE6A78" w:rsidRPr="005D312A" w:rsidRDefault="00DE6A78" w:rsidP="006B7911">
            <w:pPr>
              <w:spacing w:before="60" w:after="60"/>
              <w:jc w:val="center"/>
              <w:rPr>
                <w:rFonts w:ascii="Times New Roman" w:eastAsia="Times New Roman" w:hAnsi="Times New Roman" w:cs="Times New Roman"/>
                <w:lang w:eastAsia="pl-PL"/>
              </w:rPr>
            </w:pPr>
          </w:p>
          <w:p w:rsidR="00F027B3" w:rsidRPr="005D312A" w:rsidRDefault="00F027B3" w:rsidP="00075BB1">
            <w:pPr>
              <w:spacing w:before="60" w:after="60"/>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kolokwium z ćwiczeń</w:t>
            </w:r>
          </w:p>
          <w:p w:rsidR="00F027B3" w:rsidRPr="005D312A" w:rsidRDefault="00F027B3" w:rsidP="006B7911">
            <w:pPr>
              <w:spacing w:before="60" w:after="60"/>
              <w:jc w:val="center"/>
              <w:rPr>
                <w:rFonts w:ascii="Times New Roman" w:eastAsia="Times New Roman" w:hAnsi="Times New Roman" w:cs="Times New Roman"/>
                <w:lang w:eastAsia="pl-PL"/>
              </w:rPr>
            </w:pPr>
          </w:p>
          <w:p w:rsidR="00DE6A78" w:rsidRPr="005D312A" w:rsidRDefault="00DE6A78" w:rsidP="006B7911">
            <w:pPr>
              <w:spacing w:before="60" w:after="60"/>
              <w:jc w:val="center"/>
              <w:rPr>
                <w:rFonts w:ascii="Times New Roman" w:eastAsia="Times New Roman" w:hAnsi="Times New Roman" w:cs="Times New Roman"/>
                <w:lang w:eastAsia="pl-PL"/>
              </w:rPr>
            </w:pPr>
          </w:p>
          <w:p w:rsidR="00F027B3" w:rsidRPr="005D312A" w:rsidRDefault="00F027B3" w:rsidP="006B7911">
            <w:pPr>
              <w:spacing w:before="60" w:after="60"/>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kolokwium z ćwiczeń</w:t>
            </w:r>
          </w:p>
          <w:p w:rsidR="00F027B3" w:rsidRPr="005D312A" w:rsidRDefault="00F027B3" w:rsidP="00075BB1">
            <w:pPr>
              <w:spacing w:before="60" w:after="60"/>
              <w:rPr>
                <w:rFonts w:ascii="Times New Roman" w:hAnsi="Times New Roman" w:cs="Times New Roman"/>
              </w:rPr>
            </w:pPr>
          </w:p>
        </w:tc>
      </w:tr>
      <w:tr w:rsidR="00F027B3" w:rsidRPr="005D312A" w:rsidTr="00DE6A78">
        <w:tc>
          <w:tcPr>
            <w:tcW w:w="1701" w:type="dxa"/>
            <w:tcBorders>
              <w:right w:val="single" w:sz="4" w:space="0" w:color="000000"/>
            </w:tcBorders>
            <w:shd w:val="clear" w:color="auto" w:fill="FFFFFF"/>
          </w:tcPr>
          <w:p w:rsidR="00F027B3" w:rsidRDefault="00F027B3" w:rsidP="006B7911">
            <w:pPr>
              <w:spacing w:before="60" w:after="60"/>
              <w:rPr>
                <w:rFonts w:ascii="Times New Roman" w:hAnsi="Times New Roman" w:cs="Times New Roman"/>
                <w:b/>
              </w:rPr>
            </w:pPr>
          </w:p>
          <w:p w:rsidR="00075BB1" w:rsidRPr="005D312A" w:rsidRDefault="00075BB1"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_4D2</w:t>
            </w:r>
            <w:r w:rsidRPr="005D312A">
              <w:rPr>
                <w:rFonts w:ascii="Times New Roman" w:hAnsi="Times New Roman" w:cs="Times New Roman"/>
              </w:rPr>
              <w:t xml:space="preserve"> _ K01</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_4D2</w:t>
            </w:r>
            <w:r w:rsidRPr="005D312A">
              <w:rPr>
                <w:rFonts w:ascii="Times New Roman" w:hAnsi="Times New Roman" w:cs="Times New Roman"/>
              </w:rPr>
              <w:t xml:space="preserve"> _ K02</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p>
        </w:tc>
        <w:tc>
          <w:tcPr>
            <w:tcW w:w="2835"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t>w zakresie kompetencji społecznych:</w:t>
            </w:r>
          </w:p>
          <w:p w:rsidR="00F027B3" w:rsidRPr="005D312A" w:rsidRDefault="00F027B3"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 xml:space="preserve">Jest gotów do pracy w grupie. </w:t>
            </w:r>
          </w:p>
          <w:p w:rsidR="00F027B3" w:rsidRPr="005D312A" w:rsidRDefault="00F027B3" w:rsidP="006B7911">
            <w:pPr>
              <w:spacing w:before="60" w:after="60"/>
              <w:rPr>
                <w:rFonts w:ascii="Times New Roman" w:eastAsia="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eastAsia="TimesNewRoman" w:hAnsi="Times New Roman" w:cs="Times New Roman"/>
              </w:rPr>
              <w:t>Jest gotów do  uczestnictwa  w rozwiązywaniu problemów  gospodarczych uwzględniających różne obszary organizacji.</w:t>
            </w:r>
          </w:p>
        </w:tc>
        <w:tc>
          <w:tcPr>
            <w:tcW w:w="1276" w:type="dxa"/>
            <w:tcBorders>
              <w:left w:val="single" w:sz="4" w:space="0" w:color="000000"/>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r w:rsidRPr="005D312A">
              <w:rPr>
                <w:rFonts w:ascii="Times New Roman" w:eastAsia="TimesNewRoman" w:hAnsi="Times New Roman" w:cs="Times New Roman"/>
              </w:rPr>
              <w:t>K_K04</w:t>
            </w: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r w:rsidRPr="005D312A">
              <w:rPr>
                <w:rFonts w:ascii="Times New Roman" w:eastAsia="TimesNewRoman" w:hAnsi="Times New Roman" w:cs="Times New Roman"/>
              </w:rPr>
              <w:t>K_K09</w:t>
            </w: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rPr>
                <w:rFonts w:ascii="Times New Roman" w:hAnsi="Times New Roman" w:cs="Times New Roman"/>
              </w:rPr>
            </w:pPr>
          </w:p>
        </w:tc>
        <w:tc>
          <w:tcPr>
            <w:tcW w:w="1701" w:type="dxa"/>
            <w:tcBorders>
              <w:left w:val="single" w:sz="4" w:space="0" w:color="000000"/>
              <w:right w:val="single" w:sz="4" w:space="0" w:color="000000"/>
            </w:tcBorders>
          </w:tcPr>
          <w:p w:rsidR="00F027B3" w:rsidRPr="005D312A" w:rsidRDefault="00F027B3" w:rsidP="001F69AA">
            <w:pPr>
              <w:spacing w:before="60" w:after="60"/>
              <w:jc w:val="center"/>
              <w:rPr>
                <w:rFonts w:ascii="Times New Roman" w:hAnsi="Times New Roman" w:cs="Times New Roman"/>
              </w:rPr>
            </w:pPr>
          </w:p>
          <w:p w:rsidR="00F027B3" w:rsidRPr="005D312A" w:rsidRDefault="00F027B3" w:rsidP="001F69AA">
            <w:pPr>
              <w:spacing w:before="60" w:after="60"/>
              <w:jc w:val="center"/>
              <w:rPr>
                <w:rFonts w:ascii="Times New Roman" w:hAnsi="Times New Roman" w:cs="Times New Roman"/>
              </w:rPr>
            </w:pPr>
            <w:r w:rsidRPr="005D312A">
              <w:rPr>
                <w:rFonts w:ascii="Times New Roman" w:hAnsi="Times New Roman" w:cs="Times New Roman"/>
              </w:rPr>
              <w:t>Ćwiczenia</w:t>
            </w:r>
          </w:p>
          <w:p w:rsidR="00F027B3" w:rsidRPr="005D312A" w:rsidRDefault="00F027B3" w:rsidP="001F69AA">
            <w:pPr>
              <w:spacing w:before="60" w:after="60"/>
              <w:jc w:val="center"/>
              <w:rPr>
                <w:rFonts w:ascii="Times New Roman" w:hAnsi="Times New Roman" w:cs="Times New Roman"/>
              </w:rPr>
            </w:pPr>
          </w:p>
          <w:p w:rsidR="00F027B3" w:rsidRPr="005D312A" w:rsidRDefault="00F027B3" w:rsidP="001F69AA">
            <w:pPr>
              <w:spacing w:before="60" w:after="60"/>
              <w:jc w:val="center"/>
              <w:rPr>
                <w:rFonts w:ascii="Times New Roman" w:hAnsi="Times New Roman" w:cs="Times New Roman"/>
              </w:rPr>
            </w:pPr>
          </w:p>
          <w:p w:rsidR="00F027B3" w:rsidRPr="005D312A" w:rsidRDefault="00F027B3" w:rsidP="001F69AA">
            <w:pPr>
              <w:spacing w:before="60" w:after="60"/>
              <w:jc w:val="center"/>
              <w:rPr>
                <w:rFonts w:ascii="Times New Roman" w:hAnsi="Times New Roman" w:cs="Times New Roman"/>
              </w:rPr>
            </w:pPr>
            <w:r w:rsidRPr="005D312A">
              <w:rPr>
                <w:rFonts w:ascii="Times New Roman" w:hAnsi="Times New Roman" w:cs="Times New Roman"/>
              </w:rPr>
              <w:t>Ćwiczenia</w:t>
            </w:r>
          </w:p>
        </w:tc>
        <w:tc>
          <w:tcPr>
            <w:tcW w:w="1668" w:type="dxa"/>
            <w:gridSpan w:val="3"/>
            <w:tcBorders>
              <w:left w:val="single" w:sz="4" w:space="0" w:color="000000"/>
            </w:tcBorders>
          </w:tcPr>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Ocena zaangażowania w dyskusjach</w:t>
            </w: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ocena zaangażowania w pracę grupy</w:t>
            </w:r>
          </w:p>
        </w:tc>
      </w:tr>
      <w:tr w:rsidR="00F027B3" w:rsidRPr="005D312A" w:rsidTr="006B7911">
        <w:tc>
          <w:tcPr>
            <w:tcW w:w="9181" w:type="dxa"/>
            <w:gridSpan w:val="9"/>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1F69AA">
        <w:trPr>
          <w:trHeight w:val="1646"/>
        </w:trPr>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821" w:type="dxa"/>
            <w:gridSpan w:val="5"/>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821" w:type="dxa"/>
            <w:gridSpan w:val="5"/>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audytoryjne</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30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1,2</w:t>
            </w:r>
          </w:p>
        </w:tc>
        <w:tc>
          <w:tcPr>
            <w:tcW w:w="738" w:type="dxa"/>
            <w:tcBorders>
              <w:left w:val="none" w:sz="4" w:space="0" w:color="000000"/>
            </w:tcBorders>
          </w:tcPr>
          <w:p w:rsidR="00F027B3" w:rsidRPr="005D312A" w:rsidRDefault="00F027B3" w:rsidP="006B7911">
            <w:pPr>
              <w:tabs>
                <w:tab w:val="center" w:pos="228"/>
              </w:tabs>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5</w:t>
            </w:r>
          </w:p>
          <w:p w:rsidR="00F027B3" w:rsidRPr="005D312A" w:rsidRDefault="00F027B3" w:rsidP="006B7911">
            <w:pPr>
              <w:tabs>
                <w:tab w:val="center" w:pos="228"/>
              </w:tabs>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10</w:t>
            </w:r>
          </w:p>
          <w:p w:rsidR="00F027B3" w:rsidRPr="005D312A" w:rsidRDefault="00F027B3" w:rsidP="006B7911">
            <w:pPr>
              <w:tabs>
                <w:tab w:val="center" w:pos="228"/>
              </w:tabs>
              <w:jc w:val="center"/>
              <w:rPr>
                <w:rFonts w:ascii="Times New Roman" w:eastAsia="Times New Roman" w:hAnsi="Times New Roman" w:cs="Times New Roman"/>
                <w:lang w:eastAsia="pl-PL"/>
              </w:rPr>
            </w:pPr>
          </w:p>
          <w:p w:rsidR="00F027B3" w:rsidRPr="005D312A" w:rsidRDefault="00F027B3" w:rsidP="006B7911">
            <w:pPr>
              <w:tabs>
                <w:tab w:val="center" w:pos="228"/>
              </w:tabs>
              <w:jc w:val="center"/>
              <w:rPr>
                <w:rFonts w:ascii="Times New Roman" w:eastAsia="Times New Roman" w:hAnsi="Times New Roman" w:cs="Times New Roman"/>
                <w:b/>
                <w:lang w:eastAsia="pl-PL"/>
              </w:rPr>
            </w:pPr>
            <w:r w:rsidRPr="005D312A">
              <w:rPr>
                <w:rFonts w:ascii="Times New Roman" w:eastAsia="Times New Roman" w:hAnsi="Times New Roman" w:cs="Times New Roman"/>
                <w:b/>
                <w:lang w:eastAsia="pl-PL"/>
              </w:rPr>
              <w:t>15</w:t>
            </w:r>
          </w:p>
          <w:p w:rsidR="00F027B3" w:rsidRPr="005D312A" w:rsidRDefault="00F027B3" w:rsidP="006B7911">
            <w:pPr>
              <w:tabs>
                <w:tab w:val="center" w:pos="228"/>
              </w:tabs>
              <w:jc w:val="center"/>
              <w:rPr>
                <w:rFonts w:ascii="Times New Roman" w:hAnsi="Times New Roman" w:cs="Times New Roman"/>
              </w:rPr>
            </w:pPr>
            <w:r w:rsidRPr="005D312A">
              <w:rPr>
                <w:rFonts w:ascii="Times New Roman" w:eastAsia="Times New Roman" w:hAnsi="Times New Roman" w:cs="Times New Roman"/>
                <w:lang w:eastAsia="pl-PL"/>
              </w:rPr>
              <w:t>0,6</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B. Formy aktywności </w:t>
            </w:r>
            <w:r w:rsidRPr="005D312A">
              <w:rPr>
                <w:rFonts w:ascii="Times New Roman" w:hAnsi="Times New Roman" w:cs="Times New Roman"/>
                <w:b/>
              </w:rPr>
              <w:lastRenderedPageBreak/>
              <w:t>studenta w ramach samokształcenia wraz z planowaną liczbą godzin na każdą formę i liczbą punktów ECTS:</w:t>
            </w:r>
          </w:p>
        </w:tc>
        <w:tc>
          <w:tcPr>
            <w:tcW w:w="4821" w:type="dxa"/>
            <w:gridSpan w:val="5"/>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Przygotowanie do ćwiczeń audytoryjnych</w:t>
            </w:r>
          </w:p>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Przygotowanie do kolokwium</w:t>
            </w:r>
          </w:p>
          <w:p w:rsidR="00F027B3" w:rsidRPr="005D312A" w:rsidRDefault="00F027B3" w:rsidP="006B7911">
            <w:pPr>
              <w:rPr>
                <w:rFonts w:ascii="Times New Roman" w:hAnsi="Times New Roman" w:cs="Times New Roman"/>
              </w:rPr>
            </w:pPr>
          </w:p>
          <w:p w:rsidR="00F027B3" w:rsidRPr="005D312A" w:rsidRDefault="00F027B3" w:rsidP="006B7911">
            <w:pPr>
              <w:spacing w:after="90"/>
              <w:jc w:val="both"/>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lastRenderedPageBreak/>
              <w:t>35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lastRenderedPageBreak/>
              <w:t>10</w:t>
            </w:r>
          </w:p>
          <w:p w:rsidR="00F027B3" w:rsidRPr="005D312A" w:rsidRDefault="00F027B3" w:rsidP="006B7911">
            <w:pPr>
              <w:jc w:val="center"/>
              <w:rPr>
                <w:rFonts w:ascii="Times New Roman" w:hAnsi="Times New Roman" w:cs="Times New Roman"/>
                <w:b/>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45</w:t>
            </w:r>
          </w:p>
          <w:p w:rsidR="00F027B3" w:rsidRPr="005D312A" w:rsidRDefault="00F027B3" w:rsidP="00075BB1">
            <w:pPr>
              <w:jc w:val="center"/>
              <w:rPr>
                <w:rFonts w:ascii="Times New Roman" w:hAnsi="Times New Roman" w:cs="Times New Roman"/>
              </w:rPr>
            </w:pPr>
            <w:r w:rsidRPr="005D312A">
              <w:rPr>
                <w:rFonts w:ascii="Times New Roman" w:hAnsi="Times New Roman" w:cs="Times New Roman"/>
              </w:rPr>
              <w:t>1,8</w:t>
            </w:r>
          </w:p>
        </w:tc>
        <w:tc>
          <w:tcPr>
            <w:tcW w:w="738" w:type="dxa"/>
            <w:tcBorders>
              <w:left w:val="none" w:sz="4" w:space="0" w:color="000000"/>
            </w:tcBorders>
          </w:tcPr>
          <w:p w:rsidR="00F027B3" w:rsidRPr="005D312A" w:rsidRDefault="00F027B3" w:rsidP="006B7911">
            <w:pPr>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lastRenderedPageBreak/>
              <w:t>40</w:t>
            </w:r>
          </w:p>
          <w:p w:rsidR="00F027B3" w:rsidRPr="005D312A" w:rsidRDefault="00F027B3" w:rsidP="006B7911">
            <w:pPr>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lastRenderedPageBreak/>
              <w:t>20</w:t>
            </w:r>
          </w:p>
          <w:p w:rsidR="00F027B3" w:rsidRPr="005D312A" w:rsidRDefault="00F027B3" w:rsidP="006B7911">
            <w:pPr>
              <w:jc w:val="center"/>
              <w:rPr>
                <w:rFonts w:ascii="Times New Roman" w:eastAsia="Times New Roman" w:hAnsi="Times New Roman" w:cs="Times New Roman"/>
                <w:lang w:eastAsia="pl-PL"/>
              </w:rPr>
            </w:pPr>
          </w:p>
          <w:p w:rsidR="00F027B3" w:rsidRPr="005D312A" w:rsidRDefault="00F027B3" w:rsidP="006B7911">
            <w:pPr>
              <w:jc w:val="center"/>
              <w:rPr>
                <w:rFonts w:ascii="Times New Roman" w:eastAsia="Times New Roman" w:hAnsi="Times New Roman" w:cs="Times New Roman"/>
                <w:b/>
                <w:lang w:eastAsia="pl-PL"/>
              </w:rPr>
            </w:pPr>
            <w:r w:rsidRPr="005D312A">
              <w:rPr>
                <w:rFonts w:ascii="Times New Roman" w:eastAsia="Times New Roman" w:hAnsi="Times New Roman" w:cs="Times New Roman"/>
                <w:b/>
                <w:lang w:eastAsia="pl-PL"/>
              </w:rPr>
              <w:t>60</w:t>
            </w:r>
          </w:p>
          <w:p w:rsidR="00F027B3" w:rsidRPr="005D312A" w:rsidRDefault="00F027B3" w:rsidP="006B7911">
            <w:pPr>
              <w:jc w:val="center"/>
              <w:rPr>
                <w:rFonts w:ascii="Times New Roman" w:hAnsi="Times New Roman" w:cs="Times New Roman"/>
              </w:rPr>
            </w:pPr>
            <w:r w:rsidRPr="005D312A">
              <w:rPr>
                <w:rFonts w:ascii="Times New Roman" w:eastAsia="Times New Roman" w:hAnsi="Times New Roman" w:cs="Times New Roman"/>
                <w:lang w:eastAsia="pl-PL"/>
              </w:rPr>
              <w:t>2,4</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821" w:type="dxa"/>
            <w:gridSpan w:val="5"/>
            <w:tcBorders>
              <w:left w:val="none" w:sz="4" w:space="0" w:color="000000"/>
            </w:tcBorders>
          </w:tcPr>
          <w:p w:rsidR="00F027B3" w:rsidRPr="005D312A" w:rsidRDefault="00F027B3" w:rsidP="006B7911">
            <w:pPr>
              <w:rPr>
                <w:rFonts w:ascii="Times New Roman" w:hAnsi="Times New Roman" w:cs="Times New Roman"/>
              </w:rPr>
            </w:pPr>
          </w:p>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F027B3" w:rsidRDefault="00F027B3" w:rsidP="006B7911">
            <w:pPr>
              <w:jc w:val="center"/>
              <w:rPr>
                <w:rFonts w:ascii="Times New Roman" w:hAnsi="Times New Roman" w:cs="Times New Roman"/>
              </w:rPr>
            </w:pPr>
          </w:p>
          <w:p w:rsidR="00075BB1" w:rsidRPr="005D312A" w:rsidRDefault="00075BB1" w:rsidP="006B7911">
            <w:pPr>
              <w:jc w:val="center"/>
              <w:rPr>
                <w:rFonts w:ascii="Times New Roman" w:hAnsi="Times New Roman" w:cs="Times New Roman"/>
              </w:rPr>
            </w:pPr>
            <w:r>
              <w:rPr>
                <w:rFonts w:ascii="Times New Roman" w:hAnsi="Times New Roman" w:cs="Times New Roman"/>
              </w:rPr>
              <w:t>-</w:t>
            </w:r>
          </w:p>
        </w:tc>
        <w:tc>
          <w:tcPr>
            <w:tcW w:w="738" w:type="dxa"/>
            <w:tcBorders>
              <w:left w:val="none" w:sz="4" w:space="0" w:color="000000"/>
            </w:tcBorders>
          </w:tcPr>
          <w:p w:rsidR="00F027B3" w:rsidRDefault="00F027B3" w:rsidP="006B7911">
            <w:pPr>
              <w:jc w:val="center"/>
              <w:rPr>
                <w:rFonts w:ascii="Times New Roman" w:hAnsi="Times New Roman" w:cs="Times New Roman"/>
              </w:rPr>
            </w:pPr>
          </w:p>
          <w:p w:rsidR="00075BB1" w:rsidRPr="005D312A" w:rsidRDefault="00075BB1" w:rsidP="006B7911">
            <w:pPr>
              <w:jc w:val="center"/>
              <w:rPr>
                <w:rFonts w:ascii="Times New Roman" w:hAnsi="Times New Roman" w:cs="Times New Roman"/>
              </w:rPr>
            </w:pPr>
            <w:r>
              <w:rPr>
                <w:rFonts w:ascii="Times New Roman" w:hAnsi="Times New Roman" w:cs="Times New Roman"/>
              </w:rPr>
              <w:t>-</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693"/>
        <w:gridCol w:w="6487"/>
      </w:tblGrid>
      <w:tr w:rsidR="00F027B3" w:rsidRPr="005D312A" w:rsidTr="006B7911">
        <w:tc>
          <w:tcPr>
            <w:tcW w:w="1467" w:type="pct"/>
            <w:tcBorders>
              <w:top w:val="single" w:sz="4" w:space="0" w:color="000000"/>
              <w:left w:val="single" w:sz="4" w:space="0" w:color="000000"/>
              <w:bottom w:val="single" w:sz="4" w:space="0" w:color="000000"/>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533" w:type="pct"/>
            <w:tcBorders>
              <w:top w:val="single" w:sz="4" w:space="0" w:color="000000"/>
              <w:left w:val="none" w:sz="4" w:space="0" w:color="000000"/>
              <w:bottom w:val="single" w:sz="4" w:space="0" w:color="000000"/>
              <w:right w:val="single" w:sz="4" w:space="0" w:color="000000"/>
            </w:tcBorders>
          </w:tcPr>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Wprowadzenie do ekonometrii i modelu ekonometrycznego. Statystyka a ekonometria.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Różnice między modelem ekonomicznym a ekonometrycznym.</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Budowa modelu ekonometrycznego. Zmienne i rodzaje modelu.</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Szeregi czasowe.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Korelacja i regresja liniowa zmiennych.</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Analiza dynamiki zjawisk w czasie. Metody indeksowe w analizie szeregów czasowych.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Metoda Najmniejszych Kwadratów - MNK – właściwości stochastyczne estymatora. </w:t>
            </w:r>
          </w:p>
          <w:p w:rsidR="00F027B3" w:rsidRPr="005D312A" w:rsidRDefault="00F027B3" w:rsidP="006B7911">
            <w:pPr>
              <w:jc w:val="both"/>
              <w:rPr>
                <w:rFonts w:ascii="Times New Roman" w:hAnsi="Times New Roman" w:cs="Times New Roman"/>
                <w:b/>
              </w:rPr>
            </w:pPr>
          </w:p>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Ćwiczenia:</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Regresja prosta a rachunek macierzowy. Macierz modelu ekonometrycznego.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Wyodrębnienie tendencji rozwojowych. Estymacja parametrów strukturalnych liniowego modelu trendu.</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Zastosowanie estymatora MNK - Metoda Najmniejszych Kwadratów. Klasyczna metoda modeli jednorównaniowych.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Analiza szeregów czasowych z uwzględnieniem wahań sezonowych.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Estymacja parametrów strukturalnych modeluj z jedną zmienną objaśniającą.</w:t>
            </w:r>
          </w:p>
          <w:p w:rsidR="00F027B3" w:rsidRPr="00075BB1" w:rsidRDefault="00F027B3" w:rsidP="00075BB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Estymacja parametrów strukturalnych modelu z dwoma zmiennymi objaśniającymi. </w:t>
            </w:r>
          </w:p>
        </w:tc>
      </w:tr>
      <w:tr w:rsidR="00F027B3" w:rsidRPr="005D312A" w:rsidTr="006B7911">
        <w:trPr>
          <w:trHeight w:val="1681"/>
        </w:trPr>
        <w:tc>
          <w:tcPr>
            <w:tcW w:w="1467"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533" w:type="pct"/>
            <w:tcBorders>
              <w:left w:val="none" w:sz="4" w:space="0" w:color="000000"/>
            </w:tcBorders>
          </w:tcPr>
          <w:p w:rsidR="00F027B3" w:rsidRPr="005D312A" w:rsidRDefault="00F027B3" w:rsidP="006B7911">
            <w:pPr>
              <w:pStyle w:val="Akapitzlist"/>
              <w:spacing w:after="0" w:line="240" w:lineRule="auto"/>
              <w:ind w:left="0"/>
              <w:rPr>
                <w:rFonts w:ascii="Times New Roman" w:hAnsi="Times New Roman"/>
              </w:rPr>
            </w:pPr>
            <w:r w:rsidRPr="005D312A">
              <w:rPr>
                <w:rFonts w:ascii="Times New Roman" w:hAnsi="Times New Roman"/>
              </w:rPr>
              <w:t xml:space="preserve">wykład multimedialny, </w:t>
            </w:r>
          </w:p>
          <w:p w:rsidR="00F027B3" w:rsidRPr="005D312A" w:rsidRDefault="00F027B3" w:rsidP="006B7911">
            <w:pPr>
              <w:pStyle w:val="Akapitzlist"/>
              <w:spacing w:after="0" w:line="240" w:lineRule="auto"/>
              <w:ind w:left="0"/>
              <w:rPr>
                <w:rFonts w:ascii="Times New Roman" w:hAnsi="Times New Roman"/>
              </w:rPr>
            </w:pPr>
            <w:r w:rsidRPr="005D312A">
              <w:rPr>
                <w:rFonts w:ascii="Times New Roman" w:hAnsi="Times New Roman"/>
              </w:rPr>
              <w:t xml:space="preserve">zadania problemowe,  </w:t>
            </w:r>
          </w:p>
          <w:p w:rsidR="00F027B3" w:rsidRPr="005D312A" w:rsidRDefault="00F027B3" w:rsidP="006B7911">
            <w:pPr>
              <w:pStyle w:val="Akapitzlist"/>
              <w:spacing w:after="0" w:line="240" w:lineRule="auto"/>
              <w:ind w:left="0"/>
              <w:rPr>
                <w:rFonts w:ascii="Times New Roman" w:hAnsi="Times New Roman"/>
              </w:rPr>
            </w:pPr>
            <w:r w:rsidRPr="005D312A">
              <w:rPr>
                <w:rFonts w:ascii="Times New Roman" w:hAnsi="Times New Roman"/>
              </w:rPr>
              <w:t xml:space="preserve">studium przypadku,  </w:t>
            </w:r>
          </w:p>
          <w:p w:rsidR="00F027B3" w:rsidRPr="005D312A" w:rsidRDefault="00F027B3" w:rsidP="006B7911">
            <w:pPr>
              <w:pStyle w:val="Akapitzlist"/>
              <w:spacing w:after="0" w:line="240" w:lineRule="auto"/>
              <w:ind w:left="0"/>
              <w:rPr>
                <w:rFonts w:ascii="Times New Roman" w:hAnsi="Times New Roman"/>
                <w:b/>
              </w:rPr>
            </w:pPr>
            <w:r w:rsidRPr="005D312A">
              <w:rPr>
                <w:rFonts w:ascii="Times New Roman" w:hAnsi="Times New Roman"/>
              </w:rPr>
              <w:t>dyskusja</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eastAsia="Times New Roman" w:hAnsi="Times New Roman" w:cs="Times New Roman"/>
              </w:rPr>
            </w:pPr>
            <w:r w:rsidRPr="005D312A">
              <w:rPr>
                <w:rFonts w:ascii="Times New Roman" w:hAnsi="Times New Roman" w:cs="Times New Roman"/>
                <w:b/>
              </w:rPr>
              <w:t xml:space="preserve">Warunki i sposób zali-czenia poszczególnych form zajęć, w tym zasady zaliczeń poprawkowych, a </w:t>
            </w:r>
            <w:r w:rsidRPr="005D312A">
              <w:rPr>
                <w:rFonts w:ascii="Times New Roman" w:hAnsi="Times New Roman" w:cs="Times New Roman"/>
                <w:b/>
              </w:rPr>
              <w:lastRenderedPageBreak/>
              <w:t>także warunki dopuszcze-nia do egzaminu:</w:t>
            </w:r>
            <w:r w:rsidRPr="005D312A">
              <w:rPr>
                <w:rFonts w:ascii="Times New Roman" w:eastAsia="Times New Roman" w:hAnsi="Times New Roman" w:cs="Times New Roman"/>
              </w:rPr>
              <w:t xml:space="preserve"> </w:t>
            </w:r>
          </w:p>
        </w:tc>
        <w:tc>
          <w:tcPr>
            <w:tcW w:w="3533" w:type="pct"/>
            <w:tcBorders>
              <w:left w:val="none" w:sz="4" w:space="0" w:color="000000"/>
            </w:tcBorders>
          </w:tcPr>
          <w:p w:rsidR="00075BB1" w:rsidRPr="00075BB1" w:rsidRDefault="00075BB1" w:rsidP="00075BB1">
            <w:pPr>
              <w:rPr>
                <w:rFonts w:ascii="Times New Roman" w:hAnsi="Times New Roman" w:cs="Times New Roman"/>
              </w:rPr>
            </w:pPr>
            <w:r w:rsidRPr="00075BB1">
              <w:rPr>
                <w:rFonts w:ascii="Times New Roman" w:eastAsia="Times New Roman" w:hAnsi="Times New Roman" w:cs="Times New Roman"/>
              </w:rPr>
              <w:lastRenderedPageBreak/>
              <w:t>Warunkiem uzyskania przez studenta pozytywnej oceny z ćwiczeń jest obecność na ćwiczeniach, zaliczenie kolokwiów i aktywność na zajęciach</w:t>
            </w:r>
          </w:p>
          <w:p w:rsidR="00F027B3" w:rsidRPr="005D312A" w:rsidRDefault="00F027B3" w:rsidP="006B7911">
            <w:pPr>
              <w:rPr>
                <w:rFonts w:ascii="Times New Roman" w:hAnsi="Times New Roman" w:cs="Times New Roman"/>
              </w:rPr>
            </w:pP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533" w:type="pct"/>
            <w:tcBorders>
              <w:left w:val="none" w:sz="4" w:space="0" w:color="000000"/>
            </w:tcBorders>
          </w:tcPr>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lang w:eastAsia="pl-PL"/>
              </w:rPr>
              <w:t>Warunkiem uzyskania pozytywnej oceny z modułu jest uzyskanie pozytywnej oceny z wykładów oraz ćwiczeń. Uczestnictwo w zajęciach - obowiązkowe</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533" w:type="pct"/>
            <w:tcBorders>
              <w:left w:val="none" w:sz="4" w:space="0" w:color="000000"/>
            </w:tcBorders>
          </w:tcPr>
          <w:p w:rsidR="00F027B3" w:rsidRPr="005D312A" w:rsidRDefault="00F027B3" w:rsidP="00075BB1">
            <w:pPr>
              <w:rPr>
                <w:rFonts w:ascii="Times New Roman" w:eastAsia="Times New Roman" w:hAnsi="Times New Roman" w:cs="Times New Roman"/>
              </w:rPr>
            </w:pPr>
            <w:r w:rsidRPr="005D312A">
              <w:rPr>
                <w:rFonts w:ascii="Times New Roman" w:eastAsia="Times New Roman" w:hAnsi="Times New Roman" w:cs="Times New Roman"/>
                <w:lang w:eastAsia="pl-PL"/>
              </w:rPr>
              <w:t>Oceną końcową będzie średnia ocen z dwóch kolokwiów z ćwiczeń audytoryjnych</w:t>
            </w:r>
            <w:r w:rsidR="00075BB1">
              <w:rPr>
                <w:rFonts w:ascii="Times New Roman" w:eastAsia="Times New Roman" w:hAnsi="Times New Roman" w:cs="Times New Roman"/>
                <w:lang w:eastAsia="pl-PL"/>
              </w:rPr>
              <w:t xml:space="preserve"> (</w:t>
            </w:r>
            <w:r w:rsidR="00075BB1" w:rsidRPr="005D312A">
              <w:rPr>
                <w:rFonts w:ascii="Times New Roman" w:eastAsia="Times New Roman" w:hAnsi="Times New Roman" w:cs="Times New Roman"/>
                <w:lang w:eastAsia="pl-PL"/>
              </w:rPr>
              <w:t xml:space="preserve">40% </w:t>
            </w:r>
            <w:r w:rsidR="00075BB1">
              <w:rPr>
                <w:rFonts w:ascii="Times New Roman" w:eastAsia="Times New Roman" w:hAnsi="Times New Roman" w:cs="Times New Roman"/>
                <w:lang w:eastAsia="pl-PL"/>
              </w:rPr>
              <w:t>) i z wykładu (</w:t>
            </w:r>
            <w:r w:rsidRPr="005D312A">
              <w:rPr>
                <w:rFonts w:ascii="Times New Roman" w:eastAsia="Times New Roman" w:hAnsi="Times New Roman" w:cs="Times New Roman"/>
                <w:lang w:eastAsia="pl-PL"/>
              </w:rPr>
              <w:t>40%</w:t>
            </w:r>
            <w:r w:rsidR="00075BB1">
              <w:rPr>
                <w:rFonts w:ascii="Times New Roman" w:eastAsia="Times New Roman" w:hAnsi="Times New Roman" w:cs="Times New Roman"/>
                <w:lang w:eastAsia="pl-PL"/>
              </w:rPr>
              <w:t>)</w:t>
            </w:r>
            <w:r w:rsidRPr="005D312A">
              <w:rPr>
                <w:rFonts w:ascii="Times New Roman" w:eastAsia="Times New Roman" w:hAnsi="Times New Roman" w:cs="Times New Roman"/>
                <w:lang w:eastAsia="pl-PL"/>
              </w:rPr>
              <w:t xml:space="preserve"> oraz aktywności na zajęciach </w:t>
            </w:r>
            <w:r w:rsidR="00075BB1">
              <w:rPr>
                <w:rFonts w:ascii="Times New Roman" w:eastAsia="Times New Roman" w:hAnsi="Times New Roman" w:cs="Times New Roman"/>
                <w:lang w:eastAsia="pl-PL"/>
              </w:rPr>
              <w:t>(</w:t>
            </w:r>
            <w:r w:rsidRPr="005D312A">
              <w:rPr>
                <w:rFonts w:ascii="Times New Roman" w:eastAsia="Times New Roman" w:hAnsi="Times New Roman" w:cs="Times New Roman"/>
                <w:lang w:eastAsia="pl-PL"/>
              </w:rPr>
              <w:t>20%</w:t>
            </w:r>
            <w:r w:rsidR="00075BB1">
              <w:rPr>
                <w:rFonts w:ascii="Times New Roman" w:eastAsia="Times New Roman" w:hAnsi="Times New Roman" w:cs="Times New Roman"/>
                <w:lang w:eastAsia="pl-PL"/>
              </w:rPr>
              <w:t>)</w:t>
            </w:r>
            <w:r w:rsidRPr="005D312A">
              <w:rPr>
                <w:rFonts w:ascii="Times New Roman" w:eastAsia="Times New Roman" w:hAnsi="Times New Roman" w:cs="Times New Roman"/>
                <w:lang w:eastAsia="pl-PL"/>
              </w:rPr>
              <w:t>.</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533" w:type="pct"/>
            <w:tcBorders>
              <w:left w:val="none" w:sz="4" w:space="0" w:color="000000"/>
            </w:tcBorders>
          </w:tcPr>
          <w:p w:rsidR="00F027B3" w:rsidRPr="005D312A" w:rsidRDefault="002E2D63" w:rsidP="006B7911">
            <w:pPr>
              <w:rPr>
                <w:rFonts w:ascii="Times New Roman" w:eastAsia="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533" w:type="pct"/>
            <w:tcBorders>
              <w:left w:val="none" w:sz="4" w:space="0" w:color="000000"/>
            </w:tcBorders>
          </w:tcPr>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color w:val="000000"/>
                <w:lang w:eastAsia="pl-PL"/>
              </w:rPr>
              <w:t>Matematyka, Mikroekonomia, Makroekonomia, Statystyka opisowa</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533" w:type="pct"/>
            <w:tcBorders>
              <w:left w:val="none" w:sz="4" w:space="0" w:color="000000"/>
            </w:tcBorders>
          </w:tcPr>
          <w:p w:rsidR="00F027B3" w:rsidRPr="005D312A" w:rsidRDefault="00F027B3" w:rsidP="006B7911">
            <w:pPr>
              <w:pStyle w:val="Akapitzlist"/>
              <w:spacing w:after="0" w:line="240" w:lineRule="auto"/>
              <w:ind w:left="34"/>
              <w:jc w:val="both"/>
              <w:rPr>
                <w:rFonts w:ascii="Times New Roman" w:eastAsia="Times New Roman" w:hAnsi="Times New Roman"/>
                <w:lang w:eastAsia="pl-PL"/>
              </w:rPr>
            </w:pPr>
            <w:r w:rsidRPr="005D312A">
              <w:rPr>
                <w:rFonts w:ascii="Times New Roman" w:eastAsia="Times New Roman" w:hAnsi="Times New Roman"/>
                <w:lang w:eastAsia="pl-PL"/>
              </w:rPr>
              <w:t xml:space="preserve">Goryl A., Jędrzejczyk Z., Kukuła K., Osiewalski J., Walkosz A., </w:t>
            </w:r>
            <w:r w:rsidRPr="005D312A">
              <w:rPr>
                <w:rFonts w:ascii="Times New Roman" w:eastAsia="Times New Roman" w:hAnsi="Times New Roman"/>
                <w:i/>
                <w:lang w:eastAsia="pl-PL"/>
              </w:rPr>
              <w:t>Wprowadzenie do ekonom</w:t>
            </w:r>
            <w:r w:rsidR="001F69AA" w:rsidRPr="005D312A">
              <w:rPr>
                <w:rFonts w:ascii="Times New Roman" w:eastAsia="Times New Roman" w:hAnsi="Times New Roman"/>
                <w:i/>
                <w:lang w:eastAsia="pl-PL"/>
              </w:rPr>
              <w:t>etrii w przykładach i zadaniach</w:t>
            </w:r>
            <w:r w:rsidR="001F69AA" w:rsidRPr="005D312A">
              <w:rPr>
                <w:rFonts w:ascii="Times New Roman" w:eastAsia="Times New Roman" w:hAnsi="Times New Roman"/>
                <w:lang w:eastAsia="pl-PL"/>
              </w:rPr>
              <w:t>,</w:t>
            </w:r>
            <w:r w:rsidRPr="005D312A">
              <w:rPr>
                <w:rFonts w:ascii="Times New Roman" w:eastAsia="Times New Roman" w:hAnsi="Times New Roman"/>
                <w:lang w:eastAsia="pl-PL"/>
              </w:rPr>
              <w:t xml:space="preserve"> Wyd. PWN, Warszawa 2020. </w:t>
            </w:r>
          </w:p>
          <w:p w:rsidR="00F027B3" w:rsidRPr="005D312A" w:rsidRDefault="001F69AA" w:rsidP="006B7911">
            <w:pPr>
              <w:pStyle w:val="Akapitzlist"/>
              <w:spacing w:after="0" w:line="240" w:lineRule="auto"/>
              <w:ind w:left="34"/>
              <w:jc w:val="both"/>
              <w:rPr>
                <w:rFonts w:ascii="Times New Roman" w:eastAsia="Times New Roman" w:hAnsi="Times New Roman"/>
                <w:color w:val="FF0000"/>
                <w:lang w:eastAsia="pl-PL"/>
              </w:rPr>
            </w:pPr>
            <w:r w:rsidRPr="005D312A">
              <w:rPr>
                <w:rFonts w:ascii="Times New Roman" w:eastAsia="Times New Roman" w:hAnsi="Times New Roman"/>
                <w:lang w:eastAsia="pl-PL"/>
              </w:rPr>
              <w:t xml:space="preserve">Sobczyk M., </w:t>
            </w:r>
            <w:r w:rsidRPr="005D312A">
              <w:rPr>
                <w:rFonts w:ascii="Times New Roman" w:eastAsia="Times New Roman" w:hAnsi="Times New Roman"/>
                <w:i/>
                <w:lang w:eastAsia="pl-PL"/>
              </w:rPr>
              <w:t>Ekonometria</w:t>
            </w:r>
            <w:r w:rsidRPr="005D312A">
              <w:rPr>
                <w:rFonts w:ascii="Times New Roman" w:eastAsia="Times New Roman" w:hAnsi="Times New Roman"/>
                <w:lang w:eastAsia="pl-PL"/>
              </w:rPr>
              <w:t>,</w:t>
            </w:r>
            <w:r w:rsidR="00F027B3" w:rsidRPr="005D312A">
              <w:rPr>
                <w:rFonts w:ascii="Times New Roman" w:eastAsia="Times New Roman" w:hAnsi="Times New Roman"/>
                <w:lang w:eastAsia="pl-PL"/>
              </w:rPr>
              <w:t xml:space="preserve"> Wyd. C.H.Beck, Warszawa 2013.</w:t>
            </w:r>
          </w:p>
          <w:p w:rsidR="00F027B3" w:rsidRPr="005D312A" w:rsidRDefault="00F027B3" w:rsidP="006B7911">
            <w:pPr>
              <w:pStyle w:val="Akapitzlist"/>
              <w:spacing w:after="0" w:line="240" w:lineRule="auto"/>
              <w:ind w:left="34"/>
              <w:jc w:val="both"/>
              <w:rPr>
                <w:rFonts w:ascii="Times New Roman" w:eastAsia="Times New Roman" w:hAnsi="Times New Roman"/>
                <w:color w:val="FF0000"/>
                <w:lang w:eastAsia="pl-PL"/>
              </w:rPr>
            </w:pPr>
            <w:r w:rsidRPr="005D312A">
              <w:rPr>
                <w:rFonts w:ascii="Times New Roman" w:eastAsia="Times New Roman" w:hAnsi="Times New Roman"/>
                <w:lang w:eastAsia="pl-PL"/>
              </w:rPr>
              <w:t xml:space="preserve">Koop G., </w:t>
            </w:r>
            <w:r w:rsidRPr="005D312A">
              <w:rPr>
                <w:rFonts w:ascii="Times New Roman" w:eastAsia="Times New Roman" w:hAnsi="Times New Roman"/>
                <w:i/>
                <w:lang w:eastAsia="pl-PL"/>
              </w:rPr>
              <w:t>Wprowadzen</w:t>
            </w:r>
            <w:r w:rsidR="001F69AA" w:rsidRPr="005D312A">
              <w:rPr>
                <w:rFonts w:ascii="Times New Roman" w:eastAsia="Times New Roman" w:hAnsi="Times New Roman"/>
                <w:i/>
                <w:lang w:eastAsia="pl-PL"/>
              </w:rPr>
              <w:t>ie do ekonometrii</w:t>
            </w:r>
            <w:r w:rsidR="001F69AA" w:rsidRPr="005D312A">
              <w:rPr>
                <w:rFonts w:ascii="Times New Roman" w:eastAsia="Times New Roman" w:hAnsi="Times New Roman"/>
                <w:lang w:eastAsia="pl-PL"/>
              </w:rPr>
              <w:t xml:space="preserve">, </w:t>
            </w:r>
            <w:r w:rsidRPr="005D312A">
              <w:rPr>
                <w:rFonts w:ascii="Times New Roman" w:eastAsia="Times New Roman" w:hAnsi="Times New Roman"/>
                <w:lang w:eastAsia="pl-PL"/>
              </w:rPr>
              <w:t>Wolters Kluwer Polska, 2015.</w:t>
            </w:r>
          </w:p>
          <w:p w:rsidR="00F027B3" w:rsidRPr="005D312A" w:rsidRDefault="00F027B3" w:rsidP="006B7911">
            <w:pPr>
              <w:pStyle w:val="Akapitzlist"/>
              <w:spacing w:after="0" w:line="240" w:lineRule="auto"/>
              <w:ind w:left="34"/>
              <w:jc w:val="both"/>
              <w:rPr>
                <w:rFonts w:ascii="Times New Roman" w:eastAsia="Times New Roman" w:hAnsi="Times New Roman"/>
                <w:color w:val="FF0000"/>
                <w:lang w:eastAsia="pl-PL"/>
              </w:rPr>
            </w:pPr>
            <w:r w:rsidRPr="005D312A">
              <w:rPr>
                <w:rFonts w:ascii="Times New Roman" w:eastAsia="Times New Roman" w:hAnsi="Times New Roman"/>
                <w:lang w:eastAsia="pl-PL"/>
              </w:rPr>
              <w:t xml:space="preserve">Grabowski W., Welfe A., </w:t>
            </w:r>
            <w:r w:rsidRPr="005D312A">
              <w:rPr>
                <w:rFonts w:ascii="Times New Roman" w:eastAsia="Times New Roman" w:hAnsi="Times New Roman"/>
                <w:i/>
                <w:lang w:eastAsia="pl-PL"/>
              </w:rPr>
              <w:t>Ekonometria: zbiór zadań,</w:t>
            </w:r>
            <w:r w:rsidRPr="005D312A">
              <w:rPr>
                <w:rFonts w:ascii="Times New Roman" w:eastAsia="Times New Roman" w:hAnsi="Times New Roman"/>
                <w:lang w:eastAsia="pl-PL"/>
              </w:rPr>
              <w:t xml:space="preserve"> Wyd. PWE, Warszawa 2010. </w:t>
            </w:r>
          </w:p>
          <w:p w:rsidR="00F027B3" w:rsidRPr="005D312A" w:rsidRDefault="00F027B3" w:rsidP="006B7911">
            <w:pPr>
              <w:pStyle w:val="Akapitzlist"/>
              <w:spacing w:after="0" w:line="240" w:lineRule="auto"/>
              <w:ind w:left="34"/>
              <w:jc w:val="both"/>
              <w:rPr>
                <w:rFonts w:ascii="Times New Roman" w:eastAsia="Times New Roman" w:hAnsi="Times New Roman"/>
                <w:color w:val="FF0000"/>
                <w:lang w:eastAsia="pl-PL"/>
              </w:rPr>
            </w:pPr>
            <w:r w:rsidRPr="005D312A">
              <w:rPr>
                <w:rFonts w:ascii="Times New Roman" w:eastAsia="Times New Roman" w:hAnsi="Times New Roman"/>
                <w:lang w:eastAsia="pl-PL"/>
              </w:rPr>
              <w:t xml:space="preserve">Maddala G.S., </w:t>
            </w:r>
            <w:r w:rsidRPr="005D312A">
              <w:rPr>
                <w:rFonts w:ascii="Times New Roman" w:eastAsia="Times New Roman" w:hAnsi="Times New Roman"/>
                <w:i/>
                <w:lang w:eastAsia="pl-PL"/>
              </w:rPr>
              <w:t>Ekonometria</w:t>
            </w:r>
            <w:r w:rsidRPr="005D312A">
              <w:rPr>
                <w:rFonts w:ascii="Times New Roman" w:eastAsia="Times New Roman" w:hAnsi="Times New Roman"/>
                <w:lang w:eastAsia="pl-PL"/>
              </w:rPr>
              <w:t>, Wydawnictwo Naukowe PWN, Warszawa 2021.</w:t>
            </w:r>
          </w:p>
          <w:p w:rsidR="00F027B3" w:rsidRPr="005D312A" w:rsidRDefault="00F027B3" w:rsidP="006B7911">
            <w:pPr>
              <w:pStyle w:val="Akapitzlist"/>
              <w:spacing w:after="0" w:line="240" w:lineRule="auto"/>
              <w:ind w:left="34"/>
              <w:jc w:val="both"/>
              <w:rPr>
                <w:rFonts w:ascii="Times New Roman" w:eastAsia="Times New Roman" w:hAnsi="Times New Roman"/>
                <w:color w:val="FF0000"/>
                <w:lang w:eastAsia="pl-PL"/>
              </w:rPr>
            </w:pPr>
            <w:r w:rsidRPr="005D312A">
              <w:rPr>
                <w:rFonts w:ascii="Times New Roman" w:eastAsia="Times New Roman" w:hAnsi="Times New Roman"/>
                <w:lang w:eastAsia="pl-PL"/>
              </w:rPr>
              <w:t xml:space="preserve">Welfe A., </w:t>
            </w:r>
            <w:r w:rsidRPr="005D312A">
              <w:rPr>
                <w:rFonts w:ascii="Times New Roman" w:eastAsia="Times New Roman" w:hAnsi="Times New Roman"/>
                <w:i/>
                <w:lang w:eastAsia="pl-PL"/>
              </w:rPr>
              <w:t>Ekonometria: metody i ich zastosowanie</w:t>
            </w:r>
            <w:r w:rsidRPr="005D312A">
              <w:rPr>
                <w:rFonts w:ascii="Times New Roman" w:eastAsia="Times New Roman" w:hAnsi="Times New Roman"/>
                <w:lang w:eastAsia="pl-PL"/>
              </w:rPr>
              <w:t>, Wyd. PWE, Warszawa 2014.</w:t>
            </w:r>
          </w:p>
        </w:tc>
      </w:tr>
    </w:tbl>
    <w:p w:rsidR="007A44BB" w:rsidRDefault="007A44BB" w:rsidP="00F027B3">
      <w:pPr>
        <w:rPr>
          <w:rFonts w:ascii="Times New Roman" w:hAnsi="Times New Roman" w:cs="Times New Roman"/>
          <w:b/>
        </w:rPr>
      </w:pPr>
    </w:p>
    <w:p w:rsidR="007A44BB" w:rsidRDefault="007A44BB">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F027B3" w:rsidRPr="005D312A" w:rsidRDefault="00F027B3" w:rsidP="00F027B3">
      <w:pP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6" w:name="_Toc135681810"/>
      <w:r w:rsidRPr="005D312A">
        <w:rPr>
          <w:rFonts w:ascii="Times New Roman" w:hAnsi="Times New Roman" w:cs="Times New Roman"/>
          <w:sz w:val="22"/>
          <w:szCs w:val="22"/>
        </w:rPr>
        <w:t>Kosztorysowanie  (Z_5D2)</w:t>
      </w:r>
      <w:bookmarkEnd w:id="76"/>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6"/>
        <w:gridCol w:w="6202"/>
      </w:tblGrid>
      <w:tr w:rsidR="00F027B3" w:rsidRPr="005D312A" w:rsidTr="00075BB1">
        <w:trPr>
          <w:trHeight w:val="397"/>
        </w:trPr>
        <w:tc>
          <w:tcPr>
            <w:tcW w:w="2976" w:type="dxa"/>
            <w:tcBorders>
              <w:top w:val="single" w:sz="8"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tcBorders>
              <w:top w:val="single" w:sz="8" w:space="0" w:color="000000"/>
            </w:tcBorders>
            <w:vAlign w:val="center"/>
          </w:tcPr>
          <w:p w:rsidR="00F027B3" w:rsidRPr="005D312A" w:rsidRDefault="00F027B3" w:rsidP="006B7911">
            <w:pPr>
              <w:spacing w:before="60" w:after="60"/>
              <w:rPr>
                <w:rFonts w:ascii="Times New Roman" w:hAnsi="Times New Roman" w:cs="Times New Roman"/>
                <w:b/>
                <w:lang w:eastAsia="pl-PL"/>
              </w:rPr>
            </w:pPr>
            <w:r w:rsidRPr="005D312A">
              <w:rPr>
                <w:rFonts w:ascii="Times New Roman" w:hAnsi="Times New Roman" w:cs="Times New Roman"/>
                <w:b/>
              </w:rPr>
              <w:t>Kosztorysowanie  (Z_5D2)</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Cost Estimation</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/studia niestacjonarne</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F027B3" w:rsidRPr="005D312A" w:rsidRDefault="00F027B3" w:rsidP="006B7911">
            <w:pPr>
              <w:spacing w:before="60" w:after="60"/>
              <w:rPr>
                <w:rFonts w:ascii="Times New Roman" w:hAnsi="Times New Roman" w:cs="Times New Roman"/>
                <w:color w:val="FF0000"/>
              </w:rPr>
            </w:pPr>
            <w:r w:rsidRPr="005D312A">
              <w:rPr>
                <w:rFonts w:ascii="Times New Roman" w:hAnsi="Times New Roman" w:cs="Times New Roman"/>
              </w:rPr>
              <w:t xml:space="preserve">3 </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F027B3" w:rsidRPr="005D312A" w:rsidRDefault="00F027B3" w:rsidP="00075BB1">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075BB1">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5</w:t>
            </w:r>
          </w:p>
        </w:tc>
      </w:tr>
      <w:tr w:rsidR="00B76A08" w:rsidRPr="005D312A" w:rsidTr="00075BB1">
        <w:trPr>
          <w:trHeight w:val="397"/>
        </w:trPr>
        <w:tc>
          <w:tcPr>
            <w:tcW w:w="2976" w:type="dxa"/>
            <w:shd w:val="clear" w:color="auto" w:fill="D9D9D9"/>
            <w:vAlign w:val="center"/>
          </w:tcPr>
          <w:p w:rsidR="00B76A08" w:rsidRPr="002129A8" w:rsidRDefault="00B76A08" w:rsidP="00D74F7F">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B76A08" w:rsidRPr="002129A8" w:rsidRDefault="00B76A08" w:rsidP="00D74F7F">
            <w:pPr>
              <w:spacing w:before="60" w:after="60"/>
              <w:rPr>
                <w:rFonts w:ascii="Times New Roman" w:hAnsi="Times New Roman" w:cs="Times New Roman"/>
              </w:rPr>
            </w:pPr>
            <w:r>
              <w:rPr>
                <w:rFonts w:ascii="Times New Roman" w:hAnsi="Times New Roman" w:cs="Times New Roman"/>
              </w:rPr>
              <w:t xml:space="preserve">dr </w:t>
            </w:r>
            <w:r w:rsidR="00D74F7F">
              <w:rPr>
                <w:rFonts w:ascii="Times New Roman" w:hAnsi="Times New Roman" w:cs="Times New Roman"/>
              </w:rPr>
              <w:t>inż. Tomasz Pytlowany</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01"/>
        <w:gridCol w:w="1133"/>
        <w:gridCol w:w="142"/>
        <w:gridCol w:w="1701"/>
        <w:gridCol w:w="992"/>
        <w:gridCol w:w="1843"/>
        <w:gridCol w:w="931"/>
        <w:gridCol w:w="738"/>
      </w:tblGrid>
      <w:tr w:rsidR="00F027B3" w:rsidRPr="005D312A" w:rsidTr="006B7911">
        <w:tc>
          <w:tcPr>
            <w:tcW w:w="9181" w:type="dxa"/>
            <w:gridSpan w:val="8"/>
            <w:tcBorders>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6B7911">
        <w:tc>
          <w:tcPr>
            <w:tcW w:w="9181" w:type="dxa"/>
            <w:gridSpan w:val="8"/>
            <w:tcBorders>
              <w:bottom w:val="single" w:sz="4" w:space="0" w:color="000000"/>
            </w:tcBorders>
          </w:tcPr>
          <w:p w:rsidR="00F027B3" w:rsidRPr="005D312A" w:rsidRDefault="00F027B3" w:rsidP="006B7911">
            <w:pPr>
              <w:spacing w:before="60" w:after="60"/>
              <w:jc w:val="both"/>
              <w:rPr>
                <w:rFonts w:ascii="Times New Roman" w:hAnsi="Times New Roman" w:cs="Times New Roman"/>
              </w:rPr>
            </w:pPr>
            <w:r w:rsidRPr="005D312A">
              <w:rPr>
                <w:rFonts w:ascii="Times New Roman" w:hAnsi="Times New Roman" w:cs="Times New Roman"/>
              </w:rPr>
              <w:t>Celem przedmiotu jest nabycie wiedzy z zakresu procesu inwestycyjnego, w którym obowiązują określone zasady kosztorysowania robót. Nabyta wiedza tego z zakresu przyczyni się do umiejętności sporządzania kosztorysów inwestorskich, powykonawczych oraz tworzenia zapytań ofertowych opartych o zasadę kalkulacji nakładów zawartych w Katalogach Nakładów Rzeczowych.</w:t>
            </w:r>
          </w:p>
        </w:tc>
      </w:tr>
      <w:tr w:rsidR="00F027B3" w:rsidRPr="005D312A" w:rsidTr="006B7911">
        <w:tc>
          <w:tcPr>
            <w:tcW w:w="2976" w:type="dxa"/>
            <w:gridSpan w:val="3"/>
            <w:tcBorders>
              <w:bottom w:val="single" w:sz="4" w:space="0" w:color="000000"/>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000000"/>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projektowe 30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5 h, ćw. projektowe 10 h</w:t>
            </w:r>
          </w:p>
        </w:tc>
      </w:tr>
      <w:tr w:rsidR="00F027B3" w:rsidRPr="005D312A" w:rsidTr="006B7911">
        <w:tc>
          <w:tcPr>
            <w:tcW w:w="9181" w:type="dxa"/>
            <w:gridSpan w:val="8"/>
            <w:tcBorders>
              <w:top w:val="single" w:sz="4" w:space="0" w:color="000000"/>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6B7911">
        <w:trPr>
          <w:trHeight w:val="285"/>
        </w:trPr>
        <w:tc>
          <w:tcPr>
            <w:tcW w:w="1701" w:type="dxa"/>
            <w:tcBorders>
              <w:top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2976" w:type="dxa"/>
            <w:gridSpan w:val="3"/>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992"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843"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2"/>
            <w:tcBorders>
              <w:top w:val="single" w:sz="4" w:space="0" w:color="000000"/>
              <w:lef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6B7911">
        <w:tc>
          <w:tcPr>
            <w:tcW w:w="1701"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Z_5D2_ W01 </w:t>
            </w:r>
          </w:p>
          <w:p w:rsidR="00F027B3" w:rsidRPr="005D312A" w:rsidRDefault="00F027B3" w:rsidP="006B7911">
            <w:pPr>
              <w:rPr>
                <w:rFonts w:ascii="Times New Roman" w:hAnsi="Times New Roman" w:cs="Times New Roman"/>
              </w:rPr>
            </w:pPr>
          </w:p>
          <w:p w:rsidR="00075BB1" w:rsidRDefault="00075BB1" w:rsidP="006B7911">
            <w:pPr>
              <w:rPr>
                <w:rFonts w:ascii="Times New Roman" w:hAnsi="Times New Roman" w:cs="Times New Roman"/>
              </w:rPr>
            </w:pPr>
          </w:p>
          <w:p w:rsidR="00075BB1" w:rsidRPr="005D312A" w:rsidRDefault="00075BB1" w:rsidP="006B7911">
            <w:pPr>
              <w:rPr>
                <w:rFonts w:ascii="Times New Roman" w:hAnsi="Times New Roman" w:cs="Times New Roman"/>
              </w:rPr>
            </w:pPr>
          </w:p>
          <w:p w:rsidR="00302724" w:rsidRDefault="00302724" w:rsidP="00075BB1">
            <w:pPr>
              <w:rPr>
                <w:rFonts w:ascii="Times New Roman" w:hAnsi="Times New Roman" w:cs="Times New Roman"/>
              </w:rPr>
            </w:pPr>
          </w:p>
          <w:p w:rsidR="00DE6A78" w:rsidRPr="005D312A" w:rsidRDefault="00F027B3" w:rsidP="00075BB1">
            <w:pPr>
              <w:rPr>
                <w:rFonts w:ascii="Times New Roman" w:hAnsi="Times New Roman" w:cs="Times New Roman"/>
              </w:rPr>
            </w:pPr>
            <w:r w:rsidRPr="005D312A">
              <w:rPr>
                <w:rFonts w:ascii="Times New Roman" w:hAnsi="Times New Roman" w:cs="Times New Roman"/>
              </w:rPr>
              <w:t xml:space="preserve">Z_5D2_ W02 </w:t>
            </w:r>
          </w:p>
          <w:p w:rsidR="00DE6A78" w:rsidRPr="005D312A" w:rsidRDefault="00DE6A78" w:rsidP="006B7911">
            <w:pPr>
              <w:spacing w:before="60" w:after="60"/>
              <w:rPr>
                <w:rFonts w:ascii="Times New Roman" w:hAnsi="Times New Roman" w:cs="Times New Roman"/>
              </w:rPr>
            </w:pPr>
          </w:p>
          <w:p w:rsidR="00DE6A78" w:rsidRPr="005D312A" w:rsidRDefault="00DE6A78"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Z_5D2_W03</w:t>
            </w:r>
          </w:p>
          <w:p w:rsidR="00F027B3" w:rsidRPr="005D312A" w:rsidRDefault="00F027B3" w:rsidP="006B7911">
            <w:pPr>
              <w:spacing w:before="60" w:after="60"/>
              <w:rPr>
                <w:rFonts w:ascii="Times New Roman" w:hAnsi="Times New Roman" w:cs="Times New Roman"/>
                <w:b/>
              </w:rPr>
            </w:pPr>
          </w:p>
        </w:tc>
        <w:tc>
          <w:tcPr>
            <w:tcW w:w="2976"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302724" w:rsidP="00075BB1">
            <w:pPr>
              <w:spacing w:line="276" w:lineRule="auto"/>
              <w:ind w:left="31"/>
              <w:jc w:val="both"/>
              <w:rPr>
                <w:rFonts w:ascii="Times New Roman" w:hAnsi="Times New Roman" w:cs="Times New Roman"/>
              </w:rPr>
            </w:pPr>
            <w:r>
              <w:rPr>
                <w:rFonts w:ascii="Times New Roman" w:hAnsi="Times New Roman" w:cs="Times New Roman"/>
              </w:rPr>
              <w:t xml:space="preserve">Zna i rozumie w stopniu </w:t>
            </w:r>
            <w:r>
              <w:rPr>
                <w:rFonts w:ascii="Times New Roman" w:hAnsi="Times New Roman" w:cs="Times New Roman"/>
              </w:rPr>
              <w:lastRenderedPageBreak/>
              <w:t>zaawansowanym wiedzę</w:t>
            </w:r>
            <w:r w:rsidR="00F027B3" w:rsidRPr="005D312A">
              <w:rPr>
                <w:rFonts w:ascii="Times New Roman" w:hAnsi="Times New Roman" w:cs="Times New Roman"/>
              </w:rPr>
              <w:t xml:space="preserve"> </w:t>
            </w:r>
            <w:r>
              <w:rPr>
                <w:rFonts w:ascii="Times New Roman" w:hAnsi="Times New Roman" w:cs="Times New Roman"/>
              </w:rPr>
              <w:t>dotyczącą</w:t>
            </w:r>
            <w:r w:rsidR="00F027B3" w:rsidRPr="005D312A">
              <w:rPr>
                <w:rFonts w:ascii="Times New Roman" w:hAnsi="Times New Roman" w:cs="Times New Roman"/>
              </w:rPr>
              <w:t xml:space="preserve"> struktury procesu inwestycyjnego i zna sposoby kształtowania efektywności tych procesów</w:t>
            </w:r>
          </w:p>
          <w:p w:rsidR="00F027B3" w:rsidRPr="005D312A" w:rsidRDefault="00F027B3" w:rsidP="00075BB1">
            <w:pPr>
              <w:spacing w:line="276" w:lineRule="auto"/>
              <w:ind w:left="31"/>
              <w:rPr>
                <w:rFonts w:ascii="Times New Roman" w:hAnsi="Times New Roman" w:cs="Times New Roman"/>
              </w:rPr>
            </w:pPr>
            <w:r w:rsidRPr="005D312A">
              <w:rPr>
                <w:rFonts w:ascii="Times New Roman" w:hAnsi="Times New Roman" w:cs="Times New Roman"/>
              </w:rPr>
              <w:t>Zna rodzaje i elementy kosztorysów</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Zna </w:t>
            </w:r>
            <w:r w:rsidR="00302724">
              <w:rPr>
                <w:rFonts w:ascii="Times New Roman" w:hAnsi="Times New Roman" w:cs="Times New Roman"/>
              </w:rPr>
              <w:t xml:space="preserve">i rozumie </w:t>
            </w:r>
            <w:r w:rsidRPr="005D312A">
              <w:rPr>
                <w:rFonts w:ascii="Times New Roman" w:hAnsi="Times New Roman" w:cs="Times New Roman"/>
              </w:rPr>
              <w:t>zasady planowania inwestycji w obszarze finansów publicznych z uwzględnieniem ochrony własności przemysłowej</w:t>
            </w:r>
            <w:r w:rsidRPr="005D312A">
              <w:rPr>
                <w:rFonts w:ascii="Times New Roman" w:hAnsi="Times New Roman" w:cs="Times New Roman"/>
              </w:rPr>
              <w:br/>
            </w:r>
          </w:p>
        </w:tc>
        <w:tc>
          <w:tcPr>
            <w:tcW w:w="992" w:type="dxa"/>
            <w:tcBorders>
              <w:left w:val="single" w:sz="4" w:space="0" w:color="000000"/>
              <w:right w:val="single" w:sz="4" w:space="0" w:color="000000"/>
            </w:tcBorders>
            <w:shd w:val="clear" w:color="auto" w:fill="FFFFFF"/>
          </w:tcPr>
          <w:p w:rsidR="00F027B3" w:rsidRPr="005D312A" w:rsidRDefault="00F027B3" w:rsidP="006B7911">
            <w:pPr>
              <w:spacing w:line="276" w:lineRule="auto"/>
              <w:jc w:val="center"/>
              <w:rPr>
                <w:rFonts w:ascii="Times New Roman" w:eastAsia="Arial,Bold" w:hAnsi="Times New Roman" w:cs="Times New Roman"/>
              </w:rPr>
            </w:pPr>
          </w:p>
          <w:p w:rsidR="00F027B3" w:rsidRPr="005D312A" w:rsidRDefault="00F027B3" w:rsidP="006B7911">
            <w:pPr>
              <w:spacing w:line="276" w:lineRule="auto"/>
              <w:jc w:val="center"/>
              <w:rPr>
                <w:rFonts w:ascii="Times New Roman" w:eastAsia="Arial,Bold" w:hAnsi="Times New Roman" w:cs="Times New Roman"/>
              </w:rPr>
            </w:pPr>
            <w:r w:rsidRPr="005D312A">
              <w:rPr>
                <w:rFonts w:ascii="Times New Roman" w:eastAsia="Arial,Bold" w:hAnsi="Times New Roman" w:cs="Times New Roman"/>
              </w:rPr>
              <w:t>K_W01</w:t>
            </w:r>
          </w:p>
          <w:p w:rsidR="00F027B3" w:rsidRPr="005D312A" w:rsidRDefault="00F027B3" w:rsidP="006B7911">
            <w:pPr>
              <w:spacing w:line="276" w:lineRule="auto"/>
              <w:jc w:val="center"/>
              <w:rPr>
                <w:rFonts w:ascii="Times New Roman" w:eastAsia="Arial,Bold" w:hAnsi="Times New Roman" w:cs="Times New Roman"/>
              </w:rPr>
            </w:pPr>
            <w:r w:rsidRPr="005D312A">
              <w:rPr>
                <w:rFonts w:ascii="Times New Roman" w:eastAsia="Arial,Bold" w:hAnsi="Times New Roman" w:cs="Times New Roman"/>
              </w:rPr>
              <w:lastRenderedPageBreak/>
              <w:t>K_W12</w:t>
            </w:r>
          </w:p>
          <w:p w:rsidR="00F027B3" w:rsidRDefault="00F027B3" w:rsidP="00075BB1">
            <w:pPr>
              <w:spacing w:line="276" w:lineRule="auto"/>
              <w:jc w:val="center"/>
              <w:rPr>
                <w:rFonts w:ascii="Times New Roman" w:eastAsia="Arial,Bold" w:hAnsi="Times New Roman" w:cs="Times New Roman"/>
              </w:rPr>
            </w:pPr>
            <w:r w:rsidRPr="005D312A">
              <w:rPr>
                <w:rFonts w:ascii="Times New Roman" w:eastAsia="Arial,Bold" w:hAnsi="Times New Roman" w:cs="Times New Roman"/>
              </w:rPr>
              <w:t>K_W13</w:t>
            </w:r>
          </w:p>
          <w:p w:rsidR="00075BB1" w:rsidRPr="005D312A" w:rsidRDefault="00075BB1" w:rsidP="00075BB1">
            <w:pPr>
              <w:spacing w:line="276" w:lineRule="auto"/>
              <w:jc w:val="center"/>
              <w:rPr>
                <w:rFonts w:ascii="Times New Roman" w:eastAsia="Arial,Bold" w:hAnsi="Times New Roman" w:cs="Times New Roman"/>
              </w:rPr>
            </w:pPr>
          </w:p>
          <w:p w:rsidR="00F027B3" w:rsidRPr="00075BB1" w:rsidRDefault="00F027B3"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K_W14</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K_W17</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K_W18</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K_W19</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K_W23</w:t>
            </w:r>
          </w:p>
        </w:tc>
        <w:tc>
          <w:tcPr>
            <w:tcW w:w="1843" w:type="dxa"/>
            <w:tcBorders>
              <w:left w:val="single" w:sz="4" w:space="0" w:color="000000"/>
              <w:right w:val="single" w:sz="4" w:space="0" w:color="000000"/>
            </w:tcBorders>
          </w:tcPr>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Wykład/ćwiczeni</w:t>
            </w:r>
            <w:r w:rsidRPr="005D312A">
              <w:rPr>
                <w:rFonts w:ascii="Times New Roman" w:hAnsi="Times New Roman" w:cs="Times New Roman"/>
              </w:rPr>
              <w:lastRenderedPageBreak/>
              <w:t xml:space="preserve">a </w:t>
            </w:r>
          </w:p>
          <w:p w:rsidR="00F027B3" w:rsidRPr="005D312A" w:rsidRDefault="00F027B3" w:rsidP="006B7911">
            <w:pPr>
              <w:rPr>
                <w:rFonts w:ascii="Times New Roman" w:hAnsi="Times New Roman" w:cs="Times New Roman"/>
              </w:rPr>
            </w:pPr>
          </w:p>
          <w:p w:rsidR="00DE6A78" w:rsidRPr="005D312A" w:rsidRDefault="00DE6A78"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Wykład/ćwiczenia </w:t>
            </w:r>
          </w:p>
          <w:p w:rsidR="00DE6A78" w:rsidRPr="005D312A" w:rsidRDefault="00DE6A78" w:rsidP="006B7911">
            <w:pPr>
              <w:spacing w:before="60" w:after="60"/>
              <w:rPr>
                <w:rFonts w:ascii="Times New Roman" w:hAnsi="Times New Roman" w:cs="Times New Roman"/>
              </w:rPr>
            </w:pPr>
          </w:p>
          <w:p w:rsidR="00DE6A78" w:rsidRPr="005D312A" w:rsidRDefault="00DE6A78" w:rsidP="006B7911">
            <w:pPr>
              <w:spacing w:before="60" w:after="60"/>
              <w:rPr>
                <w:rFonts w:ascii="Times New Roman" w:hAnsi="Times New Roman" w:cs="Times New Roman"/>
              </w:rPr>
            </w:pPr>
          </w:p>
          <w:p w:rsidR="00DE6A78" w:rsidRPr="005D312A" w:rsidRDefault="00DE6A78"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Wykład/ćwiczenia </w:t>
            </w:r>
          </w:p>
          <w:p w:rsidR="00F027B3" w:rsidRPr="005D312A" w:rsidRDefault="00F027B3" w:rsidP="006B7911">
            <w:pPr>
              <w:spacing w:before="60" w:after="60"/>
              <w:rPr>
                <w:rFonts w:ascii="Times New Roman" w:hAnsi="Times New Roman" w:cs="Times New Roman"/>
              </w:rPr>
            </w:pPr>
          </w:p>
        </w:tc>
        <w:tc>
          <w:tcPr>
            <w:tcW w:w="1669" w:type="dxa"/>
            <w:gridSpan w:val="2"/>
            <w:tcBorders>
              <w:left w:val="single" w:sz="4" w:space="0" w:color="000000"/>
            </w:tcBorders>
          </w:tcPr>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kolokwium,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projekty indywidualne, </w:t>
            </w: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sprawozdania </w:t>
            </w:r>
            <w:r w:rsidRPr="005D312A">
              <w:rPr>
                <w:rFonts w:ascii="Times New Roman" w:hAnsi="Times New Roman" w:cs="Times New Roman"/>
              </w:rPr>
              <w:br/>
              <w:t>z ćwiczeń projektowych/</w:t>
            </w: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dyskusja</w:t>
            </w:r>
          </w:p>
        </w:tc>
      </w:tr>
      <w:tr w:rsidR="00F027B3" w:rsidRPr="005D312A" w:rsidTr="006B7911">
        <w:tc>
          <w:tcPr>
            <w:tcW w:w="1701"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Z_5D2_ U01</w:t>
            </w: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302724" w:rsidRDefault="00302724"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Z_5D2_ U02</w:t>
            </w: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DE6A78" w:rsidRPr="005D312A" w:rsidRDefault="00DE6A78"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Z_5D2_ U03</w:t>
            </w: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Z_5D2_ U04</w:t>
            </w:r>
          </w:p>
          <w:p w:rsidR="00F027B3" w:rsidRPr="005D312A" w:rsidRDefault="00F027B3" w:rsidP="006B7911">
            <w:pPr>
              <w:spacing w:before="60" w:after="60"/>
              <w:rPr>
                <w:rFonts w:ascii="Times New Roman" w:hAnsi="Times New Roman" w:cs="Times New Roman"/>
                <w:b/>
              </w:rPr>
            </w:pPr>
          </w:p>
        </w:tc>
        <w:tc>
          <w:tcPr>
            <w:tcW w:w="2976"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302724" w:rsidP="006B7911">
            <w:pPr>
              <w:spacing w:line="276" w:lineRule="auto"/>
              <w:rPr>
                <w:rFonts w:ascii="Times New Roman" w:hAnsi="Times New Roman" w:cs="Times New Roman"/>
              </w:rPr>
            </w:pPr>
            <w:r>
              <w:rPr>
                <w:rFonts w:ascii="Times New Roman" w:hAnsi="Times New Roman" w:cs="Times New Roman"/>
              </w:rPr>
              <w:t>Potrafi</w:t>
            </w:r>
            <w:r w:rsidR="00F027B3" w:rsidRPr="005D312A">
              <w:rPr>
                <w:rFonts w:ascii="Times New Roman" w:hAnsi="Times New Roman" w:cs="Times New Roman"/>
              </w:rPr>
              <w:t xml:space="preserve"> wykonać przedmiary robót na podstawie uproszczonej dokumentacji projektowej</w:t>
            </w:r>
          </w:p>
          <w:p w:rsidR="00F027B3" w:rsidRPr="005D312A" w:rsidRDefault="00F027B3" w:rsidP="006B7911">
            <w:pPr>
              <w:spacing w:line="276" w:lineRule="auto"/>
              <w:rPr>
                <w:rFonts w:ascii="Times New Roman" w:hAnsi="Times New Roman" w:cs="Times New Roman"/>
              </w:rPr>
            </w:pPr>
          </w:p>
          <w:p w:rsidR="00F027B3" w:rsidRPr="005D312A" w:rsidRDefault="00302724" w:rsidP="006B7911">
            <w:pPr>
              <w:spacing w:line="276" w:lineRule="auto"/>
              <w:rPr>
                <w:rFonts w:ascii="Times New Roman" w:hAnsi="Times New Roman" w:cs="Times New Roman"/>
              </w:rPr>
            </w:pPr>
            <w:r>
              <w:rPr>
                <w:rFonts w:ascii="Times New Roman" w:hAnsi="Times New Roman" w:cs="Times New Roman"/>
              </w:rPr>
              <w:t>Potrafi</w:t>
            </w:r>
            <w:r w:rsidR="00F027B3" w:rsidRPr="005D312A">
              <w:rPr>
                <w:rFonts w:ascii="Times New Roman" w:hAnsi="Times New Roman" w:cs="Times New Roman"/>
              </w:rPr>
              <w:t xml:space="preserve"> zastosować przepisy prawne przy kosztorysowaniu robót budowlanych</w:t>
            </w:r>
          </w:p>
          <w:p w:rsidR="00F027B3" w:rsidRPr="005D312A" w:rsidRDefault="00F027B3" w:rsidP="006B7911">
            <w:pPr>
              <w:spacing w:line="276" w:lineRule="auto"/>
              <w:rPr>
                <w:rFonts w:ascii="Times New Roman" w:hAnsi="Times New Roman" w:cs="Times New Roman"/>
              </w:rPr>
            </w:pPr>
          </w:p>
          <w:p w:rsidR="00F027B3" w:rsidRPr="005D312A" w:rsidRDefault="00302724" w:rsidP="006B7911">
            <w:pPr>
              <w:spacing w:line="276" w:lineRule="auto"/>
              <w:rPr>
                <w:rFonts w:ascii="Times New Roman" w:hAnsi="Times New Roman" w:cs="Times New Roman"/>
              </w:rPr>
            </w:pPr>
            <w:r>
              <w:rPr>
                <w:rFonts w:ascii="Times New Roman" w:hAnsi="Times New Roman" w:cs="Times New Roman"/>
              </w:rPr>
              <w:t xml:space="preserve">Potrafi </w:t>
            </w:r>
            <w:r w:rsidR="00F027B3" w:rsidRPr="005D312A">
              <w:rPr>
                <w:rFonts w:ascii="Times New Roman" w:hAnsi="Times New Roman" w:cs="Times New Roman"/>
              </w:rPr>
              <w:t>zastosować programy komputerowe do sporządzania kosztorysów</w:t>
            </w:r>
          </w:p>
          <w:p w:rsidR="00F027B3" w:rsidRPr="005D312A" w:rsidRDefault="00F027B3" w:rsidP="006B7911">
            <w:pPr>
              <w:spacing w:line="276" w:lineRule="auto"/>
              <w:rPr>
                <w:rFonts w:ascii="Times New Roman" w:hAnsi="Times New Roman" w:cs="Times New Roman"/>
                <w:b/>
              </w:rPr>
            </w:pPr>
          </w:p>
          <w:p w:rsidR="00F027B3" w:rsidRPr="005D312A" w:rsidRDefault="00F027B3" w:rsidP="00075BB1">
            <w:pPr>
              <w:spacing w:line="276" w:lineRule="auto"/>
              <w:rPr>
                <w:rFonts w:ascii="Times New Roman" w:hAnsi="Times New Roman" w:cs="Times New Roman"/>
              </w:rPr>
            </w:pPr>
            <w:r w:rsidRPr="005D312A">
              <w:rPr>
                <w:rFonts w:ascii="Times New Roman" w:hAnsi="Times New Roman" w:cs="Times New Roman"/>
              </w:rPr>
              <w:t>Potrafi realizować projekty zespołow</w:t>
            </w:r>
            <w:r w:rsidR="00075BB1">
              <w:rPr>
                <w:rFonts w:ascii="Times New Roman" w:hAnsi="Times New Roman" w:cs="Times New Roman"/>
              </w:rPr>
              <w:t>e</w:t>
            </w:r>
          </w:p>
        </w:tc>
        <w:tc>
          <w:tcPr>
            <w:tcW w:w="992" w:type="dxa"/>
            <w:tcBorders>
              <w:left w:val="single" w:sz="4" w:space="0" w:color="000000"/>
              <w:right w:val="single" w:sz="4" w:space="0" w:color="000000"/>
            </w:tcBorders>
            <w:shd w:val="clear" w:color="auto" w:fill="FFFFFF"/>
          </w:tcPr>
          <w:p w:rsidR="00F027B3" w:rsidRPr="005D312A" w:rsidRDefault="00F027B3" w:rsidP="00075BB1">
            <w:pPr>
              <w:spacing w:line="276" w:lineRule="auto"/>
              <w:rPr>
                <w:rFonts w:ascii="Times New Roman" w:hAnsi="Times New Roman" w:cs="Times New Roman"/>
                <w:b/>
              </w:rPr>
            </w:pPr>
          </w:p>
          <w:p w:rsidR="00F027B3" w:rsidRPr="005D312A" w:rsidRDefault="00F027B3" w:rsidP="006B7911">
            <w:pPr>
              <w:spacing w:line="276" w:lineRule="auto"/>
              <w:jc w:val="center"/>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_U08</w:t>
            </w:r>
          </w:p>
          <w:p w:rsidR="00F027B3" w:rsidRPr="005D312A" w:rsidRDefault="00F027B3" w:rsidP="006B7911">
            <w:pPr>
              <w:spacing w:line="276" w:lineRule="auto"/>
              <w:jc w:val="center"/>
              <w:rPr>
                <w:rFonts w:ascii="Times New Roman" w:hAnsi="Times New Roman" w:cs="Times New Roman"/>
              </w:rPr>
            </w:pPr>
          </w:p>
          <w:p w:rsidR="00DE6A78" w:rsidRPr="005D312A" w:rsidRDefault="00DE6A78" w:rsidP="00DE6A78">
            <w:pPr>
              <w:spacing w:line="276" w:lineRule="auto"/>
              <w:rPr>
                <w:rFonts w:ascii="Times New Roman" w:eastAsia="Arial,Bold" w:hAnsi="Times New Roman" w:cs="Times New Roman"/>
              </w:rPr>
            </w:pPr>
          </w:p>
          <w:p w:rsidR="00F027B3" w:rsidRPr="005D312A" w:rsidRDefault="00F027B3" w:rsidP="006B7911">
            <w:pPr>
              <w:spacing w:line="276" w:lineRule="auto"/>
              <w:jc w:val="center"/>
              <w:rPr>
                <w:rFonts w:ascii="Times New Roman" w:eastAsia="Arial,Bold" w:hAnsi="Times New Roman" w:cs="Times New Roman"/>
              </w:rPr>
            </w:pPr>
            <w:r w:rsidRPr="005D312A">
              <w:rPr>
                <w:rFonts w:ascii="Times New Roman" w:eastAsia="Arial,Bold" w:hAnsi="Times New Roman" w:cs="Times New Roman"/>
              </w:rPr>
              <w:t>K_U01</w:t>
            </w:r>
          </w:p>
          <w:p w:rsidR="00F027B3" w:rsidRPr="005D312A" w:rsidRDefault="00F027B3" w:rsidP="006B7911">
            <w:pPr>
              <w:spacing w:line="276" w:lineRule="auto"/>
              <w:jc w:val="center"/>
              <w:rPr>
                <w:rFonts w:ascii="Times New Roman" w:eastAsia="Arial,Bold" w:hAnsi="Times New Roman" w:cs="Times New Roman"/>
              </w:rPr>
            </w:pPr>
            <w:r w:rsidRPr="005D312A">
              <w:rPr>
                <w:rFonts w:ascii="Times New Roman" w:eastAsia="Arial,Bold" w:hAnsi="Times New Roman" w:cs="Times New Roman"/>
              </w:rPr>
              <w:t>K_U11</w:t>
            </w:r>
          </w:p>
          <w:p w:rsidR="00F027B3" w:rsidRPr="005D312A" w:rsidRDefault="00F027B3" w:rsidP="006B7911">
            <w:pPr>
              <w:spacing w:line="276" w:lineRule="auto"/>
              <w:jc w:val="center"/>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_U12</w:t>
            </w:r>
          </w:p>
          <w:p w:rsidR="00F027B3" w:rsidRPr="005D312A" w:rsidRDefault="00F027B3" w:rsidP="00DE6A78">
            <w:pPr>
              <w:spacing w:line="276" w:lineRule="auto"/>
              <w:rPr>
                <w:rFonts w:ascii="Times New Roman" w:eastAsia="Arial,Bold"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_U21</w:t>
            </w: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K_U14</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K_U16</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K_U28</w:t>
            </w:r>
          </w:p>
          <w:p w:rsidR="00F027B3" w:rsidRPr="005D312A" w:rsidRDefault="00F027B3" w:rsidP="00075BB1">
            <w:pPr>
              <w:rPr>
                <w:rFonts w:ascii="Times New Roman" w:hAnsi="Times New Roman" w:cs="Times New Roman"/>
              </w:rPr>
            </w:pPr>
          </w:p>
        </w:tc>
        <w:tc>
          <w:tcPr>
            <w:tcW w:w="1843" w:type="dxa"/>
            <w:tcBorders>
              <w:left w:val="single" w:sz="4" w:space="0" w:color="000000"/>
              <w:right w:val="single" w:sz="4" w:space="0" w:color="000000"/>
            </w:tcBorders>
          </w:tcPr>
          <w:p w:rsidR="00F027B3" w:rsidRPr="005D312A" w:rsidRDefault="00F027B3" w:rsidP="006B7911">
            <w:pPr>
              <w:spacing w:before="60" w:after="60"/>
              <w:rPr>
                <w:rFonts w:ascii="Times New Roman" w:hAnsi="Times New Roman" w:cs="Times New Roman"/>
              </w:rPr>
            </w:pP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DE6A78">
            <w:pPr>
              <w:spacing w:before="60" w:after="60"/>
              <w:rPr>
                <w:rFonts w:ascii="Times New Roman" w:hAnsi="Times New Roman" w:cs="Times New Roman"/>
              </w:rPr>
            </w:pPr>
          </w:p>
          <w:p w:rsidR="00DE6A78" w:rsidRPr="005D312A" w:rsidRDefault="00DE6A78" w:rsidP="00DE6A78">
            <w:pPr>
              <w:spacing w:before="60" w:after="60"/>
              <w:rPr>
                <w:rFonts w:ascii="Times New Roman" w:hAnsi="Times New Roman" w:cs="Times New Roman"/>
              </w:rPr>
            </w:pPr>
          </w:p>
          <w:p w:rsidR="00075BB1" w:rsidRDefault="00075BB1"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DE6A78" w:rsidRPr="005D312A" w:rsidRDefault="00DE6A78"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DE6A78" w:rsidRPr="005D312A" w:rsidRDefault="00DE6A78" w:rsidP="006B7911">
            <w:pPr>
              <w:spacing w:before="60" w:after="60"/>
              <w:jc w:val="center"/>
              <w:rPr>
                <w:rFonts w:ascii="Times New Roman" w:hAnsi="Times New Roman" w:cs="Times New Roman"/>
              </w:rPr>
            </w:pPr>
          </w:p>
          <w:p w:rsidR="00DE6A78" w:rsidRPr="005D312A" w:rsidRDefault="00DE6A78"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Ćwiczenia</w:t>
            </w:r>
          </w:p>
        </w:tc>
        <w:tc>
          <w:tcPr>
            <w:tcW w:w="1669" w:type="dxa"/>
            <w:gridSpan w:val="2"/>
            <w:tcBorders>
              <w:left w:val="single" w:sz="4" w:space="0" w:color="000000"/>
            </w:tcBorders>
          </w:tcPr>
          <w:p w:rsidR="00F027B3" w:rsidRPr="005D312A" w:rsidRDefault="00F027B3" w:rsidP="006B7911">
            <w:pPr>
              <w:spacing w:before="60" w:after="60"/>
              <w:jc w:val="center"/>
              <w:rPr>
                <w:rFonts w:ascii="Times New Roman" w:eastAsia="Times New Roman" w:hAnsi="Times New Roman" w:cs="Times New Roman"/>
              </w:rPr>
            </w:pPr>
          </w:p>
          <w:p w:rsidR="00DE6A78" w:rsidRPr="005D312A" w:rsidRDefault="00DE6A78" w:rsidP="00DE6A78">
            <w:pPr>
              <w:spacing w:before="60" w:after="60"/>
              <w:rPr>
                <w:rFonts w:ascii="Times New Roman" w:eastAsia="Times New Roman" w:hAnsi="Times New Roman" w:cs="Times New Roman"/>
                <w:lang w:eastAsia="pl-PL"/>
              </w:rPr>
            </w:pPr>
          </w:p>
          <w:p w:rsidR="00F027B3" w:rsidRPr="005D312A" w:rsidRDefault="00F027B3" w:rsidP="006B7911">
            <w:pPr>
              <w:spacing w:before="60" w:after="60"/>
              <w:jc w:val="center"/>
              <w:rPr>
                <w:rFonts w:ascii="Times New Roman" w:eastAsia="Times New Roman" w:hAnsi="Times New Roman" w:cs="Times New Roman"/>
              </w:rPr>
            </w:pPr>
            <w:r w:rsidRPr="005D312A">
              <w:rPr>
                <w:rFonts w:ascii="Times New Roman" w:eastAsia="Times New Roman" w:hAnsi="Times New Roman" w:cs="Times New Roman"/>
                <w:lang w:eastAsia="pl-PL"/>
              </w:rPr>
              <w:t xml:space="preserve">kolokwium </w:t>
            </w:r>
          </w:p>
          <w:p w:rsidR="00F027B3" w:rsidRPr="005D312A" w:rsidRDefault="00F027B3" w:rsidP="006B7911">
            <w:pPr>
              <w:spacing w:before="60" w:after="60"/>
              <w:jc w:val="center"/>
              <w:rPr>
                <w:rFonts w:ascii="Times New Roman" w:hAnsi="Times New Roman" w:cs="Times New Roman"/>
                <w:color w:val="000000"/>
              </w:rPr>
            </w:pPr>
          </w:p>
          <w:p w:rsidR="00DE6A78" w:rsidRPr="005D312A" w:rsidRDefault="00F027B3" w:rsidP="00075BB1">
            <w:pPr>
              <w:spacing w:before="60" w:after="60"/>
              <w:jc w:val="center"/>
              <w:rPr>
                <w:rFonts w:ascii="Times New Roman" w:hAnsi="Times New Roman" w:cs="Times New Roman"/>
                <w:color w:val="000000"/>
              </w:rPr>
            </w:pPr>
            <w:r w:rsidRPr="005D312A">
              <w:rPr>
                <w:rFonts w:ascii="Times New Roman" w:hAnsi="Times New Roman" w:cs="Times New Roman"/>
                <w:color w:val="000000"/>
              </w:rPr>
              <w:t xml:space="preserve"> </w:t>
            </w:r>
          </w:p>
          <w:p w:rsidR="00DE6A78" w:rsidRPr="005D312A" w:rsidRDefault="00DE6A78"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r w:rsidRPr="005D312A">
              <w:rPr>
                <w:rFonts w:ascii="Times New Roman" w:hAnsi="Times New Roman" w:cs="Times New Roman"/>
                <w:color w:val="000000"/>
              </w:rPr>
              <w:t>sprawozdania z ćwiczeń projektowych</w:t>
            </w: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r w:rsidRPr="005D312A">
              <w:rPr>
                <w:rFonts w:ascii="Times New Roman" w:hAnsi="Times New Roman" w:cs="Times New Roman"/>
                <w:color w:val="000000"/>
              </w:rPr>
              <w:t>sprawozdania z ćwiczeń projektowych</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color w:val="000000"/>
              </w:rPr>
              <w:t>sprawozdania z ćwiczeń projektowych</w:t>
            </w:r>
          </w:p>
        </w:tc>
      </w:tr>
      <w:tr w:rsidR="00F027B3" w:rsidRPr="005D312A" w:rsidTr="00075BB1">
        <w:trPr>
          <w:trHeight w:val="3693"/>
        </w:trPr>
        <w:tc>
          <w:tcPr>
            <w:tcW w:w="1701"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DE6A78" w:rsidRPr="005D312A" w:rsidRDefault="00DE6A78"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Z_5D2_ K01</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DE6A78" w:rsidRPr="005D312A" w:rsidRDefault="00DE6A78" w:rsidP="006B7911">
            <w:pPr>
              <w:rPr>
                <w:rFonts w:ascii="Times New Roman" w:hAnsi="Times New Roman" w:cs="Times New Roman"/>
              </w:rPr>
            </w:pPr>
          </w:p>
          <w:p w:rsidR="00DE6A78" w:rsidRPr="005D312A" w:rsidRDefault="00DE6A78"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rPr>
              <w:t>Z_5D2_ K02</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p>
        </w:tc>
        <w:tc>
          <w:tcPr>
            <w:tcW w:w="2976"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t>w zakresie kompetencji społecznych:</w:t>
            </w:r>
          </w:p>
          <w:p w:rsidR="00F027B3" w:rsidRPr="005D312A" w:rsidRDefault="00302724" w:rsidP="006B7911">
            <w:pPr>
              <w:spacing w:line="276" w:lineRule="auto"/>
              <w:jc w:val="both"/>
              <w:rPr>
                <w:rFonts w:ascii="Times New Roman" w:hAnsi="Times New Roman" w:cs="Times New Roman"/>
              </w:rPr>
            </w:pPr>
            <w:r>
              <w:rPr>
                <w:rFonts w:ascii="Times New Roman" w:hAnsi="Times New Roman" w:cs="Times New Roman"/>
              </w:rPr>
              <w:t>jest gotów określać</w:t>
            </w:r>
            <w:r w:rsidR="00F027B3" w:rsidRPr="005D312A">
              <w:rPr>
                <w:rFonts w:ascii="Times New Roman" w:hAnsi="Times New Roman" w:cs="Times New Roman"/>
              </w:rPr>
              <w:t xml:space="preserve"> priorytety służące do realizacji określonego zadania w procesie inwestycyjnym i uczestniczyć w ich przygotowaniu</w:t>
            </w:r>
          </w:p>
          <w:p w:rsidR="00F027B3" w:rsidRPr="005D312A" w:rsidRDefault="00302724" w:rsidP="00302724">
            <w:pPr>
              <w:spacing w:line="276" w:lineRule="auto"/>
              <w:jc w:val="both"/>
              <w:rPr>
                <w:rFonts w:ascii="Times New Roman" w:hAnsi="Times New Roman" w:cs="Times New Roman"/>
              </w:rPr>
            </w:pPr>
            <w:r>
              <w:rPr>
                <w:rFonts w:ascii="Times New Roman" w:hAnsi="Times New Roman" w:cs="Times New Roman"/>
              </w:rPr>
              <w:t>jest gotów identyfikować</w:t>
            </w:r>
            <w:r w:rsidR="00F027B3" w:rsidRPr="005D312A">
              <w:rPr>
                <w:rFonts w:ascii="Times New Roman" w:hAnsi="Times New Roman" w:cs="Times New Roman"/>
              </w:rPr>
              <w:t xml:space="preserve"> i rozstrzyga</w:t>
            </w:r>
            <w:r>
              <w:rPr>
                <w:rFonts w:ascii="Times New Roman" w:hAnsi="Times New Roman" w:cs="Times New Roman"/>
              </w:rPr>
              <w:t>ć</w:t>
            </w:r>
            <w:r w:rsidR="00F027B3" w:rsidRPr="005D312A">
              <w:rPr>
                <w:rFonts w:ascii="Times New Roman" w:hAnsi="Times New Roman" w:cs="Times New Roman"/>
              </w:rPr>
              <w:t xml:space="preserve"> dylematy związane z wykonywaniem danej pracy</w:t>
            </w:r>
          </w:p>
        </w:tc>
        <w:tc>
          <w:tcPr>
            <w:tcW w:w="992" w:type="dxa"/>
            <w:tcBorders>
              <w:left w:val="single" w:sz="4" w:space="0" w:color="000000"/>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rPr>
            </w:pPr>
          </w:p>
          <w:p w:rsidR="00DE6A78" w:rsidRPr="005D312A" w:rsidRDefault="00DE6A78"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r w:rsidRPr="005D312A">
              <w:rPr>
                <w:rFonts w:ascii="Times New Roman" w:eastAsia="TimesNewRoman" w:hAnsi="Times New Roman" w:cs="Times New Roman"/>
              </w:rPr>
              <w:t>K_K03</w:t>
            </w: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075BB1">
            <w:pPr>
              <w:spacing w:before="60" w:after="60"/>
              <w:rPr>
                <w:rFonts w:ascii="Times New Roman" w:eastAsia="TimesNewRoman" w:hAnsi="Times New Roman" w:cs="Times New Roman"/>
              </w:rPr>
            </w:pPr>
          </w:p>
          <w:p w:rsidR="00F027B3" w:rsidRPr="005D312A" w:rsidRDefault="00F027B3" w:rsidP="006B7911">
            <w:pPr>
              <w:spacing w:before="60" w:after="60"/>
              <w:rPr>
                <w:rFonts w:ascii="Times New Roman" w:eastAsia="TimesNewRoman" w:hAnsi="Times New Roman" w:cs="Times New Roman"/>
              </w:rPr>
            </w:pPr>
            <w:r w:rsidRPr="005D312A">
              <w:rPr>
                <w:rFonts w:ascii="Times New Roman" w:eastAsia="TimesNewRoman" w:hAnsi="Times New Roman" w:cs="Times New Roman"/>
              </w:rPr>
              <w:t>K_K04</w:t>
            </w:r>
          </w:p>
          <w:p w:rsidR="00F027B3" w:rsidRPr="00075BB1" w:rsidRDefault="00F027B3" w:rsidP="006B7911">
            <w:pPr>
              <w:spacing w:before="60" w:after="60"/>
              <w:rPr>
                <w:rFonts w:ascii="Times New Roman" w:eastAsia="TimesNewRoman" w:hAnsi="Times New Roman" w:cs="Times New Roman"/>
              </w:rPr>
            </w:pPr>
            <w:r w:rsidRPr="005D312A">
              <w:rPr>
                <w:rFonts w:ascii="Times New Roman" w:eastAsia="TimesNewRoman" w:hAnsi="Times New Roman" w:cs="Times New Roman"/>
              </w:rPr>
              <w:t>K_K06</w:t>
            </w:r>
          </w:p>
        </w:tc>
        <w:tc>
          <w:tcPr>
            <w:tcW w:w="1843" w:type="dxa"/>
            <w:tcBorders>
              <w:left w:val="single" w:sz="4" w:space="0" w:color="000000"/>
              <w:right w:val="single" w:sz="4" w:space="0" w:color="000000"/>
            </w:tcBorders>
          </w:tcPr>
          <w:p w:rsidR="00F027B3" w:rsidRPr="005D312A" w:rsidRDefault="00F027B3" w:rsidP="006B7911">
            <w:pPr>
              <w:spacing w:before="60" w:after="60"/>
              <w:rPr>
                <w:rFonts w:ascii="Times New Roman" w:hAnsi="Times New Roman" w:cs="Times New Roman"/>
              </w:rPr>
            </w:pPr>
          </w:p>
          <w:p w:rsidR="00DE6A78" w:rsidRPr="005D312A" w:rsidRDefault="00DE6A78"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075BB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tc>
        <w:tc>
          <w:tcPr>
            <w:tcW w:w="1669" w:type="dxa"/>
            <w:gridSpan w:val="2"/>
            <w:tcBorders>
              <w:left w:val="single" w:sz="4" w:space="0" w:color="000000"/>
            </w:tcBorders>
          </w:tcPr>
          <w:p w:rsidR="00F027B3" w:rsidRPr="005D312A" w:rsidRDefault="00F027B3" w:rsidP="006B7911">
            <w:pPr>
              <w:spacing w:before="60" w:after="60"/>
              <w:jc w:val="center"/>
              <w:rPr>
                <w:rFonts w:ascii="Times New Roman" w:hAnsi="Times New Roman" w:cs="Times New Roman"/>
              </w:rPr>
            </w:pPr>
          </w:p>
          <w:p w:rsidR="00DE6A78" w:rsidRPr="005D312A" w:rsidRDefault="00DE6A78"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Kolokwium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075BB1">
            <w:pPr>
              <w:spacing w:before="60" w:after="60"/>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zadania projektowe</w:t>
            </w:r>
          </w:p>
        </w:tc>
      </w:tr>
      <w:tr w:rsidR="00F027B3" w:rsidRPr="005D312A" w:rsidTr="006B7911">
        <w:tc>
          <w:tcPr>
            <w:tcW w:w="9181"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1F69AA">
        <w:trPr>
          <w:trHeight w:val="1649"/>
        </w:trPr>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w:t>
            </w:r>
          </w:p>
        </w:tc>
        <w:tc>
          <w:tcPr>
            <w:tcW w:w="931"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projektowe</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45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1,8</w:t>
            </w:r>
          </w:p>
        </w:tc>
        <w:tc>
          <w:tcPr>
            <w:tcW w:w="73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0,6</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projektowych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praca nad projektami</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kolokwium zaliczeniowego</w:t>
            </w:r>
          </w:p>
          <w:p w:rsidR="00F027B3" w:rsidRPr="005D312A" w:rsidRDefault="00F027B3" w:rsidP="006B7911">
            <w:pPr>
              <w:rPr>
                <w:rFonts w:ascii="Times New Roman" w:hAnsi="Times New Roman" w:cs="Times New Roman"/>
              </w:rPr>
            </w:pPr>
          </w:p>
          <w:p w:rsidR="00F027B3" w:rsidRPr="005D312A" w:rsidRDefault="00F027B3" w:rsidP="006B7911">
            <w:pPr>
              <w:jc w:val="both"/>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jc w:val="both"/>
              <w:rPr>
                <w:rFonts w:ascii="Times New Roman" w:hAnsi="Times New Roman" w:cs="Times New Roman"/>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5</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30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1,2</w:t>
            </w:r>
          </w:p>
        </w:tc>
        <w:tc>
          <w:tcPr>
            <w:tcW w:w="73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60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2,4</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ćwiczenia projektowe</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projektowych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praca nad projektami</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55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2,2</w:t>
            </w:r>
          </w:p>
        </w:tc>
        <w:tc>
          <w:tcPr>
            <w:tcW w:w="738"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55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2,2</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693"/>
        <w:gridCol w:w="6487"/>
      </w:tblGrid>
      <w:tr w:rsidR="00F027B3" w:rsidRPr="005D312A" w:rsidTr="006B7911">
        <w:tc>
          <w:tcPr>
            <w:tcW w:w="1467" w:type="pct"/>
            <w:tcBorders>
              <w:top w:val="single" w:sz="4" w:space="0" w:color="000000"/>
              <w:left w:val="single" w:sz="4" w:space="0" w:color="000000"/>
              <w:bottom w:val="single" w:sz="4" w:space="0" w:color="000000"/>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533" w:type="pct"/>
            <w:tcBorders>
              <w:top w:val="single" w:sz="4" w:space="0" w:color="000000"/>
              <w:left w:val="none" w:sz="4" w:space="0" w:color="000000"/>
              <w:bottom w:val="single" w:sz="4" w:space="0" w:color="000000"/>
              <w:right w:val="single" w:sz="4" w:space="0" w:color="000000"/>
            </w:tcBorders>
          </w:tcPr>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ind w:left="34"/>
              <w:jc w:val="both"/>
              <w:rPr>
                <w:rFonts w:ascii="Times New Roman" w:hAnsi="Times New Roman" w:cs="Times New Roman"/>
                <w:b/>
                <w:color w:val="000000"/>
              </w:rPr>
            </w:pPr>
            <w:r w:rsidRPr="005D312A">
              <w:rPr>
                <w:rFonts w:ascii="Times New Roman" w:hAnsi="Times New Roman" w:cs="Times New Roman"/>
              </w:rPr>
              <w:t xml:space="preserve">Miejsce kosztorysowania w procesie inwestycyjnym. Podstawowe informacje dotyczące dokumentacji kosztorysowej. </w:t>
            </w:r>
          </w:p>
          <w:p w:rsidR="00F027B3" w:rsidRPr="005D312A" w:rsidRDefault="00F027B3" w:rsidP="006B7911">
            <w:pPr>
              <w:ind w:left="34"/>
              <w:jc w:val="both"/>
              <w:rPr>
                <w:rFonts w:ascii="Times New Roman" w:hAnsi="Times New Roman" w:cs="Times New Roman"/>
                <w:b/>
                <w:color w:val="000000"/>
              </w:rPr>
            </w:pPr>
            <w:r w:rsidRPr="005D312A">
              <w:rPr>
                <w:rFonts w:ascii="Times New Roman" w:hAnsi="Times New Roman" w:cs="Times New Roman"/>
              </w:rPr>
              <w:t xml:space="preserve">Przepisy prawne regulujące proces kosztorysowania. Podstawy normatywne kosztorysowania. Ustalenie składników cenotwórczych. Sposoby określania czynników płacy. Sposób opracowania dokumentacji kosztorysowej. </w:t>
            </w:r>
          </w:p>
          <w:p w:rsidR="00F027B3" w:rsidRPr="005D312A" w:rsidRDefault="00F027B3" w:rsidP="006B7911">
            <w:pPr>
              <w:ind w:left="34"/>
              <w:jc w:val="both"/>
              <w:rPr>
                <w:rFonts w:ascii="Times New Roman" w:hAnsi="Times New Roman" w:cs="Times New Roman"/>
                <w:b/>
                <w:color w:val="000000"/>
              </w:rPr>
            </w:pPr>
            <w:r w:rsidRPr="005D312A">
              <w:rPr>
                <w:rFonts w:ascii="Times New Roman" w:hAnsi="Times New Roman" w:cs="Times New Roman"/>
              </w:rPr>
              <w:t xml:space="preserve">Rodzaje kosztorysów oraz podstawy ich sporządzania. Charakterystyka kosztorysów. Metody kosztorysowania robót inwestycyjnych. Kalkulacja uproszczona i szczegółowa. </w:t>
            </w:r>
          </w:p>
          <w:p w:rsidR="00F027B3" w:rsidRPr="005D312A" w:rsidRDefault="00F027B3" w:rsidP="006B7911">
            <w:pPr>
              <w:ind w:left="34"/>
              <w:jc w:val="both"/>
              <w:rPr>
                <w:rFonts w:ascii="Times New Roman" w:hAnsi="Times New Roman" w:cs="Times New Roman"/>
                <w:b/>
                <w:color w:val="000000"/>
              </w:rPr>
            </w:pPr>
            <w:r w:rsidRPr="005D312A">
              <w:rPr>
                <w:rFonts w:ascii="Times New Roman" w:hAnsi="Times New Roman" w:cs="Times New Roman"/>
              </w:rPr>
              <w:t>Pojęcia obmiaru i przedmiaru. Forma i układ dokumentacji kosztorysowej. Ogólna charakterystyka obiektu inwestycyjnego. Elementy kosztorysu. Tabele i załączniki do kosztorysu.</w:t>
            </w:r>
          </w:p>
          <w:p w:rsidR="00F027B3" w:rsidRPr="005D312A" w:rsidRDefault="00F027B3" w:rsidP="006B7911">
            <w:pPr>
              <w:ind w:left="34"/>
              <w:jc w:val="both"/>
              <w:rPr>
                <w:rFonts w:ascii="Times New Roman" w:hAnsi="Times New Roman" w:cs="Times New Roman"/>
                <w:b/>
                <w:color w:val="000000"/>
              </w:rPr>
            </w:pPr>
            <w:r w:rsidRPr="005D312A">
              <w:rPr>
                <w:rFonts w:ascii="Times New Roman" w:hAnsi="Times New Roman" w:cs="Times New Roman"/>
              </w:rPr>
              <w:t xml:space="preserve"> Wykonanie dokumentacji kosztorysowej. Określenie zadania. Dane techniczne obiektu. Przedmiar robót. </w:t>
            </w:r>
          </w:p>
          <w:p w:rsidR="00F027B3" w:rsidRPr="005D312A" w:rsidRDefault="00F027B3" w:rsidP="006B7911">
            <w:pPr>
              <w:ind w:left="34"/>
              <w:jc w:val="both"/>
              <w:rPr>
                <w:rFonts w:ascii="Times New Roman" w:hAnsi="Times New Roman" w:cs="Times New Roman"/>
                <w:b/>
                <w:color w:val="000000"/>
              </w:rPr>
            </w:pPr>
            <w:r w:rsidRPr="005D312A">
              <w:rPr>
                <w:rFonts w:ascii="Times New Roman" w:hAnsi="Times New Roman" w:cs="Times New Roman"/>
              </w:rPr>
              <w:t xml:space="preserve">Elementy zestawienia kosztorysowego. </w:t>
            </w:r>
          </w:p>
          <w:p w:rsidR="00F027B3" w:rsidRPr="005D312A" w:rsidRDefault="00F027B3" w:rsidP="006B7911">
            <w:pPr>
              <w:ind w:left="34"/>
              <w:jc w:val="both"/>
              <w:rPr>
                <w:rFonts w:ascii="Times New Roman" w:hAnsi="Times New Roman" w:cs="Times New Roman"/>
                <w:b/>
                <w:color w:val="000000"/>
              </w:rPr>
            </w:pPr>
            <w:r w:rsidRPr="005D312A">
              <w:rPr>
                <w:rFonts w:ascii="Times New Roman" w:hAnsi="Times New Roman" w:cs="Times New Roman"/>
              </w:rPr>
              <w:t>Harmonogram wykonania prac. Charakterystyka zaświadczeń i oświadczeń przetargowych. Sposoby pakowania dokumentacji kosztorysowej w celu złożenia oferty</w:t>
            </w:r>
          </w:p>
          <w:p w:rsidR="00F027B3" w:rsidRPr="005D312A" w:rsidRDefault="00F027B3" w:rsidP="006B7911">
            <w:pPr>
              <w:jc w:val="both"/>
              <w:rPr>
                <w:rFonts w:ascii="Times New Roman" w:hAnsi="Times New Roman" w:cs="Times New Roman"/>
                <w:b/>
              </w:rPr>
            </w:pPr>
          </w:p>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Ćwiczenia projektowe:</w:t>
            </w:r>
          </w:p>
          <w:p w:rsidR="00F027B3" w:rsidRPr="005D312A" w:rsidRDefault="00F027B3" w:rsidP="006B7911">
            <w:pPr>
              <w:ind w:firstLine="34"/>
              <w:jc w:val="both"/>
              <w:rPr>
                <w:rFonts w:ascii="Times New Roman" w:hAnsi="Times New Roman" w:cs="Times New Roman"/>
              </w:rPr>
            </w:pPr>
            <w:r w:rsidRPr="005D312A">
              <w:rPr>
                <w:rFonts w:ascii="Times New Roman" w:hAnsi="Times New Roman" w:cs="Times New Roman"/>
              </w:rPr>
              <w:t>Specyfika inwestowania. Koszt, nakład, wydatek. Klasyfikacja kosztów, przychodów.</w:t>
            </w:r>
          </w:p>
          <w:p w:rsidR="00F027B3" w:rsidRPr="005D312A" w:rsidRDefault="00F027B3" w:rsidP="006B7911">
            <w:pPr>
              <w:ind w:firstLine="34"/>
              <w:jc w:val="both"/>
              <w:rPr>
                <w:rFonts w:ascii="Times New Roman" w:hAnsi="Times New Roman" w:cs="Times New Roman"/>
              </w:rPr>
            </w:pPr>
            <w:r w:rsidRPr="005D312A">
              <w:rPr>
                <w:rFonts w:ascii="Times New Roman" w:hAnsi="Times New Roman" w:cs="Times New Roman"/>
              </w:rPr>
              <w:t xml:space="preserve">Tworzenie wyniku finansowego przedsiębiorstwa. Próg rentowności. Rachunek kosztów i przychodów przedsiębiorstwa budowlanego. </w:t>
            </w:r>
          </w:p>
          <w:p w:rsidR="00F027B3" w:rsidRPr="005D312A" w:rsidRDefault="00F027B3" w:rsidP="006B7911">
            <w:pPr>
              <w:ind w:firstLine="34"/>
              <w:jc w:val="both"/>
              <w:rPr>
                <w:rFonts w:ascii="Times New Roman" w:hAnsi="Times New Roman" w:cs="Times New Roman"/>
              </w:rPr>
            </w:pPr>
            <w:r w:rsidRPr="005D312A">
              <w:rPr>
                <w:rFonts w:ascii="Times New Roman" w:hAnsi="Times New Roman" w:cs="Times New Roman"/>
              </w:rPr>
              <w:t xml:space="preserve">Budżetowanie i kontrola kosztów. Kalkulacja kosztorysowa. Rodzaje kosztorysów. Metody kosztorysowania. Podstawy kosztorysowania. Podatek VAT. </w:t>
            </w:r>
          </w:p>
          <w:p w:rsidR="00F027B3" w:rsidRPr="005D312A" w:rsidRDefault="00F027B3" w:rsidP="006B7911">
            <w:pPr>
              <w:ind w:firstLine="34"/>
              <w:jc w:val="both"/>
              <w:rPr>
                <w:rFonts w:ascii="Times New Roman" w:hAnsi="Times New Roman" w:cs="Times New Roman"/>
              </w:rPr>
            </w:pPr>
            <w:r w:rsidRPr="005D312A">
              <w:rPr>
                <w:rFonts w:ascii="Times New Roman" w:hAnsi="Times New Roman" w:cs="Times New Roman"/>
              </w:rPr>
              <w:t xml:space="preserve">Kalkulacja kosztów pracy sprzętu, kosztów robocizny, kosztów zakupu materiałów, kosztów pośrednich i zysku w kosztorysie szczegółowym. </w:t>
            </w:r>
          </w:p>
          <w:p w:rsidR="00F027B3" w:rsidRPr="005D312A" w:rsidRDefault="00F027B3" w:rsidP="006B7911">
            <w:pPr>
              <w:ind w:firstLine="34"/>
              <w:jc w:val="both"/>
              <w:rPr>
                <w:rFonts w:ascii="Times New Roman" w:hAnsi="Times New Roman" w:cs="Times New Roman"/>
              </w:rPr>
            </w:pPr>
            <w:r w:rsidRPr="005D312A">
              <w:rPr>
                <w:rFonts w:ascii="Times New Roman" w:hAnsi="Times New Roman" w:cs="Times New Roman"/>
              </w:rPr>
              <w:t xml:space="preserve">Komputerowe wspomaganie kosztorysowania. </w:t>
            </w:r>
          </w:p>
          <w:p w:rsidR="00F027B3" w:rsidRPr="005D312A" w:rsidRDefault="00F027B3" w:rsidP="006B7911">
            <w:pPr>
              <w:ind w:firstLine="34"/>
              <w:jc w:val="both"/>
              <w:rPr>
                <w:rFonts w:ascii="Times New Roman" w:hAnsi="Times New Roman" w:cs="Times New Roman"/>
              </w:rPr>
            </w:pPr>
            <w:r w:rsidRPr="005D312A">
              <w:rPr>
                <w:rFonts w:ascii="Times New Roman" w:hAnsi="Times New Roman" w:cs="Times New Roman"/>
              </w:rPr>
              <w:t xml:space="preserve">Sporządzenie kosztorysu ofertowego. </w:t>
            </w:r>
          </w:p>
          <w:p w:rsidR="00F027B3" w:rsidRPr="00075BB1" w:rsidRDefault="00F027B3" w:rsidP="00075BB1">
            <w:pPr>
              <w:ind w:firstLine="34"/>
              <w:jc w:val="both"/>
              <w:rPr>
                <w:rFonts w:ascii="Times New Roman" w:hAnsi="Times New Roman" w:cs="Times New Roman"/>
              </w:rPr>
            </w:pPr>
            <w:r w:rsidRPr="005D312A">
              <w:rPr>
                <w:rFonts w:ascii="Times New Roman" w:hAnsi="Times New Roman" w:cs="Times New Roman"/>
                <w:iCs/>
              </w:rPr>
              <w:t>Zasady przeprowadzania przetargów, zawierania umów o wykonanie robót inwestycyjnych.</w:t>
            </w:r>
          </w:p>
        </w:tc>
      </w:tr>
      <w:tr w:rsidR="00F027B3" w:rsidRPr="005D312A" w:rsidTr="00075BB1">
        <w:trPr>
          <w:trHeight w:val="801"/>
        </w:trPr>
        <w:tc>
          <w:tcPr>
            <w:tcW w:w="1467"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533" w:type="pct"/>
            <w:tcBorders>
              <w:left w:val="none" w:sz="4" w:space="0" w:color="000000"/>
            </w:tcBorders>
          </w:tcPr>
          <w:p w:rsidR="00F027B3" w:rsidRPr="005D312A" w:rsidRDefault="00F027B3" w:rsidP="006B7911">
            <w:pPr>
              <w:pStyle w:val="Akapitzlist"/>
              <w:spacing w:after="0" w:line="240" w:lineRule="auto"/>
              <w:ind w:left="0"/>
              <w:rPr>
                <w:rFonts w:ascii="Times New Roman" w:hAnsi="Times New Roman"/>
                <w:b/>
              </w:rPr>
            </w:pPr>
            <w:r w:rsidRPr="005D312A">
              <w:rPr>
                <w:rFonts w:ascii="Times New Roman" w:hAnsi="Times New Roman"/>
              </w:rPr>
              <w:t>Wykład, ćwiczenia projektowe, rozwiązanie problemu z zakresu procesu inwestycyjnego</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eastAsia="Times New Roman" w:hAnsi="Times New Roman" w:cs="Times New Roman"/>
              </w:rPr>
            </w:pPr>
            <w:r w:rsidRPr="005D312A">
              <w:rPr>
                <w:rFonts w:ascii="Times New Roman" w:hAnsi="Times New Roman" w:cs="Times New Roman"/>
                <w:b/>
              </w:rPr>
              <w:lastRenderedPageBreak/>
              <w:t>Warunki i sposób zali-czenia poszczególnych form zajęć, w tym zasady zaliczeń poprawkowych, a także warunki dopuszcze-nia do egzaminu:</w:t>
            </w:r>
            <w:r w:rsidRPr="005D312A">
              <w:rPr>
                <w:rFonts w:ascii="Times New Roman" w:eastAsia="Times New Roman" w:hAnsi="Times New Roman" w:cs="Times New Roman"/>
              </w:rPr>
              <w:t xml:space="preserve"> </w:t>
            </w:r>
          </w:p>
        </w:tc>
        <w:tc>
          <w:tcPr>
            <w:tcW w:w="3533" w:type="pct"/>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kolokwium, projekty indywidualne, sprawozdania </w:t>
            </w:r>
            <w:r w:rsidRPr="005D312A">
              <w:rPr>
                <w:rFonts w:ascii="Times New Roman" w:hAnsi="Times New Roman" w:cs="Times New Roman"/>
              </w:rPr>
              <w:br/>
              <w:t xml:space="preserve">z ćwiczeń projektowych, dyskusja </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533" w:type="pct"/>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Warunkiem uzyskania pozytywnej oceny z modułu jest uzyskanie pozytywnej oceny z kolokwium i  ćwiczeń projektowych. Uczestnictwo w zajęciach - obowiązkowe</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533" w:type="pct"/>
            <w:tcBorders>
              <w:left w:val="none" w:sz="4" w:space="0" w:color="000000"/>
            </w:tcBorders>
          </w:tcPr>
          <w:p w:rsidR="00F027B3" w:rsidRPr="005D312A" w:rsidRDefault="00F027B3" w:rsidP="006B7911">
            <w:pPr>
              <w:rPr>
                <w:rFonts w:ascii="Times New Roman" w:hAnsi="Times New Roman" w:cs="Times New Roman"/>
                <w:lang w:eastAsia="pl-PL"/>
              </w:rPr>
            </w:pPr>
            <w:r w:rsidRPr="005D312A">
              <w:rPr>
                <w:rFonts w:ascii="Times New Roman" w:hAnsi="Times New Roman" w:cs="Times New Roman"/>
                <w:lang w:eastAsia="pl-PL"/>
              </w:rPr>
              <w:t>ocena z kolokwium- 50 %</w:t>
            </w:r>
          </w:p>
          <w:p w:rsidR="00F027B3" w:rsidRPr="005D312A" w:rsidRDefault="00F027B3" w:rsidP="006B7911">
            <w:pPr>
              <w:rPr>
                <w:rFonts w:ascii="Times New Roman" w:hAnsi="Times New Roman" w:cs="Times New Roman"/>
                <w:lang w:eastAsia="pl-PL"/>
              </w:rPr>
            </w:pPr>
            <w:r w:rsidRPr="005D312A">
              <w:rPr>
                <w:rFonts w:ascii="Times New Roman" w:hAnsi="Times New Roman" w:cs="Times New Roman"/>
                <w:lang w:eastAsia="pl-PL"/>
              </w:rPr>
              <w:t>ocena z ćwiczeń projektowych- 50 %</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533" w:type="pct"/>
            <w:tcBorders>
              <w:left w:val="none" w:sz="4" w:space="0" w:color="000000"/>
            </w:tcBorders>
          </w:tcPr>
          <w:p w:rsidR="00F027B3"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533" w:type="pct"/>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Zarządzanie projektami (PM), Finanse</w:t>
            </w:r>
          </w:p>
          <w:p w:rsidR="00F027B3" w:rsidRPr="005D312A" w:rsidRDefault="00F027B3" w:rsidP="006B7911">
            <w:pPr>
              <w:rPr>
                <w:rFonts w:ascii="Times New Roman" w:hAnsi="Times New Roman" w:cs="Times New Roman"/>
              </w:rPr>
            </w:pPr>
          </w:p>
        </w:tc>
      </w:tr>
      <w:tr w:rsidR="00F027B3" w:rsidRPr="005D312A" w:rsidTr="006B7911">
        <w:tc>
          <w:tcPr>
            <w:tcW w:w="1467"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533" w:type="pct"/>
            <w:tcBorders>
              <w:left w:val="none" w:sz="4" w:space="0" w:color="000000"/>
            </w:tcBorders>
          </w:tcPr>
          <w:p w:rsidR="00F027B3" w:rsidRPr="005D312A" w:rsidRDefault="001F69AA" w:rsidP="006B7911">
            <w:pPr>
              <w:rPr>
                <w:rFonts w:ascii="Times New Roman" w:hAnsi="Times New Roman" w:cs="Times New Roman"/>
              </w:rPr>
            </w:pPr>
            <w:r w:rsidRPr="005D312A">
              <w:rPr>
                <w:rFonts w:ascii="Times New Roman" w:hAnsi="Times New Roman" w:cs="Times New Roman"/>
              </w:rPr>
              <w:t xml:space="preserve">Laurowski T., </w:t>
            </w:r>
            <w:r w:rsidR="00F027B3" w:rsidRPr="005D312A">
              <w:rPr>
                <w:rFonts w:ascii="Times New Roman" w:hAnsi="Times New Roman" w:cs="Times New Roman"/>
                <w:i/>
              </w:rPr>
              <w:t>Kosztorysowanie w budownictwie</w:t>
            </w:r>
            <w:r w:rsidR="00F027B3" w:rsidRPr="005D312A">
              <w:rPr>
                <w:rFonts w:ascii="Times New Roman" w:hAnsi="Times New Roman" w:cs="Times New Roman"/>
              </w:rPr>
              <w:t>, Wydawnictwo Kabe, 2015.</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Kowalczyk Z., Zabielski J., </w:t>
            </w:r>
            <w:r w:rsidRPr="005D312A">
              <w:rPr>
                <w:rFonts w:ascii="Times New Roman" w:hAnsi="Times New Roman" w:cs="Times New Roman"/>
                <w:i/>
              </w:rPr>
              <w:t>Kosztorysowanie i normowanie w budownictwie,</w:t>
            </w:r>
            <w:r w:rsidRPr="005D312A">
              <w:rPr>
                <w:rFonts w:ascii="Times New Roman" w:hAnsi="Times New Roman" w:cs="Times New Roman"/>
              </w:rPr>
              <w:t xml:space="preserve"> Wydawnictwo WSiP, wyd. I, 2005.</w:t>
            </w:r>
          </w:p>
          <w:p w:rsidR="00F027B3" w:rsidRPr="005D312A" w:rsidRDefault="00F027B3" w:rsidP="006B7911">
            <w:pPr>
              <w:rPr>
                <w:rFonts w:ascii="Times New Roman" w:hAnsi="Times New Roman" w:cs="Times New Roman"/>
              </w:rPr>
            </w:pPr>
            <w:r w:rsidRPr="005D312A">
              <w:rPr>
                <w:rFonts w:ascii="Times New Roman" w:hAnsi="Times New Roman" w:cs="Times New Roman"/>
              </w:rPr>
              <w:t>Praca zbiorowa. – „</w:t>
            </w:r>
            <w:r w:rsidRPr="005D312A">
              <w:rPr>
                <w:rStyle w:val="Pogrubienie"/>
                <w:rFonts w:ascii="Times New Roman" w:hAnsi="Times New Roman" w:cs="Times New Roman"/>
                <w:b w:val="0"/>
                <w:i/>
              </w:rPr>
              <w:t>Powszechne standardy kosztorysowania. Zasady i procedury wyceny obiektów i robót budowlanych</w:t>
            </w:r>
            <w:r w:rsidRPr="005D312A">
              <w:rPr>
                <w:rFonts w:ascii="Times New Roman" w:hAnsi="Times New Roman" w:cs="Times New Roman"/>
                <w:b/>
                <w:bCs/>
              </w:rPr>
              <w:t xml:space="preserve">”, </w:t>
            </w:r>
            <w:r w:rsidRPr="005D312A">
              <w:rPr>
                <w:rFonts w:ascii="Times New Roman" w:hAnsi="Times New Roman" w:cs="Times New Roman"/>
              </w:rPr>
              <w:t>Wydawnictwo Wacetob 2015.</w:t>
            </w:r>
          </w:p>
          <w:p w:rsidR="00F027B3" w:rsidRPr="005D312A" w:rsidRDefault="00F027B3" w:rsidP="006B7911">
            <w:pPr>
              <w:rPr>
                <w:rFonts w:ascii="Times New Roman" w:hAnsi="Times New Roman" w:cs="Times New Roman"/>
              </w:rPr>
            </w:pPr>
            <w:r w:rsidRPr="005D312A">
              <w:rPr>
                <w:rFonts w:ascii="Times New Roman" w:hAnsi="Times New Roman" w:cs="Times New Roman"/>
              </w:rPr>
              <w:t xml:space="preserve">Sielewicz O. , </w:t>
            </w:r>
            <w:r w:rsidRPr="005D312A">
              <w:rPr>
                <w:rFonts w:ascii="Times New Roman" w:hAnsi="Times New Roman" w:cs="Times New Roman"/>
                <w:i/>
              </w:rPr>
              <w:t>Kosztorysowe Normy Nakładów Rzeczowych – nowe katalogi KNNR, Ceny, Normowanie i Kosztorysowanie Robót Budowlanych,</w:t>
            </w:r>
            <w:r w:rsidRPr="005D312A">
              <w:rPr>
                <w:rFonts w:ascii="Times New Roman" w:hAnsi="Times New Roman" w:cs="Times New Roman"/>
              </w:rPr>
              <w:t xml:space="preserve"> W-wa 2000.</w:t>
            </w:r>
          </w:p>
          <w:p w:rsidR="00F027B3" w:rsidRPr="005D312A" w:rsidRDefault="00F027B3" w:rsidP="006B7911">
            <w:pPr>
              <w:rPr>
                <w:rFonts w:ascii="Times New Roman" w:hAnsi="Times New Roman" w:cs="Times New Roman"/>
              </w:rPr>
            </w:pPr>
            <w:r w:rsidRPr="005D312A">
              <w:rPr>
                <w:rFonts w:ascii="Times New Roman" w:hAnsi="Times New Roman" w:cs="Times New Roman"/>
              </w:rPr>
              <w:t>Prawo budowlane z 1 lipca 2012r. (Dz.U. z 2010 nr 243 poz. 1623).</w:t>
            </w:r>
          </w:p>
          <w:p w:rsidR="00F027B3" w:rsidRPr="005D312A" w:rsidRDefault="00F027B3" w:rsidP="006B7911">
            <w:pPr>
              <w:rPr>
                <w:rFonts w:ascii="Times New Roman" w:hAnsi="Times New Roman" w:cs="Times New Roman"/>
              </w:rPr>
            </w:pPr>
            <w:r w:rsidRPr="005D312A">
              <w:rPr>
                <w:rFonts w:ascii="Times New Roman" w:hAnsi="Times New Roman" w:cs="Times New Roman"/>
              </w:rPr>
              <w:t>Podręcznik użytkownika Norma PRO.</w:t>
            </w:r>
          </w:p>
        </w:tc>
      </w:tr>
    </w:tbl>
    <w:p w:rsidR="007A44BB" w:rsidRDefault="007A44BB" w:rsidP="00F027B3">
      <w:pPr>
        <w:rPr>
          <w:rFonts w:ascii="Times New Roman" w:hAnsi="Times New Roman" w:cs="Times New Roman"/>
          <w:b/>
        </w:rPr>
      </w:pPr>
    </w:p>
    <w:p w:rsidR="007A44BB" w:rsidRDefault="007A44BB">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jc w:val="cente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lang w:eastAsia="pl-PL"/>
        </w:rPr>
      </w:pPr>
      <w:bookmarkStart w:id="77" w:name="_Toc135681811"/>
      <w:r w:rsidRPr="005D312A">
        <w:rPr>
          <w:rFonts w:ascii="Times New Roman" w:hAnsi="Times New Roman" w:cs="Times New Roman"/>
          <w:sz w:val="22"/>
          <w:szCs w:val="22"/>
        </w:rPr>
        <w:t>Księgowość i komputerowe wspomaganie rachunkowości</w:t>
      </w:r>
      <w:r w:rsidRPr="005D312A">
        <w:rPr>
          <w:rFonts w:ascii="Times New Roman" w:hAnsi="Times New Roman" w:cs="Times New Roman"/>
          <w:sz w:val="22"/>
          <w:szCs w:val="22"/>
          <w:lang w:eastAsia="pl-PL"/>
        </w:rPr>
        <w:t xml:space="preserve">  (Z _6D2)</w:t>
      </w:r>
      <w:bookmarkEnd w:id="77"/>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F027B3" w:rsidRPr="005D312A" w:rsidTr="00EE6262">
        <w:trPr>
          <w:trHeight w:val="397"/>
        </w:trPr>
        <w:tc>
          <w:tcPr>
            <w:tcW w:w="2976" w:type="dxa"/>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F027B3" w:rsidRPr="005D312A" w:rsidRDefault="00F027B3" w:rsidP="006B7911">
            <w:pPr>
              <w:spacing w:before="60" w:after="60"/>
              <w:rPr>
                <w:rFonts w:ascii="Times New Roman" w:hAnsi="Times New Roman" w:cs="Times New Roman"/>
                <w:b/>
                <w:lang w:eastAsia="pl-PL"/>
              </w:rPr>
            </w:pPr>
            <w:r w:rsidRPr="005D312A">
              <w:rPr>
                <w:rFonts w:ascii="Times New Roman" w:hAnsi="Times New Roman" w:cs="Times New Roman"/>
                <w:b/>
              </w:rPr>
              <w:t>Księgowość i komputerowe wspomaganie rachunkowości</w:t>
            </w:r>
            <w:r w:rsidRPr="005D312A">
              <w:rPr>
                <w:rFonts w:ascii="Times New Roman" w:hAnsi="Times New Roman" w:cs="Times New Roman"/>
                <w:b/>
                <w:lang w:eastAsia="pl-PL"/>
              </w:rPr>
              <w:t xml:space="preserve">  </w:t>
            </w:r>
          </w:p>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lang w:eastAsia="pl-PL"/>
              </w:rPr>
              <w:t>(Z _6D2)</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Computer accounting</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Zarządzanie</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3</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F027B3" w:rsidRPr="005D312A" w:rsidRDefault="00F027B3" w:rsidP="00EE6262">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5</w:t>
            </w:r>
          </w:p>
        </w:tc>
      </w:tr>
      <w:tr w:rsidR="00D74F7F" w:rsidRPr="005D312A" w:rsidTr="00EE6262">
        <w:trPr>
          <w:trHeight w:val="397"/>
        </w:trPr>
        <w:tc>
          <w:tcPr>
            <w:tcW w:w="2976" w:type="dxa"/>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 xml:space="preserve">dr hab. Łukasz Furman, prof. </w:t>
            </w:r>
            <w:r w:rsidR="00DD3E23">
              <w:rPr>
                <w:rFonts w:ascii="Times New Roman" w:hAnsi="Times New Roman" w:cs="Times New Roman"/>
              </w:rPr>
              <w:t>PANS</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0"/>
        <w:gridCol w:w="1844"/>
        <w:gridCol w:w="1276"/>
        <w:gridCol w:w="1558"/>
        <w:gridCol w:w="788"/>
        <w:gridCol w:w="738"/>
      </w:tblGrid>
      <w:tr w:rsidR="00F027B3" w:rsidRPr="005D312A" w:rsidTr="006B7911">
        <w:tc>
          <w:tcPr>
            <w:tcW w:w="9180" w:type="dxa"/>
            <w:gridSpan w:val="7"/>
            <w:tcBorders>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6B7911">
        <w:tc>
          <w:tcPr>
            <w:tcW w:w="9180" w:type="dxa"/>
            <w:gridSpan w:val="7"/>
            <w:tcBorders>
              <w:bottom w:val="single" w:sz="4" w:space="0" w:color="auto"/>
            </w:tcBorders>
            <w:shd w:val="clear" w:color="auto" w:fill="auto"/>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Zapoznanie studentów z podstawową wiedzą z zakresu komputerowego prowadzenia rachunkowości.</w:t>
            </w:r>
          </w:p>
        </w:tc>
      </w:tr>
      <w:tr w:rsidR="00F027B3" w:rsidRPr="005D312A" w:rsidTr="006517F2">
        <w:tc>
          <w:tcPr>
            <w:tcW w:w="2976" w:type="dxa"/>
            <w:gridSpan w:val="2"/>
            <w:tcBorders>
              <w:bottom w:val="single" w:sz="4" w:space="0" w:color="auto"/>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4" w:type="dxa"/>
            <w:gridSpan w:val="5"/>
            <w:tcBorders>
              <w:left w:val="none" w:sz="4" w:space="0" w:color="000000"/>
              <w:bottom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30h, ćw.  laboratoryjne 15 h  </w:t>
            </w: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niestacjonarne - wykład 10 h, ćw.  laboratoryjne 10 h</w:t>
            </w:r>
          </w:p>
        </w:tc>
      </w:tr>
      <w:tr w:rsidR="00F027B3" w:rsidRPr="005D312A" w:rsidTr="006B7911">
        <w:tc>
          <w:tcPr>
            <w:tcW w:w="9180" w:type="dxa"/>
            <w:gridSpan w:val="7"/>
            <w:tcBorders>
              <w:top w:val="single" w:sz="4" w:space="0" w:color="auto"/>
              <w:bottom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6517F2">
        <w:trPr>
          <w:trHeight w:val="285"/>
        </w:trPr>
        <w:tc>
          <w:tcPr>
            <w:tcW w:w="1276" w:type="dxa"/>
            <w:tcBorders>
              <w:top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8" w:type="dxa"/>
            <w:tcBorders>
              <w:top w:val="single" w:sz="4" w:space="0" w:color="auto"/>
              <w:left w:val="single" w:sz="4" w:space="0" w:color="auto"/>
              <w:bottom w:val="single" w:sz="8" w:space="0" w:color="auto"/>
              <w:right w:val="single" w:sz="4"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526" w:type="dxa"/>
            <w:gridSpan w:val="2"/>
            <w:tcBorders>
              <w:top w:val="single" w:sz="4" w:space="0" w:color="auto"/>
              <w:left w:val="single" w:sz="4" w:space="0" w:color="auto"/>
              <w:bottom w:val="single" w:sz="8" w:space="0" w:color="auto"/>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6517F2">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rPr>
              <w:t>Z _6D2 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w zakresie wiedzy:</w:t>
            </w:r>
          </w:p>
          <w:p w:rsidR="00F027B3" w:rsidRPr="005D312A" w:rsidRDefault="00302724" w:rsidP="00302724">
            <w:pPr>
              <w:spacing w:before="60" w:after="60"/>
              <w:rPr>
                <w:rFonts w:ascii="Times New Roman" w:hAnsi="Times New Roman" w:cs="Times New Roman"/>
              </w:rPr>
            </w:pPr>
            <w:r>
              <w:rPr>
                <w:rFonts w:ascii="Times New Roman" w:hAnsi="Times New Roman" w:cs="Times New Roman"/>
              </w:rPr>
              <w:t>Zna i rozumie w stopniu zaawansowanym</w:t>
            </w:r>
            <w:r w:rsidR="00F027B3" w:rsidRPr="005D312A">
              <w:rPr>
                <w:rFonts w:ascii="Times New Roman" w:hAnsi="Times New Roman" w:cs="Times New Roman"/>
              </w:rPr>
              <w:t xml:space="preserve"> </w:t>
            </w:r>
            <w:r>
              <w:rPr>
                <w:rFonts w:ascii="Times New Roman" w:hAnsi="Times New Roman" w:cs="Times New Roman"/>
              </w:rPr>
              <w:t xml:space="preserve">wiedzę </w:t>
            </w:r>
            <w:r w:rsidR="00F027B3" w:rsidRPr="005D312A">
              <w:rPr>
                <w:rFonts w:ascii="Times New Roman" w:hAnsi="Times New Roman" w:cs="Times New Roman"/>
              </w:rPr>
              <w:t>o rachunkowości i systemie podatkowym w Polsce.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spacing w:before="60" w:after="60"/>
              <w:rPr>
                <w:rFonts w:ascii="Times New Roman" w:hAnsi="Times New Roman" w:cs="Times New Roman"/>
              </w:rPr>
            </w:pPr>
            <w:r w:rsidRPr="005D312A">
              <w:rPr>
                <w:rFonts w:ascii="Times New Roman" w:hAnsi="Times New Roman" w:cs="Times New Roman"/>
              </w:rPr>
              <w:t>K_W01</w:t>
            </w:r>
          </w:p>
          <w:p w:rsidR="00F027B3" w:rsidRPr="005D312A" w:rsidRDefault="00F027B3" w:rsidP="00592489">
            <w:pPr>
              <w:spacing w:before="60" w:after="60"/>
              <w:rPr>
                <w:rFonts w:ascii="Times New Roman" w:hAnsi="Times New Roman" w:cs="Times New Roman"/>
              </w:rPr>
            </w:pPr>
            <w:r w:rsidRPr="005D312A">
              <w:rPr>
                <w:rFonts w:ascii="Times New Roman" w:hAnsi="Times New Roman" w:cs="Times New Roman"/>
              </w:rPr>
              <w:t>K_W14</w:t>
            </w:r>
          </w:p>
          <w:p w:rsidR="00F027B3" w:rsidRPr="005D312A" w:rsidRDefault="00F027B3" w:rsidP="00592489">
            <w:pPr>
              <w:spacing w:before="60" w:after="60"/>
              <w:rPr>
                <w:rFonts w:ascii="Times New Roman" w:hAnsi="Times New Roman" w:cs="Times New Roman"/>
              </w:rPr>
            </w:pPr>
            <w:r w:rsidRPr="005D312A">
              <w:rPr>
                <w:rFonts w:ascii="Times New Roman" w:hAnsi="Times New Roman" w:cs="Times New Roman"/>
              </w:rPr>
              <w:t>K_W18</w:t>
            </w:r>
          </w:p>
          <w:p w:rsidR="00F027B3" w:rsidRPr="005D312A" w:rsidRDefault="00F027B3" w:rsidP="00592489">
            <w:pPr>
              <w:spacing w:before="60" w:after="60"/>
              <w:rPr>
                <w:rFonts w:ascii="Times New Roman" w:hAnsi="Times New Roman" w:cs="Times New Roman"/>
              </w:rPr>
            </w:pPr>
            <w:r w:rsidRPr="005D312A">
              <w:rPr>
                <w:rFonts w:ascii="Times New Roman" w:hAnsi="Times New Roman" w:cs="Times New Roman"/>
              </w:rPr>
              <w:t>K_W19</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wykłady</w:t>
            </w:r>
          </w:p>
        </w:tc>
        <w:tc>
          <w:tcPr>
            <w:tcW w:w="1526"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Egzamin polegający na weryfikacji wiedzy teoretycznej</w:t>
            </w:r>
          </w:p>
        </w:tc>
      </w:tr>
      <w:tr w:rsidR="00F027B3" w:rsidRPr="005D312A" w:rsidTr="006517F2">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rPr>
              <w:lastRenderedPageBreak/>
              <w:t>Z _6D2 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F027B3" w:rsidRPr="005D312A" w:rsidRDefault="00F027B3" w:rsidP="006B7911">
            <w:pPr>
              <w:spacing w:line="276" w:lineRule="auto"/>
              <w:rPr>
                <w:rFonts w:ascii="Times New Roman" w:hAnsi="Times New Roman" w:cs="Times New Roman"/>
              </w:rPr>
            </w:pPr>
            <w:r w:rsidRPr="005D312A">
              <w:rPr>
                <w:rFonts w:ascii="Times New Roman" w:hAnsi="Times New Roman" w:cs="Times New Roman"/>
              </w:rPr>
              <w:t>Potrafi obsługiwać aplikacje finansowo-księgowe oraz posiada umiejętność zarządzania systemem do prowadzenia ksiąg rachunkowych.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spacing w:line="276" w:lineRule="auto"/>
              <w:rPr>
                <w:rFonts w:ascii="Times New Roman" w:eastAsia="Arial,Bold" w:hAnsi="Times New Roman" w:cs="Times New Roman"/>
              </w:rPr>
            </w:pPr>
            <w:r w:rsidRPr="005D312A">
              <w:rPr>
                <w:rFonts w:ascii="Times New Roman" w:eastAsia="Arial,Bold" w:hAnsi="Times New Roman" w:cs="Times New Roman"/>
              </w:rPr>
              <w:t>K_U09</w:t>
            </w:r>
          </w:p>
          <w:p w:rsidR="00F027B3" w:rsidRPr="005D312A" w:rsidRDefault="00F027B3" w:rsidP="00592489">
            <w:pPr>
              <w:spacing w:line="276" w:lineRule="auto"/>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_U10</w:t>
            </w:r>
          </w:p>
          <w:p w:rsidR="00F027B3" w:rsidRPr="005D312A" w:rsidRDefault="00F027B3" w:rsidP="00592489">
            <w:pPr>
              <w:spacing w:line="276" w:lineRule="auto"/>
              <w:rPr>
                <w:rFonts w:ascii="Times New Roman" w:hAnsi="Times New Roman" w:cs="Times New Roman"/>
              </w:rPr>
            </w:pPr>
            <w:r w:rsidRPr="005D312A">
              <w:rPr>
                <w:rFonts w:ascii="Times New Roman" w:hAnsi="Times New Roman" w:cs="Times New Roman"/>
              </w:rPr>
              <w:t>K_U21</w:t>
            </w:r>
          </w:p>
          <w:p w:rsidR="00F027B3" w:rsidRPr="005D312A" w:rsidRDefault="00F027B3" w:rsidP="00592489">
            <w:pPr>
              <w:spacing w:before="60" w:after="60"/>
              <w:rPr>
                <w:rFonts w:ascii="Times New Roman" w:hAnsi="Times New Roman" w:cs="Times New Roman"/>
              </w:rPr>
            </w:pP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EE6262">
            <w:pPr>
              <w:spacing w:before="60" w:after="60"/>
              <w:rPr>
                <w:rFonts w:ascii="Times New Roman" w:hAnsi="Times New Roman" w:cs="Times New Roman"/>
              </w:rPr>
            </w:pPr>
            <w:r w:rsidRPr="005D312A">
              <w:rPr>
                <w:rFonts w:ascii="Times New Roman" w:hAnsi="Times New Roman" w:cs="Times New Roman"/>
              </w:rPr>
              <w:t xml:space="preserve">Ćwiczenia </w:t>
            </w:r>
            <w:r w:rsidR="00EE6262">
              <w:rPr>
                <w:rFonts w:ascii="Times New Roman" w:hAnsi="Times New Roman" w:cs="Times New Roman"/>
              </w:rPr>
              <w:t>lab.</w:t>
            </w:r>
          </w:p>
        </w:tc>
        <w:tc>
          <w:tcPr>
            <w:tcW w:w="1526"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Ocena zadania praktycznego</w:t>
            </w:r>
          </w:p>
        </w:tc>
      </w:tr>
      <w:tr w:rsidR="00F027B3" w:rsidRPr="005D312A" w:rsidTr="006517F2">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rPr>
              <w:t>Z _6D2_ U02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Potrafi założyć firmę w Polsce, przygotować i wypełnić odpowiednie druki i formularze w kontekście rachunkowości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spacing w:before="60" w:after="60"/>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_U12</w:t>
            </w: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EE6262">
            <w:pPr>
              <w:spacing w:before="60" w:after="60"/>
              <w:rPr>
                <w:rFonts w:ascii="Times New Roman" w:hAnsi="Times New Roman" w:cs="Times New Roman"/>
              </w:rPr>
            </w:pPr>
            <w:r w:rsidRPr="005D312A">
              <w:rPr>
                <w:rFonts w:ascii="Times New Roman" w:hAnsi="Times New Roman" w:cs="Times New Roman"/>
              </w:rPr>
              <w:t xml:space="preserve">Ćwiczenia </w:t>
            </w:r>
            <w:r w:rsidR="00EE6262">
              <w:rPr>
                <w:rFonts w:ascii="Times New Roman" w:hAnsi="Times New Roman" w:cs="Times New Roman"/>
              </w:rPr>
              <w:t>lab.</w:t>
            </w:r>
          </w:p>
        </w:tc>
        <w:tc>
          <w:tcPr>
            <w:tcW w:w="1526"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Ocena zadania praktycznego</w:t>
            </w:r>
          </w:p>
        </w:tc>
      </w:tr>
      <w:tr w:rsidR="00F027B3" w:rsidRPr="005D312A" w:rsidTr="006517F2">
        <w:tc>
          <w:tcPr>
            <w:tcW w:w="1276" w:type="dxa"/>
            <w:tcBorders>
              <w:top w:val="single" w:sz="8" w:space="0" w:color="auto"/>
              <w:bottom w:val="single" w:sz="8" w:space="0" w:color="auto"/>
              <w:right w:val="single" w:sz="4" w:space="0" w:color="auto"/>
            </w:tcBorders>
            <w:shd w:val="clear" w:color="auto" w:fill="FFFFFF"/>
          </w:tcPr>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Z _6D2_K01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F027B3" w:rsidRPr="00302724" w:rsidRDefault="00F027B3" w:rsidP="006B7911">
            <w:pPr>
              <w:spacing w:line="276" w:lineRule="auto"/>
              <w:rPr>
                <w:rFonts w:ascii="Times New Roman" w:hAnsi="Times New Roman" w:cs="Times New Roman"/>
                <w:b/>
              </w:rPr>
            </w:pPr>
            <w:r w:rsidRPr="00302724">
              <w:rPr>
                <w:rFonts w:ascii="Times New Roman" w:hAnsi="Times New Roman" w:cs="Times New Roman"/>
                <w:b/>
              </w:rPr>
              <w:t>w zakresie kompetencji społecznych:</w:t>
            </w:r>
          </w:p>
          <w:p w:rsidR="00F027B3" w:rsidRPr="005D312A" w:rsidRDefault="00F027B3" w:rsidP="006B7911">
            <w:pPr>
              <w:spacing w:line="276" w:lineRule="auto"/>
              <w:rPr>
                <w:rFonts w:ascii="Times New Roman" w:hAnsi="Times New Roman" w:cs="Times New Roman"/>
                <w:b/>
              </w:rPr>
            </w:pPr>
            <w:r w:rsidRPr="005D312A">
              <w:rPr>
                <w:rFonts w:ascii="Times New Roman" w:hAnsi="Times New Roman" w:cs="Times New Roman"/>
              </w:rPr>
              <w:t>jest gotów do odpowiedniego pełnienia ról zawodowych znając rolę rachunkowości w prowadzeniu własnej działalności gospodarczej w Polsce oraz w systemach wspomagających zarządzanie przedsiębiorstwami.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F027B3" w:rsidRPr="005D312A" w:rsidRDefault="00F027B3" w:rsidP="00592489">
            <w:pPr>
              <w:spacing w:line="276" w:lineRule="auto"/>
              <w:rPr>
                <w:rFonts w:ascii="Times New Roman" w:eastAsia="Arial,Bold" w:hAnsi="Times New Roman" w:cs="Times New Roman"/>
              </w:rPr>
            </w:pPr>
            <w:r w:rsidRPr="005D312A">
              <w:rPr>
                <w:rFonts w:ascii="Times New Roman" w:eastAsia="Arial,Bold" w:hAnsi="Times New Roman" w:cs="Times New Roman"/>
              </w:rPr>
              <w:t>K_K01</w:t>
            </w:r>
          </w:p>
          <w:p w:rsidR="00F027B3" w:rsidRPr="005D312A" w:rsidRDefault="00F027B3" w:rsidP="00592489">
            <w:pPr>
              <w:spacing w:before="60" w:after="60"/>
              <w:rPr>
                <w:rFonts w:ascii="Times New Roman" w:eastAsia="Arial,Bold" w:hAnsi="Times New Roman" w:cs="Times New Roman"/>
              </w:rPr>
            </w:pPr>
          </w:p>
        </w:tc>
        <w:tc>
          <w:tcPr>
            <w:tcW w:w="1558" w:type="dxa"/>
            <w:tcBorders>
              <w:top w:val="single" w:sz="8" w:space="0" w:color="auto"/>
              <w:left w:val="single" w:sz="4" w:space="0" w:color="auto"/>
              <w:bottom w:val="single" w:sz="8" w:space="0" w:color="auto"/>
              <w:right w:val="single" w:sz="4" w:space="0" w:color="auto"/>
            </w:tcBorders>
          </w:tcPr>
          <w:p w:rsidR="00F027B3" w:rsidRPr="005D312A" w:rsidRDefault="00F027B3" w:rsidP="00EE6262">
            <w:pPr>
              <w:spacing w:before="60" w:after="60"/>
              <w:rPr>
                <w:rFonts w:ascii="Times New Roman" w:hAnsi="Times New Roman" w:cs="Times New Roman"/>
              </w:rPr>
            </w:pPr>
            <w:r w:rsidRPr="005D312A">
              <w:rPr>
                <w:rFonts w:ascii="Times New Roman" w:hAnsi="Times New Roman" w:cs="Times New Roman"/>
              </w:rPr>
              <w:t xml:space="preserve">Ćwiczenia </w:t>
            </w:r>
            <w:r w:rsidR="00EE6262">
              <w:rPr>
                <w:rFonts w:ascii="Times New Roman" w:hAnsi="Times New Roman" w:cs="Times New Roman"/>
              </w:rPr>
              <w:t>lab.</w:t>
            </w:r>
          </w:p>
        </w:tc>
        <w:tc>
          <w:tcPr>
            <w:tcW w:w="1526" w:type="dxa"/>
            <w:gridSpan w:val="2"/>
            <w:tcBorders>
              <w:top w:val="single" w:sz="8" w:space="0" w:color="auto"/>
              <w:left w:val="single" w:sz="4" w:space="0" w:color="auto"/>
              <w:bottom w:val="single" w:sz="8" w:space="0" w:color="auto"/>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color w:val="000000"/>
              </w:rPr>
              <w:t>Obserwacja postawy studenta, dyskusja.</w:t>
            </w:r>
          </w:p>
        </w:tc>
      </w:tr>
      <w:tr w:rsidR="00F027B3" w:rsidRPr="005D312A" w:rsidTr="006B7911">
        <w:tc>
          <w:tcPr>
            <w:tcW w:w="9180" w:type="dxa"/>
            <w:gridSpan w:val="7"/>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6517F2">
        <w:trPr>
          <w:trHeight w:val="1698"/>
        </w:trPr>
        <w:tc>
          <w:tcPr>
            <w:tcW w:w="2976"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8"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w:t>
            </w:r>
          </w:p>
          <w:p w:rsidR="00F027B3" w:rsidRPr="005D312A" w:rsidRDefault="00F027B3" w:rsidP="006B7911">
            <w:pPr>
              <w:rPr>
                <w:rFonts w:ascii="Times New Roman" w:hAnsi="Times New Roman" w:cs="Times New Roman"/>
              </w:rPr>
            </w:pPr>
          </w:p>
        </w:tc>
        <w:tc>
          <w:tcPr>
            <w:tcW w:w="78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6517F2">
        <w:tc>
          <w:tcPr>
            <w:tcW w:w="2976"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8"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laboratoryjne</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4</w:t>
            </w:r>
            <w:r w:rsidR="00274A21">
              <w:rPr>
                <w:rFonts w:ascii="Times New Roman" w:hAnsi="Times New Roman" w:cs="Times New Roman"/>
                <w:b/>
              </w:rPr>
              <w:t>5</w:t>
            </w:r>
          </w:p>
          <w:p w:rsidR="00F027B3" w:rsidRPr="005D312A" w:rsidRDefault="00F027B3" w:rsidP="00274A21">
            <w:pP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8</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2</w:t>
            </w:r>
            <w:r w:rsidR="00274A21">
              <w:rPr>
                <w:rFonts w:ascii="Times New Roman" w:hAnsi="Times New Roman" w:cs="Times New Roman"/>
                <w:b/>
              </w:rPr>
              <w:t>0</w:t>
            </w:r>
          </w:p>
          <w:p w:rsidR="00F027B3" w:rsidRPr="005D312A" w:rsidRDefault="00F027B3" w:rsidP="00274A21">
            <w:pPr>
              <w:rPr>
                <w:rFonts w:ascii="Times New Roman" w:hAnsi="Times New Roman" w:cs="Times New Roman"/>
              </w:rPr>
            </w:pPr>
            <w:r w:rsidRPr="005D312A">
              <w:rPr>
                <w:rFonts w:ascii="Times New Roman" w:hAnsi="Times New Roman" w:cs="Times New Roman"/>
              </w:rPr>
              <w:t>0,</w:t>
            </w:r>
            <w:r w:rsidR="00274A21">
              <w:rPr>
                <w:rFonts w:ascii="Times New Roman" w:hAnsi="Times New Roman" w:cs="Times New Roman"/>
              </w:rPr>
              <w:t>8</w:t>
            </w:r>
          </w:p>
        </w:tc>
      </w:tr>
      <w:tr w:rsidR="00F027B3" w:rsidRPr="005D312A" w:rsidTr="006517F2">
        <w:tc>
          <w:tcPr>
            <w:tcW w:w="2976"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8"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laboratoryjnych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Przygotowywanie zadań praktycznych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egzaminu</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8</w:t>
            </w:r>
          </w:p>
          <w:p w:rsidR="00F027B3" w:rsidRPr="005D312A" w:rsidRDefault="00F027B3" w:rsidP="006B7911">
            <w:pP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p w:rsidR="00F027B3" w:rsidRPr="005D312A" w:rsidRDefault="00F027B3" w:rsidP="006B7911">
            <w:pPr>
              <w:rPr>
                <w:rFonts w:ascii="Times New Roman" w:hAnsi="Times New Roman" w:cs="Times New Roman"/>
              </w:rPr>
            </w:pPr>
          </w:p>
          <w:p w:rsidR="00F027B3" w:rsidRPr="005D312A" w:rsidRDefault="00274A21" w:rsidP="006B7911">
            <w:pPr>
              <w:rPr>
                <w:rFonts w:ascii="Times New Roman" w:hAnsi="Times New Roman" w:cs="Times New Roman"/>
                <w:b/>
              </w:rPr>
            </w:pPr>
            <w:r>
              <w:rPr>
                <w:rFonts w:ascii="Times New Roman" w:hAnsi="Times New Roman" w:cs="Times New Roman"/>
                <w:b/>
              </w:rPr>
              <w:t>30</w:t>
            </w:r>
          </w:p>
          <w:p w:rsidR="00F027B3" w:rsidRPr="005D312A" w:rsidRDefault="00F027B3" w:rsidP="00274A21">
            <w:pP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13</w:t>
            </w:r>
          </w:p>
          <w:p w:rsidR="00F027B3" w:rsidRPr="005D312A" w:rsidRDefault="00F027B3" w:rsidP="006B7911">
            <w:pP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5</w:t>
            </w:r>
            <w:r w:rsidR="00274A21">
              <w:rPr>
                <w:rFonts w:ascii="Times New Roman" w:hAnsi="Times New Roman" w:cs="Times New Roman"/>
                <w:b/>
              </w:rPr>
              <w:t>5</w:t>
            </w:r>
          </w:p>
          <w:p w:rsidR="00F027B3" w:rsidRPr="005D312A" w:rsidRDefault="00F027B3" w:rsidP="00274A21">
            <w:pPr>
              <w:rPr>
                <w:rFonts w:ascii="Times New Roman" w:hAnsi="Times New Roman" w:cs="Times New Roman"/>
              </w:rPr>
            </w:pPr>
            <w:r w:rsidRPr="005D312A">
              <w:rPr>
                <w:rFonts w:ascii="Times New Roman" w:hAnsi="Times New Roman" w:cs="Times New Roman"/>
              </w:rPr>
              <w:t>2,</w:t>
            </w:r>
            <w:r w:rsidR="00274A21">
              <w:rPr>
                <w:rFonts w:ascii="Times New Roman" w:hAnsi="Times New Roman" w:cs="Times New Roman"/>
              </w:rPr>
              <w:t>2</w:t>
            </w:r>
          </w:p>
        </w:tc>
      </w:tr>
      <w:tr w:rsidR="00F027B3" w:rsidRPr="005D312A" w:rsidTr="006517F2">
        <w:tc>
          <w:tcPr>
            <w:tcW w:w="2976"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 xml:space="preserve">w ramach </w:t>
            </w:r>
            <w:r w:rsidRPr="005D312A">
              <w:rPr>
                <w:rFonts w:ascii="Times New Roman" w:hAnsi="Times New Roman" w:cs="Times New Roman"/>
                <w:b/>
              </w:rPr>
              <w:lastRenderedPageBreak/>
              <w:t>przedmiotu oraz związana z tym liczba punktów ECTS:</w:t>
            </w:r>
          </w:p>
        </w:tc>
        <w:tc>
          <w:tcPr>
            <w:tcW w:w="4678" w:type="dxa"/>
            <w:gridSpan w:val="3"/>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Ćwiczenia laboratoryjne</w:t>
            </w:r>
          </w:p>
          <w:p w:rsidR="00F027B3" w:rsidRPr="00EE6262" w:rsidRDefault="00F027B3" w:rsidP="006B7911">
            <w:pPr>
              <w:rPr>
                <w:rFonts w:ascii="Times New Roman" w:hAnsi="Times New Roman" w:cs="Times New Roman"/>
              </w:rPr>
            </w:pPr>
            <w:r w:rsidRPr="005D312A">
              <w:rPr>
                <w:rFonts w:ascii="Times New Roman" w:hAnsi="Times New Roman" w:cs="Times New Roman"/>
              </w:rPr>
              <w:t xml:space="preserve">Przygotowanie do ćwiczeń laboratoryjnych </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w sumie:</w:t>
            </w:r>
          </w:p>
          <w:p w:rsidR="00F027B3" w:rsidRPr="005D312A" w:rsidRDefault="00F027B3"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15</w:t>
            </w:r>
          </w:p>
          <w:p w:rsidR="00F027B3" w:rsidRPr="005D312A" w:rsidRDefault="00F027B3" w:rsidP="006B7911">
            <w:pPr>
              <w:rPr>
                <w:rFonts w:ascii="Times New Roman" w:hAnsi="Times New Roman" w:cs="Times New Roman"/>
              </w:rPr>
            </w:pPr>
            <w:r w:rsidRPr="005D312A">
              <w:rPr>
                <w:rFonts w:ascii="Times New Roman" w:hAnsi="Times New Roman" w:cs="Times New Roman"/>
              </w:rPr>
              <w:t>25</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40</w:t>
            </w:r>
          </w:p>
          <w:p w:rsidR="00F027B3" w:rsidRPr="005D312A" w:rsidRDefault="00F027B3" w:rsidP="006B7911">
            <w:pPr>
              <w:rPr>
                <w:rFonts w:ascii="Times New Roman" w:hAnsi="Times New Roman" w:cs="Times New Roman"/>
              </w:rPr>
            </w:pPr>
            <w:r w:rsidRPr="005D312A">
              <w:rPr>
                <w:rFonts w:ascii="Times New Roman" w:hAnsi="Times New Roman" w:cs="Times New Roman"/>
              </w:rPr>
              <w:t>1,6</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lastRenderedPageBreak/>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40</w:t>
            </w:r>
          </w:p>
          <w:p w:rsidR="00F027B3" w:rsidRPr="005D312A" w:rsidRDefault="00F027B3" w:rsidP="006B7911">
            <w:pPr>
              <w:rPr>
                <w:rFonts w:ascii="Times New Roman" w:hAnsi="Times New Roman" w:cs="Times New Roman"/>
              </w:rPr>
            </w:pPr>
            <w:r w:rsidRPr="005D312A">
              <w:rPr>
                <w:rFonts w:ascii="Times New Roman" w:hAnsi="Times New Roman" w:cs="Times New Roman"/>
              </w:rPr>
              <w:t>1,6</w:t>
            </w:r>
          </w:p>
        </w:tc>
      </w:tr>
    </w:tbl>
    <w:p w:rsidR="00F027B3" w:rsidRPr="005D312A" w:rsidRDefault="00F027B3" w:rsidP="00F027B3">
      <w:pPr>
        <w:keepNext/>
        <w:keepLines/>
        <w:spacing w:line="276" w:lineRule="auto"/>
        <w:rPr>
          <w:rFonts w:ascii="Times New Roman" w:hAnsi="Times New Roman" w:cs="Times New Roman"/>
          <w:b/>
        </w:rPr>
      </w:pPr>
    </w:p>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F027B3"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F027B3" w:rsidRPr="005D312A" w:rsidRDefault="00F027B3" w:rsidP="006B7911">
            <w:pPr>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Rozwój informatycznych systemów zarządzania.</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Klasyfikacja zintegrowanych systemów zarządzania.</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System Comarch Optima  jako przykład systemu finansowo - księgowego.</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Moduły systemu Comarch Optima  wspomagające  zarządzania finansami podmiotów gospodarczych.</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Menu systemu, logowanie, przeglądanie i wprowadzanie danych.</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Proces zakupu w informatycznym systemie zarządzania</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Realizacja procesów sprzedaży</w:t>
            </w:r>
          </w:p>
          <w:p w:rsidR="00F027B3" w:rsidRPr="005D312A" w:rsidRDefault="00F027B3" w:rsidP="006B7911">
            <w:pPr>
              <w:ind w:left="16"/>
              <w:rPr>
                <w:rFonts w:ascii="Times New Roman" w:eastAsia="Calibri" w:hAnsi="Times New Roman" w:cs="Times New Roman"/>
                <w:color w:val="0D0D0D"/>
              </w:rPr>
            </w:pPr>
            <w:r w:rsidRPr="005D312A">
              <w:rPr>
                <w:rFonts w:ascii="Times New Roman" w:eastAsia="Times New Roman" w:hAnsi="Times New Roman" w:cs="Times New Roman"/>
                <w:lang w:eastAsia="pl-PL"/>
              </w:rPr>
              <w:t>Obsługa procesów finansowo-księgowych.</w:t>
            </w:r>
          </w:p>
          <w:p w:rsidR="00F027B3" w:rsidRPr="005D312A" w:rsidRDefault="00F027B3" w:rsidP="006B7911">
            <w:pPr>
              <w:ind w:left="720"/>
              <w:rPr>
                <w:rFonts w:ascii="Times New Roman" w:eastAsia="Calibri" w:hAnsi="Times New Roman" w:cs="Times New Roman"/>
                <w:color w:val="0D0D0D"/>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Ćwiczenia: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Ćwiczenia z obsługi programu Comarch Optima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Wprowadzanie danych ćwiczenia - ćwiczenia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Przygotowanie faktur ćwiczenia - ćwiczenia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Sporządzanie rejestrów sprzedaży - ćwiczenia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Sporządzanie rejestrów zakupu - ćwiczenia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Sporządzanie deklaracji dla podatku od towarów i usług - ćwiczenia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Sprawy kadrowe – ćwiczenia</w:t>
            </w:r>
          </w:p>
          <w:p w:rsidR="00F027B3" w:rsidRPr="005D312A" w:rsidRDefault="00F027B3" w:rsidP="006B7911">
            <w:pPr>
              <w:ind w:left="16"/>
              <w:rPr>
                <w:rFonts w:ascii="Times New Roman" w:hAnsi="Times New Roman" w:cs="Times New Roman"/>
              </w:rPr>
            </w:pPr>
            <w:r w:rsidRPr="005D312A">
              <w:rPr>
                <w:rFonts w:ascii="Times New Roman" w:hAnsi="Times New Roman" w:cs="Times New Roman"/>
              </w:rPr>
              <w:t>Sporządzanie listy płac - ćwiczenia</w:t>
            </w:r>
          </w:p>
        </w:tc>
      </w:tr>
      <w:tr w:rsidR="00F027B3" w:rsidRPr="005D312A" w:rsidTr="006B7911">
        <w:trPr>
          <w:trHeight w:val="263"/>
        </w:trPr>
        <w:tc>
          <w:tcPr>
            <w:tcW w:w="163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F027B3" w:rsidRPr="005D312A" w:rsidRDefault="00F027B3" w:rsidP="006B7911">
            <w:pPr>
              <w:shd w:val="clear" w:color="auto" w:fill="FFFFFF"/>
              <w:ind w:left="16" w:right="510"/>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F027B3" w:rsidRPr="005D312A" w:rsidRDefault="00F027B3" w:rsidP="006B7911">
            <w:pPr>
              <w:shd w:val="clear" w:color="auto" w:fill="FFFFFF"/>
              <w:ind w:left="16" w:right="510"/>
              <w:rPr>
                <w:rFonts w:ascii="Times New Roman" w:hAnsi="Times New Roman" w:cs="Times New Roman"/>
                <w:color w:val="000000"/>
              </w:rPr>
            </w:pPr>
            <w:r w:rsidRPr="005D312A">
              <w:rPr>
                <w:rFonts w:ascii="Times New Roman" w:hAnsi="Times New Roman" w:cs="Times New Roman"/>
                <w:color w:val="000000"/>
              </w:rPr>
              <w:t>studium przypadku</w:t>
            </w:r>
          </w:p>
          <w:p w:rsidR="00F027B3" w:rsidRPr="005D312A" w:rsidRDefault="00F027B3" w:rsidP="006B7911">
            <w:pPr>
              <w:ind w:left="16"/>
              <w:rPr>
                <w:rFonts w:ascii="Times New Roman" w:hAnsi="Times New Roman" w:cs="Times New Roman"/>
                <w:b/>
              </w:rPr>
            </w:pPr>
            <w:r w:rsidRPr="005D312A">
              <w:rPr>
                <w:rFonts w:ascii="Times New Roman" w:hAnsi="Times New Roman" w:cs="Times New Roman"/>
                <w:color w:val="000000"/>
              </w:rPr>
              <w:t>ćwiczenia laboratoryjne</w:t>
            </w:r>
          </w:p>
        </w:tc>
      </w:tr>
      <w:tr w:rsidR="00EE6262" w:rsidRPr="005D312A" w:rsidTr="006B7911">
        <w:tc>
          <w:tcPr>
            <w:tcW w:w="1631" w:type="pct"/>
            <w:tcBorders>
              <w:bottom w:val="single" w:sz="4" w:space="0" w:color="auto"/>
              <w:right w:val="none" w:sz="4" w:space="0" w:color="000000"/>
            </w:tcBorders>
            <w:shd w:val="clear" w:color="auto" w:fill="D9D9D9"/>
          </w:tcPr>
          <w:p w:rsidR="00EE6262" w:rsidRPr="005D312A" w:rsidRDefault="00EE6262"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EE6262" w:rsidRPr="00EE6262" w:rsidRDefault="00EE6262" w:rsidP="007B4692">
            <w:pPr>
              <w:rPr>
                <w:rFonts w:ascii="Times New Roman" w:hAnsi="Times New Roman" w:cs="Times New Roman"/>
              </w:rPr>
            </w:pPr>
            <w:r w:rsidRPr="00EE6262">
              <w:rPr>
                <w:rFonts w:ascii="Times New Roman" w:eastAsia="Times New Roman" w:hAnsi="Times New Roman" w:cs="Times New Roman"/>
              </w:rPr>
              <w:t>Warunkiem uzyskania przez studenta pozytywnej oceny z ćwiczeń jest obecność na ćwiczeniach laboratoryjnych, zaliczenie kolokwiów i poprawne napisanie wszystkich sprawozdań.</w:t>
            </w:r>
          </w:p>
          <w:p w:rsidR="00EE6262" w:rsidRPr="00EE6262" w:rsidRDefault="00EE6262" w:rsidP="007B4692">
            <w:pPr>
              <w:rPr>
                <w:rFonts w:ascii="Times New Roman" w:hAnsi="Times New Roman" w:cs="Times New Roman"/>
              </w:rPr>
            </w:pPr>
            <w:r w:rsidRPr="00EE6262">
              <w:rPr>
                <w:rFonts w:ascii="Times New Roman" w:eastAsia="Times New Roman" w:hAnsi="Times New Roman" w:cs="Times New Roman"/>
              </w:rPr>
              <w:t>Do egzaminu dopuszczony jest student mający zaliczenie.</w:t>
            </w:r>
          </w:p>
        </w:tc>
      </w:tr>
      <w:tr w:rsidR="00EE6262" w:rsidRPr="005D312A" w:rsidTr="006B7911">
        <w:tc>
          <w:tcPr>
            <w:tcW w:w="1631" w:type="pct"/>
            <w:tcBorders>
              <w:bottom w:val="single" w:sz="4" w:space="0" w:color="auto"/>
              <w:right w:val="none" w:sz="4" w:space="0" w:color="000000"/>
            </w:tcBorders>
            <w:shd w:val="clear" w:color="auto" w:fill="D9D9D9"/>
          </w:tcPr>
          <w:p w:rsidR="00EE6262" w:rsidRPr="005D312A" w:rsidRDefault="00EE6262"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EE6262" w:rsidRPr="00EE6262" w:rsidRDefault="00EE6262" w:rsidP="007B4692">
            <w:pPr>
              <w:rPr>
                <w:rFonts w:ascii="Times New Roman" w:hAnsi="Times New Roman" w:cs="Times New Roman"/>
              </w:rPr>
            </w:pPr>
            <w:r w:rsidRPr="00EE6262">
              <w:rPr>
                <w:rFonts w:ascii="Times New Roman" w:eastAsia="Times New Roman" w:hAnsi="Times New Roman" w:cs="Times New Roman"/>
              </w:rPr>
              <w:t>Obecność studenta na ćwiczeniach jest obowiązkowa.</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Ocena wykonania zadań praktycznych- zaliczenie ćwiczeń  (50%) oraz ocena z egzaminu (50%).</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F027B3"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F027B3" w:rsidRPr="005D312A" w:rsidRDefault="00F027B3" w:rsidP="006B7911">
            <w:pPr>
              <w:rPr>
                <w:rFonts w:ascii="Times New Roman" w:hAnsi="Times New Roman" w:cs="Times New Roman"/>
              </w:rPr>
            </w:pPr>
            <w:r w:rsidRPr="005D312A">
              <w:rPr>
                <w:rFonts w:ascii="Times New Roman" w:hAnsi="Times New Roman" w:cs="Times New Roman"/>
                <w:bCs/>
              </w:rPr>
              <w:t>Rachunkowość, Finanse</w:t>
            </w:r>
            <w:r w:rsidR="00EE6262">
              <w:rPr>
                <w:rFonts w:ascii="Times New Roman" w:hAnsi="Times New Roman" w:cs="Times New Roman"/>
                <w:bCs/>
              </w:rPr>
              <w:t>, Informatyka w zarządzaniu</w:t>
            </w:r>
          </w:p>
        </w:tc>
      </w:tr>
      <w:tr w:rsidR="00F027B3" w:rsidRPr="005D312A" w:rsidTr="006B7911">
        <w:tc>
          <w:tcPr>
            <w:tcW w:w="1631" w:type="pct"/>
            <w:tcBorders>
              <w:bottom w:val="single" w:sz="4" w:space="0" w:color="auto"/>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F027B3" w:rsidRPr="005D312A" w:rsidRDefault="00EE6262" w:rsidP="006B7911">
            <w:pPr>
              <w:ind w:left="16"/>
              <w:rPr>
                <w:rFonts w:ascii="Times New Roman" w:eastAsia="Times New Roman" w:hAnsi="Times New Roman" w:cs="Times New Roman"/>
                <w:lang w:eastAsia="pl-PL"/>
              </w:rPr>
            </w:pPr>
            <w:r>
              <w:rPr>
                <w:rFonts w:ascii="Times New Roman" w:eastAsia="Times New Roman" w:hAnsi="Times New Roman" w:cs="Times New Roman"/>
                <w:lang w:eastAsia="pl-PL"/>
              </w:rPr>
              <w:t>Wieczorek. T.,</w:t>
            </w:r>
            <w:r w:rsidR="00F027B3" w:rsidRPr="005D312A">
              <w:rPr>
                <w:rFonts w:ascii="Times New Roman" w:eastAsia="Times New Roman" w:hAnsi="Times New Roman" w:cs="Times New Roman"/>
                <w:lang w:eastAsia="pl-PL"/>
              </w:rPr>
              <w:t xml:space="preserve"> </w:t>
            </w:r>
            <w:r w:rsidR="00F027B3" w:rsidRPr="005D312A">
              <w:rPr>
                <w:rFonts w:ascii="Times New Roman" w:eastAsia="Times New Roman" w:hAnsi="Times New Roman" w:cs="Times New Roman"/>
                <w:i/>
                <w:lang w:eastAsia="pl-PL"/>
              </w:rPr>
              <w:t>Informatyczne systemy zarządzania finansami – wprowadzenie do problematyki</w:t>
            </w:r>
            <w:r w:rsidR="00F027B3" w:rsidRPr="005D312A">
              <w:rPr>
                <w:rFonts w:ascii="Times New Roman" w:eastAsia="Times New Roman" w:hAnsi="Times New Roman" w:cs="Times New Roman"/>
                <w:lang w:eastAsia="pl-PL"/>
              </w:rPr>
              <w:t>. Wyd. Wyższej Szkoły Bankowej, Poznań 2008.</w:t>
            </w:r>
          </w:p>
          <w:p w:rsidR="00F027B3" w:rsidRPr="005D312A" w:rsidRDefault="00F027B3" w:rsidP="006B7911">
            <w:pPr>
              <w:ind w:left="16"/>
              <w:rPr>
                <w:rFonts w:ascii="Times New Roman" w:eastAsia="Times New Roman" w:hAnsi="Times New Roman" w:cs="Times New Roman"/>
                <w:bCs/>
                <w:lang w:eastAsia="pl-PL"/>
              </w:rPr>
            </w:pPr>
            <w:r w:rsidRPr="005D312A">
              <w:rPr>
                <w:rFonts w:ascii="Times New Roman" w:eastAsia="Times New Roman" w:hAnsi="Times New Roman" w:cs="Times New Roman"/>
                <w:lang w:eastAsia="pl-PL"/>
              </w:rPr>
              <w:t>Adamczewski P.</w:t>
            </w:r>
            <w:r w:rsidR="00EE6262">
              <w:rPr>
                <w:rFonts w:ascii="Times New Roman" w:eastAsia="Times New Roman" w:hAnsi="Times New Roman" w:cs="Times New Roman"/>
                <w:lang w:eastAsia="pl-PL"/>
              </w:rPr>
              <w:t>,</w:t>
            </w:r>
            <w:r w:rsidRPr="005D312A">
              <w:rPr>
                <w:rFonts w:ascii="Times New Roman" w:eastAsia="Times New Roman" w:hAnsi="Times New Roman" w:cs="Times New Roman"/>
                <w:i/>
                <w:lang w:eastAsia="pl-PL"/>
              </w:rPr>
              <w:t>Zintegrowane systemy informatyczne w praktyce.</w:t>
            </w:r>
            <w:r w:rsidRPr="005D312A">
              <w:rPr>
                <w:rFonts w:ascii="Times New Roman" w:eastAsia="Times New Roman" w:hAnsi="Times New Roman" w:cs="Times New Roman"/>
                <w:lang w:eastAsia="pl-PL"/>
              </w:rPr>
              <w:t xml:space="preserve"> Wyd. IV, MIKOM, Warszawa 2004.</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Kisielnicki J, </w:t>
            </w:r>
            <w:r w:rsidRPr="005D312A">
              <w:rPr>
                <w:rFonts w:ascii="Times New Roman" w:eastAsia="Times New Roman" w:hAnsi="Times New Roman" w:cs="Times New Roman"/>
                <w:i/>
                <w:lang w:eastAsia="pl-PL"/>
              </w:rPr>
              <w:t>Systemy informatyczne zarządzania</w:t>
            </w:r>
            <w:r w:rsidRPr="005D312A">
              <w:rPr>
                <w:rFonts w:ascii="Times New Roman" w:eastAsia="Times New Roman" w:hAnsi="Times New Roman" w:cs="Times New Roman"/>
                <w:lang w:eastAsia="pl-PL"/>
              </w:rPr>
              <w:t>, PWN, Warszawa 2013</w:t>
            </w:r>
          </w:p>
          <w:p w:rsidR="00F027B3" w:rsidRPr="005D312A" w:rsidRDefault="00F027B3" w:rsidP="006B7911">
            <w:pPr>
              <w:ind w:left="16"/>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Wachnik B., </w:t>
            </w:r>
            <w:r w:rsidRPr="005D312A">
              <w:rPr>
                <w:rFonts w:ascii="Times New Roman" w:eastAsia="Times New Roman" w:hAnsi="Times New Roman" w:cs="Times New Roman"/>
                <w:i/>
                <w:lang w:eastAsia="pl-PL"/>
              </w:rPr>
              <w:t>Wdrażanie systemów informatycznych wspomagających zarządzanie</w:t>
            </w:r>
            <w:r w:rsidRPr="005D312A">
              <w:rPr>
                <w:rFonts w:ascii="Times New Roman" w:eastAsia="Times New Roman" w:hAnsi="Times New Roman" w:cs="Times New Roman"/>
                <w:lang w:eastAsia="pl-PL"/>
              </w:rPr>
              <w:t>, PWE, Warszawa 2016</w:t>
            </w:r>
          </w:p>
        </w:tc>
      </w:tr>
    </w:tbl>
    <w:p w:rsidR="007A44BB" w:rsidRDefault="007A44BB" w:rsidP="00F027B3">
      <w:pPr>
        <w:rPr>
          <w:rFonts w:ascii="Times New Roman" w:hAnsi="Times New Roman" w:cs="Times New Roman"/>
          <w:b/>
        </w:rPr>
      </w:pPr>
    </w:p>
    <w:p w:rsidR="007A44BB" w:rsidRDefault="007A44BB">
      <w:pPr>
        <w:spacing w:line="259" w:lineRule="auto"/>
        <w:rPr>
          <w:rFonts w:ascii="Times New Roman" w:hAnsi="Times New Roman" w:cs="Times New Roman"/>
          <w:b/>
        </w:rPr>
      </w:pPr>
      <w:r>
        <w:rPr>
          <w:rFonts w:ascii="Times New Roman" w:hAnsi="Times New Roman" w:cs="Times New Roman"/>
          <w:b/>
        </w:rPr>
        <w:br w:type="page"/>
      </w:r>
    </w:p>
    <w:p w:rsidR="00F027B3" w:rsidRPr="005D312A" w:rsidRDefault="00303ACB" w:rsidP="00F027B3">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F027B3" w:rsidRPr="005D312A">
        <w:rPr>
          <w:rFonts w:ascii="Times New Roman" w:hAnsi="Times New Roman" w:cs="Times New Roman"/>
          <w:b/>
        </w:rPr>
        <w:tab/>
      </w:r>
    </w:p>
    <w:p w:rsidR="00F027B3" w:rsidRPr="005D312A" w:rsidRDefault="00F027B3" w:rsidP="00F027B3">
      <w:pPr>
        <w:rPr>
          <w:rFonts w:ascii="Times New Roman" w:hAnsi="Times New Roman" w:cs="Times New Roman"/>
          <w:b/>
        </w:rPr>
      </w:pPr>
    </w:p>
    <w:p w:rsidR="00F027B3" w:rsidRPr="005D312A" w:rsidRDefault="00F027B3" w:rsidP="00F027B3">
      <w:pPr>
        <w:jc w:val="center"/>
        <w:rPr>
          <w:rFonts w:ascii="Times New Roman" w:hAnsi="Times New Roman" w:cs="Times New Roman"/>
          <w:b/>
        </w:rPr>
      </w:pPr>
      <w:r w:rsidRPr="005D312A">
        <w:rPr>
          <w:rFonts w:ascii="Times New Roman" w:hAnsi="Times New Roman" w:cs="Times New Roman"/>
          <w:b/>
        </w:rPr>
        <w:t>KARTA PRZEDMIOTU</w:t>
      </w:r>
    </w:p>
    <w:p w:rsidR="00F027B3" w:rsidRPr="005D312A" w:rsidRDefault="00F027B3" w:rsidP="00F027B3">
      <w:pPr>
        <w:pStyle w:val="Nagwek2"/>
        <w:rPr>
          <w:rFonts w:ascii="Times New Roman" w:hAnsi="Times New Roman" w:cs="Times New Roman"/>
          <w:sz w:val="22"/>
          <w:szCs w:val="22"/>
        </w:rPr>
      </w:pPr>
      <w:bookmarkStart w:id="78" w:name="_Toc135681812"/>
      <w:r w:rsidRPr="005D312A">
        <w:rPr>
          <w:rFonts w:ascii="Times New Roman" w:eastAsia="Times New Roman" w:hAnsi="Times New Roman" w:cs="Times New Roman"/>
          <w:sz w:val="22"/>
          <w:szCs w:val="22"/>
          <w:lang w:eastAsia="pl-PL"/>
        </w:rPr>
        <w:t>Sprawozdawczość finansowa  (</w:t>
      </w:r>
      <w:r w:rsidRPr="005D312A">
        <w:rPr>
          <w:rFonts w:ascii="Times New Roman" w:hAnsi="Times New Roman" w:cs="Times New Roman"/>
          <w:sz w:val="22"/>
          <w:szCs w:val="22"/>
          <w:lang w:eastAsia="pl-PL"/>
        </w:rPr>
        <w:t>Z_7D2)</w:t>
      </w:r>
      <w:bookmarkEnd w:id="78"/>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6"/>
        <w:gridCol w:w="6202"/>
      </w:tblGrid>
      <w:tr w:rsidR="00F027B3" w:rsidRPr="005D312A" w:rsidTr="00EE6262">
        <w:trPr>
          <w:trHeight w:val="397"/>
        </w:trPr>
        <w:tc>
          <w:tcPr>
            <w:tcW w:w="2976" w:type="dxa"/>
            <w:tcBorders>
              <w:top w:val="single" w:sz="8"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 xml:space="preserve">Nazwa przedmiotu i kod </w:t>
            </w:r>
          </w:p>
          <w:p w:rsidR="00F027B3" w:rsidRPr="005D312A" w:rsidRDefault="00F027B3"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tcBorders>
              <w:top w:val="single" w:sz="8" w:space="0" w:color="000000"/>
            </w:tcBorders>
            <w:vAlign w:val="center"/>
          </w:tcPr>
          <w:p w:rsidR="00F027B3" w:rsidRPr="005D312A" w:rsidRDefault="00F027B3" w:rsidP="006B7911">
            <w:pPr>
              <w:spacing w:before="60" w:after="60"/>
              <w:rPr>
                <w:rFonts w:ascii="Times New Roman" w:hAnsi="Times New Roman" w:cs="Times New Roman"/>
                <w:b/>
                <w:lang w:eastAsia="pl-PL"/>
              </w:rPr>
            </w:pPr>
            <w:r w:rsidRPr="005D312A">
              <w:rPr>
                <w:rFonts w:ascii="Times New Roman" w:eastAsia="Times New Roman" w:hAnsi="Times New Roman" w:cs="Times New Roman"/>
                <w:b/>
                <w:lang w:eastAsia="pl-PL"/>
              </w:rPr>
              <w:t>Sprawozdawczość finansowa  (</w:t>
            </w:r>
            <w:r w:rsidRPr="005D312A">
              <w:rPr>
                <w:rFonts w:ascii="Times New Roman" w:hAnsi="Times New Roman" w:cs="Times New Roman"/>
                <w:b/>
                <w:lang w:eastAsia="pl-PL"/>
              </w:rPr>
              <w:t>Z_7D2)</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Financial Reporting</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F027B3" w:rsidRPr="005D312A" w:rsidRDefault="00F027B3" w:rsidP="006B7911">
            <w:pPr>
              <w:spacing w:before="60" w:after="60"/>
              <w:rPr>
                <w:rFonts w:ascii="Times New Roman" w:hAnsi="Times New Roman" w:cs="Times New Roman"/>
                <w:color w:val="FF0000"/>
              </w:rPr>
            </w:pPr>
            <w:r w:rsidRPr="005D312A">
              <w:rPr>
                <w:rFonts w:ascii="Times New Roman" w:hAnsi="Times New Roman" w:cs="Times New Roman"/>
              </w:rPr>
              <w:t>3</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polski</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F027B3" w:rsidRPr="005D312A" w:rsidRDefault="00F027B3" w:rsidP="00EE6262">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F027B3" w:rsidRPr="005D312A" w:rsidTr="00EE6262">
        <w:trPr>
          <w:trHeight w:val="397"/>
        </w:trPr>
        <w:tc>
          <w:tcPr>
            <w:tcW w:w="2976" w:type="dxa"/>
            <w:shd w:val="clear" w:color="auto" w:fill="D9D9D9"/>
            <w:vAlign w:val="center"/>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6</w:t>
            </w:r>
          </w:p>
        </w:tc>
      </w:tr>
      <w:tr w:rsidR="00D74F7F" w:rsidRPr="005D312A" w:rsidTr="00EE6262">
        <w:trPr>
          <w:trHeight w:val="397"/>
        </w:trPr>
        <w:tc>
          <w:tcPr>
            <w:tcW w:w="2976" w:type="dxa"/>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dr inż. Małgorzata Górka</w:t>
            </w:r>
          </w:p>
        </w:tc>
      </w:tr>
    </w:tbl>
    <w:p w:rsidR="00F027B3" w:rsidRPr="005D312A" w:rsidRDefault="00F027B3" w:rsidP="00F027B3">
      <w:pPr>
        <w:rPr>
          <w:rFonts w:ascii="Times New Roman" w:hAnsi="Times New Roman" w:cs="Times New Roman"/>
        </w:rPr>
      </w:pPr>
    </w:p>
    <w:p w:rsidR="00F027B3" w:rsidRPr="005D312A" w:rsidRDefault="00F027B3" w:rsidP="00F027B3">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01"/>
        <w:gridCol w:w="1133"/>
        <w:gridCol w:w="142"/>
        <w:gridCol w:w="1702"/>
        <w:gridCol w:w="1276"/>
        <w:gridCol w:w="1558"/>
        <w:gridCol w:w="931"/>
        <w:gridCol w:w="738"/>
      </w:tblGrid>
      <w:tr w:rsidR="00F027B3" w:rsidRPr="005D312A" w:rsidTr="006B7911">
        <w:tc>
          <w:tcPr>
            <w:tcW w:w="9181" w:type="dxa"/>
            <w:gridSpan w:val="8"/>
            <w:tcBorders>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F027B3" w:rsidRPr="005D312A" w:rsidTr="006B7911">
        <w:tc>
          <w:tcPr>
            <w:tcW w:w="9181" w:type="dxa"/>
            <w:gridSpan w:val="8"/>
            <w:tcBorders>
              <w:bottom w:val="single" w:sz="4" w:space="0" w:color="000000"/>
            </w:tcBorders>
          </w:tcPr>
          <w:p w:rsidR="00F027B3" w:rsidRPr="005D312A" w:rsidRDefault="00F027B3" w:rsidP="006B7911">
            <w:pPr>
              <w:spacing w:before="60" w:after="60"/>
              <w:jc w:val="both"/>
              <w:rPr>
                <w:rFonts w:ascii="Times New Roman" w:hAnsi="Times New Roman" w:cs="Times New Roman"/>
              </w:rPr>
            </w:pPr>
            <w:r w:rsidRPr="005D312A">
              <w:rPr>
                <w:rFonts w:ascii="Times New Roman" w:eastAsia="Arial,Bold" w:hAnsi="Times New Roman" w:cs="Times New Roman"/>
              </w:rPr>
              <w:t>Celem przedmiotu jest zapoznanie z zakresem obligatoryjnej sprawozdawczości finansowej przedsiębiorstwa, problematyką konsolidacji, zatwierdzania i ogłaszania sprawozdań finansowych, a także zapoznanie z technikami sporządzania sprawozdań finansowych.</w:t>
            </w:r>
          </w:p>
        </w:tc>
      </w:tr>
      <w:tr w:rsidR="00F027B3" w:rsidRPr="005D312A" w:rsidTr="006B7911">
        <w:tc>
          <w:tcPr>
            <w:tcW w:w="2976" w:type="dxa"/>
            <w:gridSpan w:val="3"/>
            <w:tcBorders>
              <w:bottom w:val="single" w:sz="4" w:space="0" w:color="000000"/>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000000"/>
            </w:tcBorders>
          </w:tcPr>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projektowe 30 h </w:t>
            </w:r>
          </w:p>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niestacjonarne – wykład 10 h, ćwiczenia projektowe 10 h</w:t>
            </w:r>
          </w:p>
        </w:tc>
      </w:tr>
      <w:tr w:rsidR="00F027B3" w:rsidRPr="005D312A" w:rsidTr="006B7911">
        <w:tc>
          <w:tcPr>
            <w:tcW w:w="9181" w:type="dxa"/>
            <w:gridSpan w:val="8"/>
            <w:tcBorders>
              <w:top w:val="single" w:sz="4" w:space="0" w:color="000000"/>
              <w:bottom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F027B3" w:rsidRPr="005D312A" w:rsidTr="006517F2">
        <w:trPr>
          <w:trHeight w:val="285"/>
        </w:trPr>
        <w:tc>
          <w:tcPr>
            <w:tcW w:w="1701" w:type="dxa"/>
            <w:tcBorders>
              <w:top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2977" w:type="dxa"/>
            <w:gridSpan w:val="3"/>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8" w:type="dxa"/>
            <w:tcBorders>
              <w:top w:val="single" w:sz="4" w:space="0" w:color="000000"/>
              <w:left w:val="single" w:sz="4" w:space="0" w:color="000000"/>
              <w:righ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2"/>
            <w:tcBorders>
              <w:top w:val="single" w:sz="4" w:space="0" w:color="000000"/>
              <w:left w:val="single" w:sz="4" w:space="0" w:color="000000"/>
            </w:tcBorders>
            <w:shd w:val="clear" w:color="auto" w:fill="D9D9D9"/>
          </w:tcPr>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F027B3" w:rsidRPr="005D312A" w:rsidTr="006517F2">
        <w:tc>
          <w:tcPr>
            <w:tcW w:w="1701"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_7D2</w:t>
            </w:r>
            <w:r w:rsidRPr="005D312A">
              <w:rPr>
                <w:rFonts w:ascii="Times New Roman" w:hAnsi="Times New Roman" w:cs="Times New Roman"/>
              </w:rPr>
              <w:t xml:space="preserve"> _ W01 </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Default="00F027B3" w:rsidP="006B7911">
            <w:pPr>
              <w:rPr>
                <w:rFonts w:ascii="Times New Roman" w:hAnsi="Times New Roman" w:cs="Times New Roman"/>
              </w:rPr>
            </w:pPr>
          </w:p>
          <w:p w:rsidR="00F6606D" w:rsidRPr="005D312A" w:rsidRDefault="00F6606D" w:rsidP="006B7911">
            <w:pPr>
              <w:rPr>
                <w:rFonts w:ascii="Times New Roman" w:hAnsi="Times New Roman" w:cs="Times New Roman"/>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_7D2</w:t>
            </w:r>
            <w:r w:rsidRPr="005D312A">
              <w:rPr>
                <w:rFonts w:ascii="Times New Roman" w:hAnsi="Times New Roman" w:cs="Times New Roman"/>
              </w:rPr>
              <w:t xml:space="preserve"> _ W02 </w:t>
            </w:r>
          </w:p>
          <w:p w:rsidR="00F027B3" w:rsidRDefault="00F027B3" w:rsidP="006B7911">
            <w:pPr>
              <w:spacing w:before="60" w:after="60"/>
              <w:rPr>
                <w:rFonts w:ascii="Times New Roman" w:hAnsi="Times New Roman" w:cs="Times New Roman"/>
              </w:rPr>
            </w:pPr>
          </w:p>
          <w:p w:rsidR="00F6606D" w:rsidRDefault="00F6606D" w:rsidP="006B7911">
            <w:pPr>
              <w:spacing w:before="60" w:after="60"/>
              <w:rPr>
                <w:rFonts w:ascii="Times New Roman" w:hAnsi="Times New Roman" w:cs="Times New Roman"/>
              </w:rPr>
            </w:pPr>
          </w:p>
          <w:p w:rsidR="00F6606D" w:rsidRPr="005D312A" w:rsidRDefault="00F6606D"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rPr>
                <w:rFonts w:ascii="Times New Roman" w:hAnsi="Times New Roman" w:cs="Times New Roman"/>
              </w:rPr>
            </w:pPr>
            <w:r w:rsidRPr="005D312A">
              <w:rPr>
                <w:rFonts w:ascii="Times New Roman" w:hAnsi="Times New Roman" w:cs="Times New Roman"/>
                <w:lang w:eastAsia="pl-PL"/>
              </w:rPr>
              <w:t>Z _7D2</w:t>
            </w:r>
            <w:r w:rsidRPr="005D312A">
              <w:rPr>
                <w:rFonts w:ascii="Times New Roman" w:hAnsi="Times New Roman" w:cs="Times New Roman"/>
              </w:rPr>
              <w:t xml:space="preserve"> _W03</w:t>
            </w:r>
          </w:p>
          <w:p w:rsidR="00F027B3" w:rsidRPr="005D312A" w:rsidRDefault="00F027B3" w:rsidP="006B7911">
            <w:pPr>
              <w:spacing w:before="60" w:after="60"/>
              <w:rPr>
                <w:rFonts w:ascii="Times New Roman" w:hAnsi="Times New Roman" w:cs="Times New Roman"/>
                <w:b/>
              </w:rPr>
            </w:pPr>
          </w:p>
        </w:tc>
        <w:tc>
          <w:tcPr>
            <w:tcW w:w="2977"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lastRenderedPageBreak/>
              <w:t>w zakresie wiedzy:</w:t>
            </w:r>
          </w:p>
          <w:p w:rsidR="00F027B3" w:rsidRPr="005D312A" w:rsidRDefault="00F027B3" w:rsidP="006B7911">
            <w:pPr>
              <w:rPr>
                <w:rFonts w:ascii="Times New Roman" w:eastAsia="Times New Roman" w:hAnsi="Times New Roman" w:cs="Times New Roman"/>
                <w:color w:val="FF0000"/>
                <w:lang w:eastAsia="pl-PL"/>
              </w:rPr>
            </w:pPr>
            <w:r w:rsidRPr="005D312A">
              <w:rPr>
                <w:rFonts w:ascii="Times New Roman" w:eastAsia="Times New Roman" w:hAnsi="Times New Roman" w:cs="Times New Roman"/>
                <w:lang w:eastAsia="pl-PL"/>
              </w:rPr>
              <w:t xml:space="preserve">Zna </w:t>
            </w:r>
            <w:r w:rsidR="00F6606D">
              <w:rPr>
                <w:rFonts w:ascii="Times New Roman" w:eastAsia="Times New Roman" w:hAnsi="Times New Roman" w:cs="Times New Roman"/>
                <w:lang w:eastAsia="pl-PL"/>
              </w:rPr>
              <w:t xml:space="preserve">i rozumie w stopniu zaawansowanym </w:t>
            </w:r>
            <w:r w:rsidRPr="005D312A">
              <w:rPr>
                <w:rFonts w:ascii="Times New Roman" w:eastAsia="Times New Roman" w:hAnsi="Times New Roman" w:cs="Times New Roman"/>
                <w:lang w:eastAsia="pl-PL"/>
              </w:rPr>
              <w:t xml:space="preserve">istotę, cele i </w:t>
            </w:r>
            <w:r w:rsidRPr="005D312A">
              <w:rPr>
                <w:rFonts w:ascii="Times New Roman" w:eastAsia="Times New Roman" w:hAnsi="Times New Roman" w:cs="Times New Roman"/>
                <w:lang w:eastAsia="pl-PL"/>
              </w:rPr>
              <w:lastRenderedPageBreak/>
              <w:t>zasady sprawozdawczości finansowej.</w:t>
            </w:r>
          </w:p>
          <w:p w:rsidR="00F027B3" w:rsidRPr="005D312A" w:rsidRDefault="00F027B3" w:rsidP="006B7911">
            <w:pPr>
              <w:rPr>
                <w:rFonts w:ascii="Times New Roman" w:eastAsia="Times New Roman" w:hAnsi="Times New Roman" w:cs="Times New Roman"/>
                <w:color w:val="000000"/>
                <w:lang w:eastAsia="pl-PL"/>
              </w:rPr>
            </w:pPr>
          </w:p>
          <w:p w:rsidR="00F027B3" w:rsidRPr="005D312A" w:rsidRDefault="00F6606D" w:rsidP="006B7911">
            <w:pPr>
              <w:rPr>
                <w:rFonts w:ascii="Times New Roman" w:eastAsia="Times New Roman" w:hAnsi="Times New Roman" w:cs="Times New Roman"/>
                <w:color w:val="000000"/>
                <w:lang w:eastAsia="pl-PL"/>
              </w:rPr>
            </w:pPr>
            <w:r w:rsidRPr="005D312A">
              <w:rPr>
                <w:rFonts w:ascii="Times New Roman" w:eastAsia="Times New Roman" w:hAnsi="Times New Roman" w:cs="Times New Roman"/>
                <w:lang w:eastAsia="pl-PL"/>
              </w:rPr>
              <w:t xml:space="preserve">Zna </w:t>
            </w:r>
            <w:r>
              <w:rPr>
                <w:rFonts w:ascii="Times New Roman" w:eastAsia="Times New Roman" w:hAnsi="Times New Roman" w:cs="Times New Roman"/>
                <w:lang w:eastAsia="pl-PL"/>
              </w:rPr>
              <w:t xml:space="preserve">i rozumie w stopniu zaawansowanym wiedzę </w:t>
            </w:r>
            <w:r w:rsidR="00F027B3" w:rsidRPr="005D312A">
              <w:rPr>
                <w:rFonts w:ascii="Times New Roman" w:eastAsia="Times New Roman" w:hAnsi="Times New Roman" w:cs="Times New Roman"/>
                <w:color w:val="000000"/>
                <w:lang w:eastAsia="pl-PL"/>
              </w:rPr>
              <w:t xml:space="preserve">na temat sprawozdań finansowych jednostek gospodarczych. </w:t>
            </w:r>
          </w:p>
          <w:p w:rsidR="00F027B3" w:rsidRPr="005D312A" w:rsidRDefault="00F027B3" w:rsidP="006B7911">
            <w:pPr>
              <w:spacing w:before="60" w:after="60"/>
              <w:rPr>
                <w:rFonts w:ascii="Times New Roman" w:eastAsia="Times New Roman" w:hAnsi="Times New Roman" w:cs="Times New Roman"/>
                <w:color w:val="000000"/>
                <w:lang w:eastAsia="pl-PL"/>
              </w:rPr>
            </w:pPr>
          </w:p>
          <w:p w:rsidR="00F027B3" w:rsidRPr="005D312A" w:rsidRDefault="00F027B3" w:rsidP="006B7911">
            <w:pPr>
              <w:spacing w:before="60" w:after="60"/>
              <w:rPr>
                <w:rFonts w:ascii="Times New Roman" w:hAnsi="Times New Roman" w:cs="Times New Roman"/>
              </w:rPr>
            </w:pPr>
            <w:r w:rsidRPr="005D312A">
              <w:rPr>
                <w:rFonts w:ascii="Times New Roman" w:eastAsia="Times New Roman" w:hAnsi="Times New Roman" w:cs="Times New Roman"/>
                <w:color w:val="000000"/>
                <w:lang w:eastAsia="pl-PL"/>
              </w:rPr>
              <w:t xml:space="preserve"> Zna </w:t>
            </w:r>
            <w:r w:rsidR="00F6606D">
              <w:rPr>
                <w:rFonts w:ascii="Times New Roman" w:eastAsia="Times New Roman" w:hAnsi="Times New Roman" w:cs="Times New Roman"/>
                <w:color w:val="000000"/>
                <w:lang w:eastAsia="pl-PL"/>
              </w:rPr>
              <w:t xml:space="preserve">i rozumie </w:t>
            </w:r>
            <w:r w:rsidRPr="005D312A">
              <w:rPr>
                <w:rFonts w:ascii="Times New Roman" w:eastAsia="Times New Roman" w:hAnsi="Times New Roman" w:cs="Times New Roman"/>
                <w:color w:val="000000"/>
                <w:lang w:eastAsia="pl-PL"/>
              </w:rPr>
              <w:t>zasady, potrzebę prezentacji i ujawniania informacji w sprawozdaniach finansowych jednostek gospodarczych</w:t>
            </w:r>
            <w:r w:rsidRPr="005D312A">
              <w:rPr>
                <w:rFonts w:ascii="Times New Roman" w:hAnsi="Times New Roman" w:cs="Times New Roman"/>
              </w:rPr>
              <w:br/>
            </w:r>
          </w:p>
        </w:tc>
        <w:tc>
          <w:tcPr>
            <w:tcW w:w="1276" w:type="dxa"/>
            <w:tcBorders>
              <w:left w:val="single" w:sz="4" w:space="0" w:color="000000"/>
              <w:right w:val="single" w:sz="4" w:space="0" w:color="000000"/>
            </w:tcBorders>
            <w:shd w:val="clear" w:color="auto" w:fill="FFFFFF"/>
          </w:tcPr>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lastRenderedPageBreak/>
              <w:t>K_W01</w:t>
            </w: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t>K_W14</w:t>
            </w:r>
          </w:p>
          <w:p w:rsidR="00F027B3" w:rsidRPr="005D312A" w:rsidRDefault="00F027B3" w:rsidP="00592489">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t>K_W17</w:t>
            </w: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spacing w:line="276" w:lineRule="auto"/>
              <w:rPr>
                <w:rFonts w:ascii="Times New Roman" w:hAnsi="Times New Roman" w:cs="Times New Roman"/>
              </w:rPr>
            </w:pPr>
            <w:r w:rsidRPr="005D312A">
              <w:rPr>
                <w:rFonts w:ascii="Times New Roman" w:eastAsia="Times New Roman" w:hAnsi="Times New Roman" w:cs="Times New Roman"/>
                <w:color w:val="000000"/>
                <w:lang w:eastAsia="pl-PL"/>
              </w:rPr>
              <w:t>K_W19</w:t>
            </w:r>
          </w:p>
        </w:tc>
        <w:tc>
          <w:tcPr>
            <w:tcW w:w="1558" w:type="dxa"/>
            <w:tcBorders>
              <w:left w:val="single" w:sz="4" w:space="0" w:color="000000"/>
              <w:right w:val="single" w:sz="4" w:space="0" w:color="000000"/>
            </w:tcBorders>
          </w:tcPr>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517F2">
            <w:pPr>
              <w:jc w:val="center"/>
              <w:rPr>
                <w:rFonts w:ascii="Times New Roman" w:hAnsi="Times New Roman" w:cs="Times New Roman"/>
              </w:rPr>
            </w:pPr>
            <w:r w:rsidRPr="005D312A">
              <w:rPr>
                <w:rFonts w:ascii="Times New Roman" w:hAnsi="Times New Roman" w:cs="Times New Roman"/>
              </w:rPr>
              <w:lastRenderedPageBreak/>
              <w:t>Wykład</w:t>
            </w:r>
          </w:p>
          <w:p w:rsidR="00F027B3" w:rsidRPr="005D312A" w:rsidRDefault="00F027B3" w:rsidP="006517F2">
            <w:pPr>
              <w:jc w:val="center"/>
              <w:rPr>
                <w:rFonts w:ascii="Times New Roman" w:hAnsi="Times New Roman" w:cs="Times New Roman"/>
              </w:rPr>
            </w:pPr>
          </w:p>
          <w:p w:rsidR="00F027B3" w:rsidRPr="005D312A" w:rsidRDefault="00F027B3" w:rsidP="006517F2">
            <w:pPr>
              <w:jc w:val="center"/>
              <w:rPr>
                <w:rFonts w:ascii="Times New Roman" w:hAnsi="Times New Roman" w:cs="Times New Roman"/>
              </w:rPr>
            </w:pPr>
          </w:p>
          <w:p w:rsidR="00F027B3" w:rsidRPr="005D312A" w:rsidRDefault="00F027B3" w:rsidP="006517F2">
            <w:pPr>
              <w:jc w:val="center"/>
              <w:rPr>
                <w:rFonts w:ascii="Times New Roman" w:hAnsi="Times New Roman" w:cs="Times New Roman"/>
              </w:rPr>
            </w:pPr>
          </w:p>
          <w:p w:rsidR="00F027B3" w:rsidRPr="005D312A" w:rsidRDefault="00F027B3" w:rsidP="006517F2">
            <w:pPr>
              <w:spacing w:before="60" w:after="60"/>
              <w:jc w:val="center"/>
              <w:rPr>
                <w:rFonts w:ascii="Times New Roman" w:hAnsi="Times New Roman" w:cs="Times New Roman"/>
              </w:rPr>
            </w:pPr>
            <w:r w:rsidRPr="005D312A">
              <w:rPr>
                <w:rFonts w:ascii="Times New Roman" w:hAnsi="Times New Roman" w:cs="Times New Roman"/>
              </w:rPr>
              <w:t>Wykład</w:t>
            </w:r>
          </w:p>
          <w:p w:rsidR="00F027B3" w:rsidRPr="005D312A" w:rsidRDefault="00F027B3" w:rsidP="006517F2">
            <w:pPr>
              <w:spacing w:before="60" w:after="60"/>
              <w:jc w:val="center"/>
              <w:rPr>
                <w:rFonts w:ascii="Times New Roman" w:hAnsi="Times New Roman" w:cs="Times New Roman"/>
              </w:rPr>
            </w:pPr>
          </w:p>
          <w:p w:rsidR="00F027B3" w:rsidRDefault="00F027B3" w:rsidP="006517F2">
            <w:pPr>
              <w:spacing w:before="60" w:after="60"/>
              <w:jc w:val="center"/>
              <w:rPr>
                <w:rFonts w:ascii="Times New Roman" w:hAnsi="Times New Roman" w:cs="Times New Roman"/>
              </w:rPr>
            </w:pPr>
          </w:p>
          <w:p w:rsidR="00F6606D" w:rsidRDefault="00F6606D" w:rsidP="006517F2">
            <w:pPr>
              <w:spacing w:before="60" w:after="60"/>
              <w:jc w:val="center"/>
              <w:rPr>
                <w:rFonts w:ascii="Times New Roman" w:hAnsi="Times New Roman" w:cs="Times New Roman"/>
              </w:rPr>
            </w:pPr>
          </w:p>
          <w:p w:rsidR="00F6606D" w:rsidRPr="005D312A" w:rsidRDefault="00F6606D" w:rsidP="006517F2">
            <w:pPr>
              <w:spacing w:before="60" w:after="60"/>
              <w:jc w:val="center"/>
              <w:rPr>
                <w:rFonts w:ascii="Times New Roman" w:hAnsi="Times New Roman" w:cs="Times New Roman"/>
              </w:rPr>
            </w:pPr>
          </w:p>
          <w:p w:rsidR="00F027B3" w:rsidRPr="005D312A" w:rsidRDefault="00F027B3" w:rsidP="006517F2">
            <w:pPr>
              <w:spacing w:before="60" w:after="60"/>
              <w:jc w:val="cente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spacing w:before="60" w:after="60"/>
              <w:rPr>
                <w:rFonts w:ascii="Times New Roman" w:hAnsi="Times New Roman" w:cs="Times New Roman"/>
              </w:rPr>
            </w:pPr>
          </w:p>
        </w:tc>
        <w:tc>
          <w:tcPr>
            <w:tcW w:w="1669" w:type="dxa"/>
            <w:gridSpan w:val="2"/>
            <w:tcBorders>
              <w:left w:val="singl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lastRenderedPageBreak/>
              <w:t xml:space="preserve">Ocena z egzaminu pisemnego ograniczonego </w:t>
            </w:r>
            <w:r w:rsidRPr="005D312A">
              <w:rPr>
                <w:rFonts w:ascii="Times New Roman" w:hAnsi="Times New Roman" w:cs="Times New Roman"/>
              </w:rPr>
              <w:lastRenderedPageBreak/>
              <w:t>czasowo;</w:t>
            </w: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Ocena z egzaminu pisemnego ograniczonego czasowo</w:t>
            </w: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Ocena z egzaminu pisemnego ograniczonego czasowo</w:t>
            </w:r>
          </w:p>
        </w:tc>
      </w:tr>
      <w:tr w:rsidR="00F027B3" w:rsidRPr="005D312A" w:rsidTr="006517F2">
        <w:tc>
          <w:tcPr>
            <w:tcW w:w="1701"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_7D2</w:t>
            </w:r>
            <w:r w:rsidRPr="005D312A">
              <w:rPr>
                <w:rFonts w:ascii="Times New Roman" w:hAnsi="Times New Roman" w:cs="Times New Roman"/>
              </w:rPr>
              <w:t xml:space="preserve"> _ U01</w:t>
            </w:r>
          </w:p>
          <w:p w:rsidR="00F027B3" w:rsidRPr="005D312A" w:rsidRDefault="00F027B3" w:rsidP="006B7911">
            <w:pPr>
              <w:spacing w:before="60" w:after="60"/>
              <w:rPr>
                <w:rFonts w:ascii="Times New Roman" w:hAnsi="Times New Roman" w:cs="Times New Roman"/>
                <w:b/>
              </w:rPr>
            </w:pPr>
          </w:p>
          <w:p w:rsidR="00F027B3" w:rsidRDefault="00F027B3" w:rsidP="006B7911">
            <w:pPr>
              <w:spacing w:before="60" w:after="60"/>
              <w:rPr>
                <w:rFonts w:ascii="Times New Roman" w:hAnsi="Times New Roman" w:cs="Times New Roman"/>
                <w:b/>
              </w:rPr>
            </w:pPr>
          </w:p>
          <w:p w:rsidR="00EE6262" w:rsidRDefault="00EE6262" w:rsidP="006B7911">
            <w:pPr>
              <w:spacing w:before="60" w:after="60"/>
              <w:rPr>
                <w:rFonts w:ascii="Times New Roman" w:hAnsi="Times New Roman" w:cs="Times New Roman"/>
                <w:b/>
              </w:rPr>
            </w:pPr>
          </w:p>
          <w:p w:rsidR="00EE6262" w:rsidRPr="005D312A" w:rsidRDefault="00EE6262"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_7D2</w:t>
            </w:r>
            <w:r w:rsidRPr="005D312A">
              <w:rPr>
                <w:rFonts w:ascii="Times New Roman" w:hAnsi="Times New Roman" w:cs="Times New Roman"/>
              </w:rPr>
              <w:t xml:space="preserve"> _ U02</w:t>
            </w:r>
          </w:p>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lang w:eastAsia="pl-PL"/>
              </w:rPr>
            </w:pPr>
          </w:p>
          <w:p w:rsidR="00F027B3" w:rsidRPr="00EE6262" w:rsidRDefault="00F027B3" w:rsidP="00EE6262">
            <w:pPr>
              <w:rPr>
                <w:rFonts w:ascii="Times New Roman" w:hAnsi="Times New Roman" w:cs="Times New Roman"/>
              </w:rPr>
            </w:pPr>
            <w:r w:rsidRPr="005D312A">
              <w:rPr>
                <w:rFonts w:ascii="Times New Roman" w:hAnsi="Times New Roman" w:cs="Times New Roman"/>
                <w:lang w:eastAsia="pl-PL"/>
              </w:rPr>
              <w:t>Z _7D2</w:t>
            </w:r>
            <w:r w:rsidRPr="005D312A">
              <w:rPr>
                <w:rFonts w:ascii="Times New Roman" w:hAnsi="Times New Roman" w:cs="Times New Roman"/>
              </w:rPr>
              <w:t xml:space="preserve"> _ U03</w:t>
            </w:r>
          </w:p>
        </w:tc>
        <w:tc>
          <w:tcPr>
            <w:tcW w:w="2977"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t>w zakresie umiejętności:</w:t>
            </w:r>
          </w:p>
          <w:p w:rsidR="00F027B3" w:rsidRPr="00EE6262" w:rsidRDefault="00F027B3" w:rsidP="00EE6262">
            <w:pPr>
              <w:spacing w:line="276" w:lineRule="auto"/>
              <w:jc w:val="both"/>
              <w:rPr>
                <w:rFonts w:ascii="Times New Roman" w:hAnsi="Times New Roman" w:cs="Times New Roman"/>
                <w:b/>
              </w:rPr>
            </w:pPr>
            <w:r w:rsidRPr="005D312A">
              <w:rPr>
                <w:rFonts w:ascii="Times New Roman" w:hAnsi="Times New Roman" w:cs="Times New Roman"/>
              </w:rPr>
              <w:t>potrafi analizować</w:t>
            </w:r>
            <w:r w:rsidRPr="005D312A">
              <w:rPr>
                <w:rFonts w:ascii="Times New Roman" w:hAnsi="Times New Roman" w:cs="Times New Roman"/>
                <w:b/>
              </w:rPr>
              <w:t xml:space="preserve"> </w:t>
            </w:r>
            <w:r w:rsidRPr="005D312A">
              <w:rPr>
                <w:rFonts w:ascii="Times New Roman" w:eastAsia="Times New Roman" w:hAnsi="Times New Roman" w:cs="Times New Roman"/>
                <w:color w:val="000000"/>
                <w:lang w:eastAsia="pl-PL"/>
              </w:rPr>
              <w:t>poszczególne sprawozdania finansowe oraz ich  użytkowników.</w:t>
            </w:r>
          </w:p>
          <w:p w:rsidR="00F027B3" w:rsidRPr="005D312A" w:rsidRDefault="00F027B3" w:rsidP="006B7911">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t xml:space="preserve">potrafi dokonać kwalifikacji i analizy poszczególnych pozycji sprawozdań finansowych. </w:t>
            </w:r>
          </w:p>
          <w:p w:rsidR="00F027B3" w:rsidRPr="005D312A" w:rsidRDefault="00F6606D" w:rsidP="006B7911">
            <w:pPr>
              <w:rPr>
                <w:rFonts w:ascii="Times New Roman" w:hAnsi="Times New Roman" w:cs="Times New Roman"/>
              </w:rPr>
            </w:pPr>
            <w:r>
              <w:rPr>
                <w:rFonts w:ascii="Times New Roman" w:eastAsia="Times New Roman" w:hAnsi="Times New Roman" w:cs="Times New Roman"/>
                <w:color w:val="000000"/>
                <w:lang w:eastAsia="pl-PL"/>
              </w:rPr>
              <w:t>p</w:t>
            </w:r>
            <w:r w:rsidR="00F027B3" w:rsidRPr="005D312A">
              <w:rPr>
                <w:rFonts w:ascii="Times New Roman" w:eastAsia="Times New Roman" w:hAnsi="Times New Roman" w:cs="Times New Roman"/>
                <w:color w:val="000000"/>
                <w:lang w:eastAsia="pl-PL"/>
              </w:rPr>
              <w:t>otrafi sporządzić sprawozdanie finansowe jednostek gospodarczych</w:t>
            </w:r>
          </w:p>
        </w:tc>
        <w:tc>
          <w:tcPr>
            <w:tcW w:w="1276" w:type="dxa"/>
            <w:tcBorders>
              <w:left w:val="single" w:sz="4" w:space="0" w:color="000000"/>
              <w:right w:val="single" w:sz="4" w:space="0" w:color="000000"/>
            </w:tcBorders>
            <w:shd w:val="clear" w:color="auto" w:fill="FFFFFF"/>
          </w:tcPr>
          <w:p w:rsidR="00F027B3" w:rsidRPr="005D312A" w:rsidRDefault="00F027B3" w:rsidP="00592489">
            <w:pPr>
              <w:spacing w:before="60" w:after="60"/>
              <w:rPr>
                <w:rFonts w:ascii="Times New Roman" w:hAnsi="Times New Roman" w:cs="Times New Roman"/>
              </w:rPr>
            </w:pPr>
          </w:p>
          <w:p w:rsidR="00F027B3" w:rsidRPr="005D312A" w:rsidRDefault="00F027B3" w:rsidP="00592489">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t>K_U06</w:t>
            </w: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t>K_U10</w:t>
            </w: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p>
          <w:p w:rsidR="00F027B3" w:rsidRPr="005D312A" w:rsidRDefault="00F027B3" w:rsidP="00592489">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t>K_U12</w:t>
            </w:r>
          </w:p>
          <w:p w:rsidR="00F027B3" w:rsidRPr="00EE6262" w:rsidRDefault="00F027B3" w:rsidP="00EE6262">
            <w:pPr>
              <w:rPr>
                <w:rFonts w:ascii="Times New Roman" w:eastAsia="Times New Roman" w:hAnsi="Times New Roman" w:cs="Times New Roman"/>
                <w:color w:val="000000"/>
                <w:lang w:eastAsia="pl-PL"/>
              </w:rPr>
            </w:pPr>
            <w:r w:rsidRPr="005D312A">
              <w:rPr>
                <w:rFonts w:ascii="Times New Roman" w:eastAsia="Times New Roman" w:hAnsi="Times New Roman" w:cs="Times New Roman"/>
                <w:color w:val="000000"/>
                <w:lang w:eastAsia="pl-PL"/>
              </w:rPr>
              <w:t>K_U21</w:t>
            </w:r>
          </w:p>
        </w:tc>
        <w:tc>
          <w:tcPr>
            <w:tcW w:w="1558" w:type="dxa"/>
            <w:tcBorders>
              <w:left w:val="single" w:sz="4" w:space="0" w:color="000000"/>
              <w:right w:val="single" w:sz="4" w:space="0" w:color="000000"/>
            </w:tcBorders>
          </w:tcPr>
          <w:p w:rsidR="00F027B3" w:rsidRPr="005D312A" w:rsidRDefault="00F027B3" w:rsidP="006B7911">
            <w:pPr>
              <w:spacing w:before="60" w:after="60"/>
              <w:rPr>
                <w:rFonts w:ascii="Times New Roman" w:hAnsi="Times New Roman" w:cs="Times New Roman"/>
              </w:rPr>
            </w:pP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EE6262">
            <w:pPr>
              <w:spacing w:before="60" w:after="60"/>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tc>
        <w:tc>
          <w:tcPr>
            <w:tcW w:w="1669" w:type="dxa"/>
            <w:gridSpan w:val="2"/>
            <w:tcBorders>
              <w:left w:val="single" w:sz="4" w:space="0" w:color="000000"/>
            </w:tcBorders>
          </w:tcPr>
          <w:p w:rsidR="00F027B3" w:rsidRPr="005D312A" w:rsidRDefault="00F027B3" w:rsidP="006B7911">
            <w:pPr>
              <w:spacing w:before="60" w:after="60"/>
              <w:jc w:val="center"/>
              <w:rPr>
                <w:rFonts w:ascii="Times New Roman" w:eastAsia="Times New Roman" w:hAnsi="Times New Roman" w:cs="Times New Roman"/>
                <w:lang w:eastAsia="pl-PL"/>
              </w:rPr>
            </w:pPr>
          </w:p>
          <w:p w:rsidR="00F027B3" w:rsidRPr="005D312A" w:rsidRDefault="00F027B3" w:rsidP="006B7911">
            <w:pPr>
              <w:spacing w:before="60" w:after="60"/>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kolokwium z ćwiczeń projektowych, </w:t>
            </w: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r w:rsidRPr="005D312A">
              <w:rPr>
                <w:rFonts w:ascii="Times New Roman" w:hAnsi="Times New Roman" w:cs="Times New Roman"/>
                <w:color w:val="000000"/>
              </w:rPr>
              <w:t>zadanie projektowe</w:t>
            </w: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p>
          <w:p w:rsidR="00F027B3" w:rsidRPr="005D312A" w:rsidRDefault="00F027B3" w:rsidP="006B7911">
            <w:pPr>
              <w:spacing w:before="60" w:after="60"/>
              <w:jc w:val="center"/>
              <w:rPr>
                <w:rFonts w:ascii="Times New Roman" w:hAnsi="Times New Roman" w:cs="Times New Roman"/>
                <w:color w:val="000000"/>
              </w:rPr>
            </w:pPr>
            <w:r w:rsidRPr="005D312A">
              <w:rPr>
                <w:rFonts w:ascii="Times New Roman" w:hAnsi="Times New Roman" w:cs="Times New Roman"/>
                <w:color w:val="000000"/>
              </w:rPr>
              <w:t>zadanie projektowe</w:t>
            </w:r>
          </w:p>
        </w:tc>
      </w:tr>
      <w:tr w:rsidR="00F027B3" w:rsidRPr="005D312A" w:rsidTr="006517F2">
        <w:tc>
          <w:tcPr>
            <w:tcW w:w="1701" w:type="dxa"/>
            <w:tcBorders>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b/>
              </w:rPr>
            </w:pPr>
          </w:p>
          <w:p w:rsidR="00F027B3" w:rsidRPr="005D312A" w:rsidRDefault="00F027B3" w:rsidP="006B7911">
            <w:pPr>
              <w:rPr>
                <w:rFonts w:ascii="Times New Roman" w:hAnsi="Times New Roman" w:cs="Times New Roman"/>
              </w:rPr>
            </w:pPr>
            <w:r w:rsidRPr="005D312A">
              <w:rPr>
                <w:rFonts w:ascii="Times New Roman" w:hAnsi="Times New Roman" w:cs="Times New Roman"/>
                <w:lang w:eastAsia="pl-PL"/>
              </w:rPr>
              <w:t>Z _7D2</w:t>
            </w:r>
            <w:r w:rsidRPr="005D312A">
              <w:rPr>
                <w:rFonts w:ascii="Times New Roman" w:hAnsi="Times New Roman" w:cs="Times New Roman"/>
              </w:rPr>
              <w:t xml:space="preserve"> _ K01</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p>
        </w:tc>
        <w:tc>
          <w:tcPr>
            <w:tcW w:w="2977" w:type="dxa"/>
            <w:gridSpan w:val="3"/>
            <w:tcBorders>
              <w:left w:val="single" w:sz="4" w:space="0" w:color="000000"/>
              <w:right w:val="single" w:sz="4" w:space="0" w:color="000000"/>
            </w:tcBorders>
            <w:shd w:val="clear" w:color="auto" w:fill="FFFFFF"/>
          </w:tcPr>
          <w:p w:rsidR="00F027B3" w:rsidRPr="005D312A" w:rsidRDefault="00F027B3" w:rsidP="006B7911">
            <w:pPr>
              <w:spacing w:line="276" w:lineRule="auto"/>
              <w:jc w:val="both"/>
              <w:rPr>
                <w:rFonts w:ascii="Times New Roman" w:hAnsi="Times New Roman" w:cs="Times New Roman"/>
                <w:b/>
              </w:rPr>
            </w:pPr>
            <w:r w:rsidRPr="005D312A">
              <w:rPr>
                <w:rFonts w:ascii="Times New Roman" w:hAnsi="Times New Roman" w:cs="Times New Roman"/>
                <w:b/>
              </w:rPr>
              <w:t>w zakresie kompetencji społecznych:</w:t>
            </w:r>
          </w:p>
          <w:p w:rsidR="00F027B3" w:rsidRPr="005D312A" w:rsidRDefault="00302724" w:rsidP="006B7911">
            <w:pPr>
              <w:spacing w:before="60" w:after="60"/>
              <w:rPr>
                <w:rFonts w:ascii="Times New Roman" w:hAnsi="Times New Roman" w:cs="Times New Roman"/>
              </w:rPr>
            </w:pPr>
            <w:r>
              <w:rPr>
                <w:rFonts w:ascii="Times New Roman" w:eastAsia="Times New Roman" w:hAnsi="Times New Roman" w:cs="Times New Roman"/>
              </w:rPr>
              <w:t>jest gotów</w:t>
            </w:r>
            <w:r w:rsidR="00F027B3" w:rsidRPr="005D312A">
              <w:rPr>
                <w:rFonts w:ascii="Times New Roman" w:eastAsia="Times New Roman" w:hAnsi="Times New Roman" w:cs="Times New Roman"/>
              </w:rPr>
              <w:t xml:space="preserve"> pracować indywidualnie i w grupie i </w:t>
            </w:r>
            <w:r w:rsidR="00F027B3" w:rsidRPr="005D312A">
              <w:rPr>
                <w:rFonts w:ascii="Times New Roman" w:eastAsia="TimesNewRoman" w:hAnsi="Times New Roman" w:cs="Times New Roman"/>
              </w:rPr>
              <w:t>uczestniczy w przygotowaniach projektów gospodarczych uwzględniających aspekty finansowe funkcjonowania organizacji</w:t>
            </w:r>
          </w:p>
        </w:tc>
        <w:tc>
          <w:tcPr>
            <w:tcW w:w="1276" w:type="dxa"/>
            <w:tcBorders>
              <w:left w:val="single" w:sz="4" w:space="0" w:color="000000"/>
              <w:right w:val="single" w:sz="4" w:space="0" w:color="000000"/>
            </w:tcBorders>
            <w:shd w:val="clear" w:color="auto" w:fill="FFFFFF"/>
          </w:tcPr>
          <w:p w:rsidR="00F027B3" w:rsidRPr="005D312A" w:rsidRDefault="00F027B3" w:rsidP="006B7911">
            <w:pPr>
              <w:spacing w:before="60" w:after="60"/>
              <w:rPr>
                <w:rFonts w:ascii="Times New Roman" w:hAnsi="Times New Roman" w:cs="Times New Roman"/>
              </w:rPr>
            </w:pPr>
          </w:p>
          <w:p w:rsidR="00F027B3" w:rsidRPr="005D312A" w:rsidRDefault="00F027B3" w:rsidP="00592489">
            <w:pPr>
              <w:spacing w:before="60" w:after="60"/>
              <w:rPr>
                <w:rFonts w:ascii="Times New Roman" w:eastAsia="TimesNewRoman" w:hAnsi="Times New Roman" w:cs="Times New Roman"/>
              </w:rPr>
            </w:pPr>
            <w:r w:rsidRPr="005D312A">
              <w:rPr>
                <w:rFonts w:ascii="Times New Roman" w:eastAsia="TimesNewRoman" w:hAnsi="Times New Roman" w:cs="Times New Roman"/>
              </w:rPr>
              <w:t>K_K10</w:t>
            </w: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jc w:val="center"/>
              <w:rPr>
                <w:rFonts w:ascii="Times New Roman" w:eastAsia="TimesNewRoman" w:hAnsi="Times New Roman" w:cs="Times New Roman"/>
              </w:rPr>
            </w:pPr>
          </w:p>
          <w:p w:rsidR="00F027B3" w:rsidRPr="005D312A" w:rsidRDefault="00F027B3" w:rsidP="006B7911">
            <w:pPr>
              <w:spacing w:before="60" w:after="60"/>
              <w:rPr>
                <w:rFonts w:ascii="Times New Roman" w:hAnsi="Times New Roman" w:cs="Times New Roman"/>
              </w:rPr>
            </w:pPr>
          </w:p>
        </w:tc>
        <w:tc>
          <w:tcPr>
            <w:tcW w:w="1558" w:type="dxa"/>
            <w:tcBorders>
              <w:left w:val="single" w:sz="4" w:space="0" w:color="000000"/>
              <w:right w:val="single" w:sz="4" w:space="0" w:color="000000"/>
            </w:tcBorders>
          </w:tcPr>
          <w:p w:rsidR="00F027B3" w:rsidRPr="005D312A" w:rsidRDefault="00F027B3" w:rsidP="006B7911">
            <w:pPr>
              <w:spacing w:before="60" w:after="60"/>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p w:rsidR="00F027B3" w:rsidRPr="005D312A" w:rsidRDefault="00F027B3" w:rsidP="006B7911">
            <w:pPr>
              <w:spacing w:before="60" w:after="60"/>
              <w:jc w:val="center"/>
              <w:rPr>
                <w:rFonts w:ascii="Times New Roman" w:hAnsi="Times New Roman" w:cs="Times New Roman"/>
              </w:rPr>
            </w:pPr>
          </w:p>
        </w:tc>
        <w:tc>
          <w:tcPr>
            <w:tcW w:w="1669" w:type="dxa"/>
            <w:gridSpan w:val="2"/>
            <w:tcBorders>
              <w:left w:val="single" w:sz="4" w:space="0" w:color="000000"/>
            </w:tcBorders>
          </w:tcPr>
          <w:p w:rsidR="00F027B3" w:rsidRPr="005D312A" w:rsidRDefault="00F027B3" w:rsidP="006B7911">
            <w:pPr>
              <w:spacing w:line="276" w:lineRule="auto"/>
              <w:jc w:val="center"/>
              <w:rPr>
                <w:rFonts w:ascii="Times New Roman" w:hAnsi="Times New Roman" w:cs="Times New Roman"/>
              </w:rPr>
            </w:pPr>
            <w:r w:rsidRPr="005D312A">
              <w:rPr>
                <w:rFonts w:ascii="Times New Roman" w:hAnsi="Times New Roman" w:cs="Times New Roman"/>
              </w:rPr>
              <w:t>Ocena zaangażowania w dyskusjach</w:t>
            </w:r>
          </w:p>
          <w:p w:rsidR="00F027B3" w:rsidRPr="005D312A" w:rsidRDefault="00F027B3" w:rsidP="006B7911">
            <w:pPr>
              <w:spacing w:before="60" w:after="60"/>
              <w:jc w:val="center"/>
              <w:rPr>
                <w:rFonts w:ascii="Times New Roman" w:hAnsi="Times New Roman" w:cs="Times New Roman"/>
              </w:rPr>
            </w:pPr>
          </w:p>
        </w:tc>
      </w:tr>
      <w:tr w:rsidR="00F027B3" w:rsidRPr="005D312A" w:rsidTr="006B7911">
        <w:tc>
          <w:tcPr>
            <w:tcW w:w="9181" w:type="dxa"/>
            <w:gridSpan w:val="8"/>
            <w:shd w:val="clear" w:color="auto" w:fill="D9D9D9"/>
          </w:tcPr>
          <w:p w:rsidR="00F027B3" w:rsidRPr="005D312A" w:rsidRDefault="00F027B3"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F027B3" w:rsidRPr="005D312A" w:rsidTr="006517F2">
        <w:trPr>
          <w:trHeight w:val="1675"/>
        </w:trPr>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w:t>
            </w:r>
          </w:p>
        </w:tc>
        <w:tc>
          <w:tcPr>
            <w:tcW w:w="931"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F027B3" w:rsidRPr="005D312A" w:rsidRDefault="00F027B3"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lastRenderedPageBreak/>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Wykład</w:t>
            </w:r>
          </w:p>
          <w:p w:rsidR="00F027B3" w:rsidRPr="005D312A" w:rsidRDefault="00F027B3" w:rsidP="006B7911">
            <w:pPr>
              <w:rPr>
                <w:rFonts w:ascii="Times New Roman" w:hAnsi="Times New Roman" w:cs="Times New Roman"/>
              </w:rPr>
            </w:pPr>
            <w:r w:rsidRPr="005D312A">
              <w:rPr>
                <w:rFonts w:ascii="Times New Roman" w:hAnsi="Times New Roman" w:cs="Times New Roman"/>
              </w:rPr>
              <w:t>Ćwiczenia projektowe</w:t>
            </w:r>
          </w:p>
          <w:p w:rsidR="00F027B3" w:rsidRPr="005D312A" w:rsidRDefault="00F027B3"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w sumie:</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15</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4</w:t>
            </w:r>
            <w:r w:rsidR="00274A21">
              <w:rPr>
                <w:rFonts w:ascii="Times New Roman" w:hAnsi="Times New Roman" w:cs="Times New Roman"/>
                <w:b/>
              </w:rPr>
              <w:t>5</w:t>
            </w:r>
          </w:p>
          <w:p w:rsidR="00F027B3" w:rsidRPr="005D312A" w:rsidRDefault="00F027B3" w:rsidP="00274A2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8</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274A21" w:rsidRDefault="00274A21" w:rsidP="006B7911">
            <w:pPr>
              <w:rPr>
                <w:rFonts w:ascii="Times New Roman" w:hAnsi="Times New Roman" w:cs="Times New Roman"/>
                <w:b/>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2</w:t>
            </w:r>
            <w:r w:rsidR="00274A21">
              <w:rPr>
                <w:rFonts w:ascii="Times New Roman" w:hAnsi="Times New Roman" w:cs="Times New Roman"/>
                <w:b/>
              </w:rPr>
              <w:t>0</w:t>
            </w:r>
          </w:p>
          <w:p w:rsidR="00F027B3" w:rsidRPr="005D312A" w:rsidRDefault="00F027B3" w:rsidP="00274A21">
            <w:pPr>
              <w:rPr>
                <w:rFonts w:ascii="Times New Roman" w:hAnsi="Times New Roman" w:cs="Times New Roman"/>
              </w:rPr>
            </w:pPr>
            <w:r w:rsidRPr="005D312A">
              <w:rPr>
                <w:rFonts w:ascii="Times New Roman" w:hAnsi="Times New Roman" w:cs="Times New Roman"/>
              </w:rPr>
              <w:t>0,</w:t>
            </w:r>
            <w:r w:rsidR="00274A21">
              <w:rPr>
                <w:rFonts w:ascii="Times New Roman" w:hAnsi="Times New Roman" w:cs="Times New Roman"/>
              </w:rPr>
              <w:t>8</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projektowych</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kolokwium</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egzaminu</w:t>
            </w:r>
          </w:p>
          <w:p w:rsidR="00F027B3" w:rsidRPr="005D312A" w:rsidRDefault="00F027B3" w:rsidP="006B7911">
            <w:pPr>
              <w:rPr>
                <w:rFonts w:ascii="Times New Roman" w:hAnsi="Times New Roman" w:cs="Times New Roman"/>
              </w:rPr>
            </w:pPr>
          </w:p>
          <w:p w:rsidR="00F027B3" w:rsidRPr="005D312A" w:rsidRDefault="00F027B3" w:rsidP="006B7911">
            <w:pPr>
              <w:jc w:val="both"/>
              <w:rPr>
                <w:rFonts w:ascii="Times New Roman" w:hAnsi="Times New Roman" w:cs="Times New Roman"/>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8</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p w:rsidR="00F027B3" w:rsidRPr="005D312A" w:rsidRDefault="00F027B3" w:rsidP="006B7911">
            <w:pPr>
              <w:jc w:val="center"/>
              <w:rPr>
                <w:rFonts w:ascii="Times New Roman" w:hAnsi="Times New Roman" w:cs="Times New Roman"/>
                <w:b/>
              </w:rPr>
            </w:pPr>
          </w:p>
          <w:p w:rsidR="00F027B3" w:rsidRPr="005D312A" w:rsidRDefault="00274A21" w:rsidP="006B7911">
            <w:pPr>
              <w:jc w:val="center"/>
              <w:rPr>
                <w:rFonts w:ascii="Times New Roman" w:hAnsi="Times New Roman" w:cs="Times New Roman"/>
                <w:b/>
              </w:rPr>
            </w:pPr>
            <w:r>
              <w:rPr>
                <w:rFonts w:ascii="Times New Roman" w:hAnsi="Times New Roman" w:cs="Times New Roman"/>
                <w:b/>
              </w:rPr>
              <w:t>30</w:t>
            </w:r>
          </w:p>
          <w:p w:rsidR="00F027B3" w:rsidRPr="005D312A" w:rsidRDefault="00F027B3" w:rsidP="00274A21">
            <w:pPr>
              <w:jc w:val="cente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r w:rsidRPr="005D312A">
              <w:rPr>
                <w:rFonts w:ascii="Times New Roman" w:hAnsi="Times New Roman" w:cs="Times New Roman"/>
              </w:rPr>
              <w:t>13</w:t>
            </w:r>
          </w:p>
          <w:p w:rsidR="00F027B3" w:rsidRPr="005D312A" w:rsidRDefault="00F027B3" w:rsidP="006B7911">
            <w:pPr>
              <w:rPr>
                <w:rFonts w:ascii="Times New Roman" w:hAnsi="Times New Roman" w:cs="Times New Roman"/>
              </w:rPr>
            </w:pPr>
            <w:r w:rsidRPr="005D312A">
              <w:rPr>
                <w:rFonts w:ascii="Times New Roman" w:hAnsi="Times New Roman" w:cs="Times New Roman"/>
              </w:rPr>
              <w:t>1</w:t>
            </w:r>
            <w:r w:rsidR="00274A21">
              <w:rPr>
                <w:rFonts w:ascii="Times New Roman" w:hAnsi="Times New Roman" w:cs="Times New Roman"/>
              </w:rPr>
              <w:t>2</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5</w:t>
            </w:r>
            <w:r w:rsidR="00274A21">
              <w:rPr>
                <w:rFonts w:ascii="Times New Roman" w:hAnsi="Times New Roman" w:cs="Times New Roman"/>
                <w:b/>
              </w:rPr>
              <w:t>5</w:t>
            </w:r>
          </w:p>
          <w:p w:rsidR="00F027B3" w:rsidRPr="005D312A" w:rsidRDefault="00F027B3" w:rsidP="00274A21">
            <w:pPr>
              <w:rPr>
                <w:rFonts w:ascii="Times New Roman" w:hAnsi="Times New Roman" w:cs="Times New Roman"/>
              </w:rPr>
            </w:pPr>
            <w:r w:rsidRPr="005D312A">
              <w:rPr>
                <w:rFonts w:ascii="Times New Roman" w:hAnsi="Times New Roman" w:cs="Times New Roman"/>
              </w:rPr>
              <w:t>2,</w:t>
            </w:r>
            <w:r w:rsidR="00274A21">
              <w:rPr>
                <w:rFonts w:ascii="Times New Roman" w:hAnsi="Times New Roman" w:cs="Times New Roman"/>
              </w:rPr>
              <w:t>2</w:t>
            </w:r>
          </w:p>
        </w:tc>
      </w:tr>
      <w:tr w:rsidR="00F027B3" w:rsidRPr="005D312A" w:rsidTr="006B7911">
        <w:tc>
          <w:tcPr>
            <w:tcW w:w="2834" w:type="dxa"/>
            <w:gridSpan w:val="2"/>
            <w:tcBorders>
              <w:right w:val="none" w:sz="4" w:space="0" w:color="000000"/>
            </w:tcBorders>
            <w:shd w:val="clear" w:color="auto" w:fill="D9D9D9"/>
          </w:tcPr>
          <w:p w:rsidR="00F027B3" w:rsidRPr="005D312A" w:rsidRDefault="00F027B3"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8" w:type="dxa"/>
            <w:gridSpan w:val="4"/>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Ćwiczenia projektowe</w:t>
            </w:r>
          </w:p>
          <w:p w:rsidR="00F027B3" w:rsidRPr="005D312A" w:rsidRDefault="00F027B3" w:rsidP="006B7911">
            <w:pPr>
              <w:rPr>
                <w:rFonts w:ascii="Times New Roman" w:hAnsi="Times New Roman" w:cs="Times New Roman"/>
              </w:rPr>
            </w:pPr>
            <w:r w:rsidRPr="005D312A">
              <w:rPr>
                <w:rFonts w:ascii="Times New Roman" w:hAnsi="Times New Roman" w:cs="Times New Roman"/>
              </w:rPr>
              <w:t>Przygotowanie do ćwiczeń projektowych</w:t>
            </w:r>
          </w:p>
          <w:p w:rsidR="00F027B3" w:rsidRPr="005D312A" w:rsidRDefault="00F027B3" w:rsidP="006B7911">
            <w:pPr>
              <w:rPr>
                <w:rFonts w:ascii="Times New Roman" w:hAnsi="Times New Roman" w:cs="Times New Roman"/>
              </w:rPr>
            </w:pPr>
          </w:p>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 xml:space="preserve">w sumie:  </w:t>
            </w:r>
          </w:p>
          <w:p w:rsidR="00F027B3" w:rsidRPr="005D312A" w:rsidRDefault="00F027B3" w:rsidP="006B7911">
            <w:pPr>
              <w:rPr>
                <w:rFonts w:ascii="Times New Roman" w:hAnsi="Times New Roman" w:cs="Times New Roman"/>
                <w:b/>
              </w:rPr>
            </w:pPr>
            <w:r w:rsidRPr="005D312A">
              <w:rPr>
                <w:rFonts w:ascii="Times New Roman" w:hAnsi="Times New Roman" w:cs="Times New Roman"/>
              </w:rPr>
              <w:t>ECTS</w:t>
            </w:r>
          </w:p>
        </w:tc>
        <w:tc>
          <w:tcPr>
            <w:tcW w:w="931" w:type="dxa"/>
            <w:tcBorders>
              <w:left w:val="none" w:sz="4" w:space="0" w:color="000000"/>
            </w:tcBorders>
          </w:tcPr>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jc w:val="center"/>
              <w:rPr>
                <w:rFonts w:ascii="Times New Roman" w:hAnsi="Times New Roman" w:cs="Times New Roman"/>
              </w:rPr>
            </w:pPr>
          </w:p>
          <w:p w:rsidR="00F027B3" w:rsidRPr="005D312A" w:rsidRDefault="00F027B3" w:rsidP="006B7911">
            <w:pPr>
              <w:jc w:val="center"/>
              <w:rPr>
                <w:rFonts w:ascii="Times New Roman" w:hAnsi="Times New Roman" w:cs="Times New Roman"/>
                <w:b/>
              </w:rPr>
            </w:pPr>
            <w:r w:rsidRPr="005D312A">
              <w:rPr>
                <w:rFonts w:ascii="Times New Roman" w:hAnsi="Times New Roman" w:cs="Times New Roman"/>
                <w:b/>
              </w:rPr>
              <w:t>40</w:t>
            </w:r>
          </w:p>
          <w:p w:rsidR="00F027B3" w:rsidRPr="005D312A" w:rsidRDefault="00F027B3" w:rsidP="006B7911">
            <w:pPr>
              <w:jc w:val="center"/>
              <w:rPr>
                <w:rFonts w:ascii="Times New Roman" w:hAnsi="Times New Roman" w:cs="Times New Roman"/>
              </w:rPr>
            </w:pPr>
            <w:r w:rsidRPr="005D312A">
              <w:rPr>
                <w:rFonts w:ascii="Times New Roman" w:hAnsi="Times New Roman" w:cs="Times New Roman"/>
              </w:rPr>
              <w:t>1,6</w:t>
            </w:r>
          </w:p>
        </w:tc>
        <w:tc>
          <w:tcPr>
            <w:tcW w:w="738" w:type="dxa"/>
            <w:tcBorders>
              <w:left w:val="none" w:sz="4" w:space="0" w:color="000000"/>
            </w:tcBorders>
          </w:tcPr>
          <w:p w:rsidR="00F027B3" w:rsidRPr="005D312A" w:rsidRDefault="00F027B3" w:rsidP="006B7911">
            <w:pPr>
              <w:rPr>
                <w:rFonts w:ascii="Times New Roman" w:hAnsi="Times New Roman" w:cs="Times New Roman"/>
              </w:rPr>
            </w:pPr>
            <w:r w:rsidRPr="005D312A">
              <w:rPr>
                <w:rFonts w:ascii="Times New Roman" w:hAnsi="Times New Roman" w:cs="Times New Roman"/>
              </w:rPr>
              <w:t>10</w:t>
            </w:r>
          </w:p>
          <w:p w:rsidR="00F027B3" w:rsidRPr="005D312A" w:rsidRDefault="00F027B3" w:rsidP="006B7911">
            <w:pPr>
              <w:rPr>
                <w:rFonts w:ascii="Times New Roman" w:hAnsi="Times New Roman" w:cs="Times New Roman"/>
              </w:rPr>
            </w:pPr>
            <w:r w:rsidRPr="005D312A">
              <w:rPr>
                <w:rFonts w:ascii="Times New Roman" w:hAnsi="Times New Roman" w:cs="Times New Roman"/>
              </w:rPr>
              <w:t>30</w:t>
            </w:r>
          </w:p>
          <w:p w:rsidR="00F027B3" w:rsidRPr="005D312A" w:rsidRDefault="00F027B3" w:rsidP="006B7911">
            <w:pPr>
              <w:rPr>
                <w:rFonts w:ascii="Times New Roman" w:hAnsi="Times New Roman" w:cs="Times New Roman"/>
              </w:rPr>
            </w:pPr>
          </w:p>
          <w:p w:rsidR="00F027B3" w:rsidRPr="005D312A" w:rsidRDefault="00F027B3" w:rsidP="006B7911">
            <w:pPr>
              <w:rPr>
                <w:rFonts w:ascii="Times New Roman" w:hAnsi="Times New Roman" w:cs="Times New Roman"/>
                <w:b/>
              </w:rPr>
            </w:pPr>
            <w:r w:rsidRPr="005D312A">
              <w:rPr>
                <w:rFonts w:ascii="Times New Roman" w:hAnsi="Times New Roman" w:cs="Times New Roman"/>
                <w:b/>
              </w:rPr>
              <w:t>40</w:t>
            </w:r>
          </w:p>
          <w:p w:rsidR="00F027B3" w:rsidRPr="005D312A" w:rsidRDefault="00F027B3" w:rsidP="006B7911">
            <w:pPr>
              <w:rPr>
                <w:rFonts w:ascii="Times New Roman" w:hAnsi="Times New Roman" w:cs="Times New Roman"/>
              </w:rPr>
            </w:pPr>
            <w:r w:rsidRPr="005D312A">
              <w:rPr>
                <w:rFonts w:ascii="Times New Roman" w:hAnsi="Times New Roman" w:cs="Times New Roman"/>
              </w:rPr>
              <w:t>1,6</w:t>
            </w:r>
          </w:p>
        </w:tc>
      </w:tr>
    </w:tbl>
    <w:p w:rsidR="00F027B3" w:rsidRPr="005D312A" w:rsidRDefault="00F027B3" w:rsidP="00F027B3">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60"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692"/>
        <w:gridCol w:w="6522"/>
      </w:tblGrid>
      <w:tr w:rsidR="00F027B3" w:rsidRPr="005D312A" w:rsidTr="00303ACB">
        <w:tc>
          <w:tcPr>
            <w:tcW w:w="1461" w:type="pct"/>
            <w:tcBorders>
              <w:top w:val="single" w:sz="4" w:space="0" w:color="000000"/>
              <w:left w:val="single" w:sz="4" w:space="0" w:color="000000"/>
              <w:bottom w:val="single" w:sz="4" w:space="0" w:color="000000"/>
              <w:right w:val="none" w:sz="4" w:space="0" w:color="000000"/>
            </w:tcBorders>
            <w:shd w:val="clear" w:color="auto" w:fill="D9D9D9"/>
          </w:tcPr>
          <w:p w:rsidR="00F027B3" w:rsidRPr="005D312A" w:rsidRDefault="00F027B3"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539" w:type="pct"/>
            <w:tcBorders>
              <w:top w:val="single" w:sz="4" w:space="0" w:color="000000"/>
              <w:left w:val="none" w:sz="4" w:space="0" w:color="000000"/>
              <w:bottom w:val="single" w:sz="4" w:space="0" w:color="000000"/>
              <w:right w:val="single" w:sz="4" w:space="0" w:color="000000"/>
            </w:tcBorders>
          </w:tcPr>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Wykłady:</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Sprawozdawczość finansowa jako źródło informacji. Obowiązki dotyczące sprawozdawczości finansowej w sektorze przedsiębiorstw – dobrowolność – zwolnienia - obowiązek.</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Sprawozdania finansowe wg MSR i Ustawy o Rachunkowości. Cele jakościowe i cechy sprawozdań finansowych oraz ich użytkownicy.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Zasady sporządzania i prezentacji sprawozdań finansowych.</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Bilans jako element sprawozdania finansowego.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Rachunek zysków i strat sprawozdaniem strumieniowych podmiotu gospodarczego.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Rachunek przepływów pieniężnych i metody jego sporządzania.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Zestawienie zmian w kapitale własnym. </w:t>
            </w:r>
          </w:p>
          <w:p w:rsidR="00F027B3" w:rsidRDefault="00F027B3" w:rsidP="00EE6262">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Informacja dodatkowa źródłem danych uzupełniających sprawozdanie finansowe. </w:t>
            </w:r>
          </w:p>
          <w:p w:rsidR="00EE6262" w:rsidRPr="00EE6262" w:rsidRDefault="00EE6262" w:rsidP="00EE6262">
            <w:pPr>
              <w:pStyle w:val="Akapitzlist"/>
              <w:spacing w:after="0" w:line="240" w:lineRule="auto"/>
              <w:ind w:left="34"/>
              <w:rPr>
                <w:rFonts w:ascii="Times New Roman" w:eastAsia="Times New Roman" w:hAnsi="Times New Roman"/>
                <w:iCs/>
                <w:lang w:eastAsia="pl-PL"/>
              </w:rPr>
            </w:pPr>
          </w:p>
          <w:p w:rsidR="00F027B3" w:rsidRPr="005D312A" w:rsidRDefault="00F027B3" w:rsidP="006B7911">
            <w:pPr>
              <w:jc w:val="both"/>
              <w:rPr>
                <w:rFonts w:ascii="Times New Roman" w:hAnsi="Times New Roman" w:cs="Times New Roman"/>
                <w:b/>
              </w:rPr>
            </w:pPr>
            <w:r w:rsidRPr="005D312A">
              <w:rPr>
                <w:rFonts w:ascii="Times New Roman" w:hAnsi="Times New Roman" w:cs="Times New Roman"/>
                <w:b/>
              </w:rPr>
              <w:t>Ćwiczenia:</w:t>
            </w:r>
          </w:p>
          <w:p w:rsidR="00F027B3" w:rsidRPr="005D312A" w:rsidRDefault="00F027B3" w:rsidP="006B7911">
            <w:pPr>
              <w:pStyle w:val="Akapitzlist"/>
              <w:spacing w:after="0" w:line="240" w:lineRule="auto"/>
              <w:ind w:left="34"/>
              <w:rPr>
                <w:rFonts w:ascii="Times New Roman" w:eastAsia="Times New Roman" w:hAnsi="Times New Roman"/>
                <w:iCs/>
                <w:color w:val="FF0000"/>
                <w:lang w:eastAsia="pl-PL"/>
              </w:rPr>
            </w:pPr>
            <w:r w:rsidRPr="005D312A">
              <w:rPr>
                <w:rFonts w:ascii="Times New Roman" w:eastAsia="Times New Roman" w:hAnsi="Times New Roman"/>
                <w:iCs/>
                <w:lang w:eastAsia="pl-PL"/>
              </w:rPr>
              <w:t xml:space="preserve">Wprowadzenie do sprawozdawczości finansowej. Ogólne zasady prezentacji sprawozdań finansowych.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Układ bilansu i technika sporządzania. Sporządzanie bilansu.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Wstępna ocena wyników finansowych przedsiębiorstwa na podstawie rachunku zysków i strat; układ oraz technika sporządzania.</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Analiza rachunku przepływów pieniężnych przedsiębiorstwa. Układ i technika sporządzania.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Sporządzanie informacji dodatkowa do sprawozdań finansowych. </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lastRenderedPageBreak/>
              <w:t>Analiza zestawienie zmian w kapitale (fundusz) własnym.</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Weryfikacja metod konsolidacji sprawozdań finansowych jednostek powiązanych. Konsolidacja sprawozdań finansowych. Sprawozdania finansowe jednostek powiązanych – metody konsolidacji.</w:t>
            </w:r>
          </w:p>
          <w:p w:rsidR="00F027B3" w:rsidRPr="005D312A" w:rsidRDefault="00F027B3"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Podsumowanie – analiza zbiorczych sprawozdań finansowych.</w:t>
            </w:r>
          </w:p>
        </w:tc>
      </w:tr>
      <w:tr w:rsidR="00F027B3" w:rsidRPr="005D312A" w:rsidTr="00303ACB">
        <w:trPr>
          <w:trHeight w:val="1681"/>
        </w:trPr>
        <w:tc>
          <w:tcPr>
            <w:tcW w:w="1461" w:type="pct"/>
            <w:tcBorders>
              <w:right w:val="none" w:sz="4" w:space="0" w:color="000000"/>
            </w:tcBorders>
            <w:shd w:val="clear" w:color="auto" w:fill="D9D9D9"/>
          </w:tcPr>
          <w:p w:rsidR="00F027B3" w:rsidRPr="005D312A" w:rsidRDefault="00F027B3"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539" w:type="pct"/>
            <w:tcBorders>
              <w:left w:val="none" w:sz="4" w:space="0" w:color="000000"/>
            </w:tcBorders>
          </w:tcPr>
          <w:p w:rsidR="00F027B3" w:rsidRPr="005D312A" w:rsidRDefault="00F027B3" w:rsidP="006B7911">
            <w:pPr>
              <w:pStyle w:val="Akapitzlist"/>
              <w:spacing w:after="0" w:line="240" w:lineRule="auto"/>
              <w:ind w:left="0"/>
              <w:rPr>
                <w:rFonts w:ascii="Times New Roman" w:eastAsia="Times New Roman" w:hAnsi="Times New Roman"/>
              </w:rPr>
            </w:pPr>
            <w:r w:rsidRPr="005D312A">
              <w:rPr>
                <w:rFonts w:ascii="Times New Roman" w:eastAsia="Times New Roman" w:hAnsi="Times New Roman"/>
              </w:rPr>
              <w:t xml:space="preserve">wykład multimedialny </w:t>
            </w:r>
          </w:p>
          <w:p w:rsidR="00F027B3" w:rsidRPr="005D312A" w:rsidRDefault="00F027B3" w:rsidP="006B7911">
            <w:pPr>
              <w:pStyle w:val="Akapitzlist"/>
              <w:spacing w:after="0" w:line="240" w:lineRule="auto"/>
              <w:ind w:left="0"/>
              <w:rPr>
                <w:rFonts w:ascii="Times New Roman" w:eastAsia="Times New Roman" w:hAnsi="Times New Roman"/>
              </w:rPr>
            </w:pPr>
            <w:r w:rsidRPr="005D312A">
              <w:rPr>
                <w:rFonts w:ascii="Times New Roman" w:eastAsia="Times New Roman" w:hAnsi="Times New Roman"/>
              </w:rPr>
              <w:t xml:space="preserve">ćwiczenia projektowe </w:t>
            </w:r>
          </w:p>
          <w:p w:rsidR="00F027B3" w:rsidRPr="005D312A" w:rsidRDefault="00F027B3" w:rsidP="006B7911">
            <w:pPr>
              <w:pStyle w:val="Akapitzlist"/>
              <w:spacing w:after="0" w:line="240" w:lineRule="auto"/>
              <w:ind w:left="0"/>
              <w:rPr>
                <w:rFonts w:ascii="Times New Roman" w:eastAsia="Times New Roman" w:hAnsi="Times New Roman"/>
              </w:rPr>
            </w:pPr>
            <w:r w:rsidRPr="005D312A">
              <w:rPr>
                <w:rFonts w:ascii="Times New Roman" w:eastAsia="Times New Roman" w:hAnsi="Times New Roman"/>
              </w:rPr>
              <w:t xml:space="preserve">sprawozdanie </w:t>
            </w:r>
          </w:p>
          <w:p w:rsidR="00F027B3" w:rsidRPr="005D312A" w:rsidRDefault="00F027B3" w:rsidP="006B7911">
            <w:pPr>
              <w:pStyle w:val="Akapitzlist"/>
              <w:spacing w:after="0" w:line="240" w:lineRule="auto"/>
              <w:ind w:left="0"/>
              <w:rPr>
                <w:rFonts w:ascii="Times New Roman" w:eastAsia="Times New Roman" w:hAnsi="Times New Roman"/>
              </w:rPr>
            </w:pPr>
            <w:r w:rsidRPr="005D312A">
              <w:rPr>
                <w:rFonts w:ascii="Times New Roman" w:eastAsia="Times New Roman" w:hAnsi="Times New Roman"/>
              </w:rPr>
              <w:t xml:space="preserve">studium przypadku </w:t>
            </w:r>
          </w:p>
          <w:p w:rsidR="00F027B3" w:rsidRPr="005D312A" w:rsidRDefault="00F027B3" w:rsidP="006B7911">
            <w:pPr>
              <w:pStyle w:val="Akapitzlist"/>
              <w:spacing w:after="0" w:line="240" w:lineRule="auto"/>
              <w:ind w:left="0"/>
              <w:rPr>
                <w:rFonts w:ascii="Times New Roman" w:eastAsia="Times New Roman" w:hAnsi="Times New Roman"/>
              </w:rPr>
            </w:pPr>
            <w:r w:rsidRPr="005D312A">
              <w:rPr>
                <w:rFonts w:ascii="Times New Roman" w:eastAsia="Times New Roman" w:hAnsi="Times New Roman"/>
              </w:rPr>
              <w:t>projekt</w:t>
            </w:r>
          </w:p>
          <w:p w:rsidR="00F027B3" w:rsidRPr="005D312A" w:rsidRDefault="00F027B3" w:rsidP="006B7911">
            <w:pPr>
              <w:pStyle w:val="Akapitzlist"/>
              <w:spacing w:after="0" w:line="240" w:lineRule="auto"/>
              <w:ind w:left="0"/>
              <w:rPr>
                <w:rFonts w:ascii="Times New Roman" w:eastAsia="Times New Roman" w:hAnsi="Times New Roman"/>
                <w:b/>
              </w:rPr>
            </w:pPr>
            <w:r w:rsidRPr="005D312A">
              <w:rPr>
                <w:rFonts w:ascii="Times New Roman" w:eastAsia="Times New Roman" w:hAnsi="Times New Roman"/>
              </w:rPr>
              <w:t>dyskusja</w:t>
            </w:r>
          </w:p>
        </w:tc>
      </w:tr>
      <w:tr w:rsidR="00F027B3" w:rsidRPr="005D312A" w:rsidTr="00303ACB">
        <w:tc>
          <w:tcPr>
            <w:tcW w:w="1461" w:type="pct"/>
            <w:tcBorders>
              <w:right w:val="none" w:sz="4" w:space="0" w:color="000000"/>
            </w:tcBorders>
            <w:shd w:val="clear" w:color="auto" w:fill="D9D9D9"/>
          </w:tcPr>
          <w:p w:rsidR="00F027B3" w:rsidRPr="005D312A" w:rsidRDefault="006517F2" w:rsidP="006B7911">
            <w:pPr>
              <w:rPr>
                <w:rFonts w:ascii="Times New Roman" w:eastAsia="Times New Roman" w:hAnsi="Times New Roman" w:cs="Times New Roman"/>
              </w:rPr>
            </w:pPr>
            <w:r w:rsidRPr="005D312A">
              <w:rPr>
                <w:rFonts w:ascii="Times New Roman" w:hAnsi="Times New Roman" w:cs="Times New Roman"/>
                <w:b/>
              </w:rPr>
              <w:t>Warunki i sposób zali</w:t>
            </w:r>
            <w:r w:rsidR="00F027B3" w:rsidRPr="005D312A">
              <w:rPr>
                <w:rFonts w:ascii="Times New Roman" w:hAnsi="Times New Roman" w:cs="Times New Roman"/>
                <w:b/>
              </w:rPr>
              <w:t>czenia poszczególnych form zajęć, w tym zasady zaliczeń poprawko</w:t>
            </w:r>
            <w:r w:rsidRPr="005D312A">
              <w:rPr>
                <w:rFonts w:ascii="Times New Roman" w:hAnsi="Times New Roman" w:cs="Times New Roman"/>
                <w:b/>
              </w:rPr>
              <w:t>wych, a także warunki dopuszcze</w:t>
            </w:r>
            <w:r w:rsidR="00F027B3" w:rsidRPr="005D312A">
              <w:rPr>
                <w:rFonts w:ascii="Times New Roman" w:hAnsi="Times New Roman" w:cs="Times New Roman"/>
                <w:b/>
              </w:rPr>
              <w:t>nia do egzaminu:</w:t>
            </w:r>
            <w:r w:rsidR="00F027B3" w:rsidRPr="005D312A">
              <w:rPr>
                <w:rFonts w:ascii="Times New Roman" w:eastAsia="Times New Roman" w:hAnsi="Times New Roman" w:cs="Times New Roman"/>
              </w:rPr>
              <w:t xml:space="preserve"> </w:t>
            </w:r>
          </w:p>
        </w:tc>
        <w:tc>
          <w:tcPr>
            <w:tcW w:w="3539" w:type="pct"/>
            <w:tcBorders>
              <w:left w:val="none" w:sz="4" w:space="0" w:color="000000"/>
            </w:tcBorders>
          </w:tcPr>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rPr>
              <w:t xml:space="preserve">Egzamin pisemny lub ustny </w:t>
            </w:r>
          </w:p>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rPr>
              <w:t xml:space="preserve">Kolokwium pisemne </w:t>
            </w:r>
          </w:p>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rPr>
              <w:t>Sprawozdania</w:t>
            </w:r>
          </w:p>
          <w:p w:rsidR="00F027B3" w:rsidRPr="005D312A" w:rsidRDefault="00F027B3" w:rsidP="006B7911">
            <w:pPr>
              <w:rPr>
                <w:rFonts w:ascii="Times New Roman" w:eastAsia="Times New Roman" w:hAnsi="Times New Roman" w:cs="Times New Roman"/>
              </w:rPr>
            </w:pPr>
          </w:p>
        </w:tc>
      </w:tr>
      <w:tr w:rsidR="00F027B3" w:rsidRPr="005D312A" w:rsidTr="00303ACB">
        <w:tc>
          <w:tcPr>
            <w:tcW w:w="1461" w:type="pct"/>
            <w:tcBorders>
              <w:right w:val="none" w:sz="4" w:space="0" w:color="000000"/>
            </w:tcBorders>
            <w:shd w:val="clear" w:color="auto" w:fill="D9D9D9"/>
          </w:tcPr>
          <w:p w:rsidR="00F027B3" w:rsidRPr="005D312A" w:rsidRDefault="006517F2" w:rsidP="006B7911">
            <w:pPr>
              <w:rPr>
                <w:rFonts w:ascii="Times New Roman" w:hAnsi="Times New Roman" w:cs="Times New Roman"/>
                <w:b/>
              </w:rPr>
            </w:pPr>
            <w:r w:rsidRPr="005D312A">
              <w:rPr>
                <w:rFonts w:ascii="Times New Roman" w:hAnsi="Times New Roman" w:cs="Times New Roman"/>
                <w:b/>
              </w:rPr>
              <w:t>Zasady udziału w posz</w:t>
            </w:r>
            <w:r w:rsidR="00F027B3" w:rsidRPr="005D312A">
              <w:rPr>
                <w:rFonts w:ascii="Times New Roman" w:hAnsi="Times New Roman" w:cs="Times New Roman"/>
                <w:b/>
              </w:rPr>
              <w:t>czególnych zajęciach, ze wskazaniem, czy obecność studenta na zajęciach jest obowiązkowa:</w:t>
            </w:r>
          </w:p>
        </w:tc>
        <w:tc>
          <w:tcPr>
            <w:tcW w:w="3539" w:type="pct"/>
            <w:tcBorders>
              <w:left w:val="none" w:sz="4" w:space="0" w:color="000000"/>
            </w:tcBorders>
          </w:tcPr>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lang w:eastAsia="pl-PL"/>
              </w:rPr>
              <w:t>Warunkiem uzyskania pozytywnej oceny z modułu jest uzyskanie pozytywnej oceny z egzaminu, natomiast warunkiem dopuszczenia do egzaminu jest zaliczenie wykładów oraz ćwiczeń. Uczestnictwo w zajęciach - obowiązkowe</w:t>
            </w:r>
          </w:p>
        </w:tc>
      </w:tr>
      <w:tr w:rsidR="00F027B3" w:rsidRPr="005D312A" w:rsidTr="00303ACB">
        <w:tc>
          <w:tcPr>
            <w:tcW w:w="1461"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539" w:type="pct"/>
            <w:tcBorders>
              <w:left w:val="none" w:sz="4" w:space="0" w:color="000000"/>
            </w:tcBorders>
          </w:tcPr>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rPr>
              <w:t>Średnia arytmetyczna z wszystkich uzyskanych pozytywnych ocen; ocena z egzaminu – 40%, ocena projektu 30%, ocena z kolokwium  - 30%</w:t>
            </w:r>
          </w:p>
        </w:tc>
      </w:tr>
      <w:tr w:rsidR="00F027B3" w:rsidRPr="005D312A" w:rsidTr="00303ACB">
        <w:tc>
          <w:tcPr>
            <w:tcW w:w="1461" w:type="pct"/>
            <w:tcBorders>
              <w:right w:val="none" w:sz="4" w:space="0" w:color="000000"/>
            </w:tcBorders>
            <w:shd w:val="clear" w:color="auto" w:fill="D9D9D9"/>
          </w:tcPr>
          <w:p w:rsidR="00F027B3" w:rsidRPr="005D312A" w:rsidRDefault="00F027B3"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539" w:type="pct"/>
            <w:tcBorders>
              <w:left w:val="none" w:sz="4" w:space="0" w:color="000000"/>
            </w:tcBorders>
          </w:tcPr>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rPr>
              <w:t>Ustalane indywidualnie</w:t>
            </w:r>
          </w:p>
        </w:tc>
      </w:tr>
      <w:tr w:rsidR="00F027B3" w:rsidRPr="005D312A" w:rsidTr="00303ACB">
        <w:tc>
          <w:tcPr>
            <w:tcW w:w="1461" w:type="pct"/>
            <w:tcBorders>
              <w:right w:val="none" w:sz="4" w:space="0" w:color="000000"/>
            </w:tcBorders>
            <w:shd w:val="clear" w:color="auto" w:fill="D9D9D9"/>
          </w:tcPr>
          <w:p w:rsidR="00F027B3" w:rsidRPr="005D312A" w:rsidRDefault="00F027B3" w:rsidP="006B7911">
            <w:pPr>
              <w:rPr>
                <w:rFonts w:ascii="Times New Roman" w:eastAsia="Times New Roman" w:hAnsi="Times New Roman" w:cs="Times New Roman"/>
                <w:b/>
              </w:rPr>
            </w:pPr>
            <w:r w:rsidRPr="005D312A">
              <w:rPr>
                <w:rFonts w:ascii="Times New Roman" w:eastAsia="Times New Roman" w:hAnsi="Times New Roman" w:cs="Times New Roman"/>
                <w:b/>
              </w:rPr>
              <w:t>Wymagania wstępne i dodatkowe, szcz</w:t>
            </w:r>
            <w:r w:rsidR="006517F2" w:rsidRPr="005D312A">
              <w:rPr>
                <w:rFonts w:ascii="Times New Roman" w:eastAsia="Times New Roman" w:hAnsi="Times New Roman" w:cs="Times New Roman"/>
                <w:b/>
              </w:rPr>
              <w:t>ególnie w odniesieniu do sekwen</w:t>
            </w:r>
            <w:r w:rsidRPr="005D312A">
              <w:rPr>
                <w:rFonts w:ascii="Times New Roman" w:eastAsia="Times New Roman" w:hAnsi="Times New Roman" w:cs="Times New Roman"/>
                <w:b/>
              </w:rPr>
              <w:t xml:space="preserve">cyjności przedmiotów: </w:t>
            </w:r>
          </w:p>
        </w:tc>
        <w:tc>
          <w:tcPr>
            <w:tcW w:w="3539" w:type="pct"/>
            <w:tcBorders>
              <w:left w:val="none" w:sz="4" w:space="0" w:color="000000"/>
            </w:tcBorders>
          </w:tcPr>
          <w:p w:rsidR="00F027B3" w:rsidRPr="005D312A" w:rsidRDefault="00F027B3" w:rsidP="006B7911">
            <w:pPr>
              <w:rPr>
                <w:rFonts w:ascii="Times New Roman" w:eastAsia="Times New Roman" w:hAnsi="Times New Roman" w:cs="Times New Roman"/>
              </w:rPr>
            </w:pPr>
            <w:r w:rsidRPr="005D312A">
              <w:rPr>
                <w:rFonts w:ascii="Times New Roman" w:eastAsia="Times New Roman" w:hAnsi="Times New Roman" w:cs="Times New Roman"/>
                <w:color w:val="000000"/>
                <w:lang w:eastAsia="pl-PL"/>
              </w:rPr>
              <w:t>Finanse, Podstawy rachunkowości, Przedsiębiorczość i własny biznes, Analiza ekonomiczno-finansowa, Gospodarka finansowa i zarządzanie kosztami w organizacji</w:t>
            </w:r>
          </w:p>
        </w:tc>
      </w:tr>
      <w:tr w:rsidR="00F027B3" w:rsidRPr="005D312A" w:rsidTr="00303ACB">
        <w:tc>
          <w:tcPr>
            <w:tcW w:w="1461" w:type="pct"/>
            <w:tcBorders>
              <w:right w:val="none" w:sz="4" w:space="0" w:color="000000"/>
            </w:tcBorders>
            <w:shd w:val="clear" w:color="auto" w:fill="D9D9D9"/>
          </w:tcPr>
          <w:p w:rsidR="00F027B3" w:rsidRPr="005D312A" w:rsidRDefault="00F027B3" w:rsidP="006B7911">
            <w:pPr>
              <w:rPr>
                <w:rFonts w:ascii="Times New Roman" w:eastAsia="Times New Roman" w:hAnsi="Times New Roman" w:cs="Times New Roman"/>
                <w:b/>
              </w:rPr>
            </w:pPr>
            <w:r w:rsidRPr="005D312A">
              <w:rPr>
                <w:rFonts w:ascii="Times New Roman" w:eastAsia="Times New Roman" w:hAnsi="Times New Roman" w:cs="Times New Roman"/>
                <w:b/>
              </w:rPr>
              <w:t>Zalecana literatura:</w:t>
            </w:r>
          </w:p>
        </w:tc>
        <w:tc>
          <w:tcPr>
            <w:tcW w:w="3539" w:type="pct"/>
            <w:tcBorders>
              <w:left w:val="none" w:sz="4" w:space="0" w:color="000000"/>
            </w:tcBorders>
          </w:tcPr>
          <w:p w:rsidR="00F027B3" w:rsidRPr="005D312A" w:rsidRDefault="00F027B3" w:rsidP="006B7911">
            <w:pPr>
              <w:ind w:left="34"/>
              <w:jc w:val="both"/>
              <w:rPr>
                <w:rFonts w:ascii="Times New Roman" w:eastAsia="Times New Roman" w:hAnsi="Times New Roman" w:cs="Times New Roman"/>
              </w:rPr>
            </w:pPr>
            <w:r w:rsidRPr="005D312A">
              <w:rPr>
                <w:rFonts w:ascii="Times New Roman" w:eastAsia="Times New Roman" w:hAnsi="Times New Roman" w:cs="Times New Roman"/>
                <w:lang w:eastAsia="pl-PL"/>
              </w:rPr>
              <w:t xml:space="preserve">Gos W., Janowicz M., Mućko P., Niemiec A., Skoczylas W., Waśniewski P., </w:t>
            </w:r>
            <w:r w:rsidRPr="005D312A">
              <w:rPr>
                <w:rFonts w:ascii="Times New Roman" w:eastAsia="Times New Roman" w:hAnsi="Times New Roman" w:cs="Times New Roman"/>
                <w:i/>
                <w:lang w:eastAsia="pl-PL"/>
              </w:rPr>
              <w:t>Sprawozdania finansowe i ich analiza</w:t>
            </w:r>
            <w:r w:rsidRPr="005D312A">
              <w:rPr>
                <w:rFonts w:ascii="Times New Roman" w:eastAsia="Times New Roman" w:hAnsi="Times New Roman" w:cs="Times New Roman"/>
                <w:lang w:eastAsia="pl-PL"/>
              </w:rPr>
              <w:t xml:space="preserve">, Stowarzyszenie Księgowych w Polsce, Instytut Certyfikacji Zawodowej Księgowych, Warszawa 2015 </w:t>
            </w:r>
          </w:p>
          <w:p w:rsidR="00F027B3" w:rsidRPr="005D312A" w:rsidRDefault="00F027B3" w:rsidP="006B7911">
            <w:pPr>
              <w:ind w:left="34"/>
              <w:jc w:val="both"/>
              <w:rPr>
                <w:rFonts w:ascii="Times New Roman" w:eastAsia="Times New Roman" w:hAnsi="Times New Roman" w:cs="Times New Roman"/>
              </w:rPr>
            </w:pPr>
            <w:r w:rsidRPr="005D312A">
              <w:rPr>
                <w:rFonts w:ascii="Times New Roman" w:eastAsia="Times New Roman" w:hAnsi="Times New Roman" w:cs="Times New Roman"/>
                <w:lang w:eastAsia="pl-PL"/>
              </w:rPr>
              <w:t xml:space="preserve">Nita B., </w:t>
            </w:r>
            <w:r w:rsidRPr="005D312A">
              <w:rPr>
                <w:rFonts w:ascii="Times New Roman" w:eastAsia="Times New Roman" w:hAnsi="Times New Roman" w:cs="Times New Roman"/>
                <w:i/>
                <w:lang w:eastAsia="pl-PL"/>
              </w:rPr>
              <w:t>Sprawozdawczość finansowa według polskiego prawa bilansowego</w:t>
            </w:r>
            <w:r w:rsidRPr="005D312A">
              <w:rPr>
                <w:rFonts w:ascii="Times New Roman" w:eastAsia="Times New Roman" w:hAnsi="Times New Roman" w:cs="Times New Roman"/>
                <w:lang w:eastAsia="pl-PL"/>
              </w:rPr>
              <w:t>, Difin, Warszawa 2020</w:t>
            </w:r>
          </w:p>
          <w:p w:rsidR="00F027B3" w:rsidRPr="005D312A" w:rsidRDefault="00F027B3" w:rsidP="006B7911">
            <w:pPr>
              <w:ind w:left="34"/>
              <w:jc w:val="both"/>
              <w:rPr>
                <w:rFonts w:ascii="Times New Roman" w:eastAsia="Times New Roman" w:hAnsi="Times New Roman" w:cs="Times New Roman"/>
              </w:rPr>
            </w:pPr>
            <w:r w:rsidRPr="005D312A">
              <w:rPr>
                <w:rFonts w:ascii="Times New Roman" w:eastAsia="Times New Roman" w:hAnsi="Times New Roman" w:cs="Times New Roman"/>
                <w:lang w:eastAsia="pl-PL"/>
              </w:rPr>
              <w:t xml:space="preserve">Olchowicz I., Tłaczała A., </w:t>
            </w:r>
            <w:r w:rsidRPr="005D312A">
              <w:rPr>
                <w:rFonts w:ascii="Times New Roman" w:eastAsia="Times New Roman" w:hAnsi="Times New Roman" w:cs="Times New Roman"/>
                <w:i/>
                <w:lang w:eastAsia="pl-PL"/>
              </w:rPr>
              <w:t>Sprawozdawczość finansowa według krajowych i międzynarodowych standardów</w:t>
            </w:r>
            <w:r w:rsidR="006517F2" w:rsidRPr="005D312A">
              <w:rPr>
                <w:rFonts w:ascii="Times New Roman" w:eastAsia="Times New Roman" w:hAnsi="Times New Roman" w:cs="Times New Roman"/>
                <w:lang w:eastAsia="pl-PL"/>
              </w:rPr>
              <w:t xml:space="preserve">, </w:t>
            </w:r>
            <w:r w:rsidRPr="005D312A">
              <w:rPr>
                <w:rFonts w:ascii="Times New Roman" w:eastAsia="Times New Roman" w:hAnsi="Times New Roman" w:cs="Times New Roman"/>
                <w:lang w:eastAsia="pl-PL"/>
              </w:rPr>
              <w:t xml:space="preserve">Wydanie 3, Difin, Warszawa 2015 </w:t>
            </w:r>
          </w:p>
          <w:p w:rsidR="00F027B3" w:rsidRPr="005D312A" w:rsidRDefault="00F027B3" w:rsidP="006B7911">
            <w:pPr>
              <w:ind w:left="34"/>
              <w:jc w:val="both"/>
              <w:rPr>
                <w:rFonts w:ascii="Times New Roman" w:eastAsia="Times New Roman" w:hAnsi="Times New Roman" w:cs="Times New Roman"/>
              </w:rPr>
            </w:pPr>
            <w:r w:rsidRPr="005D312A">
              <w:rPr>
                <w:rFonts w:ascii="Times New Roman" w:eastAsia="Times New Roman" w:hAnsi="Times New Roman" w:cs="Times New Roman"/>
                <w:lang w:eastAsia="pl-PL"/>
              </w:rPr>
              <w:lastRenderedPageBreak/>
              <w:t xml:space="preserve">Baran W. (red.), </w:t>
            </w:r>
            <w:r w:rsidRPr="005D312A">
              <w:rPr>
                <w:rFonts w:ascii="Times New Roman" w:eastAsia="Times New Roman" w:hAnsi="Times New Roman" w:cs="Times New Roman"/>
                <w:i/>
                <w:lang w:eastAsia="pl-PL"/>
              </w:rPr>
              <w:t>Podstawy rachunkowości: sprawozdanie finansowe, zasady, etyka</w:t>
            </w:r>
            <w:r w:rsidRPr="005D312A">
              <w:rPr>
                <w:rFonts w:ascii="Times New Roman" w:eastAsia="Times New Roman" w:hAnsi="Times New Roman" w:cs="Times New Roman"/>
                <w:lang w:eastAsia="pl-PL"/>
              </w:rPr>
              <w:t>, Difin, Warszawa 2014</w:t>
            </w:r>
          </w:p>
          <w:p w:rsidR="00F027B3" w:rsidRPr="005D312A" w:rsidRDefault="00F027B3" w:rsidP="006B7911">
            <w:pPr>
              <w:ind w:left="34"/>
              <w:jc w:val="both"/>
              <w:rPr>
                <w:rFonts w:ascii="Times New Roman" w:eastAsia="Times New Roman" w:hAnsi="Times New Roman" w:cs="Times New Roman"/>
              </w:rPr>
            </w:pPr>
            <w:r w:rsidRPr="005D312A">
              <w:rPr>
                <w:rFonts w:ascii="Times New Roman" w:eastAsia="Times New Roman" w:hAnsi="Times New Roman" w:cs="Times New Roman"/>
                <w:bCs/>
                <w:lang w:eastAsia="pl-PL"/>
              </w:rPr>
              <w:t xml:space="preserve">Raciński A., </w:t>
            </w:r>
            <w:r w:rsidRPr="005D312A">
              <w:rPr>
                <w:rFonts w:ascii="Times New Roman" w:eastAsia="Times New Roman" w:hAnsi="Times New Roman" w:cs="Times New Roman"/>
                <w:bCs/>
                <w:i/>
                <w:lang w:eastAsia="pl-PL"/>
              </w:rPr>
              <w:t>Konsolidacja sprawozdań finansowych</w:t>
            </w:r>
            <w:r w:rsidRPr="005D312A">
              <w:rPr>
                <w:rFonts w:ascii="Times New Roman" w:eastAsia="Times New Roman" w:hAnsi="Times New Roman" w:cs="Times New Roman"/>
                <w:bCs/>
                <w:lang w:eastAsia="pl-PL"/>
              </w:rPr>
              <w:t>, C.H.Beck, Warszawa 2015</w:t>
            </w:r>
          </w:p>
        </w:tc>
      </w:tr>
    </w:tbl>
    <w:p w:rsidR="00F6606D" w:rsidRDefault="00F6606D" w:rsidP="00EB4AE1">
      <w:pPr>
        <w:rPr>
          <w:rFonts w:ascii="Times New Roman" w:hAnsi="Times New Roman" w:cs="Times New Roman"/>
          <w:b/>
        </w:rPr>
      </w:pPr>
    </w:p>
    <w:p w:rsidR="00F6606D" w:rsidRDefault="00F6606D">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79" w:name="_Toc135681813"/>
      <w:r w:rsidRPr="005D312A">
        <w:rPr>
          <w:rFonts w:ascii="Times New Roman" w:hAnsi="Times New Roman" w:cs="Times New Roman"/>
          <w:sz w:val="22"/>
          <w:szCs w:val="22"/>
        </w:rPr>
        <w:t>Finanse publiczne i międzynarodowe  (Z_8D2)</w:t>
      </w:r>
      <w:bookmarkEnd w:id="79"/>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7"/>
        <w:gridCol w:w="6203"/>
      </w:tblGrid>
      <w:tr w:rsidR="00EB4AE1" w:rsidRPr="005D312A" w:rsidTr="006B7911">
        <w:trPr>
          <w:trHeight w:val="397"/>
        </w:trPr>
        <w:tc>
          <w:tcPr>
            <w:tcW w:w="2977" w:type="dxa"/>
            <w:tcBorders>
              <w:top w:val="single" w:sz="8" w:space="0" w:color="000000"/>
              <w:left w:val="single" w:sz="8"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jc w:val="both"/>
              <w:rPr>
                <w:rFonts w:ascii="Times New Roman" w:hAnsi="Times New Roman" w:cs="Times New Roman"/>
                <w:b/>
              </w:rPr>
            </w:pPr>
            <w:r w:rsidRPr="005D312A">
              <w:rPr>
                <w:rFonts w:ascii="Times New Roman" w:hAnsi="Times New Roman" w:cs="Times New Roman"/>
                <w:b/>
              </w:rPr>
              <w:t>(wg planu studiów):</w:t>
            </w:r>
          </w:p>
        </w:tc>
        <w:tc>
          <w:tcPr>
            <w:tcW w:w="6203" w:type="dxa"/>
            <w:tcBorders>
              <w:top w:val="single" w:sz="8" w:space="0" w:color="000000"/>
              <w:right w:val="single" w:sz="8" w:space="0" w:color="000000"/>
            </w:tcBorders>
            <w:vAlign w:val="center"/>
          </w:tcPr>
          <w:p w:rsidR="00EB4AE1" w:rsidRPr="005D312A" w:rsidRDefault="00EB4AE1" w:rsidP="006B7911">
            <w:pPr>
              <w:spacing w:before="60" w:after="60"/>
              <w:jc w:val="both"/>
              <w:rPr>
                <w:rFonts w:ascii="Times New Roman" w:hAnsi="Times New Roman" w:cs="Times New Roman"/>
                <w:b/>
              </w:rPr>
            </w:pPr>
            <w:r w:rsidRPr="005D312A">
              <w:rPr>
                <w:rFonts w:ascii="Times New Roman" w:hAnsi="Times New Roman" w:cs="Times New Roman"/>
                <w:b/>
              </w:rPr>
              <w:t>Finanse publiczne i międzynarodowe  (Z_8D2)</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Nazwa przedmiotu (j. ang.):</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Public and international finances</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Kierunek studiów:</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Zarządzanie</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Poziom studiów:</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Profil:</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Forma studiów:</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Punkty ECTS:</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2</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Język wykładowy:</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polski</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Rok akademicki:</w:t>
            </w:r>
          </w:p>
        </w:tc>
        <w:tc>
          <w:tcPr>
            <w:tcW w:w="6203" w:type="dxa"/>
            <w:tcBorders>
              <w:right w:val="single" w:sz="8" w:space="0" w:color="000000"/>
            </w:tcBorders>
            <w:vAlign w:val="center"/>
          </w:tcPr>
          <w:p w:rsidR="00EB4AE1" w:rsidRPr="005D312A" w:rsidRDefault="00EB4AE1" w:rsidP="00EE6262">
            <w:pPr>
              <w:spacing w:before="60" w:after="60"/>
              <w:jc w:val="both"/>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Semestr:</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6</w:t>
            </w:r>
          </w:p>
        </w:tc>
      </w:tr>
      <w:tr w:rsidR="00D74F7F" w:rsidRPr="005D312A" w:rsidTr="006B7911">
        <w:trPr>
          <w:trHeight w:val="397"/>
        </w:trPr>
        <w:tc>
          <w:tcPr>
            <w:tcW w:w="2977" w:type="dxa"/>
            <w:tcBorders>
              <w:left w:val="single" w:sz="8" w:space="0" w:color="000000"/>
            </w:tcBorders>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3" w:type="dxa"/>
            <w:tcBorders>
              <w:right w:val="single" w:sz="8" w:space="0" w:color="000000"/>
            </w:tcBorders>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 xml:space="preserve">dr hab. Paweł Marzec, prof. </w:t>
            </w:r>
            <w:r w:rsidR="00DD3E23">
              <w:rPr>
                <w:rFonts w:ascii="Times New Roman" w:hAnsi="Times New Roman" w:cs="Times New Roman"/>
              </w:rPr>
              <w:t>PANS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384"/>
        <w:gridCol w:w="1593"/>
        <w:gridCol w:w="1951"/>
        <w:gridCol w:w="1275"/>
        <w:gridCol w:w="1453"/>
        <w:gridCol w:w="141"/>
        <w:gridCol w:w="647"/>
        <w:gridCol w:w="877"/>
      </w:tblGrid>
      <w:tr w:rsidR="00EB4AE1" w:rsidRPr="005D312A" w:rsidTr="006517F2">
        <w:tc>
          <w:tcPr>
            <w:tcW w:w="9321" w:type="dxa"/>
            <w:gridSpan w:val="8"/>
            <w:tcBorders>
              <w:top w:val="single" w:sz="8" w:space="0" w:color="000000"/>
              <w:left w:val="single" w:sz="8" w:space="0" w:color="000000"/>
              <w:bottom w:val="single" w:sz="4"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517F2">
        <w:tc>
          <w:tcPr>
            <w:tcW w:w="9321" w:type="dxa"/>
            <w:gridSpan w:val="8"/>
            <w:tcBorders>
              <w:top w:val="single" w:sz="8" w:space="0" w:color="000000"/>
              <w:left w:val="single" w:sz="8" w:space="0" w:color="000000"/>
              <w:bottom w:val="single" w:sz="4" w:space="0" w:color="000000"/>
              <w:right w:val="single" w:sz="8" w:space="0" w:color="000000"/>
            </w:tcBorders>
          </w:tcPr>
          <w:p w:rsidR="00EB4AE1" w:rsidRPr="005D312A" w:rsidRDefault="00EB4AE1" w:rsidP="006B7911">
            <w:pPr>
              <w:spacing w:before="60" w:after="60"/>
              <w:jc w:val="both"/>
              <w:rPr>
                <w:rFonts w:ascii="Times New Roman" w:hAnsi="Times New Roman" w:cs="Times New Roman"/>
              </w:rPr>
            </w:pPr>
            <w:r w:rsidRPr="005D312A">
              <w:rPr>
                <w:rFonts w:ascii="Times New Roman" w:eastAsia="Arial,Bold" w:hAnsi="Times New Roman" w:cs="Times New Roman"/>
              </w:rPr>
              <w:t>Treści przedmiotu dotyczą wiedzy na temat finansów publicznych, gospodarki regionalnej, krajowej i międzynarodowej, oraz podstawowych typów systemów gospodarczych oraz elementy je tworzących</w:t>
            </w:r>
          </w:p>
        </w:tc>
      </w:tr>
      <w:tr w:rsidR="00EB4AE1" w:rsidRPr="005D312A" w:rsidTr="006517F2">
        <w:tc>
          <w:tcPr>
            <w:tcW w:w="2977" w:type="dxa"/>
            <w:gridSpan w:val="2"/>
            <w:tcBorders>
              <w:top w:val="single" w:sz="8" w:space="0" w:color="000000"/>
              <w:left w:val="single" w:sz="8" w:space="0" w:color="000000"/>
              <w:bottom w:val="single" w:sz="4"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344" w:type="dxa"/>
            <w:gridSpan w:val="6"/>
            <w:tcBorders>
              <w:top w:val="single" w:sz="8" w:space="0" w:color="000000"/>
              <w:left w:val="none" w:sz="4" w:space="0" w:color="000000"/>
              <w:bottom w:val="single" w:sz="4" w:space="0" w:color="000000"/>
              <w:right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 wykład 15 h, ćw. audytoryjne 15 h</w:t>
            </w: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niestacjonarne – wykład 10 h, ćw. audytoryjne 5 h</w:t>
            </w:r>
          </w:p>
        </w:tc>
      </w:tr>
      <w:tr w:rsidR="00EB4AE1" w:rsidRPr="005D312A" w:rsidTr="006517F2">
        <w:tc>
          <w:tcPr>
            <w:tcW w:w="9321" w:type="dxa"/>
            <w:gridSpan w:val="8"/>
            <w:tcBorders>
              <w:top w:val="single" w:sz="4" w:space="0" w:color="000000"/>
              <w:left w:val="single" w:sz="8" w:space="0" w:color="000000"/>
              <w:bottom w:val="single" w:sz="4"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6517F2">
        <w:trPr>
          <w:trHeight w:val="285"/>
        </w:trPr>
        <w:tc>
          <w:tcPr>
            <w:tcW w:w="1384" w:type="dxa"/>
            <w:tcBorders>
              <w:top w:val="single" w:sz="4" w:space="0" w:color="000000"/>
              <w:left w:val="single" w:sz="8"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94"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524" w:type="dxa"/>
            <w:gridSpan w:val="2"/>
            <w:tcBorders>
              <w:top w:val="single" w:sz="4" w:space="0" w:color="000000"/>
              <w:left w:val="single" w:sz="4" w:space="0" w:color="000000"/>
              <w:bottom w:val="single" w:sz="8"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EE6262">
        <w:trPr>
          <w:trHeight w:val="8210"/>
        </w:trPr>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DE6A78" w:rsidRPr="005D312A" w:rsidRDefault="00DE6A78" w:rsidP="006B7911">
            <w:pPr>
              <w:spacing w:line="276" w:lineRule="auto"/>
              <w:jc w:val="center"/>
              <w:rPr>
                <w:rFonts w:ascii="Times New Roman" w:hAnsi="Times New Roman" w:cs="Times New Roman"/>
              </w:rPr>
            </w:pPr>
          </w:p>
          <w:p w:rsidR="00DE6A78" w:rsidRPr="005D312A" w:rsidRDefault="00DE6A78"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Z_8D2_K_W01</w:t>
            </w:r>
          </w:p>
          <w:p w:rsidR="00EB4AE1" w:rsidRDefault="00EB4AE1" w:rsidP="00EE6262">
            <w:pPr>
              <w:spacing w:line="276" w:lineRule="auto"/>
              <w:rPr>
                <w:rFonts w:ascii="Times New Roman" w:hAnsi="Times New Roman" w:cs="Times New Roman"/>
              </w:rPr>
            </w:pPr>
          </w:p>
          <w:p w:rsidR="00EE6262" w:rsidRPr="005D312A" w:rsidRDefault="00EE6262" w:rsidP="00EE626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Z_8D2_K_W02</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383C48" w:rsidRDefault="00383C48" w:rsidP="006B7911">
            <w:pPr>
              <w:spacing w:line="276" w:lineRule="auto"/>
              <w:jc w:val="center"/>
              <w:rPr>
                <w:rFonts w:ascii="Times New Roman" w:hAnsi="Times New Roman" w:cs="Times New Roman"/>
              </w:rPr>
            </w:pPr>
          </w:p>
          <w:p w:rsidR="00383C48" w:rsidRDefault="00383C48"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Z_8D2_K_W03</w:t>
            </w:r>
          </w:p>
          <w:p w:rsidR="00EB4AE1" w:rsidRPr="005D312A" w:rsidRDefault="00EB4AE1" w:rsidP="00EE626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Z_8D2_K_W04</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b/>
              </w:rPr>
            </w:pP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jc w:val="both"/>
              <w:rPr>
                <w:rFonts w:ascii="Times New Roman" w:eastAsia="Arial,Bold" w:hAnsi="Times New Roman" w:cs="Times New Roman"/>
              </w:rPr>
            </w:pPr>
          </w:p>
          <w:p w:rsidR="00EB4AE1" w:rsidRPr="005D312A" w:rsidRDefault="00EB4AE1" w:rsidP="006B7911">
            <w:pPr>
              <w:jc w:val="both"/>
              <w:rPr>
                <w:rFonts w:ascii="Times New Roman" w:eastAsia="Arial,Bold" w:hAnsi="Times New Roman" w:cs="Times New Roman"/>
                <w:b/>
              </w:rPr>
            </w:pPr>
            <w:r w:rsidRPr="005D312A">
              <w:rPr>
                <w:rFonts w:ascii="Times New Roman" w:eastAsia="Arial,Bold" w:hAnsi="Times New Roman" w:cs="Times New Roman"/>
                <w:b/>
              </w:rPr>
              <w:t>w zakresie wiedzy:</w:t>
            </w:r>
          </w:p>
          <w:p w:rsidR="00EB4AE1" w:rsidRPr="005D312A" w:rsidRDefault="00383C48" w:rsidP="006B7911">
            <w:pPr>
              <w:jc w:val="both"/>
              <w:rPr>
                <w:rFonts w:ascii="Times New Roman" w:eastAsia="Arial,Bold" w:hAnsi="Times New Roman" w:cs="Times New Roman"/>
              </w:rPr>
            </w:pPr>
            <w:r>
              <w:rPr>
                <w:rFonts w:ascii="Times New Roman" w:eastAsia="Arial,Bold" w:hAnsi="Times New Roman" w:cs="Times New Roman"/>
              </w:rPr>
              <w:t>Zna i rozumie w stopniu zaawansowanym</w:t>
            </w:r>
            <w:r w:rsidR="00EB4AE1" w:rsidRPr="005D312A">
              <w:rPr>
                <w:rFonts w:ascii="Times New Roman" w:eastAsia="Arial,Bold" w:hAnsi="Times New Roman" w:cs="Times New Roman"/>
              </w:rPr>
              <w:t xml:space="preserve"> wiedzę na temat rynkowego i publicznego systemu finansowego, jego strukturze, funkcjach i znaczeniu dla funkcjonowania gospodarki.</w:t>
            </w:r>
          </w:p>
          <w:p w:rsidR="00EB4AE1" w:rsidRPr="005D312A" w:rsidRDefault="00EB4AE1" w:rsidP="006B7911">
            <w:pPr>
              <w:jc w:val="both"/>
              <w:rPr>
                <w:rFonts w:ascii="Times New Roman" w:eastAsia="Arial,Bold" w:hAnsi="Times New Roman" w:cs="Times New Roman"/>
              </w:rPr>
            </w:pPr>
          </w:p>
          <w:p w:rsidR="00EB4AE1" w:rsidRPr="005D312A" w:rsidRDefault="00383C48" w:rsidP="006B7911">
            <w:pPr>
              <w:jc w:val="both"/>
              <w:rPr>
                <w:rFonts w:ascii="Times New Roman" w:eastAsia="Arial,Bold" w:hAnsi="Times New Roman" w:cs="Times New Roman"/>
              </w:rPr>
            </w:pPr>
            <w:r>
              <w:rPr>
                <w:rFonts w:ascii="Times New Roman" w:eastAsia="Arial,Bold" w:hAnsi="Times New Roman" w:cs="Times New Roman"/>
              </w:rPr>
              <w:t>Zna i rozumie w stopniu zaawansowanym</w:t>
            </w:r>
            <w:r w:rsidR="00EB4AE1" w:rsidRPr="005D312A">
              <w:rPr>
                <w:rFonts w:ascii="Times New Roman" w:eastAsia="Arial,Bold" w:hAnsi="Times New Roman" w:cs="Times New Roman"/>
              </w:rPr>
              <w:t xml:space="preserve"> wiedzę na temat mechanizmów systemu finansów publicznych i międzynarodowych oraz regulacji prawnych w tym zakresie.</w:t>
            </w:r>
          </w:p>
          <w:p w:rsidR="00EB4AE1" w:rsidRPr="005D312A" w:rsidRDefault="00EB4AE1" w:rsidP="006B7911">
            <w:pPr>
              <w:jc w:val="both"/>
              <w:rPr>
                <w:rFonts w:ascii="Times New Roman" w:eastAsia="Arial,Bold" w:hAnsi="Times New Roman" w:cs="Times New Roman"/>
              </w:rPr>
            </w:pPr>
          </w:p>
          <w:p w:rsidR="00EB4AE1" w:rsidRPr="005D312A" w:rsidRDefault="00383C48" w:rsidP="006B7911">
            <w:pPr>
              <w:jc w:val="both"/>
              <w:rPr>
                <w:rFonts w:ascii="Times New Roman" w:eastAsia="Arial,Bold" w:hAnsi="Times New Roman" w:cs="Times New Roman"/>
              </w:rPr>
            </w:pPr>
            <w:r>
              <w:rPr>
                <w:rFonts w:ascii="Times New Roman" w:eastAsia="Arial,Bold" w:hAnsi="Times New Roman" w:cs="Times New Roman"/>
              </w:rPr>
              <w:t>Zna i rozumie znaczenie</w:t>
            </w:r>
            <w:r w:rsidR="00EB4AE1" w:rsidRPr="005D312A">
              <w:rPr>
                <w:rFonts w:ascii="Times New Roman" w:eastAsia="Arial,Bold" w:hAnsi="Times New Roman" w:cs="Times New Roman"/>
              </w:rPr>
              <w:t xml:space="preserve"> sektora finansów publicznych i międzynarodowych w gospodarce i jego wpływu na realne procesy gospodarcze.</w:t>
            </w:r>
          </w:p>
          <w:p w:rsidR="00EB4AE1" w:rsidRPr="005D312A" w:rsidRDefault="00EB4AE1" w:rsidP="006B7911">
            <w:pPr>
              <w:rPr>
                <w:rFonts w:ascii="Times New Roman" w:eastAsia="Arial" w:hAnsi="Times New Roman" w:cs="Times New Roman"/>
                <w:color w:val="000000"/>
              </w:rPr>
            </w:pPr>
          </w:p>
          <w:p w:rsidR="00EB4AE1" w:rsidRPr="00EE6262" w:rsidRDefault="00383C48" w:rsidP="00EE6262">
            <w:pPr>
              <w:rPr>
                <w:rFonts w:ascii="Times New Roman" w:eastAsia="Arial" w:hAnsi="Times New Roman" w:cs="Times New Roman"/>
                <w:color w:val="000000"/>
              </w:rPr>
            </w:pPr>
            <w:r>
              <w:rPr>
                <w:rFonts w:ascii="Times New Roman" w:eastAsia="Arial,Bold" w:hAnsi="Times New Roman" w:cs="Times New Roman"/>
              </w:rPr>
              <w:t>Zna i rozumie w stopniu zaawansowanym</w:t>
            </w:r>
            <w:r w:rsidRPr="005D312A">
              <w:rPr>
                <w:rFonts w:ascii="Times New Roman" w:eastAsia="Arial,Bold" w:hAnsi="Times New Roman" w:cs="Times New Roman"/>
              </w:rPr>
              <w:t xml:space="preserve"> </w:t>
            </w:r>
            <w:r w:rsidR="00EB4AE1" w:rsidRPr="005D312A">
              <w:rPr>
                <w:rFonts w:ascii="Times New Roman" w:eastAsia="Arial,Bold" w:hAnsi="Times New Roman" w:cs="Times New Roman"/>
              </w:rPr>
              <w:t>wiedzę o instytucjach finansowych w obszarze finansów publicznych i międzynarodowych i instytucjach kontroli finansowej oraz relacjach zachodzących pomiędzy nimi.</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DE6A78" w:rsidRPr="005D312A" w:rsidRDefault="00DE6A78" w:rsidP="00592489">
            <w:pPr>
              <w:spacing w:line="276" w:lineRule="auto"/>
              <w:rPr>
                <w:rFonts w:ascii="Times New Roman" w:hAnsi="Times New Roman" w:cs="Times New Roman"/>
              </w:rPr>
            </w:pPr>
          </w:p>
          <w:p w:rsidR="00DE6A78" w:rsidRPr="005D312A" w:rsidRDefault="00DE6A78"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K_W02</w:t>
            </w: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K_W03</w:t>
            </w: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383C48" w:rsidRDefault="00383C48"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K_W06</w:t>
            </w: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K_W07</w:t>
            </w: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K_W09</w:t>
            </w: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K_W20</w:t>
            </w:r>
          </w:p>
          <w:p w:rsidR="00EB4AE1" w:rsidRPr="005D312A" w:rsidRDefault="00EB4AE1" w:rsidP="00592489">
            <w:pPr>
              <w:spacing w:before="60" w:after="60"/>
              <w:rPr>
                <w:rFonts w:ascii="Times New Roman" w:hAnsi="Times New Roman" w:cs="Times New Roman"/>
              </w:rPr>
            </w:pPr>
          </w:p>
        </w:tc>
        <w:tc>
          <w:tcPr>
            <w:tcW w:w="1594" w:type="dxa"/>
            <w:gridSpan w:val="2"/>
            <w:tcBorders>
              <w:top w:val="single" w:sz="8" w:space="0" w:color="000000"/>
              <w:left w:val="single" w:sz="4" w:space="0" w:color="000000"/>
              <w:bottom w:val="single" w:sz="8" w:space="0" w:color="000000"/>
              <w:right w:val="single" w:sz="4" w:space="0" w:color="000000"/>
            </w:tcBorders>
          </w:tcPr>
          <w:p w:rsidR="00DE6A78" w:rsidRPr="005D312A" w:rsidRDefault="00DE6A78" w:rsidP="006B7911">
            <w:pPr>
              <w:spacing w:line="276" w:lineRule="auto"/>
              <w:jc w:val="center"/>
              <w:rPr>
                <w:rFonts w:ascii="Times New Roman" w:hAnsi="Times New Roman" w:cs="Times New Roman"/>
              </w:rPr>
            </w:pPr>
          </w:p>
          <w:p w:rsidR="00DE6A78" w:rsidRPr="005D312A" w:rsidRDefault="00DE6A78"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EE626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DE6A78">
            <w:pPr>
              <w:spacing w:line="276" w:lineRule="auto"/>
              <w:rPr>
                <w:rFonts w:ascii="Times New Roman" w:hAnsi="Times New Roman" w:cs="Times New Roman"/>
              </w:rPr>
            </w:pPr>
          </w:p>
          <w:p w:rsidR="00383C48" w:rsidRDefault="00383C48" w:rsidP="006B7911">
            <w:pPr>
              <w:spacing w:line="276" w:lineRule="auto"/>
              <w:jc w:val="center"/>
              <w:rPr>
                <w:rFonts w:ascii="Times New Roman" w:hAnsi="Times New Roman" w:cs="Times New Roman"/>
              </w:rPr>
            </w:pPr>
          </w:p>
          <w:p w:rsidR="00383C48" w:rsidRDefault="00383C48"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EB4AE1" w:rsidRPr="005D312A" w:rsidRDefault="00EB4AE1" w:rsidP="00EE626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EB4AE1" w:rsidRPr="005D312A" w:rsidRDefault="00EB4AE1" w:rsidP="006B7911">
            <w:pPr>
              <w:spacing w:line="276" w:lineRule="auto"/>
              <w:rPr>
                <w:rFonts w:ascii="Times New Roman" w:hAnsi="Times New Roman" w:cs="Times New Roman"/>
              </w:rPr>
            </w:pPr>
          </w:p>
          <w:p w:rsidR="00EB4AE1" w:rsidRPr="005D312A" w:rsidRDefault="00EB4AE1" w:rsidP="00EE6262">
            <w:pPr>
              <w:spacing w:line="276" w:lineRule="auto"/>
              <w:rPr>
                <w:rFonts w:ascii="Times New Roman" w:hAnsi="Times New Roman" w:cs="Times New Roman"/>
              </w:rPr>
            </w:pPr>
          </w:p>
        </w:tc>
        <w:tc>
          <w:tcPr>
            <w:tcW w:w="1524" w:type="dxa"/>
            <w:gridSpan w:val="2"/>
            <w:tcBorders>
              <w:top w:val="single" w:sz="8" w:space="0" w:color="000000"/>
              <w:left w:val="single" w:sz="4" w:space="0" w:color="000000"/>
              <w:bottom w:val="single" w:sz="8" w:space="0" w:color="000000"/>
              <w:right w:val="single" w:sz="8" w:space="0" w:color="000000"/>
            </w:tcBorders>
          </w:tcPr>
          <w:p w:rsidR="00DE6A78" w:rsidRPr="005D312A" w:rsidRDefault="00DE6A78" w:rsidP="006B7911">
            <w:pPr>
              <w:spacing w:line="276" w:lineRule="auto"/>
              <w:jc w:val="center"/>
              <w:rPr>
                <w:rFonts w:ascii="Times New Roman" w:hAnsi="Times New Roman" w:cs="Times New Roman"/>
              </w:rPr>
            </w:pPr>
          </w:p>
          <w:p w:rsidR="00DE6A78" w:rsidRPr="005D312A" w:rsidRDefault="00DE6A78"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p w:rsidR="00EB4AE1" w:rsidRPr="005D312A" w:rsidRDefault="00EB4AE1" w:rsidP="00EE626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EE6262">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rPr>
            </w:pPr>
          </w:p>
        </w:tc>
      </w:tr>
      <w:tr w:rsidR="00EB4AE1" w:rsidRPr="005D312A" w:rsidTr="006517F2">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Z_8D2_K_U01</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Z_8D2_K_U02</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7B4692">
            <w:pPr>
              <w:spacing w:line="276" w:lineRule="auto"/>
              <w:rPr>
                <w:rFonts w:ascii="Times New Roman" w:hAnsi="Times New Roman" w:cs="Times New Roman"/>
              </w:rPr>
            </w:pPr>
          </w:p>
          <w:p w:rsidR="00EB4AE1" w:rsidRPr="007B4692" w:rsidRDefault="00EB4AE1" w:rsidP="007B4692">
            <w:pPr>
              <w:spacing w:line="276" w:lineRule="auto"/>
              <w:jc w:val="center"/>
              <w:rPr>
                <w:rFonts w:ascii="Times New Roman" w:hAnsi="Times New Roman" w:cs="Times New Roman"/>
              </w:rPr>
            </w:pPr>
            <w:r w:rsidRPr="005D312A">
              <w:rPr>
                <w:rFonts w:ascii="Times New Roman" w:hAnsi="Times New Roman" w:cs="Times New Roman"/>
              </w:rPr>
              <w:t>Z_8D2_K_U03</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line="276" w:lineRule="auto"/>
              <w:rPr>
                <w:rFonts w:ascii="Times New Roman" w:eastAsia="Arial,Bold" w:hAnsi="Times New Roman" w:cs="Times New Roman"/>
                <w:b/>
              </w:rPr>
            </w:pPr>
            <w:r w:rsidRPr="005D312A">
              <w:rPr>
                <w:rFonts w:ascii="Times New Roman" w:eastAsia="Arial,Bold" w:hAnsi="Times New Roman" w:cs="Times New Roman"/>
                <w:b/>
              </w:rPr>
              <w:t>w zakresie umiejętności:</w:t>
            </w:r>
          </w:p>
          <w:p w:rsidR="00EB4AE1" w:rsidRPr="005D312A" w:rsidRDefault="00EB4AE1"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 xml:space="preserve">Potrafi analizować procesy i zjawiska zachodzące w gospodarce z wykorzystaniem wiedzy z zakresu finansów publicznych i międzynarodowych. </w:t>
            </w:r>
          </w:p>
          <w:p w:rsidR="00EB4AE1" w:rsidRPr="005D312A" w:rsidRDefault="00383C48" w:rsidP="006B7911">
            <w:pPr>
              <w:spacing w:line="276" w:lineRule="auto"/>
              <w:rPr>
                <w:rFonts w:ascii="Times New Roman" w:eastAsia="Arial,Bold" w:hAnsi="Times New Roman" w:cs="Times New Roman"/>
              </w:rPr>
            </w:pPr>
            <w:r>
              <w:rPr>
                <w:rFonts w:ascii="Times New Roman" w:eastAsia="Arial,Bold" w:hAnsi="Times New Roman" w:cs="Times New Roman"/>
              </w:rPr>
              <w:t>Potrafi r</w:t>
            </w:r>
            <w:r w:rsidR="00EB4AE1" w:rsidRPr="005D312A">
              <w:rPr>
                <w:rFonts w:ascii="Times New Roman" w:eastAsia="Arial,Bold" w:hAnsi="Times New Roman" w:cs="Times New Roman"/>
              </w:rPr>
              <w:t>ozstrzyga</w:t>
            </w:r>
            <w:r>
              <w:rPr>
                <w:rFonts w:ascii="Times New Roman" w:eastAsia="Arial,Bold" w:hAnsi="Times New Roman" w:cs="Times New Roman"/>
              </w:rPr>
              <w:t>ć</w:t>
            </w:r>
            <w:r w:rsidR="00EB4AE1" w:rsidRPr="005D312A">
              <w:rPr>
                <w:rFonts w:ascii="Times New Roman" w:eastAsia="Arial,Bold" w:hAnsi="Times New Roman" w:cs="Times New Roman"/>
              </w:rPr>
              <w:t xml:space="preserve"> dylematy pojawiające się w systemie finansowym oraz działalności instytucji finansowych. </w:t>
            </w:r>
          </w:p>
          <w:p w:rsidR="00EB4AE1" w:rsidRPr="007B4692" w:rsidRDefault="003866E5" w:rsidP="003866E5">
            <w:pPr>
              <w:spacing w:line="276" w:lineRule="auto"/>
              <w:rPr>
                <w:rFonts w:ascii="Times New Roman" w:eastAsia="Arial,Bold" w:hAnsi="Times New Roman" w:cs="Times New Roman"/>
              </w:rPr>
            </w:pPr>
            <w:r>
              <w:rPr>
                <w:rFonts w:ascii="Times New Roman" w:eastAsia="Arial,Bold" w:hAnsi="Times New Roman" w:cs="Times New Roman"/>
              </w:rPr>
              <w:t>Potrafi analizować</w:t>
            </w:r>
            <w:r w:rsidR="00EB4AE1" w:rsidRPr="005D312A">
              <w:rPr>
                <w:rFonts w:ascii="Times New Roman" w:eastAsia="Arial,Bold" w:hAnsi="Times New Roman" w:cs="Times New Roman"/>
              </w:rPr>
              <w:t xml:space="preserve"> problemy gospodarcze z zakresu finansów publicznych i międzynarodowych  i proponuje odpowiednie </w:t>
            </w:r>
            <w:r w:rsidR="00EB4AE1" w:rsidRPr="005D312A">
              <w:rPr>
                <w:rFonts w:ascii="Times New Roman" w:eastAsia="Arial,Bold" w:hAnsi="Times New Roman" w:cs="Times New Roman"/>
              </w:rPr>
              <w:lastRenderedPageBreak/>
              <w:t>rozstrzygnięcia w tym zakresie</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lastRenderedPageBreak/>
              <w:t>K_U01</w:t>
            </w: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K_U13</w:t>
            </w: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K_U27</w:t>
            </w:r>
          </w:p>
          <w:p w:rsidR="00EB4AE1" w:rsidRPr="005D312A" w:rsidRDefault="00EB4AE1" w:rsidP="00592489">
            <w:pPr>
              <w:spacing w:before="60" w:after="60"/>
              <w:rPr>
                <w:rFonts w:ascii="Times New Roman" w:hAnsi="Times New Roman" w:cs="Times New Roman"/>
              </w:rPr>
            </w:pPr>
          </w:p>
        </w:tc>
        <w:tc>
          <w:tcPr>
            <w:tcW w:w="1594"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Wykłady/ćwiczenia</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Wykłady/ćwiczenia</w:t>
            </w:r>
          </w:p>
          <w:p w:rsidR="00DE6A78" w:rsidRPr="005D312A" w:rsidRDefault="00DE6A78" w:rsidP="006B7911">
            <w:pPr>
              <w:spacing w:line="276" w:lineRule="auto"/>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Wykłady/ćwiczenia</w:t>
            </w:r>
          </w:p>
        </w:tc>
        <w:tc>
          <w:tcPr>
            <w:tcW w:w="1524" w:type="dxa"/>
            <w:gridSpan w:val="2"/>
            <w:tcBorders>
              <w:top w:val="single" w:sz="8" w:space="0" w:color="000000"/>
              <w:left w:val="single" w:sz="4" w:space="0" w:color="000000"/>
              <w:bottom w:val="single" w:sz="8" w:space="0" w:color="000000"/>
              <w:right w:val="single" w:sz="8" w:space="0" w:color="000000"/>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Zaliczenie ustne, prezentacja</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Zaliczenie ustne, prezentacja</w:t>
            </w:r>
          </w:p>
          <w:p w:rsidR="00EB4AE1" w:rsidRPr="005D312A" w:rsidRDefault="00EB4AE1" w:rsidP="006B7911">
            <w:pPr>
              <w:spacing w:line="276" w:lineRule="auto"/>
              <w:rPr>
                <w:rFonts w:ascii="Times New Roman" w:hAnsi="Times New Roman" w:cs="Times New Roman"/>
              </w:rPr>
            </w:pPr>
          </w:p>
          <w:p w:rsidR="00EB4AE1" w:rsidRPr="005D312A" w:rsidRDefault="00EB4AE1" w:rsidP="007B4692">
            <w:pPr>
              <w:spacing w:line="276" w:lineRule="auto"/>
              <w:rPr>
                <w:rFonts w:ascii="Times New Roman" w:hAnsi="Times New Roman" w:cs="Times New Roman"/>
              </w:rPr>
            </w:pPr>
            <w:r w:rsidRPr="005D312A">
              <w:rPr>
                <w:rFonts w:ascii="Times New Roman" w:hAnsi="Times New Roman" w:cs="Times New Roman"/>
              </w:rPr>
              <w:t>Zaliczenie ustne, prezentacja</w:t>
            </w:r>
          </w:p>
        </w:tc>
      </w:tr>
      <w:tr w:rsidR="00EB4AE1" w:rsidRPr="005D312A" w:rsidTr="006517F2">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7B4692" w:rsidRDefault="007B4692" w:rsidP="006B7911">
            <w:pPr>
              <w:spacing w:before="60" w:after="60"/>
              <w:jc w:val="both"/>
              <w:rPr>
                <w:rFonts w:ascii="Times New Roman" w:hAnsi="Times New Roman" w:cs="Times New Roman"/>
              </w:rPr>
            </w:pPr>
          </w:p>
          <w:p w:rsidR="007B4692" w:rsidRDefault="007B4692" w:rsidP="006B7911">
            <w:pPr>
              <w:spacing w:before="60" w:after="60"/>
              <w:jc w:val="both"/>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Z_8D2_K_K01</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jc w:val="both"/>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 xml:space="preserve">Jest gotów do identyfikowania i rozwiązywania problemów związanych z funkcjonowaniem instytucji finansowych </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K_K04</w:t>
            </w:r>
          </w:p>
        </w:tc>
        <w:tc>
          <w:tcPr>
            <w:tcW w:w="1594" w:type="dxa"/>
            <w:gridSpan w:val="2"/>
            <w:tcBorders>
              <w:top w:val="single" w:sz="8" w:space="0" w:color="000000"/>
              <w:left w:val="single" w:sz="4" w:space="0" w:color="000000"/>
              <w:bottom w:val="single" w:sz="8" w:space="0" w:color="000000"/>
              <w:right w:val="single" w:sz="4" w:space="0" w:color="000000"/>
            </w:tcBorders>
          </w:tcPr>
          <w:p w:rsidR="007B4692" w:rsidRDefault="007B4692" w:rsidP="006B7911">
            <w:pPr>
              <w:spacing w:before="60" w:after="60"/>
              <w:jc w:val="both"/>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Wykłady/ćwiczenia</w:t>
            </w:r>
          </w:p>
        </w:tc>
        <w:tc>
          <w:tcPr>
            <w:tcW w:w="1524" w:type="dxa"/>
            <w:gridSpan w:val="2"/>
            <w:tcBorders>
              <w:top w:val="single" w:sz="8" w:space="0" w:color="000000"/>
              <w:left w:val="single" w:sz="4" w:space="0" w:color="000000"/>
              <w:bottom w:val="single" w:sz="8" w:space="0" w:color="000000"/>
              <w:right w:val="single" w:sz="8" w:space="0" w:color="000000"/>
            </w:tcBorders>
          </w:tcPr>
          <w:p w:rsidR="007B4692" w:rsidRDefault="007B4692" w:rsidP="006B7911">
            <w:pPr>
              <w:spacing w:before="60" w:after="60"/>
              <w:jc w:val="both"/>
              <w:rPr>
                <w:rFonts w:ascii="Times New Roman" w:hAnsi="Times New Roman" w:cs="Times New Roman"/>
              </w:rPr>
            </w:pP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Zaliczenie ustne, obserwacja</w:t>
            </w:r>
          </w:p>
        </w:tc>
      </w:tr>
      <w:tr w:rsidR="00EB4AE1" w:rsidRPr="005D312A" w:rsidTr="006517F2">
        <w:tc>
          <w:tcPr>
            <w:tcW w:w="9321" w:type="dxa"/>
            <w:gridSpan w:val="8"/>
            <w:tcBorders>
              <w:top w:val="single" w:sz="8" w:space="0" w:color="000000"/>
              <w:left w:val="single" w:sz="8" w:space="0" w:color="000000"/>
              <w:bottom w:val="single" w:sz="8"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6517F2">
        <w:trPr>
          <w:trHeight w:val="1706"/>
        </w:trPr>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2</w:t>
            </w:r>
          </w:p>
        </w:tc>
        <w:tc>
          <w:tcPr>
            <w:tcW w:w="788" w:type="dxa"/>
            <w:gridSpan w:val="2"/>
            <w:tcBorders>
              <w:top w:val="single" w:sz="8" w:space="0" w:color="000000"/>
              <w:left w:val="none" w:sz="4" w:space="0" w:color="000000"/>
              <w:bottom w:val="single" w:sz="8" w:space="0" w:color="000000"/>
              <w:right w:val="single" w:sz="8" w:space="0" w:color="000000"/>
            </w:tcBorders>
            <w:textDirection w:val="btLr"/>
          </w:tcPr>
          <w:p w:rsidR="00EB4AE1" w:rsidRPr="005D312A" w:rsidRDefault="00EB4AE1" w:rsidP="006B7911">
            <w:pPr>
              <w:spacing w:before="60" w:after="60"/>
              <w:ind w:left="113" w:right="113"/>
              <w:jc w:val="both"/>
              <w:rPr>
                <w:rFonts w:ascii="Times New Roman" w:hAnsi="Times New Roman" w:cs="Times New Roman"/>
              </w:rPr>
            </w:pPr>
            <w:r w:rsidRPr="005D312A">
              <w:rPr>
                <w:rFonts w:ascii="Times New Roman" w:hAnsi="Times New Roman" w:cs="Times New Roman"/>
              </w:rPr>
              <w:t>Stacjonarne</w:t>
            </w:r>
          </w:p>
        </w:tc>
        <w:tc>
          <w:tcPr>
            <w:tcW w:w="877" w:type="dxa"/>
            <w:tcBorders>
              <w:top w:val="single" w:sz="8" w:space="0" w:color="000000"/>
              <w:left w:val="none" w:sz="4" w:space="0" w:color="000000"/>
              <w:bottom w:val="single" w:sz="8" w:space="0" w:color="000000"/>
              <w:right w:val="single" w:sz="8" w:space="0" w:color="000000"/>
            </w:tcBorders>
            <w:textDirection w:val="btLr"/>
          </w:tcPr>
          <w:p w:rsidR="00EB4AE1" w:rsidRPr="005D312A" w:rsidRDefault="00EB4AE1" w:rsidP="006B7911">
            <w:pPr>
              <w:spacing w:before="60" w:after="60"/>
              <w:ind w:left="113" w:right="113"/>
              <w:jc w:val="both"/>
              <w:rPr>
                <w:rFonts w:ascii="Times New Roman" w:hAnsi="Times New Roman" w:cs="Times New Roman"/>
              </w:rPr>
            </w:pPr>
            <w:r w:rsidRPr="005D312A">
              <w:rPr>
                <w:rFonts w:ascii="Times New Roman" w:hAnsi="Times New Roman" w:cs="Times New Roman"/>
              </w:rPr>
              <w:t>Niestacjonarne</w:t>
            </w:r>
          </w:p>
        </w:tc>
      </w:tr>
      <w:tr w:rsidR="00EB4AE1" w:rsidRPr="005D312A" w:rsidTr="006517F2">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r w:rsidRPr="005D312A">
              <w:rPr>
                <w:rFonts w:ascii="Times New Roman" w:hAnsi="Times New Roman" w:cs="Times New Roman"/>
              </w:rPr>
              <w:t xml:space="preserve"> </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1,2</w:t>
            </w:r>
          </w:p>
        </w:tc>
        <w:tc>
          <w:tcPr>
            <w:tcW w:w="877" w:type="dxa"/>
            <w:tcBorders>
              <w:top w:val="single" w:sz="8" w:space="0" w:color="000000"/>
              <w:left w:val="none" w:sz="4" w:space="0" w:color="000000"/>
              <w:bottom w:val="single" w:sz="8" w:space="0" w:color="000000"/>
              <w:right w:val="single" w:sz="8"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15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0,6</w:t>
            </w:r>
          </w:p>
        </w:tc>
      </w:tr>
      <w:tr w:rsidR="00EB4AE1" w:rsidRPr="005D312A" w:rsidTr="006517F2">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Przygotowanie do ćw. audytoryjnych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Przygotowanie do zaliczenia</w:t>
            </w:r>
          </w:p>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5</w:t>
            </w:r>
          </w:p>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0,8</w:t>
            </w:r>
          </w:p>
        </w:tc>
        <w:tc>
          <w:tcPr>
            <w:tcW w:w="877" w:type="dxa"/>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25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35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1,4</w:t>
            </w:r>
          </w:p>
        </w:tc>
      </w:tr>
      <w:tr w:rsidR="00EB4AE1" w:rsidRPr="005D312A" w:rsidTr="006517F2">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EB4AE1" w:rsidRDefault="00EB4AE1" w:rsidP="006B7911">
            <w:pPr>
              <w:jc w:val="both"/>
              <w:rPr>
                <w:rFonts w:ascii="Times New Roman" w:hAnsi="Times New Roman" w:cs="Times New Roman"/>
              </w:rPr>
            </w:pPr>
          </w:p>
          <w:p w:rsidR="007B4692" w:rsidRPr="005D312A" w:rsidRDefault="007B4692" w:rsidP="006B7911">
            <w:pPr>
              <w:jc w:val="both"/>
              <w:rPr>
                <w:rFonts w:ascii="Times New Roman" w:hAnsi="Times New Roman" w:cs="Times New Roman"/>
              </w:rPr>
            </w:pPr>
            <w:r>
              <w:rPr>
                <w:rFonts w:ascii="Times New Roman" w:hAnsi="Times New Roman" w:cs="Times New Roman"/>
              </w:rPr>
              <w:t>-</w:t>
            </w:r>
          </w:p>
        </w:tc>
        <w:tc>
          <w:tcPr>
            <w:tcW w:w="877" w:type="dxa"/>
            <w:tcBorders>
              <w:top w:val="single" w:sz="8" w:space="0" w:color="000000"/>
              <w:left w:val="none" w:sz="4" w:space="0" w:color="000000"/>
              <w:bottom w:val="single" w:sz="8" w:space="0" w:color="000000"/>
              <w:right w:val="single" w:sz="8" w:space="0" w:color="000000"/>
            </w:tcBorders>
          </w:tcPr>
          <w:p w:rsidR="00EB4AE1" w:rsidRDefault="00EB4AE1" w:rsidP="006B7911">
            <w:pPr>
              <w:jc w:val="both"/>
              <w:rPr>
                <w:rFonts w:ascii="Times New Roman" w:hAnsi="Times New Roman" w:cs="Times New Roman"/>
              </w:rPr>
            </w:pPr>
          </w:p>
          <w:p w:rsidR="007B4692" w:rsidRPr="005D312A" w:rsidRDefault="007B4692" w:rsidP="006B7911">
            <w:pPr>
              <w:jc w:val="both"/>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995"/>
        <w:gridCol w:w="6185"/>
      </w:tblGrid>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jc w:val="both"/>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Charakterystyka finansów publicznych.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Sektor finansów publicznych.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Budżet państwa.</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Wydatki i dochody publiczne. Dług publiczny.</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Charakterystyka finansów międzynarodowych.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Międzynarodowy system walutowy.</w:t>
            </w:r>
          </w:p>
          <w:p w:rsidR="00EB4AE1" w:rsidRPr="005D312A" w:rsidRDefault="00EB4AE1" w:rsidP="006B7911">
            <w:pPr>
              <w:jc w:val="both"/>
              <w:rPr>
                <w:rFonts w:ascii="Times New Roman" w:hAnsi="Times New Roman" w:cs="Times New Roman"/>
              </w:rPr>
            </w:pPr>
            <w:r w:rsidRPr="005D312A">
              <w:rPr>
                <w:rFonts w:ascii="Times New Roman" w:eastAsia="Arial,Bold" w:hAnsi="Times New Roman" w:cs="Times New Roman"/>
              </w:rPr>
              <w:lastRenderedPageBreak/>
              <w:t>Procesy zachodzące na międzynarodowych rynkach finansowych.</w:t>
            </w:r>
            <w:r w:rsidRPr="005D312A">
              <w:rPr>
                <w:rFonts w:ascii="Times New Roman" w:hAnsi="Times New Roman" w:cs="Times New Roman"/>
              </w:rPr>
              <w:t xml:space="preserve">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Ćwiczenia:</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System finansów publicznych.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Wydatki publiczne a polityka gospodarcza.</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Polityka podatkowa państwa i oddziaływanie podatków na gospodarkę.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Podstawy planowania budżetu. </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Finanse samorządowe.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Uczestnicy systemu międzynarodowych powiązań finansowych.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Międzynarodowe rynki finansowe.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Zadłużenie międzynarodowe.</w:t>
            </w:r>
          </w:p>
        </w:tc>
      </w:tr>
      <w:tr w:rsidR="00EB4AE1" w:rsidRPr="005D312A" w:rsidTr="006B7911">
        <w:trPr>
          <w:trHeight w:val="263"/>
        </w:trPr>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pStyle w:val="Akapitzlist"/>
              <w:ind w:left="0" w:right="513"/>
              <w:jc w:val="both"/>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pStyle w:val="Akapitzlist"/>
              <w:spacing w:after="0" w:line="240" w:lineRule="auto"/>
              <w:ind w:left="0" w:right="510"/>
              <w:jc w:val="both"/>
              <w:rPr>
                <w:rFonts w:ascii="Times New Roman" w:hAnsi="Times New Roman"/>
              </w:rPr>
            </w:pPr>
            <w:r w:rsidRPr="005D312A">
              <w:rPr>
                <w:rFonts w:ascii="Times New Roman" w:hAnsi="Times New Roman"/>
              </w:rPr>
              <w:t>wykład</w:t>
            </w:r>
          </w:p>
          <w:p w:rsidR="00EB4AE1" w:rsidRPr="005D312A" w:rsidRDefault="00EB4AE1" w:rsidP="006B7911">
            <w:pPr>
              <w:pStyle w:val="Akapitzlist"/>
              <w:spacing w:after="0" w:line="240" w:lineRule="auto"/>
              <w:ind w:left="0" w:right="510"/>
              <w:jc w:val="both"/>
              <w:rPr>
                <w:rFonts w:ascii="Times New Roman" w:hAnsi="Times New Roman"/>
              </w:rPr>
            </w:pPr>
            <w:r w:rsidRPr="005D312A">
              <w:rPr>
                <w:rFonts w:ascii="Times New Roman" w:hAnsi="Times New Roman"/>
              </w:rPr>
              <w:t>wykład problemowy</w:t>
            </w:r>
          </w:p>
          <w:p w:rsidR="00EB4AE1" w:rsidRPr="005D312A" w:rsidRDefault="00EB4AE1" w:rsidP="006B7911">
            <w:pPr>
              <w:pStyle w:val="Akapitzlist"/>
              <w:spacing w:after="0" w:line="240" w:lineRule="auto"/>
              <w:ind w:left="0" w:right="510"/>
              <w:jc w:val="both"/>
              <w:rPr>
                <w:rFonts w:ascii="Times New Roman" w:hAnsi="Times New Roman"/>
              </w:rPr>
            </w:pPr>
            <w:r w:rsidRPr="005D312A">
              <w:rPr>
                <w:rFonts w:ascii="Times New Roman" w:hAnsi="Times New Roman"/>
              </w:rPr>
              <w:t>wykład konwersacyjny</w:t>
            </w:r>
          </w:p>
          <w:p w:rsidR="00EB4AE1" w:rsidRPr="005D312A" w:rsidRDefault="00EB4AE1" w:rsidP="006B7911">
            <w:pPr>
              <w:pStyle w:val="Akapitzlist"/>
              <w:spacing w:line="240" w:lineRule="auto"/>
              <w:ind w:left="0"/>
              <w:jc w:val="both"/>
              <w:rPr>
                <w:rFonts w:ascii="Times New Roman" w:hAnsi="Times New Roman"/>
                <w:b/>
              </w:rPr>
            </w:pPr>
            <w:r w:rsidRPr="005D312A">
              <w:rPr>
                <w:rFonts w:ascii="Times New Roman" w:hAnsi="Times New Roman"/>
              </w:rPr>
              <w:t>ćwiczenia przedmiotowe</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eastAsia="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Times New Roman" w:hAnsi="Times New Roman" w:cs="Times New Roman"/>
              </w:rPr>
              <w:t xml:space="preserve"> </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Zaliczenie ustne, prezentacja</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 xml:space="preserve">Obecność obowiązkowa. </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ind w:right="941"/>
              <w:jc w:val="both"/>
              <w:rPr>
                <w:rFonts w:ascii="Times New Roman" w:hAnsi="Times New Roman" w:cs="Times New Roman"/>
              </w:rPr>
            </w:pPr>
            <w:r w:rsidRPr="005D312A">
              <w:rPr>
                <w:rFonts w:ascii="Times New Roman" w:hAnsi="Times New Roman" w:cs="Times New Roman"/>
              </w:rPr>
              <w:t>Zaliczenie ustne - 50 %</w:t>
            </w:r>
          </w:p>
          <w:p w:rsidR="00EB4AE1" w:rsidRPr="005D312A" w:rsidRDefault="00EB4AE1" w:rsidP="007B4692">
            <w:pPr>
              <w:rPr>
                <w:rFonts w:ascii="Times New Roman" w:hAnsi="Times New Roman" w:cs="Times New Roman"/>
              </w:rPr>
            </w:pPr>
            <w:r w:rsidRPr="005D312A">
              <w:rPr>
                <w:rFonts w:ascii="Times New Roman" w:hAnsi="Times New Roman" w:cs="Times New Roman"/>
              </w:rPr>
              <w:t>Ocena końcowa z wykonanych prezentacji- 50 %</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Ewentualna absencja studenta skutkuje zaliczeniem wskazanej części materiału.</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7B4692" w:rsidP="007B4692">
            <w:pPr>
              <w:jc w:val="both"/>
              <w:rPr>
                <w:rFonts w:ascii="Times New Roman" w:hAnsi="Times New Roman" w:cs="Times New Roman"/>
              </w:rPr>
            </w:pPr>
            <w:r>
              <w:rPr>
                <w:rFonts w:ascii="Times New Roman" w:hAnsi="Times New Roman" w:cs="Times New Roman"/>
              </w:rPr>
              <w:t>Finanse, Projekty i fundusze UE</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Zalecana literatura:</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pStyle w:val="Tekstpodstawowy"/>
              <w:rPr>
                <w:color w:val="000000"/>
                <w:sz w:val="22"/>
                <w:szCs w:val="22"/>
              </w:rPr>
            </w:pPr>
            <w:r w:rsidRPr="005D312A">
              <w:rPr>
                <w:color w:val="000000"/>
                <w:sz w:val="22"/>
                <w:szCs w:val="22"/>
              </w:rPr>
              <w:t xml:space="preserve">Owsiak S., </w:t>
            </w:r>
            <w:r w:rsidRPr="005D312A">
              <w:rPr>
                <w:i/>
                <w:color w:val="000000"/>
                <w:sz w:val="22"/>
                <w:szCs w:val="22"/>
              </w:rPr>
              <w:t>Finanse publiczne. Współczesne ujęcie</w:t>
            </w:r>
            <w:r w:rsidRPr="005D312A">
              <w:rPr>
                <w:color w:val="000000"/>
                <w:sz w:val="22"/>
                <w:szCs w:val="22"/>
              </w:rPr>
              <w:t xml:space="preserve">. Wydawnictwo PWN, Warszawa 2021. </w:t>
            </w:r>
          </w:p>
          <w:p w:rsidR="00EB4AE1" w:rsidRPr="005D312A" w:rsidRDefault="00EB4AE1" w:rsidP="006B7911">
            <w:pPr>
              <w:pStyle w:val="Tekstpodstawowy"/>
              <w:rPr>
                <w:color w:val="000000"/>
                <w:sz w:val="22"/>
                <w:szCs w:val="22"/>
              </w:rPr>
            </w:pPr>
            <w:r w:rsidRPr="005D312A">
              <w:rPr>
                <w:color w:val="000000"/>
                <w:sz w:val="22"/>
                <w:szCs w:val="22"/>
              </w:rPr>
              <w:t xml:space="preserve">Wernik A., </w:t>
            </w:r>
            <w:r w:rsidRPr="005D312A">
              <w:rPr>
                <w:i/>
                <w:color w:val="000000"/>
                <w:sz w:val="22"/>
                <w:szCs w:val="22"/>
              </w:rPr>
              <w:t>Finanse publiczne: cele, struktury, uwarunkowania</w:t>
            </w:r>
            <w:r w:rsidRPr="005D312A">
              <w:rPr>
                <w:color w:val="000000"/>
                <w:sz w:val="22"/>
                <w:szCs w:val="22"/>
              </w:rPr>
              <w:t>, PWE, Warszawa 2011.</w:t>
            </w:r>
          </w:p>
          <w:p w:rsidR="00EB4AE1" w:rsidRPr="005D312A" w:rsidRDefault="00EB4AE1" w:rsidP="006B7911">
            <w:pPr>
              <w:pStyle w:val="Tekstpodstawowy"/>
              <w:rPr>
                <w:color w:val="000000"/>
                <w:sz w:val="22"/>
                <w:szCs w:val="22"/>
              </w:rPr>
            </w:pPr>
            <w:r w:rsidRPr="005D312A">
              <w:rPr>
                <w:color w:val="000000"/>
                <w:sz w:val="22"/>
                <w:szCs w:val="22"/>
              </w:rPr>
              <w:t xml:space="preserve">Drwiłło A. (red.), </w:t>
            </w:r>
            <w:r w:rsidRPr="005D312A">
              <w:rPr>
                <w:i/>
                <w:color w:val="000000"/>
                <w:sz w:val="22"/>
                <w:szCs w:val="22"/>
              </w:rPr>
              <w:t>Podstawy finansów i prawa finansowego</w:t>
            </w:r>
            <w:r w:rsidRPr="005D312A">
              <w:rPr>
                <w:color w:val="000000"/>
                <w:sz w:val="22"/>
                <w:szCs w:val="22"/>
              </w:rPr>
              <w:t xml:space="preserve">, </w:t>
            </w:r>
            <w:r w:rsidRPr="005D312A">
              <w:rPr>
                <w:color w:val="000000"/>
                <w:sz w:val="22"/>
                <w:szCs w:val="22"/>
              </w:rPr>
              <w:lastRenderedPageBreak/>
              <w:t>Wolters Kluwers, Warszawa 2018.</w:t>
            </w:r>
          </w:p>
          <w:p w:rsidR="00EB4AE1" w:rsidRPr="005D312A" w:rsidRDefault="00EB4AE1" w:rsidP="006B7911">
            <w:pPr>
              <w:pStyle w:val="Tekstpodstawowy"/>
              <w:rPr>
                <w:color w:val="000000"/>
                <w:sz w:val="22"/>
                <w:szCs w:val="22"/>
              </w:rPr>
            </w:pPr>
            <w:r w:rsidRPr="005D312A">
              <w:rPr>
                <w:color w:val="000000"/>
                <w:sz w:val="22"/>
                <w:szCs w:val="22"/>
              </w:rPr>
              <w:t xml:space="preserve">Krajewska A., (red.), </w:t>
            </w:r>
            <w:r w:rsidRPr="005D312A">
              <w:rPr>
                <w:i/>
                <w:color w:val="000000"/>
                <w:sz w:val="22"/>
                <w:szCs w:val="22"/>
              </w:rPr>
              <w:t xml:space="preserve">Finanse publiczne i finanse przedsiębiorstw: teoria i praktyka, </w:t>
            </w:r>
            <w:r w:rsidRPr="005D312A">
              <w:rPr>
                <w:color w:val="000000"/>
                <w:sz w:val="22"/>
                <w:szCs w:val="22"/>
              </w:rPr>
              <w:t>PWSZ, Skierniewice 2014.</w:t>
            </w:r>
          </w:p>
        </w:tc>
      </w:tr>
    </w:tbl>
    <w:p w:rsidR="00EB4AE1" w:rsidRPr="005D312A" w:rsidRDefault="00EB4AE1" w:rsidP="00EB4AE1">
      <w:pPr>
        <w:rPr>
          <w:rFonts w:ascii="Times New Roman" w:hAnsi="Times New Roman" w:cs="Times New Roman"/>
        </w:rPr>
      </w:pPr>
    </w:p>
    <w:p w:rsidR="003866E5" w:rsidRDefault="003866E5">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7B4692" w:rsidP="00EB4AE1">
      <w:pPr>
        <w:pStyle w:val="Nagwek2"/>
        <w:rPr>
          <w:rFonts w:ascii="Times New Roman" w:hAnsi="Times New Roman" w:cs="Times New Roman"/>
          <w:sz w:val="22"/>
          <w:szCs w:val="22"/>
        </w:rPr>
      </w:pPr>
      <w:bookmarkStart w:id="80" w:name="_Toc135681814"/>
      <w:r w:rsidRPr="00AE60C5">
        <w:rPr>
          <w:rFonts w:ascii="Times New Roman" w:hAnsi="Times New Roman" w:cs="Times New Roman"/>
          <w:sz w:val="22"/>
          <w:szCs w:val="22"/>
        </w:rPr>
        <w:t>Public and International F</w:t>
      </w:r>
      <w:r w:rsidR="00EB4AE1" w:rsidRPr="00AE60C5">
        <w:rPr>
          <w:rFonts w:ascii="Times New Roman" w:hAnsi="Times New Roman" w:cs="Times New Roman"/>
          <w:sz w:val="22"/>
          <w:szCs w:val="22"/>
        </w:rPr>
        <w:t>inances (Z_8’D2)</w:t>
      </w:r>
      <w:bookmarkEnd w:id="80"/>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7"/>
        <w:gridCol w:w="6203"/>
      </w:tblGrid>
      <w:tr w:rsidR="00EB4AE1" w:rsidRPr="00A87A1F" w:rsidTr="006B7911">
        <w:trPr>
          <w:trHeight w:val="397"/>
        </w:trPr>
        <w:tc>
          <w:tcPr>
            <w:tcW w:w="2977" w:type="dxa"/>
            <w:tcBorders>
              <w:top w:val="single" w:sz="8" w:space="0" w:color="000000"/>
              <w:left w:val="single" w:sz="8"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jc w:val="both"/>
              <w:rPr>
                <w:rFonts w:ascii="Times New Roman" w:hAnsi="Times New Roman" w:cs="Times New Roman"/>
                <w:b/>
              </w:rPr>
            </w:pPr>
            <w:r w:rsidRPr="005D312A">
              <w:rPr>
                <w:rFonts w:ascii="Times New Roman" w:hAnsi="Times New Roman" w:cs="Times New Roman"/>
                <w:b/>
              </w:rPr>
              <w:t>(wg planu studiów):</w:t>
            </w:r>
          </w:p>
        </w:tc>
        <w:tc>
          <w:tcPr>
            <w:tcW w:w="6203" w:type="dxa"/>
            <w:tcBorders>
              <w:top w:val="single" w:sz="8" w:space="0" w:color="000000"/>
              <w:right w:val="single" w:sz="8" w:space="0" w:color="000000"/>
            </w:tcBorders>
            <w:vAlign w:val="center"/>
          </w:tcPr>
          <w:p w:rsidR="00EB4AE1" w:rsidRPr="005D312A" w:rsidRDefault="007B4692" w:rsidP="006B7911">
            <w:pPr>
              <w:spacing w:before="60" w:after="60"/>
              <w:jc w:val="both"/>
              <w:rPr>
                <w:rFonts w:ascii="Times New Roman" w:hAnsi="Times New Roman" w:cs="Times New Roman"/>
                <w:b/>
                <w:lang w:val="en-GB"/>
              </w:rPr>
            </w:pPr>
            <w:r>
              <w:rPr>
                <w:rFonts w:ascii="Times New Roman" w:hAnsi="Times New Roman" w:cs="Times New Roman"/>
                <w:b/>
                <w:lang w:val="en-GB"/>
              </w:rPr>
              <w:t>Public and International F</w:t>
            </w:r>
            <w:r w:rsidR="00EB4AE1" w:rsidRPr="005D312A">
              <w:rPr>
                <w:rFonts w:ascii="Times New Roman" w:hAnsi="Times New Roman" w:cs="Times New Roman"/>
                <w:b/>
                <w:lang w:val="en-GB"/>
              </w:rPr>
              <w:t>inances (Z_8’D2)</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Nazwa przedmiotu (j. pol.):</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 xml:space="preserve">Finanse publiczne i międzynarodowe  </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Kierunek studiów:</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Zarządzanie</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Poziom studiów:</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Profil:</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Forma studiów:</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Punkty ECTS:</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2</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Język wykładowy:</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angielski</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Rok akademicki:</w:t>
            </w:r>
          </w:p>
        </w:tc>
        <w:tc>
          <w:tcPr>
            <w:tcW w:w="6203" w:type="dxa"/>
            <w:tcBorders>
              <w:right w:val="single" w:sz="8" w:space="0" w:color="000000"/>
            </w:tcBorders>
            <w:vAlign w:val="center"/>
          </w:tcPr>
          <w:p w:rsidR="00EB4AE1" w:rsidRPr="005D312A" w:rsidRDefault="00EB4AE1" w:rsidP="00C3386A">
            <w:pPr>
              <w:spacing w:before="60" w:after="60"/>
              <w:jc w:val="both"/>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6B7911">
        <w:trPr>
          <w:trHeight w:val="397"/>
        </w:trPr>
        <w:tc>
          <w:tcPr>
            <w:tcW w:w="2977" w:type="dxa"/>
            <w:tcBorders>
              <w:left w:val="single" w:sz="8" w:space="0" w:color="000000"/>
            </w:tcBorders>
            <w:shd w:val="clear" w:color="auto" w:fill="D9D9D9"/>
            <w:vAlign w:val="center"/>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Semestr:</w:t>
            </w:r>
          </w:p>
        </w:tc>
        <w:tc>
          <w:tcPr>
            <w:tcW w:w="6203" w:type="dxa"/>
            <w:tcBorders>
              <w:right w:val="single" w:sz="8" w:space="0" w:color="000000"/>
            </w:tcBorders>
            <w:vAlign w:val="center"/>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6</w:t>
            </w:r>
          </w:p>
        </w:tc>
      </w:tr>
      <w:tr w:rsidR="00D74F7F" w:rsidRPr="005D312A" w:rsidTr="006B7911">
        <w:trPr>
          <w:trHeight w:val="397"/>
        </w:trPr>
        <w:tc>
          <w:tcPr>
            <w:tcW w:w="2977" w:type="dxa"/>
            <w:tcBorders>
              <w:left w:val="single" w:sz="8" w:space="0" w:color="000000"/>
            </w:tcBorders>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3" w:type="dxa"/>
            <w:tcBorders>
              <w:right w:val="single" w:sz="8" w:space="0" w:color="000000"/>
            </w:tcBorders>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 xml:space="preserve">dr hab. Paweł Marzec, prof. </w:t>
            </w:r>
            <w:r w:rsidR="00DD3E23">
              <w:rPr>
                <w:rFonts w:ascii="Times New Roman" w:hAnsi="Times New Roman" w:cs="Times New Roman"/>
              </w:rPr>
              <w:t>PANS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384"/>
        <w:gridCol w:w="1593"/>
        <w:gridCol w:w="1526"/>
        <w:gridCol w:w="1274"/>
        <w:gridCol w:w="1879"/>
        <w:gridCol w:w="141"/>
        <w:gridCol w:w="647"/>
        <w:gridCol w:w="736"/>
      </w:tblGrid>
      <w:tr w:rsidR="00EB4AE1" w:rsidRPr="005D312A" w:rsidTr="006B7911">
        <w:tc>
          <w:tcPr>
            <w:tcW w:w="9180" w:type="dxa"/>
            <w:gridSpan w:val="8"/>
            <w:tcBorders>
              <w:top w:val="single" w:sz="8" w:space="0" w:color="000000"/>
              <w:left w:val="single" w:sz="8" w:space="0" w:color="000000"/>
              <w:bottom w:val="single" w:sz="4"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A87A1F" w:rsidTr="006B7911">
        <w:tc>
          <w:tcPr>
            <w:tcW w:w="9180" w:type="dxa"/>
            <w:gridSpan w:val="8"/>
            <w:tcBorders>
              <w:top w:val="single" w:sz="8" w:space="0" w:color="000000"/>
              <w:left w:val="single" w:sz="8" w:space="0" w:color="000000"/>
              <w:bottom w:val="single" w:sz="4" w:space="0" w:color="000000"/>
              <w:right w:val="single" w:sz="8" w:space="0" w:color="000000"/>
            </w:tcBorders>
          </w:tcPr>
          <w:p w:rsidR="00EB4AE1" w:rsidRPr="005D312A" w:rsidRDefault="00EB4AE1"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eastAsia="pl-PL"/>
              </w:rPr>
            </w:pPr>
            <w:r w:rsidRPr="005D312A">
              <w:rPr>
                <w:rFonts w:ascii="Times New Roman" w:eastAsia="Times New Roman" w:hAnsi="Times New Roman" w:cs="Times New Roman"/>
                <w:lang w:val="en-US" w:eastAsia="pl-PL"/>
              </w:rPr>
              <w:t>The contents of the course concern knowledge about public finances, regional, national and international economy, and the basic types of economic systems and the elements that create them</w:t>
            </w:r>
          </w:p>
        </w:tc>
      </w:tr>
      <w:tr w:rsidR="00EB4AE1" w:rsidRPr="005D312A" w:rsidTr="006B7911">
        <w:tc>
          <w:tcPr>
            <w:tcW w:w="2977" w:type="dxa"/>
            <w:gridSpan w:val="2"/>
            <w:tcBorders>
              <w:top w:val="single" w:sz="8" w:space="0" w:color="000000"/>
              <w:left w:val="single" w:sz="8" w:space="0" w:color="000000"/>
              <w:bottom w:val="single" w:sz="4"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top w:val="single" w:sz="8" w:space="0" w:color="000000"/>
              <w:left w:val="none" w:sz="4" w:space="0" w:color="000000"/>
              <w:bottom w:val="single" w:sz="4" w:space="0" w:color="000000"/>
              <w:right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 wykład 15 h, ćw. audytoryjne 15 h</w:t>
            </w:r>
          </w:p>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niestacjonarne – wykład 10 h, ćw. audytoryjne 5 h</w:t>
            </w:r>
          </w:p>
        </w:tc>
      </w:tr>
      <w:tr w:rsidR="00EB4AE1" w:rsidRPr="005D312A" w:rsidTr="006B7911">
        <w:tc>
          <w:tcPr>
            <w:tcW w:w="9180" w:type="dxa"/>
            <w:gridSpan w:val="8"/>
            <w:tcBorders>
              <w:top w:val="single" w:sz="4" w:space="0" w:color="000000"/>
              <w:left w:val="single" w:sz="8" w:space="0" w:color="000000"/>
              <w:bottom w:val="single" w:sz="4"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6517F2">
        <w:trPr>
          <w:trHeight w:val="285"/>
        </w:trPr>
        <w:tc>
          <w:tcPr>
            <w:tcW w:w="1384" w:type="dxa"/>
            <w:tcBorders>
              <w:top w:val="single" w:sz="4" w:space="0" w:color="000000"/>
              <w:left w:val="single" w:sz="8"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119"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4" w:type="dxa"/>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2020"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3866E5" w:rsidRPr="005D312A" w:rsidTr="006517F2">
        <w:trPr>
          <w:trHeight w:val="3685"/>
        </w:trPr>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Z_8D2_K_W01</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Z_8D2_K_W02</w:t>
            </w:r>
          </w:p>
          <w:p w:rsidR="003866E5" w:rsidRPr="005D312A" w:rsidRDefault="003866E5" w:rsidP="006B7911">
            <w:pPr>
              <w:spacing w:line="276" w:lineRule="auto"/>
              <w:jc w:val="center"/>
              <w:rPr>
                <w:rFonts w:ascii="Times New Roman" w:hAnsi="Times New Roman" w:cs="Times New Roman"/>
              </w:rPr>
            </w:pPr>
          </w:p>
          <w:p w:rsidR="003866E5"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Z_8D2_K_W03</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Z_8D2_K_W04</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b/>
              </w:rPr>
            </w:pPr>
          </w:p>
        </w:tc>
        <w:tc>
          <w:tcPr>
            <w:tcW w:w="3119" w:type="dxa"/>
            <w:gridSpan w:val="2"/>
            <w:tcBorders>
              <w:top w:val="single" w:sz="8" w:space="0" w:color="000000"/>
              <w:left w:val="single" w:sz="4" w:space="0" w:color="000000"/>
              <w:bottom w:val="single" w:sz="8" w:space="0" w:color="000000"/>
              <w:right w:val="single" w:sz="4" w:space="0" w:color="000000"/>
            </w:tcBorders>
            <w:shd w:val="clear" w:color="auto" w:fill="FFFFFF"/>
          </w:tcPr>
          <w:p w:rsidR="003866E5" w:rsidRPr="005D312A" w:rsidRDefault="003866E5" w:rsidP="00274CD5">
            <w:pPr>
              <w:jc w:val="both"/>
              <w:rPr>
                <w:rFonts w:ascii="Times New Roman" w:eastAsia="Arial,Bold" w:hAnsi="Times New Roman" w:cs="Times New Roman"/>
                <w:b/>
              </w:rPr>
            </w:pPr>
            <w:r w:rsidRPr="005D312A">
              <w:rPr>
                <w:rFonts w:ascii="Times New Roman" w:eastAsia="Arial,Bold" w:hAnsi="Times New Roman" w:cs="Times New Roman"/>
                <w:b/>
              </w:rPr>
              <w:t>w zakresie wiedzy:</w:t>
            </w:r>
          </w:p>
          <w:p w:rsidR="003866E5" w:rsidRPr="005D312A" w:rsidRDefault="003866E5" w:rsidP="00274CD5">
            <w:pPr>
              <w:jc w:val="both"/>
              <w:rPr>
                <w:rFonts w:ascii="Times New Roman" w:eastAsia="Arial,Bold" w:hAnsi="Times New Roman" w:cs="Times New Roman"/>
              </w:rPr>
            </w:pPr>
            <w:r>
              <w:rPr>
                <w:rFonts w:ascii="Times New Roman" w:eastAsia="Arial,Bold" w:hAnsi="Times New Roman" w:cs="Times New Roman"/>
              </w:rPr>
              <w:t>Zna i rozumie w stopniu zaawansowanym</w:t>
            </w:r>
            <w:r w:rsidRPr="005D312A">
              <w:rPr>
                <w:rFonts w:ascii="Times New Roman" w:eastAsia="Arial,Bold" w:hAnsi="Times New Roman" w:cs="Times New Roman"/>
              </w:rPr>
              <w:t xml:space="preserve"> wiedzę na temat rynkowego i publicznego systemu finansowego, jego strukturze, funkcjach i znaczeniu dla funkcjonowania gospodarki.</w:t>
            </w:r>
          </w:p>
          <w:p w:rsidR="003866E5" w:rsidRPr="005D312A" w:rsidRDefault="003866E5" w:rsidP="00274CD5">
            <w:pPr>
              <w:jc w:val="both"/>
              <w:rPr>
                <w:rFonts w:ascii="Times New Roman" w:eastAsia="Arial,Bold" w:hAnsi="Times New Roman" w:cs="Times New Roman"/>
              </w:rPr>
            </w:pPr>
          </w:p>
          <w:p w:rsidR="003866E5" w:rsidRPr="005D312A" w:rsidRDefault="003866E5" w:rsidP="00274CD5">
            <w:pPr>
              <w:jc w:val="both"/>
              <w:rPr>
                <w:rFonts w:ascii="Times New Roman" w:eastAsia="Arial,Bold" w:hAnsi="Times New Roman" w:cs="Times New Roman"/>
              </w:rPr>
            </w:pPr>
            <w:r>
              <w:rPr>
                <w:rFonts w:ascii="Times New Roman" w:eastAsia="Arial,Bold" w:hAnsi="Times New Roman" w:cs="Times New Roman"/>
              </w:rPr>
              <w:t>Zna i rozumie w stopniu zaawansowanym</w:t>
            </w:r>
            <w:r w:rsidRPr="005D312A">
              <w:rPr>
                <w:rFonts w:ascii="Times New Roman" w:eastAsia="Arial,Bold" w:hAnsi="Times New Roman" w:cs="Times New Roman"/>
              </w:rPr>
              <w:t xml:space="preserve"> wiedzę na temat mechanizmów systemu finansów publicznych i międzynarodowych oraz regulacji prawnych w tym zakresie.</w:t>
            </w:r>
          </w:p>
          <w:p w:rsidR="003866E5" w:rsidRPr="005D312A" w:rsidRDefault="003866E5" w:rsidP="00274CD5">
            <w:pPr>
              <w:jc w:val="both"/>
              <w:rPr>
                <w:rFonts w:ascii="Times New Roman" w:eastAsia="Arial,Bold" w:hAnsi="Times New Roman" w:cs="Times New Roman"/>
              </w:rPr>
            </w:pPr>
          </w:p>
          <w:p w:rsidR="003866E5" w:rsidRPr="005D312A" w:rsidRDefault="003866E5" w:rsidP="00274CD5">
            <w:pPr>
              <w:jc w:val="both"/>
              <w:rPr>
                <w:rFonts w:ascii="Times New Roman" w:eastAsia="Arial,Bold" w:hAnsi="Times New Roman" w:cs="Times New Roman"/>
              </w:rPr>
            </w:pPr>
            <w:r>
              <w:rPr>
                <w:rFonts w:ascii="Times New Roman" w:eastAsia="Arial,Bold" w:hAnsi="Times New Roman" w:cs="Times New Roman"/>
              </w:rPr>
              <w:t>Zna i rozumie znaczenie</w:t>
            </w:r>
            <w:r w:rsidRPr="005D312A">
              <w:rPr>
                <w:rFonts w:ascii="Times New Roman" w:eastAsia="Arial,Bold" w:hAnsi="Times New Roman" w:cs="Times New Roman"/>
              </w:rPr>
              <w:t xml:space="preserve"> sektora finansów publicznych i międzynarodowych w gospodarce i jego wpływu na realne procesy gospodarcze.</w:t>
            </w:r>
          </w:p>
          <w:p w:rsidR="003866E5" w:rsidRPr="005D312A" w:rsidRDefault="003866E5" w:rsidP="00274CD5">
            <w:pPr>
              <w:rPr>
                <w:rFonts w:ascii="Times New Roman" w:eastAsia="Arial" w:hAnsi="Times New Roman" w:cs="Times New Roman"/>
                <w:color w:val="000000"/>
              </w:rPr>
            </w:pPr>
          </w:p>
          <w:p w:rsidR="003866E5" w:rsidRPr="007B4692" w:rsidRDefault="003866E5" w:rsidP="007B4692">
            <w:pPr>
              <w:rPr>
                <w:rFonts w:ascii="Times New Roman" w:eastAsia="Arial" w:hAnsi="Times New Roman" w:cs="Times New Roman"/>
                <w:color w:val="000000"/>
              </w:rPr>
            </w:pPr>
            <w:r>
              <w:rPr>
                <w:rFonts w:ascii="Times New Roman" w:eastAsia="Arial,Bold" w:hAnsi="Times New Roman" w:cs="Times New Roman"/>
              </w:rPr>
              <w:t>Zna i rozumie w stopniu zaawansowanym</w:t>
            </w:r>
            <w:r w:rsidRPr="005D312A">
              <w:rPr>
                <w:rFonts w:ascii="Times New Roman" w:eastAsia="Arial,Bold" w:hAnsi="Times New Roman" w:cs="Times New Roman"/>
              </w:rPr>
              <w:t xml:space="preserve"> wiedzę o instytucjach finansowych w obszarze finansów publicznych i międzynarodowych i instytucjach kontroli finansowej oraz relacjach zachodzących pomiędzy nimi.</w:t>
            </w:r>
          </w:p>
        </w:tc>
        <w:tc>
          <w:tcPr>
            <w:tcW w:w="1274" w:type="dxa"/>
            <w:tcBorders>
              <w:top w:val="single" w:sz="8" w:space="0" w:color="000000"/>
              <w:left w:val="single" w:sz="4" w:space="0" w:color="000000"/>
              <w:bottom w:val="single" w:sz="8" w:space="0" w:color="000000"/>
              <w:right w:val="single" w:sz="4" w:space="0" w:color="000000"/>
            </w:tcBorders>
            <w:shd w:val="clear" w:color="auto" w:fill="FFFFFF"/>
          </w:tcPr>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K_W02</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r w:rsidRPr="005D312A">
              <w:rPr>
                <w:rFonts w:ascii="Times New Roman" w:hAnsi="Times New Roman" w:cs="Times New Roman"/>
              </w:rPr>
              <w:t>K_W03</w:t>
            </w: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r w:rsidRPr="005D312A">
              <w:rPr>
                <w:rFonts w:ascii="Times New Roman" w:hAnsi="Times New Roman" w:cs="Times New Roman"/>
              </w:rPr>
              <w:t>K_W06</w:t>
            </w: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r w:rsidRPr="005D312A">
              <w:rPr>
                <w:rFonts w:ascii="Times New Roman" w:hAnsi="Times New Roman" w:cs="Times New Roman"/>
              </w:rPr>
              <w:t>K_W07</w:t>
            </w:r>
          </w:p>
          <w:p w:rsidR="003866E5" w:rsidRPr="005D312A" w:rsidRDefault="003866E5" w:rsidP="00592489">
            <w:pPr>
              <w:spacing w:line="276" w:lineRule="auto"/>
              <w:jc w:val="center"/>
              <w:rPr>
                <w:rFonts w:ascii="Times New Roman" w:hAnsi="Times New Roman" w:cs="Times New Roman"/>
              </w:rPr>
            </w:pPr>
            <w:r w:rsidRPr="005D312A">
              <w:rPr>
                <w:rFonts w:ascii="Times New Roman" w:hAnsi="Times New Roman" w:cs="Times New Roman"/>
              </w:rPr>
              <w:t>K_W09</w:t>
            </w:r>
          </w:p>
          <w:p w:rsidR="003866E5" w:rsidRPr="005D312A" w:rsidRDefault="003866E5" w:rsidP="007B4692">
            <w:pPr>
              <w:spacing w:line="276" w:lineRule="auto"/>
              <w:jc w:val="center"/>
              <w:rPr>
                <w:rFonts w:ascii="Times New Roman" w:hAnsi="Times New Roman" w:cs="Times New Roman"/>
              </w:rPr>
            </w:pPr>
            <w:r w:rsidRPr="005D312A">
              <w:rPr>
                <w:rFonts w:ascii="Times New Roman" w:hAnsi="Times New Roman" w:cs="Times New Roman"/>
              </w:rPr>
              <w:t>K_W20</w:t>
            </w:r>
          </w:p>
        </w:tc>
        <w:tc>
          <w:tcPr>
            <w:tcW w:w="2020" w:type="dxa"/>
            <w:gridSpan w:val="2"/>
            <w:tcBorders>
              <w:top w:val="single" w:sz="8" w:space="0" w:color="000000"/>
              <w:left w:val="single" w:sz="4" w:space="0" w:color="000000"/>
              <w:bottom w:val="single" w:sz="8" w:space="0" w:color="000000"/>
              <w:right w:val="single" w:sz="4" w:space="0" w:color="000000"/>
            </w:tcBorders>
          </w:tcPr>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3866E5"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Wykłady/ćwiczenia</w:t>
            </w:r>
          </w:p>
          <w:p w:rsidR="003866E5" w:rsidRPr="005D312A" w:rsidRDefault="003866E5" w:rsidP="006B7911">
            <w:pPr>
              <w:spacing w:line="276" w:lineRule="auto"/>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right w:val="single" w:sz="8" w:space="0" w:color="000000"/>
            </w:tcBorders>
          </w:tcPr>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7B4692">
            <w:pPr>
              <w:spacing w:line="276" w:lineRule="auto"/>
              <w:jc w:val="center"/>
              <w:rPr>
                <w:rFonts w:ascii="Times New Roman" w:hAnsi="Times New Roman" w:cs="Times New Roman"/>
              </w:rPr>
            </w:pPr>
            <w:r w:rsidRPr="005D312A">
              <w:rPr>
                <w:rFonts w:ascii="Times New Roman" w:hAnsi="Times New Roman" w:cs="Times New Roman"/>
              </w:rPr>
              <w:t>Zaliczenie ustne, prezentacja</w:t>
            </w:r>
          </w:p>
        </w:tc>
      </w:tr>
      <w:tr w:rsidR="003866E5" w:rsidRPr="005D312A" w:rsidTr="007B4692">
        <w:trPr>
          <w:trHeight w:val="6367"/>
        </w:trPr>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Z_8D2_K_U01</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Z_8D2_K_U02</w:t>
            </w: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p>
          <w:p w:rsidR="003866E5" w:rsidRPr="005D312A" w:rsidRDefault="003866E5" w:rsidP="006B7911">
            <w:pPr>
              <w:spacing w:line="276" w:lineRule="auto"/>
              <w:jc w:val="center"/>
              <w:rPr>
                <w:rFonts w:ascii="Times New Roman" w:hAnsi="Times New Roman" w:cs="Times New Roman"/>
              </w:rPr>
            </w:pPr>
            <w:r w:rsidRPr="005D312A">
              <w:rPr>
                <w:rFonts w:ascii="Times New Roman" w:hAnsi="Times New Roman" w:cs="Times New Roman"/>
              </w:rPr>
              <w:t>Z_8D2_K_U03</w:t>
            </w:r>
          </w:p>
          <w:p w:rsidR="003866E5" w:rsidRPr="005D312A" w:rsidRDefault="003866E5" w:rsidP="006B7911">
            <w:pPr>
              <w:spacing w:before="60" w:after="60"/>
              <w:jc w:val="both"/>
              <w:rPr>
                <w:rFonts w:ascii="Times New Roman" w:hAnsi="Times New Roman" w:cs="Times New Roman"/>
                <w:b/>
              </w:rPr>
            </w:pPr>
          </w:p>
          <w:p w:rsidR="003866E5" w:rsidRPr="005D312A" w:rsidRDefault="003866E5" w:rsidP="006B7911">
            <w:pPr>
              <w:spacing w:before="60" w:after="60"/>
              <w:jc w:val="both"/>
              <w:rPr>
                <w:rFonts w:ascii="Times New Roman" w:hAnsi="Times New Roman" w:cs="Times New Roman"/>
                <w:b/>
              </w:rPr>
            </w:pPr>
          </w:p>
          <w:p w:rsidR="003866E5" w:rsidRPr="005D312A" w:rsidRDefault="003866E5" w:rsidP="006B7911">
            <w:pPr>
              <w:spacing w:before="60" w:after="60"/>
              <w:jc w:val="both"/>
              <w:rPr>
                <w:rFonts w:ascii="Times New Roman" w:hAnsi="Times New Roman" w:cs="Times New Roman"/>
                <w:b/>
              </w:rPr>
            </w:pPr>
          </w:p>
          <w:p w:rsidR="003866E5" w:rsidRPr="005D312A" w:rsidRDefault="003866E5" w:rsidP="006B7911">
            <w:pPr>
              <w:spacing w:before="60" w:after="60"/>
              <w:jc w:val="both"/>
              <w:rPr>
                <w:rFonts w:ascii="Times New Roman" w:hAnsi="Times New Roman" w:cs="Times New Roman"/>
                <w:b/>
              </w:rPr>
            </w:pPr>
          </w:p>
          <w:p w:rsidR="003866E5" w:rsidRPr="005D312A" w:rsidRDefault="003866E5" w:rsidP="006B7911">
            <w:pPr>
              <w:spacing w:before="60" w:after="60"/>
              <w:jc w:val="both"/>
              <w:rPr>
                <w:rFonts w:ascii="Times New Roman" w:hAnsi="Times New Roman" w:cs="Times New Roman"/>
                <w:b/>
              </w:rPr>
            </w:pPr>
            <w:r w:rsidRPr="005D312A">
              <w:rPr>
                <w:rFonts w:ascii="Times New Roman" w:hAnsi="Times New Roman" w:cs="Times New Roman"/>
              </w:rPr>
              <w:t>Z_8D2_K_U04</w:t>
            </w:r>
          </w:p>
        </w:tc>
        <w:tc>
          <w:tcPr>
            <w:tcW w:w="3119" w:type="dxa"/>
            <w:gridSpan w:val="2"/>
            <w:tcBorders>
              <w:top w:val="single" w:sz="8" w:space="0" w:color="000000"/>
              <w:left w:val="single" w:sz="4" w:space="0" w:color="000000"/>
              <w:bottom w:val="single" w:sz="8" w:space="0" w:color="000000"/>
              <w:right w:val="single" w:sz="4" w:space="0" w:color="000000"/>
            </w:tcBorders>
            <w:shd w:val="clear" w:color="auto" w:fill="FFFFFF"/>
          </w:tcPr>
          <w:p w:rsidR="003866E5" w:rsidRPr="005D312A" w:rsidRDefault="003866E5" w:rsidP="00274CD5">
            <w:pPr>
              <w:spacing w:line="276" w:lineRule="auto"/>
              <w:rPr>
                <w:rFonts w:ascii="Times New Roman" w:eastAsia="Arial,Bold" w:hAnsi="Times New Roman" w:cs="Times New Roman"/>
                <w:b/>
              </w:rPr>
            </w:pPr>
            <w:r w:rsidRPr="005D312A">
              <w:rPr>
                <w:rFonts w:ascii="Times New Roman" w:eastAsia="Arial,Bold" w:hAnsi="Times New Roman" w:cs="Times New Roman"/>
                <w:b/>
              </w:rPr>
              <w:t>w zakresie umiejętności:</w:t>
            </w:r>
          </w:p>
          <w:p w:rsidR="003866E5" w:rsidRPr="005D312A" w:rsidRDefault="003866E5" w:rsidP="00274CD5">
            <w:pPr>
              <w:spacing w:line="276" w:lineRule="auto"/>
              <w:rPr>
                <w:rFonts w:ascii="Times New Roman" w:eastAsia="Arial,Bold" w:hAnsi="Times New Roman" w:cs="Times New Roman"/>
              </w:rPr>
            </w:pPr>
            <w:r w:rsidRPr="005D312A">
              <w:rPr>
                <w:rFonts w:ascii="Times New Roman" w:eastAsia="Arial,Bold" w:hAnsi="Times New Roman" w:cs="Times New Roman"/>
              </w:rPr>
              <w:t xml:space="preserve">Potrafi analizować procesy i zjawiska zachodzące w gospodarce z wykorzystaniem wiedzy z zakresu finansów publicznych i międzynarodowych. </w:t>
            </w:r>
          </w:p>
          <w:p w:rsidR="003866E5" w:rsidRPr="005D312A" w:rsidRDefault="003866E5" w:rsidP="00274CD5">
            <w:pPr>
              <w:spacing w:line="276" w:lineRule="auto"/>
              <w:rPr>
                <w:rFonts w:ascii="Times New Roman" w:eastAsia="Arial,Bold" w:hAnsi="Times New Roman" w:cs="Times New Roman"/>
              </w:rPr>
            </w:pPr>
            <w:r>
              <w:rPr>
                <w:rFonts w:ascii="Times New Roman" w:eastAsia="Arial,Bold" w:hAnsi="Times New Roman" w:cs="Times New Roman"/>
              </w:rPr>
              <w:t>Potrafi r</w:t>
            </w:r>
            <w:r w:rsidRPr="005D312A">
              <w:rPr>
                <w:rFonts w:ascii="Times New Roman" w:eastAsia="Arial,Bold" w:hAnsi="Times New Roman" w:cs="Times New Roman"/>
              </w:rPr>
              <w:t>ozstrzyga</w:t>
            </w:r>
            <w:r>
              <w:rPr>
                <w:rFonts w:ascii="Times New Roman" w:eastAsia="Arial,Bold" w:hAnsi="Times New Roman" w:cs="Times New Roman"/>
              </w:rPr>
              <w:t>ć</w:t>
            </w:r>
            <w:r w:rsidRPr="005D312A">
              <w:rPr>
                <w:rFonts w:ascii="Times New Roman" w:eastAsia="Arial,Bold" w:hAnsi="Times New Roman" w:cs="Times New Roman"/>
              </w:rPr>
              <w:t xml:space="preserve"> dylematy pojawiające się w systemie finansowym oraz działalności instytucji finansowych. </w:t>
            </w:r>
          </w:p>
          <w:p w:rsidR="003866E5" w:rsidRPr="005D312A" w:rsidRDefault="003866E5" w:rsidP="007B4692">
            <w:pPr>
              <w:spacing w:before="60" w:after="60"/>
              <w:rPr>
                <w:rFonts w:ascii="Times New Roman" w:hAnsi="Times New Roman" w:cs="Times New Roman"/>
              </w:rPr>
            </w:pPr>
            <w:r>
              <w:rPr>
                <w:rFonts w:ascii="Times New Roman" w:eastAsia="Arial,Bold" w:hAnsi="Times New Roman" w:cs="Times New Roman"/>
              </w:rPr>
              <w:t>Potrafi analizować</w:t>
            </w:r>
            <w:r w:rsidRPr="005D312A">
              <w:rPr>
                <w:rFonts w:ascii="Times New Roman" w:eastAsia="Arial,Bold" w:hAnsi="Times New Roman" w:cs="Times New Roman"/>
              </w:rPr>
              <w:t xml:space="preserve"> problemy gospodarcze z zakresu finansów publicznych i międzynarodowych  i proponuje odpowiednie rozstrzygnięcia w tym zakresie</w:t>
            </w:r>
          </w:p>
        </w:tc>
        <w:tc>
          <w:tcPr>
            <w:tcW w:w="1274" w:type="dxa"/>
            <w:tcBorders>
              <w:top w:val="single" w:sz="8" w:space="0" w:color="000000"/>
              <w:left w:val="single" w:sz="4" w:space="0" w:color="000000"/>
              <w:bottom w:val="single" w:sz="8" w:space="0" w:color="000000"/>
              <w:right w:val="single" w:sz="4" w:space="0" w:color="000000"/>
            </w:tcBorders>
            <w:shd w:val="clear" w:color="auto" w:fill="FFFFFF"/>
          </w:tcPr>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r w:rsidRPr="005D312A">
              <w:rPr>
                <w:rFonts w:ascii="Times New Roman" w:hAnsi="Times New Roman" w:cs="Times New Roman"/>
              </w:rPr>
              <w:t>K_U01</w:t>
            </w: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7B4692">
            <w:pPr>
              <w:spacing w:line="276" w:lineRule="auto"/>
              <w:jc w:val="center"/>
              <w:rPr>
                <w:rFonts w:ascii="Times New Roman" w:hAnsi="Times New Roman" w:cs="Times New Roman"/>
              </w:rPr>
            </w:pPr>
            <w:r w:rsidRPr="005D312A">
              <w:rPr>
                <w:rFonts w:ascii="Times New Roman" w:hAnsi="Times New Roman" w:cs="Times New Roman"/>
              </w:rPr>
              <w:t>K_U13</w:t>
            </w: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r w:rsidRPr="005D312A">
              <w:rPr>
                <w:rFonts w:ascii="Times New Roman" w:hAnsi="Times New Roman" w:cs="Times New Roman"/>
              </w:rPr>
              <w:t>K_U27</w:t>
            </w: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line="276" w:lineRule="auto"/>
              <w:jc w:val="center"/>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p>
          <w:p w:rsidR="003866E5" w:rsidRDefault="003866E5" w:rsidP="007B4692">
            <w:pPr>
              <w:spacing w:line="276" w:lineRule="auto"/>
              <w:jc w:val="center"/>
              <w:rPr>
                <w:rFonts w:ascii="Times New Roman" w:hAnsi="Times New Roman" w:cs="Times New Roman"/>
              </w:rPr>
            </w:pPr>
          </w:p>
          <w:p w:rsidR="003866E5" w:rsidRPr="005D312A" w:rsidRDefault="003866E5" w:rsidP="007B4692">
            <w:pPr>
              <w:spacing w:line="276" w:lineRule="auto"/>
              <w:jc w:val="center"/>
              <w:rPr>
                <w:rFonts w:ascii="Times New Roman" w:hAnsi="Times New Roman" w:cs="Times New Roman"/>
              </w:rPr>
            </w:pPr>
            <w:r w:rsidRPr="005D312A">
              <w:rPr>
                <w:rFonts w:ascii="Times New Roman" w:hAnsi="Times New Roman" w:cs="Times New Roman"/>
              </w:rPr>
              <w:t>K_U25</w:t>
            </w:r>
          </w:p>
        </w:tc>
        <w:tc>
          <w:tcPr>
            <w:tcW w:w="2020" w:type="dxa"/>
            <w:gridSpan w:val="2"/>
            <w:tcBorders>
              <w:top w:val="single" w:sz="8" w:space="0" w:color="000000"/>
              <w:left w:val="single" w:sz="4" w:space="0" w:color="000000"/>
              <w:bottom w:val="single" w:sz="8" w:space="0" w:color="000000"/>
              <w:right w:val="single" w:sz="4" w:space="0" w:color="000000"/>
            </w:tcBorders>
          </w:tcPr>
          <w:p w:rsidR="003866E5" w:rsidRPr="005D312A" w:rsidRDefault="003866E5" w:rsidP="006B7911">
            <w:pPr>
              <w:spacing w:line="276" w:lineRule="auto"/>
              <w:rPr>
                <w:rFonts w:ascii="Times New Roman" w:hAnsi="Times New Roman" w:cs="Times New Roman"/>
              </w:rPr>
            </w:pPr>
            <w:r w:rsidRPr="005D312A">
              <w:rPr>
                <w:rFonts w:ascii="Times New Roman" w:hAnsi="Times New Roman" w:cs="Times New Roman"/>
              </w:rPr>
              <w:t>Wykłady/ćwiczenia</w:t>
            </w: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r w:rsidRPr="005D312A">
              <w:rPr>
                <w:rFonts w:ascii="Times New Roman" w:hAnsi="Times New Roman" w:cs="Times New Roman"/>
              </w:rPr>
              <w:t>Wykłady/ćwiczenia</w:t>
            </w:r>
          </w:p>
          <w:p w:rsidR="003866E5" w:rsidRPr="005D312A"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p>
          <w:p w:rsidR="003866E5"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r w:rsidRPr="005D312A">
              <w:rPr>
                <w:rFonts w:ascii="Times New Roman" w:hAnsi="Times New Roman" w:cs="Times New Roman"/>
              </w:rPr>
              <w:t>Wykłady/ćwiczenia</w:t>
            </w:r>
          </w:p>
          <w:p w:rsidR="003866E5" w:rsidRPr="005D312A"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p>
          <w:p w:rsidR="003866E5" w:rsidRDefault="003866E5" w:rsidP="006B7911">
            <w:pPr>
              <w:spacing w:before="60" w:after="60"/>
              <w:jc w:val="both"/>
              <w:rPr>
                <w:rFonts w:ascii="Times New Roman" w:hAnsi="Times New Roman" w:cs="Times New Roman"/>
              </w:rPr>
            </w:pPr>
          </w:p>
          <w:p w:rsidR="003866E5"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r w:rsidRPr="005D312A">
              <w:rPr>
                <w:rFonts w:ascii="Times New Roman" w:hAnsi="Times New Roman" w:cs="Times New Roman"/>
              </w:rPr>
              <w:t>Wykłady/ćwiczenia</w:t>
            </w:r>
          </w:p>
        </w:tc>
        <w:tc>
          <w:tcPr>
            <w:tcW w:w="1383" w:type="dxa"/>
            <w:gridSpan w:val="2"/>
            <w:tcBorders>
              <w:top w:val="single" w:sz="8" w:space="0" w:color="000000"/>
              <w:left w:val="single" w:sz="4" w:space="0" w:color="000000"/>
              <w:bottom w:val="single" w:sz="8" w:space="0" w:color="000000"/>
              <w:right w:val="single" w:sz="8" w:space="0" w:color="000000"/>
            </w:tcBorders>
          </w:tcPr>
          <w:p w:rsidR="003866E5" w:rsidRPr="005D312A" w:rsidRDefault="003866E5" w:rsidP="006B7911">
            <w:pPr>
              <w:spacing w:line="276" w:lineRule="auto"/>
              <w:rPr>
                <w:rFonts w:ascii="Times New Roman" w:hAnsi="Times New Roman" w:cs="Times New Roman"/>
              </w:rPr>
            </w:pPr>
            <w:r w:rsidRPr="005D312A">
              <w:rPr>
                <w:rFonts w:ascii="Times New Roman" w:hAnsi="Times New Roman" w:cs="Times New Roman"/>
              </w:rPr>
              <w:t>Zaliczenie ustne, prezentacja</w:t>
            </w: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r w:rsidRPr="005D312A">
              <w:rPr>
                <w:rFonts w:ascii="Times New Roman" w:hAnsi="Times New Roman" w:cs="Times New Roman"/>
              </w:rPr>
              <w:t>Zaliczenie ustne, prezentacja</w:t>
            </w: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r w:rsidRPr="005D312A">
              <w:rPr>
                <w:rFonts w:ascii="Times New Roman" w:hAnsi="Times New Roman" w:cs="Times New Roman"/>
              </w:rPr>
              <w:t>Zaliczenie ustne, prezentacja</w:t>
            </w: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6B7911">
            <w:pPr>
              <w:spacing w:line="276" w:lineRule="auto"/>
              <w:rPr>
                <w:rFonts w:ascii="Times New Roman" w:hAnsi="Times New Roman" w:cs="Times New Roman"/>
              </w:rPr>
            </w:pPr>
          </w:p>
          <w:p w:rsidR="003866E5" w:rsidRPr="005D312A" w:rsidRDefault="003866E5" w:rsidP="007B4692">
            <w:pPr>
              <w:spacing w:line="276" w:lineRule="auto"/>
              <w:rPr>
                <w:rFonts w:ascii="Times New Roman" w:hAnsi="Times New Roman" w:cs="Times New Roman"/>
              </w:rPr>
            </w:pPr>
            <w:r w:rsidRPr="005D312A">
              <w:rPr>
                <w:rFonts w:ascii="Times New Roman" w:hAnsi="Times New Roman" w:cs="Times New Roman"/>
              </w:rPr>
              <w:t>Zaliczenie ustne, prezentacja</w:t>
            </w:r>
          </w:p>
        </w:tc>
      </w:tr>
      <w:tr w:rsidR="003866E5" w:rsidRPr="005D312A" w:rsidTr="006517F2">
        <w:tc>
          <w:tcPr>
            <w:tcW w:w="1384" w:type="dxa"/>
            <w:tcBorders>
              <w:top w:val="single" w:sz="8" w:space="0" w:color="000000"/>
              <w:left w:val="single" w:sz="8" w:space="0" w:color="000000"/>
              <w:bottom w:val="single" w:sz="8" w:space="0" w:color="000000"/>
              <w:right w:val="single" w:sz="4" w:space="0" w:color="000000"/>
            </w:tcBorders>
            <w:shd w:val="clear" w:color="auto" w:fill="FFFFFF"/>
          </w:tcPr>
          <w:p w:rsidR="003866E5" w:rsidRPr="005D312A" w:rsidRDefault="003866E5" w:rsidP="006B7911">
            <w:pPr>
              <w:spacing w:before="60" w:after="60"/>
              <w:jc w:val="both"/>
              <w:rPr>
                <w:rFonts w:ascii="Times New Roman" w:hAnsi="Times New Roman" w:cs="Times New Roman"/>
              </w:rPr>
            </w:pPr>
            <w:r w:rsidRPr="005D312A">
              <w:rPr>
                <w:rFonts w:ascii="Times New Roman" w:hAnsi="Times New Roman" w:cs="Times New Roman"/>
              </w:rPr>
              <w:t>Z_8D2_K_K01</w:t>
            </w:r>
          </w:p>
        </w:tc>
        <w:tc>
          <w:tcPr>
            <w:tcW w:w="3119" w:type="dxa"/>
            <w:gridSpan w:val="2"/>
            <w:tcBorders>
              <w:top w:val="single" w:sz="8" w:space="0" w:color="000000"/>
              <w:left w:val="single" w:sz="4" w:space="0" w:color="000000"/>
              <w:bottom w:val="single" w:sz="8" w:space="0" w:color="000000"/>
              <w:right w:val="single" w:sz="4" w:space="0" w:color="000000"/>
            </w:tcBorders>
            <w:shd w:val="clear" w:color="auto" w:fill="FFFFFF"/>
          </w:tcPr>
          <w:p w:rsidR="003866E5" w:rsidRPr="005D312A" w:rsidRDefault="003866E5" w:rsidP="00274CD5">
            <w:pPr>
              <w:spacing w:before="60" w:after="60"/>
              <w:jc w:val="both"/>
              <w:rPr>
                <w:rFonts w:ascii="Times New Roman" w:hAnsi="Times New Roman" w:cs="Times New Roman"/>
                <w:b/>
              </w:rPr>
            </w:pPr>
            <w:r w:rsidRPr="005D312A">
              <w:rPr>
                <w:rFonts w:ascii="Times New Roman" w:hAnsi="Times New Roman" w:cs="Times New Roman"/>
                <w:b/>
              </w:rPr>
              <w:t>w zakresie kompetencji społecznych:</w:t>
            </w:r>
          </w:p>
          <w:p w:rsidR="003866E5" w:rsidRPr="005D312A" w:rsidRDefault="003866E5" w:rsidP="006B7911">
            <w:pPr>
              <w:spacing w:before="60" w:after="60"/>
              <w:jc w:val="both"/>
              <w:rPr>
                <w:rFonts w:ascii="Times New Roman" w:hAnsi="Times New Roman" w:cs="Times New Roman"/>
              </w:rPr>
            </w:pPr>
            <w:r w:rsidRPr="005D312A">
              <w:rPr>
                <w:rFonts w:ascii="Times New Roman" w:hAnsi="Times New Roman" w:cs="Times New Roman"/>
              </w:rPr>
              <w:t xml:space="preserve">Jest gotów do identyfikowania i rozwiązywania problemów związanych z funkcjonowaniem instytucji finansowych </w:t>
            </w:r>
          </w:p>
        </w:tc>
        <w:tc>
          <w:tcPr>
            <w:tcW w:w="1274" w:type="dxa"/>
            <w:tcBorders>
              <w:top w:val="single" w:sz="8" w:space="0" w:color="000000"/>
              <w:left w:val="single" w:sz="4" w:space="0" w:color="000000"/>
              <w:bottom w:val="single" w:sz="8" w:space="0" w:color="000000"/>
              <w:right w:val="single" w:sz="4" w:space="0" w:color="000000"/>
            </w:tcBorders>
            <w:shd w:val="clear" w:color="auto" w:fill="FFFFFF"/>
          </w:tcPr>
          <w:p w:rsidR="003866E5" w:rsidRPr="005D312A" w:rsidRDefault="003866E5" w:rsidP="00592489">
            <w:pPr>
              <w:spacing w:line="276" w:lineRule="auto"/>
              <w:jc w:val="center"/>
              <w:rPr>
                <w:rFonts w:ascii="Times New Roman" w:hAnsi="Times New Roman" w:cs="Times New Roman"/>
              </w:rPr>
            </w:pPr>
          </w:p>
          <w:p w:rsidR="003866E5" w:rsidRPr="005D312A" w:rsidRDefault="003866E5" w:rsidP="00592489">
            <w:pPr>
              <w:spacing w:before="60" w:after="60"/>
              <w:jc w:val="center"/>
              <w:rPr>
                <w:rFonts w:ascii="Times New Roman" w:hAnsi="Times New Roman" w:cs="Times New Roman"/>
              </w:rPr>
            </w:pPr>
            <w:r w:rsidRPr="005D312A">
              <w:rPr>
                <w:rFonts w:ascii="Times New Roman" w:hAnsi="Times New Roman" w:cs="Times New Roman"/>
              </w:rPr>
              <w:t>K_K04</w:t>
            </w:r>
          </w:p>
        </w:tc>
        <w:tc>
          <w:tcPr>
            <w:tcW w:w="2020" w:type="dxa"/>
            <w:gridSpan w:val="2"/>
            <w:tcBorders>
              <w:top w:val="single" w:sz="8" w:space="0" w:color="000000"/>
              <w:left w:val="single" w:sz="4" w:space="0" w:color="000000"/>
              <w:bottom w:val="single" w:sz="8" w:space="0" w:color="000000"/>
              <w:right w:val="single" w:sz="4" w:space="0" w:color="000000"/>
            </w:tcBorders>
          </w:tcPr>
          <w:p w:rsidR="003866E5" w:rsidRPr="005D312A" w:rsidRDefault="003866E5" w:rsidP="006B7911">
            <w:pPr>
              <w:spacing w:before="60" w:after="60"/>
              <w:jc w:val="both"/>
              <w:rPr>
                <w:rFonts w:ascii="Times New Roman" w:hAnsi="Times New Roman" w:cs="Times New Roman"/>
              </w:rPr>
            </w:pPr>
          </w:p>
          <w:p w:rsidR="003866E5" w:rsidRPr="005D312A" w:rsidRDefault="003866E5" w:rsidP="006B7911">
            <w:pPr>
              <w:spacing w:before="60" w:after="60"/>
              <w:jc w:val="both"/>
              <w:rPr>
                <w:rFonts w:ascii="Times New Roman" w:hAnsi="Times New Roman" w:cs="Times New Roman"/>
              </w:rPr>
            </w:pPr>
            <w:r w:rsidRPr="005D312A">
              <w:rPr>
                <w:rFonts w:ascii="Times New Roman" w:hAnsi="Times New Roman" w:cs="Times New Roman"/>
              </w:rPr>
              <w:t>Wykłady/ćwiczenia</w:t>
            </w:r>
          </w:p>
        </w:tc>
        <w:tc>
          <w:tcPr>
            <w:tcW w:w="1383" w:type="dxa"/>
            <w:gridSpan w:val="2"/>
            <w:tcBorders>
              <w:top w:val="single" w:sz="8" w:space="0" w:color="000000"/>
              <w:left w:val="single" w:sz="4" w:space="0" w:color="000000"/>
              <w:bottom w:val="single" w:sz="8" w:space="0" w:color="000000"/>
              <w:right w:val="single" w:sz="8" w:space="0" w:color="000000"/>
            </w:tcBorders>
          </w:tcPr>
          <w:p w:rsidR="003866E5" w:rsidRPr="005D312A" w:rsidRDefault="003866E5" w:rsidP="006B7911">
            <w:pPr>
              <w:spacing w:before="60" w:after="60"/>
              <w:jc w:val="both"/>
              <w:rPr>
                <w:rFonts w:ascii="Times New Roman" w:hAnsi="Times New Roman" w:cs="Times New Roman"/>
              </w:rPr>
            </w:pPr>
            <w:r w:rsidRPr="005D312A">
              <w:rPr>
                <w:rFonts w:ascii="Times New Roman" w:hAnsi="Times New Roman" w:cs="Times New Roman"/>
              </w:rPr>
              <w:t>Zaliczenie ustne, prezentacja</w:t>
            </w:r>
          </w:p>
        </w:tc>
      </w:tr>
      <w:tr w:rsidR="00EB4AE1" w:rsidRPr="005D312A" w:rsidTr="006B7911">
        <w:tc>
          <w:tcPr>
            <w:tcW w:w="9180" w:type="dxa"/>
            <w:gridSpan w:val="8"/>
            <w:tcBorders>
              <w:top w:val="single" w:sz="8" w:space="0" w:color="000000"/>
              <w:left w:val="single" w:sz="8" w:space="0" w:color="000000"/>
              <w:bottom w:val="single" w:sz="8" w:space="0" w:color="000000"/>
              <w:right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6B7911">
        <w:trPr>
          <w:trHeight w:val="1714"/>
        </w:trPr>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2</w:t>
            </w:r>
          </w:p>
        </w:tc>
        <w:tc>
          <w:tcPr>
            <w:tcW w:w="788" w:type="dxa"/>
            <w:gridSpan w:val="2"/>
            <w:tcBorders>
              <w:top w:val="single" w:sz="8" w:space="0" w:color="000000"/>
              <w:left w:val="none" w:sz="4" w:space="0" w:color="000000"/>
              <w:bottom w:val="single" w:sz="8" w:space="0" w:color="000000"/>
              <w:right w:val="single" w:sz="8" w:space="0" w:color="000000"/>
            </w:tcBorders>
            <w:textDirection w:val="btLr"/>
          </w:tcPr>
          <w:p w:rsidR="00EB4AE1" w:rsidRPr="005D312A" w:rsidRDefault="00EB4AE1" w:rsidP="006B7911">
            <w:pPr>
              <w:spacing w:before="60" w:after="60"/>
              <w:ind w:left="113" w:right="113"/>
              <w:jc w:val="both"/>
              <w:rPr>
                <w:rFonts w:ascii="Times New Roman" w:hAnsi="Times New Roman" w:cs="Times New Roman"/>
              </w:rPr>
            </w:pPr>
            <w:r w:rsidRPr="005D312A">
              <w:rPr>
                <w:rFonts w:ascii="Times New Roman" w:hAnsi="Times New Roman" w:cs="Times New Roman"/>
              </w:rPr>
              <w:t>Stacjonarne</w:t>
            </w:r>
          </w:p>
        </w:tc>
        <w:tc>
          <w:tcPr>
            <w:tcW w:w="736" w:type="dxa"/>
            <w:tcBorders>
              <w:top w:val="single" w:sz="8" w:space="0" w:color="000000"/>
              <w:left w:val="none" w:sz="4" w:space="0" w:color="000000"/>
              <w:bottom w:val="single" w:sz="8" w:space="0" w:color="000000"/>
              <w:right w:val="single" w:sz="8" w:space="0" w:color="000000"/>
            </w:tcBorders>
            <w:textDirection w:val="btLr"/>
          </w:tcPr>
          <w:p w:rsidR="00EB4AE1" w:rsidRPr="005D312A" w:rsidRDefault="00EB4AE1" w:rsidP="006B7911">
            <w:pPr>
              <w:spacing w:before="60" w:after="60"/>
              <w:ind w:left="113" w:right="113"/>
              <w:jc w:val="both"/>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1,2</w:t>
            </w:r>
          </w:p>
        </w:tc>
        <w:tc>
          <w:tcPr>
            <w:tcW w:w="736" w:type="dxa"/>
            <w:tcBorders>
              <w:top w:val="single" w:sz="8" w:space="0" w:color="000000"/>
              <w:left w:val="none" w:sz="4" w:space="0" w:color="000000"/>
              <w:bottom w:val="single" w:sz="8" w:space="0" w:color="000000"/>
              <w:right w:val="single" w:sz="8"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15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0,6</w:t>
            </w:r>
          </w:p>
        </w:tc>
      </w:tr>
      <w:tr w:rsidR="00EB4AE1" w:rsidRPr="005D312A" w:rsidTr="006B7911">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Przygotowanie do ćw. audytoryjnych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Przygotowanie zadania problemowego</w:t>
            </w:r>
          </w:p>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5</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0,8</w:t>
            </w:r>
          </w:p>
        </w:tc>
        <w:tc>
          <w:tcPr>
            <w:tcW w:w="736" w:type="dxa"/>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25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35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1,4</w:t>
            </w:r>
          </w:p>
        </w:tc>
      </w:tr>
      <w:tr w:rsidR="00EB4AE1" w:rsidRPr="005D312A" w:rsidTr="006B7911">
        <w:tc>
          <w:tcPr>
            <w:tcW w:w="2977" w:type="dxa"/>
            <w:gridSpan w:val="2"/>
            <w:tcBorders>
              <w:top w:val="single" w:sz="8" w:space="0" w:color="000000"/>
              <w:left w:val="single" w:sz="8" w:space="0" w:color="000000"/>
              <w:bottom w:val="single" w:sz="8" w:space="0" w:color="000000"/>
              <w:right w:val="none" w:sz="4" w:space="0" w:color="000000"/>
            </w:tcBorders>
            <w:shd w:val="clear" w:color="auto" w:fill="D9D9D9"/>
          </w:tcPr>
          <w:p w:rsidR="00EB4AE1" w:rsidRPr="005D312A" w:rsidRDefault="00EB4AE1" w:rsidP="006B7911">
            <w:pPr>
              <w:spacing w:before="60" w:after="60"/>
              <w:jc w:val="both"/>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top w:val="single" w:sz="8" w:space="0" w:color="000000"/>
              <w:left w:val="none" w:sz="4" w:space="0" w:color="000000"/>
              <w:bottom w:val="single" w:sz="8" w:space="0" w:color="000000"/>
              <w:right w:val="single" w:sz="8" w:space="0" w:color="000000"/>
            </w:tcBorders>
          </w:tcPr>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ECTS</w:t>
            </w:r>
          </w:p>
        </w:tc>
        <w:tc>
          <w:tcPr>
            <w:tcW w:w="788" w:type="dxa"/>
            <w:gridSpan w:val="2"/>
            <w:tcBorders>
              <w:top w:val="single" w:sz="8" w:space="0" w:color="000000"/>
              <w:left w:val="none" w:sz="4" w:space="0" w:color="000000"/>
              <w:bottom w:val="single" w:sz="8" w:space="0" w:color="000000"/>
              <w:right w:val="single" w:sz="8" w:space="0" w:color="000000"/>
            </w:tcBorders>
          </w:tcPr>
          <w:p w:rsidR="00EB4AE1" w:rsidRDefault="00EB4AE1" w:rsidP="006B7911">
            <w:pPr>
              <w:jc w:val="both"/>
              <w:rPr>
                <w:rFonts w:ascii="Times New Roman" w:hAnsi="Times New Roman" w:cs="Times New Roman"/>
              </w:rPr>
            </w:pPr>
          </w:p>
          <w:p w:rsidR="007B4692" w:rsidRPr="005D312A" w:rsidRDefault="007B4692" w:rsidP="006B7911">
            <w:pPr>
              <w:jc w:val="both"/>
              <w:rPr>
                <w:rFonts w:ascii="Times New Roman" w:hAnsi="Times New Roman" w:cs="Times New Roman"/>
              </w:rPr>
            </w:pPr>
            <w:r>
              <w:rPr>
                <w:rFonts w:ascii="Times New Roman" w:hAnsi="Times New Roman" w:cs="Times New Roman"/>
              </w:rPr>
              <w:t>-</w:t>
            </w:r>
          </w:p>
        </w:tc>
        <w:tc>
          <w:tcPr>
            <w:tcW w:w="736" w:type="dxa"/>
            <w:tcBorders>
              <w:top w:val="single" w:sz="8" w:space="0" w:color="000000"/>
              <w:left w:val="none" w:sz="4" w:space="0" w:color="000000"/>
              <w:bottom w:val="single" w:sz="8" w:space="0" w:color="000000"/>
              <w:right w:val="single" w:sz="8" w:space="0" w:color="000000"/>
            </w:tcBorders>
          </w:tcPr>
          <w:p w:rsidR="00EB4AE1" w:rsidRDefault="00EB4AE1" w:rsidP="006B7911">
            <w:pPr>
              <w:jc w:val="both"/>
              <w:rPr>
                <w:rFonts w:ascii="Times New Roman" w:hAnsi="Times New Roman" w:cs="Times New Roman"/>
              </w:rPr>
            </w:pPr>
          </w:p>
          <w:p w:rsidR="007B4692" w:rsidRPr="005D312A" w:rsidRDefault="007B4692" w:rsidP="006B7911">
            <w:pPr>
              <w:jc w:val="both"/>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995"/>
        <w:gridCol w:w="6185"/>
      </w:tblGrid>
      <w:tr w:rsidR="00EB4AE1" w:rsidRPr="00A87A1F"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jc w:val="both"/>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pStyle w:val="HTML-wstpniesformatowany"/>
              <w:rPr>
                <w:rFonts w:ascii="Times New Roman" w:hAnsi="Times New Roman" w:cs="Times New Roman"/>
                <w:b/>
                <w:sz w:val="22"/>
                <w:szCs w:val="22"/>
                <w:lang w:val="en-US"/>
              </w:rPr>
            </w:pPr>
            <w:r w:rsidRPr="005D312A">
              <w:rPr>
                <w:rFonts w:ascii="Times New Roman" w:hAnsi="Times New Roman" w:cs="Times New Roman"/>
                <w:b/>
                <w:sz w:val="22"/>
                <w:szCs w:val="22"/>
                <w:lang w:val="en-US"/>
              </w:rPr>
              <w:t>Lectures:</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Characteristics of public finances.</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Public finance sector.</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Country budget.</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Public expenses and revenues. The public debt.</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Characteristics of international finance.</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The international monetary system.</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Processes taking place on international financial markets.</w:t>
            </w:r>
          </w:p>
          <w:p w:rsidR="00EB4AE1" w:rsidRPr="005D312A" w:rsidRDefault="00EB4AE1" w:rsidP="006B7911">
            <w:pPr>
              <w:pStyle w:val="HTML-wstpniesformatowany"/>
              <w:rPr>
                <w:rFonts w:ascii="Times New Roman" w:hAnsi="Times New Roman" w:cs="Times New Roman"/>
                <w:sz w:val="22"/>
                <w:szCs w:val="22"/>
                <w:lang w:val="en-US"/>
              </w:rPr>
            </w:pPr>
          </w:p>
          <w:p w:rsidR="00EB4AE1" w:rsidRPr="005D312A" w:rsidRDefault="00EB4AE1" w:rsidP="006B7911">
            <w:pPr>
              <w:pStyle w:val="HTML-wstpniesformatowany"/>
              <w:rPr>
                <w:rFonts w:ascii="Times New Roman" w:hAnsi="Times New Roman" w:cs="Times New Roman"/>
                <w:b/>
                <w:sz w:val="22"/>
                <w:szCs w:val="22"/>
                <w:lang w:val="en-US"/>
              </w:rPr>
            </w:pPr>
            <w:r w:rsidRPr="005D312A">
              <w:rPr>
                <w:rFonts w:ascii="Times New Roman" w:hAnsi="Times New Roman" w:cs="Times New Roman"/>
                <w:b/>
                <w:sz w:val="22"/>
                <w:szCs w:val="22"/>
                <w:lang w:val="en-US"/>
              </w:rPr>
              <w:t>Exercises:</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Public finance system.</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Public expenditure and economic policy.</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State tax policy and the impact of taxes on the economy.</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Basics of budget planning.</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Local government finances.</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Participants of the system of international financial connections.</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International financial markets.</w:t>
            </w:r>
          </w:p>
          <w:p w:rsidR="00EB4AE1" w:rsidRPr="005D312A" w:rsidRDefault="00EB4AE1" w:rsidP="006B7911">
            <w:pPr>
              <w:pStyle w:val="HTML-wstpniesformatowany"/>
              <w:rPr>
                <w:rFonts w:ascii="Times New Roman" w:hAnsi="Times New Roman" w:cs="Times New Roman"/>
                <w:sz w:val="22"/>
                <w:szCs w:val="22"/>
                <w:lang w:val="en-US"/>
              </w:rPr>
            </w:pPr>
            <w:r w:rsidRPr="005D312A">
              <w:rPr>
                <w:rFonts w:ascii="Times New Roman" w:hAnsi="Times New Roman" w:cs="Times New Roman"/>
                <w:sz w:val="22"/>
                <w:szCs w:val="22"/>
                <w:lang w:val="en-US"/>
              </w:rPr>
              <w:t>International debt.</w:t>
            </w:r>
          </w:p>
          <w:p w:rsidR="00EB4AE1" w:rsidRPr="005D312A" w:rsidRDefault="00EB4AE1" w:rsidP="006B7911">
            <w:pPr>
              <w:pStyle w:val="HTML-wstpniesformatowany"/>
              <w:rPr>
                <w:rFonts w:ascii="Times New Roman" w:hAnsi="Times New Roman" w:cs="Times New Roman"/>
                <w:sz w:val="22"/>
                <w:szCs w:val="22"/>
                <w:lang w:val="en-GB"/>
              </w:rPr>
            </w:pPr>
          </w:p>
        </w:tc>
      </w:tr>
      <w:tr w:rsidR="00EB4AE1" w:rsidRPr="005D312A" w:rsidTr="006B7911">
        <w:trPr>
          <w:trHeight w:val="263"/>
        </w:trPr>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pStyle w:val="Akapitzlist"/>
              <w:ind w:left="0" w:right="513"/>
              <w:jc w:val="both"/>
              <w:rPr>
                <w:rFonts w:ascii="Times New Roman" w:hAnsi="Times New Roman"/>
                <w:b/>
              </w:rPr>
            </w:pPr>
            <w:r w:rsidRPr="005D312A">
              <w:rPr>
                <w:rFonts w:ascii="Times New Roman" w:hAnsi="Times New Roman"/>
                <w:b/>
              </w:rPr>
              <w:t xml:space="preserve">Metody i techniki kształcenia: </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pStyle w:val="Akapitzlist"/>
              <w:spacing w:after="0" w:line="240" w:lineRule="auto"/>
              <w:ind w:left="0" w:right="510"/>
              <w:jc w:val="both"/>
              <w:rPr>
                <w:rFonts w:ascii="Times New Roman" w:hAnsi="Times New Roman"/>
              </w:rPr>
            </w:pPr>
            <w:r w:rsidRPr="005D312A">
              <w:rPr>
                <w:rFonts w:ascii="Times New Roman" w:hAnsi="Times New Roman"/>
              </w:rPr>
              <w:t>wykład</w:t>
            </w:r>
          </w:p>
          <w:p w:rsidR="00EB4AE1" w:rsidRPr="005D312A" w:rsidRDefault="00EB4AE1" w:rsidP="006B7911">
            <w:pPr>
              <w:pStyle w:val="Akapitzlist"/>
              <w:spacing w:after="0" w:line="240" w:lineRule="auto"/>
              <w:ind w:left="0" w:right="510"/>
              <w:jc w:val="both"/>
              <w:rPr>
                <w:rFonts w:ascii="Times New Roman" w:hAnsi="Times New Roman"/>
              </w:rPr>
            </w:pPr>
            <w:r w:rsidRPr="005D312A">
              <w:rPr>
                <w:rFonts w:ascii="Times New Roman" w:hAnsi="Times New Roman"/>
              </w:rPr>
              <w:t>wykład problemowy</w:t>
            </w:r>
          </w:p>
          <w:p w:rsidR="00EB4AE1" w:rsidRPr="005D312A" w:rsidRDefault="00EB4AE1" w:rsidP="006B7911">
            <w:pPr>
              <w:pStyle w:val="Akapitzlist"/>
              <w:spacing w:after="0" w:line="240" w:lineRule="auto"/>
              <w:ind w:left="0" w:right="510"/>
              <w:jc w:val="both"/>
              <w:rPr>
                <w:rFonts w:ascii="Times New Roman" w:hAnsi="Times New Roman"/>
              </w:rPr>
            </w:pPr>
            <w:r w:rsidRPr="005D312A">
              <w:rPr>
                <w:rFonts w:ascii="Times New Roman" w:hAnsi="Times New Roman"/>
              </w:rPr>
              <w:t>wykład konwersacyjny</w:t>
            </w:r>
          </w:p>
          <w:p w:rsidR="00EB4AE1" w:rsidRPr="005D312A" w:rsidRDefault="00EB4AE1" w:rsidP="006B7911">
            <w:pPr>
              <w:pStyle w:val="Akapitzlist"/>
              <w:spacing w:line="240" w:lineRule="auto"/>
              <w:ind w:left="0"/>
              <w:jc w:val="both"/>
              <w:rPr>
                <w:rFonts w:ascii="Times New Roman" w:hAnsi="Times New Roman"/>
                <w:b/>
              </w:rPr>
            </w:pPr>
            <w:r w:rsidRPr="005D312A">
              <w:rPr>
                <w:rFonts w:ascii="Times New Roman" w:hAnsi="Times New Roman"/>
              </w:rPr>
              <w:t>zadania problemowe</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eastAsia="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Times New Roman" w:hAnsi="Times New Roman" w:cs="Times New Roman"/>
              </w:rPr>
              <w:t xml:space="preserve"> </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Zaliczenie ustne, prezentacja</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 xml:space="preserve">Obecność obowiązkowa. </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eastAsia="Times New Roman" w:hAnsi="Times New Roman" w:cs="Times New Roman"/>
                <w:b/>
              </w:rPr>
            </w:pPr>
            <w:r w:rsidRPr="005D312A">
              <w:rPr>
                <w:rFonts w:ascii="Times New Roman" w:eastAsia="Times New Roman" w:hAnsi="Times New Roman" w:cs="Times New Roman"/>
                <w:b/>
              </w:rPr>
              <w:lastRenderedPageBreak/>
              <w:t>Sposób obliczania oceny końcowej:</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ind w:right="941"/>
              <w:jc w:val="both"/>
              <w:rPr>
                <w:rFonts w:ascii="Times New Roman" w:eastAsia="Times New Roman" w:hAnsi="Times New Roman" w:cs="Times New Roman"/>
              </w:rPr>
            </w:pPr>
            <w:r w:rsidRPr="005D312A">
              <w:rPr>
                <w:rFonts w:ascii="Times New Roman" w:eastAsia="Times New Roman" w:hAnsi="Times New Roman" w:cs="Times New Roman"/>
              </w:rPr>
              <w:t>Zaliczenie ustne - 50 %</w:t>
            </w:r>
          </w:p>
          <w:p w:rsidR="00EB4AE1" w:rsidRPr="005D312A" w:rsidRDefault="00EB4AE1" w:rsidP="007B4692">
            <w:pPr>
              <w:rPr>
                <w:rFonts w:ascii="Times New Roman" w:eastAsia="Times New Roman" w:hAnsi="Times New Roman" w:cs="Times New Roman"/>
              </w:rPr>
            </w:pPr>
            <w:r w:rsidRPr="005D312A">
              <w:rPr>
                <w:rFonts w:ascii="Times New Roman" w:eastAsia="Times New Roman" w:hAnsi="Times New Roman" w:cs="Times New Roman"/>
              </w:rPr>
              <w:t>Ocena końcowa z wykonanych prezentacji- 50 %</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eastAsia="Times New Roman" w:hAnsi="Times New Roman" w:cs="Times New Roman"/>
                <w:b/>
              </w:rPr>
            </w:pPr>
            <w:r w:rsidRPr="005D312A">
              <w:rPr>
                <w:rFonts w:ascii="Times New Roman" w:eastAsia="Times New Roman" w:hAnsi="Times New Roman" w:cs="Times New Roman"/>
                <w:b/>
              </w:rPr>
              <w:t>Sposób i tryb wyrównywania zaległości powstałych wskutek nieobecności studenta na zajęciach:</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Ewentualna absencja studenta skutkuje zaliczeniem wskazanej części materiału.</w:t>
            </w:r>
          </w:p>
        </w:tc>
      </w:tr>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eastAsia="Times New Roman" w:hAnsi="Times New Roman" w:cs="Times New Roman"/>
                <w:b/>
              </w:rPr>
            </w:pPr>
            <w:r w:rsidRPr="005D312A">
              <w:rPr>
                <w:rFonts w:ascii="Times New Roman" w:eastAsia="Times New Roman" w:hAnsi="Times New Roman" w:cs="Times New Roman"/>
                <w:b/>
              </w:rPr>
              <w:t xml:space="preserve">Wymagania wstępne i dodatkowe, szczególnie w odniesieniu do sekwencyjności przedmiotów: </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7B4692" w:rsidP="006B7911">
            <w:pPr>
              <w:jc w:val="both"/>
              <w:rPr>
                <w:rFonts w:ascii="Times New Roman" w:eastAsia="Times New Roman" w:hAnsi="Times New Roman" w:cs="Times New Roman"/>
              </w:rPr>
            </w:pPr>
            <w:r>
              <w:rPr>
                <w:rFonts w:ascii="Times New Roman" w:hAnsi="Times New Roman" w:cs="Times New Roman"/>
              </w:rPr>
              <w:t>Finanse, Projekty i fundusze UE</w:t>
            </w:r>
          </w:p>
        </w:tc>
      </w:tr>
      <w:tr w:rsidR="00EB4AE1" w:rsidRPr="00A87A1F"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jc w:val="both"/>
              <w:rPr>
                <w:rFonts w:ascii="Times New Roman" w:eastAsia="Times New Roman" w:hAnsi="Times New Roman" w:cs="Times New Roman"/>
                <w:b/>
              </w:rPr>
            </w:pPr>
            <w:r w:rsidRPr="005D312A">
              <w:rPr>
                <w:rFonts w:ascii="Times New Roman" w:eastAsia="Times New Roman" w:hAnsi="Times New Roman" w:cs="Times New Roman"/>
                <w:b/>
              </w:rPr>
              <w:t>Zalecana literatura:</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220EBA">
            <w:pPr>
              <w:rPr>
                <w:rFonts w:ascii="Times New Roman" w:hAnsi="Times New Roman" w:cs="Times New Roman"/>
                <w:lang w:val="it-IT"/>
              </w:rPr>
            </w:pPr>
            <w:bookmarkStart w:id="81" w:name="_Toc95534936"/>
            <w:r w:rsidRPr="005D312A">
              <w:rPr>
                <w:rFonts w:ascii="Times New Roman" w:hAnsi="Times New Roman" w:cs="Times New Roman"/>
                <w:lang w:val="en-GB"/>
              </w:rPr>
              <w:t>Bandy G., International Public Financial Management: Essentials of Public Sector Accounting, Routledge 2019.</w:t>
            </w:r>
            <w:bookmarkEnd w:id="81"/>
          </w:p>
          <w:p w:rsidR="00EB4AE1" w:rsidRPr="005D312A" w:rsidRDefault="00EB4AE1" w:rsidP="00220EBA">
            <w:pPr>
              <w:rPr>
                <w:rFonts w:ascii="Times New Roman" w:hAnsi="Times New Roman" w:cs="Times New Roman"/>
                <w:lang w:val="it-IT"/>
              </w:rPr>
            </w:pPr>
            <w:bookmarkStart w:id="82" w:name="_Toc95534937"/>
            <w:r w:rsidRPr="005D312A">
              <w:rPr>
                <w:rFonts w:ascii="Times New Roman" w:hAnsi="Times New Roman" w:cs="Times New Roman"/>
                <w:lang w:val="en-GB"/>
              </w:rPr>
              <w:t>Hyman D.N., Public Finance, Thomson Higher Education 2008.</w:t>
            </w:r>
            <w:bookmarkEnd w:id="82"/>
          </w:p>
          <w:p w:rsidR="00EB4AE1" w:rsidRPr="007B4692" w:rsidRDefault="00EB4AE1" w:rsidP="006B7911">
            <w:pPr>
              <w:rPr>
                <w:rFonts w:ascii="Times New Roman" w:hAnsi="Times New Roman" w:cs="Times New Roman"/>
                <w:lang w:val="it-IT"/>
              </w:rPr>
            </w:pPr>
            <w:bookmarkStart w:id="83" w:name="_Toc95534938"/>
            <w:r w:rsidRPr="005D312A">
              <w:rPr>
                <w:rStyle w:val="addmd"/>
                <w:rFonts w:ascii="Times New Roman" w:eastAsia="Times New Roman" w:hAnsi="Times New Roman" w:cs="Times New Roman"/>
                <w:lang w:val="en-GB"/>
              </w:rPr>
              <w:t>Jain T.R., Kaur S.J., Gupta A., Gupta S.P.,</w:t>
            </w:r>
            <w:r w:rsidRPr="005D312A">
              <w:rPr>
                <w:rFonts w:ascii="Times New Roman" w:hAnsi="Times New Roman" w:cs="Times New Roman"/>
                <w:lang w:val="en-GB"/>
              </w:rPr>
              <w:t>International Trade and Public Finance,</w:t>
            </w:r>
            <w:r w:rsidR="006517F2" w:rsidRPr="005D312A">
              <w:rPr>
                <w:rFonts w:ascii="Times New Roman" w:hAnsi="Times New Roman" w:cs="Times New Roman"/>
                <w:lang w:val="en-GB"/>
              </w:rPr>
              <w:t xml:space="preserve"> VK public</w:t>
            </w:r>
            <w:r w:rsidRPr="005D312A">
              <w:rPr>
                <w:rFonts w:ascii="Times New Roman" w:hAnsi="Times New Roman" w:cs="Times New Roman"/>
                <w:lang w:val="en-GB"/>
              </w:rPr>
              <w:t>ations, Educations Publishers, 2006</w:t>
            </w:r>
            <w:bookmarkEnd w:id="83"/>
          </w:p>
        </w:tc>
      </w:tr>
    </w:tbl>
    <w:p w:rsidR="003866E5" w:rsidRPr="00A87A1F" w:rsidRDefault="003866E5" w:rsidP="00EB4AE1">
      <w:pPr>
        <w:rPr>
          <w:rFonts w:ascii="Times New Roman" w:hAnsi="Times New Roman" w:cs="Times New Roman"/>
          <w:b/>
          <w:lang w:val="en-GB"/>
        </w:rPr>
      </w:pPr>
    </w:p>
    <w:p w:rsidR="003866E5" w:rsidRPr="00A87A1F" w:rsidRDefault="003866E5">
      <w:pPr>
        <w:spacing w:line="259" w:lineRule="auto"/>
        <w:rPr>
          <w:rFonts w:ascii="Times New Roman" w:hAnsi="Times New Roman" w:cs="Times New Roman"/>
          <w:b/>
          <w:lang w:val="en-GB"/>
        </w:rPr>
      </w:pPr>
      <w:r w:rsidRPr="00A87A1F">
        <w:rPr>
          <w:rFonts w:ascii="Times New Roman" w:hAnsi="Times New Roman" w:cs="Times New Roman"/>
          <w:b/>
          <w:lang w:val="en-G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84" w:name="_Toc135681815"/>
      <w:r w:rsidRPr="005D312A">
        <w:rPr>
          <w:rFonts w:ascii="Times New Roman" w:hAnsi="Times New Roman" w:cs="Times New Roman"/>
          <w:sz w:val="22"/>
          <w:szCs w:val="22"/>
        </w:rPr>
        <w:t>Fundusze inwestycyjne i emerytalne   (Z _9D2)</w:t>
      </w:r>
      <w:bookmarkEnd w:id="84"/>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15383" w:type="dxa"/>
        <w:tblInd w:w="108" w:type="dxa"/>
        <w:tblLook w:val="04A0"/>
      </w:tblPr>
      <w:tblGrid>
        <w:gridCol w:w="2977"/>
        <w:gridCol w:w="6203"/>
        <w:gridCol w:w="6203"/>
      </w:tblGrid>
      <w:tr w:rsidR="00EB4AE1" w:rsidRPr="005D312A" w:rsidTr="00EB4AE1">
        <w:trPr>
          <w:trHeight w:val="397"/>
        </w:trPr>
        <w:tc>
          <w:tcPr>
            <w:tcW w:w="2977" w:type="dxa"/>
            <w:tcBorders>
              <w:top w:val="single" w:sz="8" w:space="0" w:color="auto"/>
              <w:left w:val="single" w:sz="8" w:space="0" w:color="auto"/>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3" w:type="dxa"/>
            <w:tcBorders>
              <w:top w:val="single" w:sz="8" w:space="0" w:color="auto"/>
              <w:right w:val="single" w:sz="8" w:space="0" w:color="auto"/>
            </w:tcBorders>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Fundusze inwestycyjne i emerytalne   (Z _9D2)</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3" w:type="dxa"/>
            <w:tcBorders>
              <w:right w:val="single" w:sz="8" w:space="0" w:color="auto"/>
            </w:tcBorders>
          </w:tcPr>
          <w:p w:rsidR="00EB4AE1" w:rsidRPr="005D312A" w:rsidRDefault="00EB4AE1" w:rsidP="006B7911">
            <w:pPr>
              <w:spacing w:before="60" w:after="60"/>
              <w:rPr>
                <w:rFonts w:ascii="Times New Roman" w:hAnsi="Times New Roman" w:cs="Times New Roman"/>
                <w:color w:val="FF0000"/>
              </w:rPr>
            </w:pPr>
            <w:r w:rsidRPr="005D312A">
              <w:rPr>
                <w:rFonts w:ascii="Times New Roman" w:hAnsi="Times New Roman" w:cs="Times New Roman"/>
                <w:color w:val="222222"/>
              </w:rPr>
              <w:t>Investment and retirement funds</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3" w:type="dxa"/>
            <w:tcBorders>
              <w:right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3" w:type="dxa"/>
            <w:tcBorders>
              <w:right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3" w:type="dxa"/>
            <w:tcBorders>
              <w:right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3" w:type="dxa"/>
            <w:tcBorders>
              <w:right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3" w:type="dxa"/>
            <w:tcBorders>
              <w:right w:val="single" w:sz="8" w:space="0" w:color="auto"/>
            </w:tcBorders>
          </w:tcPr>
          <w:p w:rsidR="00EB4AE1" w:rsidRPr="005D312A" w:rsidRDefault="00EB4AE1" w:rsidP="006B7911">
            <w:pPr>
              <w:spacing w:after="60"/>
              <w:rPr>
                <w:rFonts w:ascii="Times New Roman" w:hAnsi="Times New Roman" w:cs="Times New Roman"/>
              </w:rPr>
            </w:pPr>
            <w:r w:rsidRPr="005D312A">
              <w:rPr>
                <w:rFonts w:ascii="Times New Roman" w:hAnsi="Times New Roman" w:cs="Times New Roman"/>
              </w:rPr>
              <w:t>3</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3" w:type="dxa"/>
            <w:tcBorders>
              <w:right w:val="single" w:sz="8" w:space="0" w:color="auto"/>
            </w:tcBorders>
          </w:tcPr>
          <w:p w:rsidR="00EB4AE1" w:rsidRPr="005D312A" w:rsidRDefault="00EB4AE1" w:rsidP="006B7911">
            <w:pPr>
              <w:spacing w:after="60"/>
              <w:rPr>
                <w:rFonts w:ascii="Times New Roman" w:hAnsi="Times New Roman" w:cs="Times New Roman"/>
              </w:rPr>
            </w:pPr>
            <w:r w:rsidRPr="005D312A">
              <w:rPr>
                <w:rFonts w:ascii="Times New Roman" w:hAnsi="Times New Roman" w:cs="Times New Roman"/>
              </w:rPr>
              <w:t>polski</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EB4AE1">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3" w:type="dxa"/>
            <w:tcBorders>
              <w:right w:val="single" w:sz="8" w:space="0" w:color="auto"/>
            </w:tcBorders>
          </w:tcPr>
          <w:p w:rsidR="00EB4AE1" w:rsidRPr="005D312A" w:rsidRDefault="00EB4AE1" w:rsidP="00C3386A">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EB4AE1" w:rsidRPr="005D312A" w:rsidTr="00D74F7F">
        <w:trPr>
          <w:trHeight w:val="397"/>
        </w:trPr>
        <w:tc>
          <w:tcPr>
            <w:tcW w:w="2977" w:type="dxa"/>
            <w:tcBorders>
              <w:left w:val="single" w:sz="8" w:space="0" w:color="auto"/>
            </w:tcBorders>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3" w:type="dxa"/>
            <w:tcBorders>
              <w:right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c>
          <w:tcPr>
            <w:tcW w:w="6203" w:type="dxa"/>
            <w:tcBorders>
              <w:left w:val="single" w:sz="8" w:space="0" w:color="auto"/>
            </w:tcBorders>
            <w:vAlign w:val="center"/>
          </w:tcPr>
          <w:p w:rsidR="00EB4AE1" w:rsidRPr="005D312A" w:rsidRDefault="00EB4AE1" w:rsidP="006B7911">
            <w:pPr>
              <w:spacing w:before="60" w:after="60"/>
              <w:rPr>
                <w:rFonts w:ascii="Times New Roman" w:hAnsi="Times New Roman" w:cs="Times New Roman"/>
              </w:rPr>
            </w:pPr>
          </w:p>
        </w:tc>
      </w:tr>
      <w:tr w:rsidR="00D74F7F" w:rsidRPr="005D312A" w:rsidTr="00D74F7F">
        <w:trPr>
          <w:trHeight w:val="397"/>
        </w:trPr>
        <w:tc>
          <w:tcPr>
            <w:tcW w:w="2977" w:type="dxa"/>
            <w:tcBorders>
              <w:left w:val="single" w:sz="8" w:space="0" w:color="auto"/>
              <w:bottom w:val="single" w:sz="4" w:space="0" w:color="auto"/>
            </w:tcBorders>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3" w:type="dxa"/>
            <w:tcBorders>
              <w:bottom w:val="single" w:sz="4" w:space="0" w:color="auto"/>
              <w:right w:val="single" w:sz="8" w:space="0" w:color="auto"/>
            </w:tcBorders>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mgr Waldemar Balcerzak</w:t>
            </w:r>
          </w:p>
        </w:tc>
        <w:tc>
          <w:tcPr>
            <w:tcW w:w="6203" w:type="dxa"/>
            <w:tcBorders>
              <w:left w:val="single" w:sz="8" w:space="0" w:color="auto"/>
            </w:tcBorders>
            <w:vAlign w:val="center"/>
          </w:tcPr>
          <w:p w:rsidR="00D74F7F" w:rsidRPr="005D312A" w:rsidRDefault="00D74F7F" w:rsidP="006B7911">
            <w:pPr>
              <w:spacing w:before="60" w:after="60"/>
              <w:rPr>
                <w:rFonts w:ascii="Times New Roman" w:hAnsi="Times New Roman" w:cs="Times New Roman"/>
              </w:rPr>
            </w:pP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701"/>
        <w:gridCol w:w="1276"/>
        <w:gridCol w:w="1557"/>
        <w:gridCol w:w="145"/>
        <w:gridCol w:w="788"/>
        <w:gridCol w:w="736"/>
      </w:tblGrid>
      <w:tr w:rsidR="00EB4AE1" w:rsidRPr="005D312A" w:rsidTr="006517F2">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517F2">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Zasady funkcjonowania rynku instrumentów finansowych, prawnych i systemowych regulacji dotyczących funduszy inwestycyjnych i emerytalnych, zasady i form systematycznego inwestowania w kontekście potrzeb emerytalnych.</w:t>
            </w:r>
          </w:p>
        </w:tc>
      </w:tr>
      <w:tr w:rsidR="00EB4AE1" w:rsidRPr="005D312A" w:rsidTr="006517F2">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studia stacjonarne - wykład 15 h, ćw. warsztatowe 15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studia niestacjonarne - wykład 10 h, ćw. warsztatowe 10 h  </w:t>
            </w:r>
          </w:p>
          <w:p w:rsidR="00EB4AE1" w:rsidRPr="005D312A" w:rsidRDefault="00EB4AE1" w:rsidP="006B7911">
            <w:pPr>
              <w:spacing w:before="60" w:after="60"/>
              <w:rPr>
                <w:rFonts w:ascii="Times New Roman" w:hAnsi="Times New Roman" w:cs="Times New Roman"/>
              </w:rPr>
            </w:pPr>
          </w:p>
        </w:tc>
      </w:tr>
      <w:tr w:rsidR="00EB4AE1" w:rsidRPr="005D312A" w:rsidTr="006517F2">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6517F2">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7"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3"/>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Z_9D2_K_W01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3866E5" w:rsidRDefault="003866E5" w:rsidP="003866E5">
            <w:pPr>
              <w:rPr>
                <w:rFonts w:ascii="Times New Roman" w:eastAsia="Arial,Bold" w:hAnsi="Times New Roman" w:cs="Times New Roman"/>
                <w:b/>
              </w:rPr>
            </w:pPr>
            <w:r>
              <w:rPr>
                <w:rFonts w:ascii="Times New Roman" w:eastAsia="Arial,Bold" w:hAnsi="Times New Roman" w:cs="Times New Roman"/>
                <w:b/>
              </w:rPr>
              <w:t>w zakresie wiedzy:</w:t>
            </w:r>
          </w:p>
          <w:p w:rsidR="00EB4AE1" w:rsidRPr="003866E5" w:rsidRDefault="003866E5" w:rsidP="003866E5">
            <w:pPr>
              <w:rPr>
                <w:rFonts w:ascii="Times New Roman" w:eastAsia="Arial,Bold" w:hAnsi="Times New Roman" w:cs="Times New Roman"/>
                <w:b/>
              </w:rPr>
            </w:pPr>
            <w:r w:rsidRPr="003866E5">
              <w:rPr>
                <w:rFonts w:ascii="Times New Roman" w:eastAsia="Arial,Bold" w:hAnsi="Times New Roman" w:cs="Times New Roman"/>
              </w:rPr>
              <w:t>zna i rozumie</w:t>
            </w:r>
            <w:r w:rsidR="00EB4AE1" w:rsidRPr="005D312A">
              <w:rPr>
                <w:rFonts w:ascii="Times New Roman" w:eastAsia="Arial,Bold" w:hAnsi="Times New Roman" w:cs="Times New Roman"/>
              </w:rPr>
              <w:t xml:space="preserve"> wiedzę na temat funkcjonowania funduszy </w:t>
            </w:r>
            <w:r w:rsidR="00EB4AE1" w:rsidRPr="005D312A">
              <w:rPr>
                <w:rFonts w:ascii="Times New Roman" w:eastAsia="Arial,Bold" w:hAnsi="Times New Roman" w:cs="Times New Roman"/>
              </w:rPr>
              <w:lastRenderedPageBreak/>
              <w:t xml:space="preserve">inwestycyjnych i emerytalnych na rynku finansowym.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lastRenderedPageBreak/>
              <w:t>K_W05</w:t>
            </w: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K_W08</w:t>
            </w: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lastRenderedPageBreak/>
              <w:t>K_W21</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Wykład,</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Kolokwium,</w:t>
            </w:r>
          </w:p>
          <w:p w:rsidR="00EB4AE1" w:rsidRPr="005D312A" w:rsidRDefault="00EB4AE1" w:rsidP="006B7911">
            <w:pPr>
              <w:spacing w:before="60" w:after="60"/>
              <w:rPr>
                <w:rFonts w:ascii="Times New Roman" w:hAnsi="Times New Roman" w:cs="Times New Roman"/>
              </w:rPr>
            </w:pPr>
            <w:r w:rsidRPr="005D312A">
              <w:rPr>
                <w:rFonts w:ascii="Times New Roman" w:eastAsia="Arial,Bold" w:hAnsi="Times New Roman" w:cs="Times New Roman"/>
              </w:rPr>
              <w:t xml:space="preserve"> Prezentacja multimedialna </w:t>
            </w:r>
            <w:r w:rsidRPr="005D312A">
              <w:rPr>
                <w:rFonts w:ascii="Times New Roman" w:eastAsia="Arial,Bold" w:hAnsi="Times New Roman" w:cs="Times New Roman"/>
              </w:rPr>
              <w:lastRenderedPageBreak/>
              <w:t>na zadany temat, 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lastRenderedPageBreak/>
              <w:t>Z_9D2_K_W02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3866E5">
            <w:pPr>
              <w:rPr>
                <w:rFonts w:ascii="Times New Roman" w:eastAsia="Arial,Bold" w:hAnsi="Times New Roman" w:cs="Times New Roman"/>
              </w:rPr>
            </w:pPr>
            <w:r w:rsidRPr="005D312A">
              <w:rPr>
                <w:rFonts w:ascii="Times New Roman" w:eastAsia="Arial,Bold" w:hAnsi="Times New Roman" w:cs="Times New Roman"/>
              </w:rPr>
              <w:t xml:space="preserve">Zna </w:t>
            </w:r>
            <w:r w:rsidR="003866E5">
              <w:rPr>
                <w:rFonts w:ascii="Times New Roman" w:eastAsia="Arial,Bold" w:hAnsi="Times New Roman" w:cs="Times New Roman"/>
              </w:rPr>
              <w:t>i rozumie w stopniu zaawansowanym</w:t>
            </w:r>
            <w:r w:rsidRPr="005D312A">
              <w:rPr>
                <w:rFonts w:ascii="Times New Roman" w:eastAsia="Arial,Bold" w:hAnsi="Times New Roman" w:cs="Times New Roman"/>
              </w:rPr>
              <w:t xml:space="preserve"> przepisy prawa dotyczące  funkcjonowania funduszy inwestycyjnych oraz określające ich relacje z uczestnikami funduszu.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K_W18</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spacing w:before="60" w:after="60"/>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Kolokwium,</w:t>
            </w:r>
          </w:p>
          <w:p w:rsidR="00EB4AE1" w:rsidRPr="005D312A" w:rsidRDefault="00EB4AE1" w:rsidP="006B7911">
            <w:pPr>
              <w:spacing w:before="60" w:after="60"/>
              <w:rPr>
                <w:rFonts w:ascii="Times New Roman" w:hAnsi="Times New Roman" w:cs="Times New Roman"/>
              </w:rPr>
            </w:pPr>
            <w:r w:rsidRPr="005D312A">
              <w:rPr>
                <w:rFonts w:ascii="Times New Roman" w:eastAsia="Arial,Bold" w:hAnsi="Times New Roman" w:cs="Times New Roman"/>
              </w:rPr>
              <w:t xml:space="preserve"> Prezentacja multimedialna na zadany temat, 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Z_9D2_K_W03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3866E5">
            <w:pPr>
              <w:rPr>
                <w:rFonts w:ascii="Times New Roman" w:eastAsia="Arial,Bold" w:hAnsi="Times New Roman" w:cs="Times New Roman"/>
              </w:rPr>
            </w:pPr>
            <w:r w:rsidRPr="005D312A">
              <w:rPr>
                <w:rFonts w:ascii="Times New Roman" w:eastAsia="Arial,Bold" w:hAnsi="Times New Roman" w:cs="Times New Roman"/>
              </w:rPr>
              <w:t xml:space="preserve"> </w:t>
            </w:r>
            <w:r w:rsidR="003866E5">
              <w:rPr>
                <w:rFonts w:ascii="Times New Roman" w:eastAsia="Arial,Bold" w:hAnsi="Times New Roman" w:cs="Times New Roman"/>
              </w:rPr>
              <w:t xml:space="preserve">Zna i rozumie w stopniu zaawansowanym mechanizmy </w:t>
            </w:r>
            <w:r w:rsidRPr="005D312A">
              <w:rPr>
                <w:rFonts w:ascii="Times New Roman" w:eastAsia="Arial,Bold" w:hAnsi="Times New Roman" w:cs="Times New Roman"/>
              </w:rPr>
              <w:t xml:space="preserve">procesów inwestycyjnych w instytucjach wspólnego inwestowania.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K_W19</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spacing w:before="60" w:after="60"/>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Kolokwium,</w:t>
            </w:r>
          </w:p>
          <w:p w:rsidR="00EB4AE1" w:rsidRPr="005D312A" w:rsidRDefault="00EB4AE1" w:rsidP="006B7911">
            <w:pPr>
              <w:spacing w:before="60" w:after="60"/>
              <w:rPr>
                <w:rFonts w:ascii="Times New Roman" w:hAnsi="Times New Roman" w:cs="Times New Roman"/>
              </w:rPr>
            </w:pPr>
            <w:r w:rsidRPr="005D312A">
              <w:rPr>
                <w:rFonts w:ascii="Times New Roman" w:eastAsia="Arial,Bold" w:hAnsi="Times New Roman" w:cs="Times New Roman"/>
              </w:rPr>
              <w:t>prezentacja multimedialna na zadany temat, 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Z_9D2_K_U01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b/>
              </w:rPr>
            </w:pPr>
            <w:r w:rsidRPr="005D312A">
              <w:rPr>
                <w:rFonts w:ascii="Times New Roman" w:eastAsia="Arial,Bold" w:hAnsi="Times New Roman" w:cs="Times New Roman"/>
                <w:b/>
              </w:rPr>
              <w:t>w zakresie umiejętności:</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Potrafi wykorzystać posiadaną wiedzę na temat funduszy inwestycyjnych i emerytalnych do prawidłowej interpretacji i oceny oferty kierowanej przez fundusze do klientów</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K_U02</w:t>
            </w: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K_U20</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eastAsia="Arial,Bold" w:hAnsi="Times New Roman" w:cs="Times New Roman"/>
              </w:rPr>
              <w:t xml:space="preserve"> Prezentacja multimedialna na zadany temat, 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Z_9D2_K_U02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rPr>
            </w:pPr>
            <w:r w:rsidRPr="005D312A">
              <w:rPr>
                <w:rFonts w:ascii="Times New Roman" w:eastAsia="Times New Roman" w:hAnsi="Times New Roman" w:cs="Times New Roman"/>
                <w:color w:val="000000"/>
              </w:rPr>
              <w:t>Potrafi dokonać oceny funduszy inwestycyjnych i emerytalnych na podstawie informacji dotyczących kosztów, bezpieczeństwa i wyników inwestycyjnych.</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K_U06</w:t>
            </w: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K_U23</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spacing w:before="60" w:after="60"/>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Kolokwium,</w:t>
            </w:r>
          </w:p>
          <w:p w:rsidR="00EB4AE1" w:rsidRPr="005D312A" w:rsidRDefault="00EB4AE1" w:rsidP="006B7911">
            <w:pPr>
              <w:spacing w:before="60" w:after="60"/>
              <w:rPr>
                <w:rFonts w:ascii="Times New Roman" w:hAnsi="Times New Roman" w:cs="Times New Roman"/>
              </w:rPr>
            </w:pPr>
            <w:r w:rsidRPr="005D312A">
              <w:rPr>
                <w:rFonts w:ascii="Times New Roman" w:eastAsia="Arial,Bold" w:hAnsi="Times New Roman" w:cs="Times New Roman"/>
              </w:rPr>
              <w:t xml:space="preserve"> Prezentacja multimedialna na zadany temat, 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hAnsi="Times New Roman" w:cs="Times New Roman"/>
              </w:rPr>
            </w:pPr>
            <w:r w:rsidRPr="005D312A">
              <w:rPr>
                <w:rFonts w:ascii="Times New Roman" w:eastAsia="Arial,Bold" w:hAnsi="Times New Roman" w:cs="Times New Roman"/>
              </w:rPr>
              <w:t>Z_9D2_</w:t>
            </w:r>
            <w:r w:rsidRPr="005D312A">
              <w:rPr>
                <w:rFonts w:ascii="Times New Roman" w:hAnsi="Times New Roman" w:cs="Times New Roman"/>
              </w:rPr>
              <w:t>K_U03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rPr>
            </w:pPr>
            <w:r w:rsidRPr="005D312A">
              <w:rPr>
                <w:rFonts w:ascii="Times New Roman" w:eastAsia="Times New Roman" w:hAnsi="Times New Roman" w:cs="Times New Roman"/>
                <w:color w:val="000000"/>
              </w:rPr>
              <w:t>Potrafi dokonać oceny efektywności inwestycyjnej funduszy.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K_U12</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K_U26</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spacing w:before="60" w:after="60"/>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Z_9D2_K_K01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3866E5" w:rsidP="006B7911">
            <w:pPr>
              <w:rPr>
                <w:rFonts w:ascii="Times New Roman" w:hAnsi="Times New Roman" w:cs="Times New Roman"/>
              </w:rPr>
            </w:pPr>
            <w:r>
              <w:rPr>
                <w:rFonts w:ascii="Times New Roman" w:hAnsi="Times New Roman" w:cs="Times New Roman"/>
              </w:rPr>
              <w:t>jest gotów do</w:t>
            </w:r>
            <w:r w:rsidR="00EB4AE1" w:rsidRPr="005D312A">
              <w:rPr>
                <w:rFonts w:ascii="Times New Roman" w:hAnsi="Times New Roman" w:cs="Times New Roman"/>
              </w:rPr>
              <w:t xml:space="preserve"> </w:t>
            </w:r>
            <w:r w:rsidR="00EB4AE1" w:rsidRPr="005D312A">
              <w:rPr>
                <w:rFonts w:ascii="Times New Roman" w:eastAsia="Times New Roman" w:hAnsi="Times New Roman" w:cs="Times New Roman"/>
                <w:color w:val="000000"/>
              </w:rPr>
              <w:t>krytycznej oceny tekstów prasowych i specjalistycznych w zakresie proponowanych rozwiązań instytucjonalnych na rynku funduszy.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K_K01</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spacing w:before="60" w:after="60"/>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Z_9D2_K_K02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3866E5" w:rsidP="003866E5">
            <w:pPr>
              <w:spacing w:after="0"/>
              <w:rPr>
                <w:rFonts w:ascii="Times New Roman" w:eastAsia="Times New Roman" w:hAnsi="Times New Roman" w:cs="Times New Roman"/>
              </w:rPr>
            </w:pPr>
            <w:r>
              <w:rPr>
                <w:rFonts w:ascii="Times New Roman" w:eastAsia="Times New Roman" w:hAnsi="Times New Roman" w:cs="Times New Roman"/>
                <w:color w:val="000000"/>
              </w:rPr>
              <w:t>Jest gotów</w:t>
            </w:r>
            <w:r w:rsidR="00EB4AE1" w:rsidRPr="005D312A">
              <w:rPr>
                <w:rFonts w:ascii="Times New Roman" w:eastAsia="Times New Roman" w:hAnsi="Times New Roman" w:cs="Times New Roman"/>
                <w:color w:val="000000"/>
              </w:rPr>
              <w:t xml:space="preserve"> i</w:t>
            </w:r>
            <w:r>
              <w:rPr>
                <w:rFonts w:ascii="Times New Roman" w:eastAsia="Times New Roman" w:hAnsi="Times New Roman" w:cs="Times New Roman"/>
                <w:color w:val="000000"/>
              </w:rPr>
              <w:t>dentyfikować</w:t>
            </w:r>
            <w:r w:rsidR="00EB4AE1" w:rsidRPr="005D312A">
              <w:rPr>
                <w:rFonts w:ascii="Times New Roman" w:eastAsia="Times New Roman" w:hAnsi="Times New Roman" w:cs="Times New Roman"/>
                <w:color w:val="000000"/>
              </w:rPr>
              <w:t xml:space="preserve"> i rozstrzyga</w:t>
            </w:r>
            <w:r>
              <w:rPr>
                <w:rFonts w:ascii="Times New Roman" w:eastAsia="Times New Roman" w:hAnsi="Times New Roman" w:cs="Times New Roman"/>
                <w:color w:val="000000"/>
              </w:rPr>
              <w:t>ć</w:t>
            </w:r>
            <w:r w:rsidR="00EB4AE1" w:rsidRPr="005D312A">
              <w:rPr>
                <w:rFonts w:ascii="Times New Roman" w:eastAsia="Times New Roman" w:hAnsi="Times New Roman" w:cs="Times New Roman"/>
                <w:color w:val="000000"/>
              </w:rPr>
              <w:t xml:space="preserve"> dylematy ( w tym etyczne) związane</w:t>
            </w:r>
          </w:p>
          <w:p w:rsidR="00EB4AE1" w:rsidRPr="005D312A" w:rsidRDefault="00EB4AE1" w:rsidP="003866E5">
            <w:pPr>
              <w:spacing w:after="0"/>
              <w:rPr>
                <w:rFonts w:ascii="Times New Roman" w:eastAsia="Times New Roman" w:hAnsi="Times New Roman" w:cs="Times New Roman"/>
              </w:rPr>
            </w:pPr>
            <w:r w:rsidRPr="005D312A">
              <w:rPr>
                <w:rFonts w:ascii="Times New Roman" w:eastAsia="Times New Roman" w:hAnsi="Times New Roman" w:cs="Times New Roman"/>
                <w:color w:val="000000"/>
              </w:rPr>
              <w:t>z pracą zawodową w sektorze funduszy inwestycyjnych,</w:t>
            </w:r>
          </w:p>
          <w:p w:rsidR="00EB4AE1" w:rsidRPr="005D312A" w:rsidRDefault="00EB4AE1" w:rsidP="003866E5">
            <w:pPr>
              <w:spacing w:after="0"/>
              <w:rPr>
                <w:rFonts w:ascii="Times New Roman" w:eastAsia="Times New Roman" w:hAnsi="Times New Roman" w:cs="Times New Roman"/>
              </w:rPr>
            </w:pPr>
            <w:r w:rsidRPr="005D312A">
              <w:rPr>
                <w:rFonts w:ascii="Times New Roman" w:eastAsia="Times New Roman" w:hAnsi="Times New Roman" w:cs="Times New Roman"/>
                <w:color w:val="000000"/>
              </w:rPr>
              <w:t>dotyczące prawnych i finansowych aspektów działalności funduszu.</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K_K02</w:t>
            </w: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K_K04</w:t>
            </w: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K_K05</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spacing w:before="60" w:after="60"/>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zadanie praktyczne</w:t>
            </w:r>
          </w:p>
        </w:tc>
      </w:tr>
      <w:tr w:rsidR="00EB4AE1" w:rsidRPr="005D312A" w:rsidTr="006517F2">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lastRenderedPageBreak/>
              <w:t>Z_9D2_K_K03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eastAsia="Times New Roman" w:hAnsi="Times New Roman" w:cs="Times New Roman"/>
                <w:color w:val="000000"/>
              </w:rPr>
              <w:t>Jest gotów do  zarządzania finansami własnymi w perspektywie inwestycyjnej.</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K_K10</w:t>
            </w:r>
          </w:p>
        </w:tc>
        <w:tc>
          <w:tcPr>
            <w:tcW w:w="155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spacing w:before="60" w:after="60"/>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eastAsia="Arial,Bold" w:hAnsi="Times New Roman" w:cs="Times New Roman"/>
              </w:rPr>
            </w:pPr>
            <w:r w:rsidRPr="005D312A">
              <w:rPr>
                <w:rFonts w:ascii="Times New Roman" w:eastAsia="Arial,Bold" w:hAnsi="Times New Roman" w:cs="Times New Roman"/>
              </w:rPr>
              <w:t>zadanie praktyczne</w:t>
            </w:r>
          </w:p>
        </w:tc>
      </w:tr>
      <w:tr w:rsidR="00EB4AE1" w:rsidRPr="005D312A" w:rsidTr="006517F2">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6517F2">
        <w:trPr>
          <w:trHeight w:val="1639"/>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517F2">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0,8</w:t>
            </w:r>
          </w:p>
        </w:tc>
      </w:tr>
      <w:tr w:rsidR="00EB4AE1" w:rsidRPr="005D312A" w:rsidTr="006517F2">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warsztatowych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kolokwium</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45</w:t>
            </w:r>
          </w:p>
          <w:p w:rsidR="00EB4AE1" w:rsidRPr="005D312A" w:rsidRDefault="00EB4AE1" w:rsidP="006B7911">
            <w:pP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35</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55</w:t>
            </w:r>
          </w:p>
          <w:p w:rsidR="00EB4AE1" w:rsidRPr="005D312A" w:rsidRDefault="00EB4AE1" w:rsidP="006B7911">
            <w:pPr>
              <w:rPr>
                <w:rFonts w:ascii="Times New Roman" w:hAnsi="Times New Roman" w:cs="Times New Roman"/>
              </w:rPr>
            </w:pPr>
            <w:r w:rsidRPr="005D312A">
              <w:rPr>
                <w:rFonts w:ascii="Times New Roman" w:hAnsi="Times New Roman" w:cs="Times New Roman"/>
              </w:rPr>
              <w:t>2,2</w:t>
            </w:r>
          </w:p>
        </w:tc>
      </w:tr>
      <w:tr w:rsidR="00EB4AE1" w:rsidRPr="005D312A" w:rsidTr="006517F2">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warsztatowych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zadań praktycznych</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60</w:t>
            </w:r>
          </w:p>
          <w:p w:rsidR="00EB4AE1" w:rsidRPr="005D312A" w:rsidRDefault="00EB4AE1" w:rsidP="006B7911">
            <w:pPr>
              <w:rPr>
                <w:rFonts w:ascii="Times New Roman" w:hAnsi="Times New Roman" w:cs="Times New Roman"/>
              </w:rPr>
            </w:pPr>
            <w:r w:rsidRPr="005D312A">
              <w:rPr>
                <w:rFonts w:ascii="Times New Roman" w:hAnsi="Times New Roman" w:cs="Times New Roman"/>
              </w:rPr>
              <w:t>2,4</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60</w:t>
            </w:r>
          </w:p>
          <w:p w:rsidR="00EB4AE1" w:rsidRPr="005D312A" w:rsidRDefault="00EB4AE1" w:rsidP="006B7911">
            <w:pPr>
              <w:rPr>
                <w:rFonts w:ascii="Times New Roman" w:hAnsi="Times New Roman" w:cs="Times New Roman"/>
              </w:rPr>
            </w:pPr>
            <w:r w:rsidRPr="005D312A">
              <w:rPr>
                <w:rFonts w:ascii="Times New Roman" w:hAnsi="Times New Roman" w:cs="Times New Roman"/>
              </w:rPr>
              <w:t>2,4</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rPr>
            </w:pPr>
            <w:r w:rsidRPr="005D312A">
              <w:rPr>
                <w:rFonts w:ascii="Times New Roman" w:hAnsi="Times New Roman" w:cs="Times New Roman"/>
              </w:rPr>
              <w:t>Fundusze inwestycyjne</w:t>
            </w:r>
          </w:p>
          <w:p w:rsidR="00EB4AE1" w:rsidRPr="005D312A" w:rsidRDefault="00EB4AE1" w:rsidP="004630EC">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Pojęcia podstawowe</w:t>
            </w:r>
          </w:p>
          <w:p w:rsidR="00EB4AE1" w:rsidRPr="005D312A" w:rsidRDefault="00EB4AE1" w:rsidP="004630EC">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Charakterystyka i typy funduszy</w:t>
            </w:r>
          </w:p>
          <w:p w:rsidR="00EB4AE1" w:rsidRPr="005D312A" w:rsidRDefault="00EB4AE1" w:rsidP="004630EC">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Podmioty na rynku funduszy</w:t>
            </w:r>
          </w:p>
          <w:p w:rsidR="00EB4AE1" w:rsidRPr="005D312A" w:rsidRDefault="00EB4AE1" w:rsidP="004630EC">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Inwestowanie poprzez fundusz</w:t>
            </w:r>
          </w:p>
          <w:p w:rsidR="00EB4AE1" w:rsidRPr="005D312A" w:rsidRDefault="00EB4AE1" w:rsidP="004630EC">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MIFID</w:t>
            </w:r>
          </w:p>
          <w:p w:rsidR="00EB4AE1" w:rsidRPr="005D312A" w:rsidRDefault="00EB4AE1" w:rsidP="004630EC">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Doradztwo inwestycyjne</w:t>
            </w:r>
          </w:p>
          <w:p w:rsidR="00EB4AE1" w:rsidRPr="005D312A" w:rsidRDefault="00EB4AE1" w:rsidP="006B7911">
            <w:pPr>
              <w:rPr>
                <w:rFonts w:ascii="Times New Roman" w:hAnsi="Times New Roman" w:cs="Times New Roman"/>
              </w:rPr>
            </w:pPr>
            <w:r w:rsidRPr="005D312A">
              <w:rPr>
                <w:rFonts w:ascii="Times New Roman" w:hAnsi="Times New Roman" w:cs="Times New Roman"/>
              </w:rPr>
              <w:t>Emerytura</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Potrzeby emerytalne</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System repartycyjny a kapitałowy</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lastRenderedPageBreak/>
              <w:t>Aktywność zawodowa</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Stopa zastąpienia</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Niedołęstwo starcze</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Wykorzystanie posiadanych zasobów</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rPr>
            </w:pPr>
            <w:r w:rsidRPr="005D312A">
              <w:rPr>
                <w:rFonts w:ascii="Times New Roman" w:hAnsi="Times New Roman" w:cs="Times New Roman"/>
              </w:rPr>
              <w:t>Uwarunkowania demograficzne</w:t>
            </w:r>
          </w:p>
          <w:p w:rsidR="00EB4AE1" w:rsidRPr="005D312A" w:rsidRDefault="00EB4AE1" w:rsidP="004630EC">
            <w:pPr>
              <w:numPr>
                <w:ilvl w:val="0"/>
                <w:numId w:val="12"/>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rPr>
              <w:t>System 3 – filarowy</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Fundusze emerytalne</w:t>
            </w:r>
          </w:p>
          <w:p w:rsidR="00EB4AE1" w:rsidRPr="005D312A" w:rsidRDefault="00EB4AE1" w:rsidP="004630E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lang w:val="en-US"/>
              </w:rPr>
              <w:t>I filar</w:t>
            </w:r>
          </w:p>
          <w:p w:rsidR="00EB4AE1" w:rsidRPr="005D312A" w:rsidRDefault="00EB4AE1" w:rsidP="004630E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lang w:val="en-US"/>
              </w:rPr>
              <w:t>II filar</w:t>
            </w:r>
          </w:p>
          <w:p w:rsidR="00EB4AE1" w:rsidRPr="005D312A" w:rsidRDefault="00EB4AE1" w:rsidP="004630E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lang w:val="en-US"/>
              </w:rPr>
              <w:t>III filar</w:t>
            </w:r>
          </w:p>
          <w:p w:rsidR="00EB4AE1" w:rsidRPr="005D312A" w:rsidRDefault="00EB4AE1" w:rsidP="004630E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rPr>
              <w:t>Rodzaje funduszy merytalnych</w:t>
            </w:r>
          </w:p>
          <w:p w:rsidR="00EB4AE1" w:rsidRPr="005D312A" w:rsidRDefault="00EB4AE1" w:rsidP="004630E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rPr>
              <w:t>Kryteria wyboru funduszu emerytalnego</w:t>
            </w:r>
          </w:p>
          <w:p w:rsidR="00EB4AE1" w:rsidRPr="005D312A" w:rsidRDefault="00EB4AE1" w:rsidP="004630E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rPr>
              <w:t>Indywidualne plany emerytalne</w:t>
            </w:r>
          </w:p>
          <w:p w:rsidR="00EB4AE1" w:rsidRPr="005D312A" w:rsidRDefault="00EB4AE1" w:rsidP="004630EC">
            <w:pPr>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rPr>
            </w:pPr>
            <w:r w:rsidRPr="005D312A">
              <w:rPr>
                <w:rFonts w:ascii="Times New Roman" w:eastAsia="Times New Roman" w:hAnsi="Times New Roman" w:cs="Times New Roman"/>
              </w:rPr>
              <w:t>IKE</w:t>
            </w:r>
          </w:p>
          <w:p w:rsidR="00EB4AE1" w:rsidRPr="005D312A" w:rsidRDefault="00EB4AE1" w:rsidP="004630EC">
            <w:pPr>
              <w:pStyle w:val="Akapitzlist"/>
              <w:numPr>
                <w:ilvl w:val="0"/>
                <w:numId w:val="13"/>
              </w:num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rPr>
            </w:pPr>
            <w:r w:rsidRPr="005D312A">
              <w:rPr>
                <w:rFonts w:ascii="Times New Roman" w:eastAsia="Times New Roman" w:hAnsi="Times New Roman"/>
              </w:rPr>
              <w:t>IKZE</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ind w:left="16" w:right="510"/>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ind w:left="16" w:right="510"/>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ind w:left="16" w:right="513"/>
              <w:rPr>
                <w:rFonts w:ascii="Times New Roman" w:hAnsi="Times New Roman" w:cs="Times New Roman"/>
              </w:rPr>
            </w:pPr>
            <w:r w:rsidRPr="005D312A">
              <w:rPr>
                <w:rFonts w:ascii="Times New Roman" w:hAnsi="Times New Roman" w:cs="Times New Roman"/>
              </w:rPr>
              <w:t>prezentacje</w:t>
            </w:r>
          </w:p>
          <w:p w:rsidR="00EB4AE1" w:rsidRPr="005D312A" w:rsidRDefault="00EB4AE1" w:rsidP="006B7911">
            <w:pPr>
              <w:pStyle w:val="Akapitzlist"/>
              <w:spacing w:line="240" w:lineRule="auto"/>
              <w:ind w:left="0"/>
              <w:rPr>
                <w:rFonts w:ascii="Times New Roman" w:hAnsi="Times New Roman"/>
                <w:b/>
              </w:rPr>
            </w:pPr>
            <w:r w:rsidRPr="005D312A">
              <w:rPr>
                <w:rFonts w:ascii="Times New Roman" w:hAnsi="Times New Roman"/>
              </w:rPr>
              <w:t>dyskusja</w:t>
            </w:r>
          </w:p>
        </w:tc>
      </w:tr>
      <w:tr w:rsidR="00C3386A" w:rsidRPr="005D312A" w:rsidTr="006B7911">
        <w:tc>
          <w:tcPr>
            <w:tcW w:w="1631" w:type="pct"/>
            <w:tcBorders>
              <w:bottom w:val="single" w:sz="4" w:space="0" w:color="auto"/>
              <w:right w:val="none" w:sz="4" w:space="0" w:color="000000"/>
            </w:tcBorders>
            <w:shd w:val="clear" w:color="auto" w:fill="D9D9D9"/>
          </w:tcPr>
          <w:p w:rsidR="00C3386A" w:rsidRPr="005D312A" w:rsidRDefault="00C3386A" w:rsidP="00C3386A">
            <w:pPr>
              <w:rPr>
                <w:rFonts w:ascii="Times New Roman" w:eastAsia="Calibri" w:hAnsi="Times New Roman" w:cs="Times New Roman"/>
              </w:rPr>
            </w:pPr>
            <w:r>
              <w:rPr>
                <w:rFonts w:ascii="Times New Roman" w:hAnsi="Times New Roman" w:cs="Times New Roman"/>
                <w:b/>
              </w:rPr>
              <w:t>W</w:t>
            </w:r>
            <w:r w:rsidRPr="005D312A">
              <w:rPr>
                <w:rFonts w:ascii="Times New Roman" w:hAnsi="Times New Roman" w:cs="Times New Roman"/>
                <w:b/>
              </w:rPr>
              <w:t>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3386A" w:rsidRPr="00C3386A" w:rsidRDefault="00C3386A" w:rsidP="00C3386A">
            <w:pPr>
              <w:rPr>
                <w:rFonts w:ascii="Times New Roman" w:hAnsi="Times New Roman" w:cs="Times New Roman"/>
              </w:rPr>
            </w:pPr>
            <w:r w:rsidRPr="00C3386A">
              <w:rPr>
                <w:rFonts w:ascii="Times New Roman" w:eastAsia="Times New Roman" w:hAnsi="Times New Roman" w:cs="Times New Roman"/>
              </w:rPr>
              <w:t>Warunkiem uzyskania przez studenta pozytywnej oceny z ćwiczeń jest obecność na ćwiczeniach,  zaliczenie kolokwium, przygotowanie prezentacji  i poprawne liczenie zadań.</w:t>
            </w:r>
          </w:p>
          <w:p w:rsidR="00C3386A" w:rsidRPr="006624D4" w:rsidRDefault="00C3386A" w:rsidP="00D541F5"/>
        </w:tc>
      </w:tr>
      <w:tr w:rsidR="00C3386A" w:rsidRPr="005D312A" w:rsidTr="006B7911">
        <w:tc>
          <w:tcPr>
            <w:tcW w:w="1631" w:type="pct"/>
            <w:tcBorders>
              <w:bottom w:val="single" w:sz="4" w:space="0" w:color="auto"/>
              <w:right w:val="none" w:sz="4" w:space="0" w:color="000000"/>
            </w:tcBorders>
            <w:shd w:val="clear" w:color="auto" w:fill="D9D9D9"/>
          </w:tcPr>
          <w:p w:rsidR="00C3386A" w:rsidRPr="005D312A" w:rsidRDefault="00C3386A"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3386A" w:rsidRPr="00C3386A" w:rsidRDefault="00C3386A" w:rsidP="00D541F5">
            <w:pPr>
              <w:rPr>
                <w:rFonts w:ascii="Times New Roman" w:hAnsi="Times New Roman" w:cs="Times New Roman"/>
              </w:rPr>
            </w:pPr>
            <w:r w:rsidRPr="00C3386A">
              <w:rPr>
                <w:rFonts w:ascii="Times New Roman" w:eastAsia="Times New Roman" w:hAnsi="Times New Roman" w:cs="Times New Roman"/>
              </w:rPr>
              <w:t>Obecność studenta na ćwiczeniach jest obowiązkowa.</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zaliczenie wykładu: kolokwium ograniczone czasowo- 50 %</w:t>
            </w: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zaliczenie ćwiczeń- prezentacja multimedialna na zadany temat- 25%, rozwiązania zadań problemowych-25%</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C3386A">
            <w:pPr>
              <w:rPr>
                <w:rFonts w:ascii="Times New Roman" w:hAnsi="Times New Roman" w:cs="Times New Roman"/>
              </w:rPr>
            </w:pPr>
            <w:r w:rsidRPr="005D312A">
              <w:rPr>
                <w:rFonts w:ascii="Times New Roman" w:hAnsi="Times New Roman" w:cs="Times New Roman"/>
                <w:bCs/>
              </w:rPr>
              <w:t>Mikroekonomia, Finanse</w:t>
            </w:r>
          </w:p>
        </w:tc>
      </w:tr>
      <w:tr w:rsidR="00EB4AE1" w:rsidRPr="00A87A1F"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Dawidowicz D., </w:t>
            </w:r>
            <w:r w:rsidRPr="005D312A">
              <w:rPr>
                <w:rFonts w:ascii="Times New Roman" w:hAnsi="Times New Roman" w:cs="Times New Roman"/>
                <w:i/>
              </w:rPr>
              <w:t>Fundusze inwestycyjne : rodzaje, metody oceny, analiza : z uwzględnieniem światowego kryzysu finansowego</w:t>
            </w:r>
            <w:r w:rsidRPr="005D312A">
              <w:rPr>
                <w:rFonts w:ascii="Times New Roman" w:hAnsi="Times New Roman" w:cs="Times New Roman"/>
              </w:rPr>
              <w:t>, CeDeWu Wydawnictwa Fachowe, Warszawa 2012</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Patterson R., </w:t>
            </w:r>
            <w:r w:rsidRPr="005D312A">
              <w:rPr>
                <w:rFonts w:ascii="Times New Roman" w:hAnsi="Times New Roman" w:cs="Times New Roman"/>
                <w:i/>
              </w:rPr>
              <w:t>Kompendium terminów z zakresu bankowości</w:t>
            </w:r>
            <w:r w:rsidRPr="005D312A">
              <w:rPr>
                <w:rFonts w:ascii="Times New Roman" w:hAnsi="Times New Roman" w:cs="Times New Roman"/>
              </w:rPr>
              <w:t>, Wydawnictwo Zielona Sowa, Kraków 2012.</w:t>
            </w:r>
          </w:p>
          <w:p w:rsidR="00EB4AE1" w:rsidRPr="005D312A" w:rsidRDefault="00EB4AE1" w:rsidP="006B7911">
            <w:pPr>
              <w:ind w:left="16"/>
              <w:rPr>
                <w:rFonts w:ascii="Times New Roman" w:hAnsi="Times New Roman" w:cs="Times New Roman"/>
                <w:b/>
              </w:rPr>
            </w:pPr>
            <w:r w:rsidRPr="005D312A">
              <w:rPr>
                <w:rFonts w:ascii="Times New Roman" w:hAnsi="Times New Roman" w:cs="Times New Roman"/>
              </w:rPr>
              <w:t xml:space="preserve">DębskiW.,  </w:t>
            </w:r>
            <w:r w:rsidRPr="005D312A">
              <w:rPr>
                <w:rFonts w:ascii="Times New Roman" w:hAnsi="Times New Roman" w:cs="Times New Roman"/>
                <w:i/>
              </w:rPr>
              <w:t xml:space="preserve">Rynek finansowy i jego mechanizmy: podstawy teorii i praktyki, </w:t>
            </w:r>
            <w:r w:rsidRPr="005D312A">
              <w:rPr>
                <w:rFonts w:ascii="Times New Roman" w:hAnsi="Times New Roman" w:cs="Times New Roman"/>
              </w:rPr>
              <w:t>PWN, Warszawa 2014</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Walczak B., </w:t>
            </w:r>
            <w:r w:rsidRPr="005D312A">
              <w:rPr>
                <w:rFonts w:ascii="Times New Roman" w:hAnsi="Times New Roman" w:cs="Times New Roman"/>
                <w:i/>
              </w:rPr>
              <w:t>Elementarne zagadnien</w:t>
            </w:r>
            <w:r w:rsidR="006517F2" w:rsidRPr="005D312A">
              <w:rPr>
                <w:rFonts w:ascii="Times New Roman" w:hAnsi="Times New Roman" w:cs="Times New Roman"/>
                <w:i/>
              </w:rPr>
              <w:t>ia finansów, Zeszyt Metodyczny,</w:t>
            </w:r>
            <w:r w:rsidR="006517F2" w:rsidRPr="005D312A">
              <w:rPr>
                <w:rFonts w:ascii="Times New Roman" w:hAnsi="Times New Roman" w:cs="Times New Roman"/>
              </w:rPr>
              <w:t xml:space="preserve"> </w:t>
            </w:r>
            <w:r w:rsidRPr="005D312A">
              <w:rPr>
                <w:rFonts w:ascii="Times New Roman" w:hAnsi="Times New Roman" w:cs="Times New Roman"/>
              </w:rPr>
              <w:t xml:space="preserve"> Państwowa Wyższa Szkoła Zawodowa w Wałczu ; nr 1/2010 </w:t>
            </w:r>
          </w:p>
          <w:p w:rsidR="00EB4AE1" w:rsidRPr="005D312A" w:rsidRDefault="006517F2" w:rsidP="006B7911">
            <w:pPr>
              <w:ind w:left="16"/>
              <w:rPr>
                <w:rFonts w:ascii="Times New Roman" w:hAnsi="Times New Roman" w:cs="Times New Roman"/>
              </w:rPr>
            </w:pPr>
            <w:r w:rsidRPr="005D312A">
              <w:rPr>
                <w:rFonts w:ascii="Times New Roman" w:hAnsi="Times New Roman" w:cs="Times New Roman"/>
              </w:rPr>
              <w:t>Brett K</w:t>
            </w:r>
            <w:r w:rsidRPr="005D312A">
              <w:rPr>
                <w:rFonts w:ascii="Times New Roman" w:hAnsi="Times New Roman" w:cs="Times New Roman"/>
                <w:i/>
              </w:rPr>
              <w:t>., Bank 3.</w:t>
            </w:r>
            <w:r w:rsidR="00EB4AE1" w:rsidRPr="005D312A">
              <w:rPr>
                <w:rFonts w:ascii="Times New Roman" w:hAnsi="Times New Roman" w:cs="Times New Roman"/>
                <w:i/>
              </w:rPr>
              <w:t>0 nowy wymiar bankowości,</w:t>
            </w:r>
            <w:r w:rsidR="00EB4AE1" w:rsidRPr="005D312A">
              <w:rPr>
                <w:rFonts w:ascii="Times New Roman" w:hAnsi="Times New Roman" w:cs="Times New Roman"/>
              </w:rPr>
              <w:t xml:space="preserve"> Wydawnictwo Studio Emka Deloitte, Warszawa 2013</w:t>
            </w:r>
          </w:p>
          <w:p w:rsidR="00EB4AE1" w:rsidRPr="005D312A" w:rsidRDefault="00EB4AE1" w:rsidP="006B7911">
            <w:pPr>
              <w:ind w:left="16"/>
              <w:rPr>
                <w:rFonts w:ascii="Times New Roman" w:hAnsi="Times New Roman" w:cs="Times New Roman"/>
                <w:lang w:val="en-US"/>
              </w:rPr>
            </w:pPr>
            <w:r w:rsidRPr="005D312A">
              <w:rPr>
                <w:rFonts w:ascii="Times New Roman" w:hAnsi="Times New Roman" w:cs="Times New Roman"/>
                <w:lang w:val="en-US"/>
              </w:rPr>
              <w:t xml:space="preserve">Evans V., </w:t>
            </w:r>
            <w:r w:rsidRPr="005D312A">
              <w:rPr>
                <w:rFonts w:ascii="Times New Roman" w:hAnsi="Times New Roman" w:cs="Times New Roman"/>
                <w:i/>
                <w:lang w:val="en-US"/>
              </w:rPr>
              <w:t>Banking. Book 1-3,</w:t>
            </w:r>
            <w:r w:rsidRPr="005D312A">
              <w:rPr>
                <w:rFonts w:ascii="Times New Roman" w:hAnsi="Times New Roman" w:cs="Times New Roman"/>
                <w:lang w:val="en-US"/>
              </w:rPr>
              <w:t xml:space="preserve"> Berkshire : Express Publishing, 2011</w:t>
            </w:r>
          </w:p>
        </w:tc>
      </w:tr>
    </w:tbl>
    <w:p w:rsidR="003866E5" w:rsidRPr="00A87A1F" w:rsidRDefault="003866E5" w:rsidP="00EB4AE1">
      <w:pPr>
        <w:rPr>
          <w:rFonts w:ascii="Times New Roman" w:hAnsi="Times New Roman" w:cs="Times New Roman"/>
          <w:b/>
          <w:lang w:val="en-GB"/>
        </w:rPr>
      </w:pPr>
    </w:p>
    <w:p w:rsidR="003866E5" w:rsidRPr="00A87A1F" w:rsidRDefault="003866E5">
      <w:pPr>
        <w:spacing w:line="259" w:lineRule="auto"/>
        <w:rPr>
          <w:rFonts w:ascii="Times New Roman" w:hAnsi="Times New Roman" w:cs="Times New Roman"/>
          <w:b/>
          <w:lang w:val="en-GB"/>
        </w:rPr>
      </w:pPr>
      <w:r w:rsidRPr="00A87A1F">
        <w:rPr>
          <w:rFonts w:ascii="Times New Roman" w:hAnsi="Times New Roman" w:cs="Times New Roman"/>
          <w:b/>
          <w:lang w:val="en-G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85" w:name="_Toc135681816"/>
      <w:r w:rsidRPr="005D312A">
        <w:rPr>
          <w:rFonts w:ascii="Times New Roman" w:hAnsi="Times New Roman" w:cs="Times New Roman"/>
          <w:sz w:val="22"/>
          <w:szCs w:val="22"/>
        </w:rPr>
        <w:t>Rachunkowość zarządcza i controlling  (</w:t>
      </w:r>
      <w:r w:rsidRPr="005D312A">
        <w:rPr>
          <w:rFonts w:ascii="Times New Roman" w:hAnsi="Times New Roman" w:cs="Times New Roman"/>
          <w:sz w:val="22"/>
          <w:szCs w:val="22"/>
          <w:lang w:eastAsia="pl-PL"/>
        </w:rPr>
        <w:t>Z _10D2)</w:t>
      </w:r>
      <w:bookmarkEnd w:id="85"/>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EB4AE1" w:rsidRPr="005D312A" w:rsidTr="00C3386A">
        <w:trPr>
          <w:trHeight w:val="397"/>
        </w:trPr>
        <w:tc>
          <w:tcPr>
            <w:tcW w:w="2976"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Rachunkowość zarządcza i controlling  (</w:t>
            </w:r>
            <w:r w:rsidRPr="005D312A">
              <w:rPr>
                <w:rFonts w:ascii="Times New Roman" w:hAnsi="Times New Roman" w:cs="Times New Roman"/>
                <w:b/>
                <w:lang w:eastAsia="pl-PL"/>
              </w:rPr>
              <w:t>Z _10D2)</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Style w:val="hps"/>
                <w:rFonts w:ascii="Times New Roman" w:hAnsi="Times New Roman" w:cs="Times New Roman"/>
              </w:rPr>
              <w:t>Management accounting and controlling</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EB4AE1" w:rsidRPr="005D312A" w:rsidRDefault="00EB4AE1" w:rsidP="00C3386A">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C3386A">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r>
      <w:tr w:rsidR="00D74F7F" w:rsidRPr="005D312A" w:rsidTr="00C3386A">
        <w:trPr>
          <w:trHeight w:val="397"/>
        </w:trPr>
        <w:tc>
          <w:tcPr>
            <w:tcW w:w="2976" w:type="dxa"/>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 xml:space="preserve">dr hab. Łukasz Furman, prof. </w:t>
            </w:r>
            <w:r w:rsidR="00DD3E23">
              <w:rPr>
                <w:rFonts w:ascii="Times New Roman" w:hAnsi="Times New Roman" w:cs="Times New Roman"/>
              </w:rPr>
              <w:t>PANS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0"/>
        <w:gridCol w:w="1702"/>
        <w:gridCol w:w="1276"/>
        <w:gridCol w:w="1592"/>
        <w:gridCol w:w="109"/>
        <w:gridCol w:w="788"/>
        <w:gridCol w:w="738"/>
      </w:tblGrid>
      <w:tr w:rsidR="00EB4AE1" w:rsidRPr="005D312A" w:rsidTr="006B7911">
        <w:tc>
          <w:tcPr>
            <w:tcW w:w="9181"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1"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lang w:eastAsia="pl-PL"/>
              </w:rPr>
              <w:t>Treści przedmiotu dotyczą metod i technik rachunkowości zarządczej oraz możliwości ich praktycznego wykorzystania.</w:t>
            </w:r>
          </w:p>
        </w:tc>
      </w:tr>
      <w:tr w:rsidR="00EB4AE1" w:rsidRPr="005D312A" w:rsidTr="006B7911">
        <w:tc>
          <w:tcPr>
            <w:tcW w:w="2976"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30  h, ćw. audytoryjne 15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10 h, ćw. audytoryjne 10 h</w:t>
            </w:r>
          </w:p>
        </w:tc>
      </w:tr>
      <w:tr w:rsidR="00EB4AE1" w:rsidRPr="005D312A" w:rsidTr="006B7911">
        <w:tc>
          <w:tcPr>
            <w:tcW w:w="9181"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A16325">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92"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35" w:type="dxa"/>
            <w:gridSpan w:val="3"/>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A16325">
        <w:trPr>
          <w:trHeight w:val="501"/>
        </w:trPr>
        <w:tc>
          <w:tcPr>
            <w:tcW w:w="1276" w:type="dxa"/>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lang w:eastAsia="pl-PL"/>
              </w:rPr>
              <w:t>Z _10D2_W01</w:t>
            </w:r>
          </w:p>
          <w:p w:rsidR="00EB4AE1" w:rsidRPr="005D312A" w:rsidRDefault="00EB4AE1" w:rsidP="006B7911">
            <w:pPr>
              <w:spacing w:line="276" w:lineRule="auto"/>
              <w:jc w:val="center"/>
              <w:rPr>
                <w:rFonts w:ascii="Times New Roman" w:hAnsi="Times New Roman" w:cs="Times New Roman"/>
              </w:rPr>
            </w:pPr>
          </w:p>
        </w:tc>
        <w:tc>
          <w:tcPr>
            <w:tcW w:w="3402" w:type="dxa"/>
            <w:gridSpan w:val="2"/>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wiedzy:</w:t>
            </w:r>
          </w:p>
          <w:p w:rsidR="00EB4AE1" w:rsidRPr="005D312A" w:rsidRDefault="00961300" w:rsidP="006B7911">
            <w:pPr>
              <w:spacing w:line="276" w:lineRule="auto"/>
              <w:rPr>
                <w:rFonts w:ascii="Times New Roman" w:hAnsi="Times New Roman" w:cs="Times New Roman"/>
              </w:rPr>
            </w:pPr>
            <w:r>
              <w:rPr>
                <w:rFonts w:ascii="Times New Roman" w:hAnsi="Times New Roman" w:cs="Times New Roman"/>
                <w:lang w:eastAsia="pl-PL"/>
              </w:rPr>
              <w:t>zna i rozumie zaawansowane</w:t>
            </w:r>
            <w:r w:rsidR="00EB4AE1" w:rsidRPr="005D312A">
              <w:rPr>
                <w:rFonts w:ascii="Times New Roman" w:hAnsi="Times New Roman" w:cs="Times New Roman"/>
                <w:lang w:eastAsia="pl-PL"/>
              </w:rPr>
              <w:t xml:space="preserve"> metody i techniki rachunkowości zarządczej i możliwości ich </w:t>
            </w:r>
            <w:r w:rsidR="00EB4AE1" w:rsidRPr="005D312A">
              <w:rPr>
                <w:rFonts w:ascii="Times New Roman" w:hAnsi="Times New Roman" w:cs="Times New Roman"/>
                <w:lang w:eastAsia="pl-PL"/>
              </w:rPr>
              <w:lastRenderedPageBreak/>
              <w:t>praktycznego wykorzystania</w:t>
            </w:r>
          </w:p>
        </w:tc>
        <w:tc>
          <w:tcPr>
            <w:tcW w:w="1276" w:type="dxa"/>
            <w:tcBorders>
              <w:right w:val="single" w:sz="6" w:space="0" w:color="auto"/>
            </w:tcBorders>
          </w:tcPr>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lastRenderedPageBreak/>
              <w:t>K_W01</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K_W05</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K_W11</w:t>
            </w:r>
          </w:p>
          <w:p w:rsidR="00EB4AE1" w:rsidRPr="005D312A" w:rsidRDefault="00EB4AE1" w:rsidP="006B7911">
            <w:pPr>
              <w:spacing w:line="276" w:lineRule="auto"/>
              <w:jc w:val="center"/>
              <w:rPr>
                <w:rFonts w:ascii="Times New Roman" w:hAnsi="Times New Roman" w:cs="Times New Roman"/>
              </w:rPr>
            </w:pPr>
            <w:r w:rsidRPr="005D312A">
              <w:rPr>
                <w:rFonts w:ascii="Times New Roman" w:eastAsia="Arial,Bold" w:hAnsi="Times New Roman" w:cs="Times New Roman"/>
                <w:lang w:eastAsia="pl-PL"/>
              </w:rPr>
              <w:lastRenderedPageBreak/>
              <w:t>K_W17</w:t>
            </w:r>
          </w:p>
        </w:tc>
        <w:tc>
          <w:tcPr>
            <w:tcW w:w="1592" w:type="dxa"/>
            <w:tcBorders>
              <w:left w:val="single" w:sz="6" w:space="0" w:color="auto"/>
            </w:tcBorders>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wykład</w:t>
            </w:r>
          </w:p>
        </w:tc>
        <w:tc>
          <w:tcPr>
            <w:tcW w:w="1635" w:type="dxa"/>
            <w:gridSpan w:val="3"/>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Kolokwium weryfikujące wiedzę teoretyczną</w:t>
            </w:r>
          </w:p>
        </w:tc>
      </w:tr>
      <w:tr w:rsidR="00EB4AE1" w:rsidRPr="005D312A" w:rsidTr="00A16325">
        <w:trPr>
          <w:trHeight w:val="501"/>
        </w:trPr>
        <w:tc>
          <w:tcPr>
            <w:tcW w:w="1276" w:type="dxa"/>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lang w:eastAsia="pl-PL"/>
              </w:rPr>
              <w:lastRenderedPageBreak/>
              <w:t>Z _10D2_U01</w:t>
            </w:r>
          </w:p>
        </w:tc>
        <w:tc>
          <w:tcPr>
            <w:tcW w:w="3402" w:type="dxa"/>
            <w:gridSpan w:val="2"/>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lang w:eastAsia="pl-PL"/>
              </w:rPr>
              <w:t>potrafi wykorzystać praktycznie wiedzę o celach, metodach i technikach rachunkowości zarządczej do wypracowywania decyzji operatywnych i taktycznych.</w:t>
            </w:r>
          </w:p>
        </w:tc>
        <w:tc>
          <w:tcPr>
            <w:tcW w:w="1276" w:type="dxa"/>
            <w:tcBorders>
              <w:right w:val="single" w:sz="6" w:space="0" w:color="auto"/>
            </w:tcBorders>
          </w:tcPr>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K_U01</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K_U03</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K_U05</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K_U10</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K_U12</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K_U17</w:t>
            </w:r>
          </w:p>
          <w:p w:rsidR="00EB4AE1" w:rsidRPr="005D312A" w:rsidRDefault="00EB4AE1" w:rsidP="006B7911">
            <w:pPr>
              <w:spacing w:line="276" w:lineRule="auto"/>
              <w:jc w:val="center"/>
              <w:rPr>
                <w:rFonts w:ascii="Times New Roman" w:eastAsia="Arial,Bold" w:hAnsi="Times New Roman" w:cs="Times New Roman"/>
                <w:lang w:eastAsia="pl-PL"/>
              </w:rPr>
            </w:pPr>
            <w:r w:rsidRPr="005D312A">
              <w:rPr>
                <w:rFonts w:ascii="Times New Roman" w:eastAsia="Arial,Bold" w:hAnsi="Times New Roman" w:cs="Times New Roman"/>
                <w:lang w:eastAsia="pl-PL"/>
              </w:rPr>
              <w:t>K_U19</w:t>
            </w:r>
          </w:p>
          <w:p w:rsidR="00EB4AE1" w:rsidRPr="005D312A" w:rsidRDefault="00EB4AE1" w:rsidP="006B7911">
            <w:pPr>
              <w:spacing w:line="276" w:lineRule="auto"/>
              <w:jc w:val="center"/>
              <w:rPr>
                <w:rFonts w:ascii="Times New Roman" w:hAnsi="Times New Roman" w:cs="Times New Roman"/>
              </w:rPr>
            </w:pPr>
            <w:r w:rsidRPr="005D312A">
              <w:rPr>
                <w:rFonts w:ascii="Times New Roman" w:eastAsia="Arial,Bold" w:hAnsi="Times New Roman" w:cs="Times New Roman"/>
                <w:lang w:eastAsia="pl-PL"/>
              </w:rPr>
              <w:t>K_U24</w:t>
            </w:r>
          </w:p>
        </w:tc>
        <w:tc>
          <w:tcPr>
            <w:tcW w:w="1592" w:type="dxa"/>
            <w:tcBorders>
              <w:left w:val="single" w:sz="6" w:space="0" w:color="auto"/>
            </w:tcBorders>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 xml:space="preserve">Ćwiczenia  </w:t>
            </w:r>
          </w:p>
        </w:tc>
        <w:tc>
          <w:tcPr>
            <w:tcW w:w="1635" w:type="dxa"/>
            <w:gridSpan w:val="3"/>
          </w:tcPr>
          <w:p w:rsidR="00EB4AE1" w:rsidRPr="005D312A" w:rsidRDefault="00EB4AE1" w:rsidP="006B7911">
            <w:pPr>
              <w:spacing w:line="276" w:lineRule="auto"/>
              <w:rPr>
                <w:rFonts w:ascii="Times New Roman" w:hAnsi="Times New Roman" w:cs="Times New Roman"/>
              </w:rPr>
            </w:pPr>
            <w:r w:rsidRPr="005D312A">
              <w:rPr>
                <w:rFonts w:ascii="Times New Roman" w:eastAsia="Times New Roman" w:hAnsi="Times New Roman" w:cs="Times New Roman"/>
                <w:lang w:eastAsia="pl-PL"/>
              </w:rPr>
              <w:t>Ocena zadania problemowego</w:t>
            </w:r>
          </w:p>
        </w:tc>
      </w:tr>
      <w:tr w:rsidR="00EB4AE1" w:rsidRPr="005D312A" w:rsidTr="00A16325">
        <w:trPr>
          <w:trHeight w:val="501"/>
        </w:trPr>
        <w:tc>
          <w:tcPr>
            <w:tcW w:w="1276" w:type="dxa"/>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lang w:eastAsia="pl-PL"/>
              </w:rPr>
              <w:t>Z _10D2 _K01</w:t>
            </w:r>
          </w:p>
          <w:p w:rsidR="00EB4AE1" w:rsidRPr="005D312A" w:rsidRDefault="00EB4AE1" w:rsidP="006B7911">
            <w:pPr>
              <w:spacing w:line="276" w:lineRule="auto"/>
              <w:jc w:val="center"/>
              <w:rPr>
                <w:rFonts w:ascii="Times New Roman" w:hAnsi="Times New Roman" w:cs="Times New Roman"/>
                <w:lang w:val="en-US"/>
              </w:rPr>
            </w:pPr>
          </w:p>
        </w:tc>
        <w:tc>
          <w:tcPr>
            <w:tcW w:w="3402" w:type="dxa"/>
            <w:gridSpan w:val="2"/>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EB4AE1" w:rsidP="006B7911">
            <w:pPr>
              <w:pStyle w:val="Default"/>
              <w:spacing w:line="276" w:lineRule="auto"/>
              <w:jc w:val="both"/>
              <w:rPr>
                <w:color w:val="auto"/>
                <w:sz w:val="22"/>
                <w:szCs w:val="22"/>
              </w:rPr>
            </w:pPr>
            <w:r w:rsidRPr="005D312A">
              <w:rPr>
                <w:sz w:val="22"/>
                <w:szCs w:val="22"/>
              </w:rPr>
              <w:t>jest gotów do planowania oraz organizowania zadań gospodarczych na podstawie rachunku kosztów działań.</w:t>
            </w:r>
          </w:p>
        </w:tc>
        <w:tc>
          <w:tcPr>
            <w:tcW w:w="1276" w:type="dxa"/>
            <w:tcBorders>
              <w:right w:val="single" w:sz="6" w:space="0" w:color="auto"/>
            </w:tcBorders>
          </w:tcPr>
          <w:p w:rsidR="00EB4AE1" w:rsidRPr="005D312A" w:rsidRDefault="00EB4AE1" w:rsidP="006B7911">
            <w:pPr>
              <w:spacing w:line="276" w:lineRule="auto"/>
              <w:jc w:val="center"/>
              <w:rPr>
                <w:rFonts w:ascii="Times New Roman" w:hAnsi="Times New Roman" w:cs="Times New Roman"/>
                <w:lang w:val="en-US"/>
              </w:rPr>
            </w:pPr>
            <w:r w:rsidRPr="005D312A">
              <w:rPr>
                <w:rFonts w:ascii="Times New Roman" w:eastAsia="Arial,Bold" w:hAnsi="Times New Roman" w:cs="Times New Roman"/>
                <w:lang w:eastAsia="pl-PL"/>
              </w:rPr>
              <w:t>K_K10</w:t>
            </w:r>
          </w:p>
        </w:tc>
        <w:tc>
          <w:tcPr>
            <w:tcW w:w="1592" w:type="dxa"/>
            <w:tcBorders>
              <w:left w:val="single" w:sz="6" w:space="0" w:color="auto"/>
            </w:tcBorders>
          </w:tcPr>
          <w:p w:rsidR="00EB4AE1" w:rsidRPr="005D312A" w:rsidRDefault="00EB4AE1" w:rsidP="006B7911">
            <w:pPr>
              <w:spacing w:line="276" w:lineRule="auto"/>
              <w:jc w:val="center"/>
              <w:rPr>
                <w:rFonts w:ascii="Times New Roman" w:hAnsi="Times New Roman" w:cs="Times New Roman"/>
                <w:lang w:val="en-US"/>
              </w:rPr>
            </w:pPr>
            <w:r w:rsidRPr="005D312A">
              <w:rPr>
                <w:rFonts w:ascii="Times New Roman" w:hAnsi="Times New Roman" w:cs="Times New Roman"/>
                <w:lang w:val="en-US"/>
              </w:rPr>
              <w:t>Ćwiczenia</w:t>
            </w:r>
          </w:p>
        </w:tc>
        <w:tc>
          <w:tcPr>
            <w:tcW w:w="1635" w:type="dxa"/>
            <w:gridSpan w:val="3"/>
          </w:tcPr>
          <w:p w:rsidR="00EB4AE1" w:rsidRPr="005D312A" w:rsidRDefault="00EB4AE1" w:rsidP="006B7911">
            <w:pPr>
              <w:spacing w:line="276" w:lineRule="auto"/>
              <w:rPr>
                <w:rFonts w:ascii="Times New Roman" w:hAnsi="Times New Roman" w:cs="Times New Roman"/>
              </w:rPr>
            </w:pPr>
            <w:r w:rsidRPr="005D312A">
              <w:rPr>
                <w:rFonts w:ascii="Times New Roman" w:eastAsia="Times New Roman" w:hAnsi="Times New Roman" w:cs="Times New Roman"/>
                <w:bCs/>
                <w:lang w:eastAsia="pl-PL"/>
              </w:rPr>
              <w:t>Obserwacja postawy studenta, dyskusja.</w:t>
            </w:r>
          </w:p>
        </w:tc>
      </w:tr>
      <w:tr w:rsidR="00EB4AE1" w:rsidRPr="005D312A" w:rsidTr="006B7911">
        <w:tc>
          <w:tcPr>
            <w:tcW w:w="9181"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6B7911">
        <w:trPr>
          <w:trHeight w:val="1664"/>
        </w:trPr>
        <w:tc>
          <w:tcPr>
            <w:tcW w:w="2976"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p w:rsidR="00EB4AE1" w:rsidRPr="005D312A" w:rsidRDefault="00EB4AE1" w:rsidP="006B7911">
            <w:pPr>
              <w:rPr>
                <w:rFonts w:ascii="Times New Roman" w:hAnsi="Times New Roman" w:cs="Times New Roman"/>
              </w:rPr>
            </w:pPr>
          </w:p>
        </w:tc>
        <w:tc>
          <w:tcPr>
            <w:tcW w:w="78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6"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45</w:t>
            </w:r>
          </w:p>
          <w:p w:rsidR="00EB4AE1" w:rsidRPr="005D312A" w:rsidRDefault="00EB4AE1" w:rsidP="006B7911">
            <w:pPr>
              <w:rPr>
                <w:rFonts w:ascii="Times New Roman" w:hAnsi="Times New Roman" w:cs="Times New Roman"/>
              </w:rPr>
            </w:pPr>
            <w:r w:rsidRPr="005D312A">
              <w:rPr>
                <w:rFonts w:ascii="Times New Roman" w:hAnsi="Times New Roman" w:cs="Times New Roman"/>
              </w:rPr>
              <w:t>1,8</w:t>
            </w:r>
          </w:p>
        </w:tc>
        <w:tc>
          <w:tcPr>
            <w:tcW w:w="73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0,8</w:t>
            </w:r>
          </w:p>
        </w:tc>
      </w:tr>
      <w:tr w:rsidR="00EB4AE1" w:rsidRPr="005D312A" w:rsidTr="006B7911">
        <w:tc>
          <w:tcPr>
            <w:tcW w:w="2976"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audytoryjnych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Przygotowywanie do kolokwium</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1,2</w:t>
            </w:r>
          </w:p>
        </w:tc>
        <w:tc>
          <w:tcPr>
            <w:tcW w:w="73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45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55</w:t>
            </w:r>
          </w:p>
          <w:p w:rsidR="00EB4AE1" w:rsidRPr="005D312A" w:rsidRDefault="00EB4AE1" w:rsidP="006B7911">
            <w:pPr>
              <w:rPr>
                <w:rFonts w:ascii="Times New Roman" w:hAnsi="Times New Roman" w:cs="Times New Roman"/>
              </w:rPr>
            </w:pPr>
            <w:r w:rsidRPr="005D312A">
              <w:rPr>
                <w:rFonts w:ascii="Times New Roman" w:hAnsi="Times New Roman" w:cs="Times New Roman"/>
              </w:rPr>
              <w:t>2,2</w:t>
            </w:r>
          </w:p>
        </w:tc>
      </w:tr>
      <w:tr w:rsidR="00EB4AE1" w:rsidRPr="005D312A" w:rsidTr="006B7911">
        <w:tc>
          <w:tcPr>
            <w:tcW w:w="2976"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b/>
              </w:rPr>
            </w:pPr>
            <w:r w:rsidRPr="005D312A">
              <w:rPr>
                <w:rFonts w:ascii="Times New Roman" w:hAnsi="Times New Roman" w:cs="Times New Roman"/>
              </w:rPr>
              <w:t>Przygotowanie do ćwiczeń audytoryjnych</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lastRenderedPageBreak/>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lastRenderedPageBreak/>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tc>
        <w:tc>
          <w:tcPr>
            <w:tcW w:w="73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rPr>
              <w:t>Przedmiot i zadania rachunkowości zarządczej. Zadania i cele rachunkowości zarządczej. Controlling finansowy jako podsystem controllingu. Narzędzia zarządcze w kontekście controllingu finansowego. Budżetowanie kapitałowe oraz rachunkowość zarządcza jako baza informacyjna dla raportowania zintegrowanego. Wielostopniowy i wieloblokowy rachunek kosztów zmiennych. Wyodrębnianie i pomiar kosztów jakości dla potrzeb rachunku kosztów jakości. Wykorzystanie rachunku cyklu życia produktu stosowanie rachunku kosztów docelowych i rachunku kosztów ciągłego doskonalenia. Mapowanie strategii, przekładanie misji i wizji na cele podlegające pomiarowi. Konstruowanie strategicznej karty wyników. Stosowanie rachunku kosztów klienta. Budżetowanie operacyjne i finansowe. Analizowanie odchyleń w rachunku kosztów apriorycznych Prowadzenie rachunkowości zarządczej w kontekście wyodrębniania ośrodków odpowiedzialności.</w:t>
            </w:r>
            <w:r w:rsidRPr="005D312A">
              <w:rPr>
                <w:rFonts w:ascii="Times New Roman" w:hAnsi="Times New Roman" w:cs="Times New Roman"/>
                <w:b/>
              </w:rPr>
              <w:t xml:space="preserve"> </w:t>
            </w:r>
            <w:r w:rsidRPr="005D312A">
              <w:rPr>
                <w:rFonts w:ascii="Times New Roman" w:hAnsi="Times New Roman" w:cs="Times New Roman"/>
              </w:rPr>
              <w:t>Kryteria klasyfikacji kosztów dla celów decyzyjnych.</w:t>
            </w:r>
            <w:r w:rsidRPr="005D312A">
              <w:rPr>
                <w:rFonts w:ascii="Times New Roman" w:hAnsi="Times New Roman" w:cs="Times New Roman"/>
                <w:b/>
              </w:rPr>
              <w:t xml:space="preserve"> </w:t>
            </w:r>
            <w:r w:rsidRPr="005D312A">
              <w:rPr>
                <w:rFonts w:ascii="Times New Roman" w:hAnsi="Times New Roman" w:cs="Times New Roman"/>
              </w:rPr>
              <w:t>Zachowanie się kosztów w zależności od wielkości produkcji.</w:t>
            </w:r>
            <w:r w:rsidRPr="005D312A">
              <w:rPr>
                <w:rFonts w:ascii="Times New Roman" w:hAnsi="Times New Roman" w:cs="Times New Roman"/>
                <w:b/>
              </w:rPr>
              <w:t xml:space="preserve"> </w:t>
            </w:r>
            <w:r w:rsidRPr="005D312A">
              <w:rPr>
                <w:rFonts w:ascii="Times New Roman" w:hAnsi="Times New Roman" w:cs="Times New Roman"/>
              </w:rPr>
              <w:t>Kryteria klasyfikacji kosztów dla celów kontrolnych. Koszty stałe i zmienne. Rachunek kosztów pełnych. Pomiar kosztów i wycena materiałów i produktów.</w:t>
            </w:r>
          </w:p>
          <w:p w:rsidR="00EB4AE1" w:rsidRPr="005D312A" w:rsidRDefault="00EB4AE1" w:rsidP="006B7911">
            <w:pPr>
              <w:ind w:left="16"/>
              <w:jc w:val="both"/>
              <w:rPr>
                <w:rFonts w:ascii="Times New Roman" w:hAnsi="Times New Roman" w:cs="Times New Roman"/>
              </w:rPr>
            </w:pPr>
            <w:r w:rsidRPr="005D312A">
              <w:rPr>
                <w:rFonts w:ascii="Times New Roman" w:hAnsi="Times New Roman" w:cs="Times New Roman"/>
              </w:rPr>
              <w:t>Próg rentowności. Ilościowy i wartościowy próg rentowności.</w:t>
            </w:r>
          </w:p>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Ćwiczenia audytoryjne:</w:t>
            </w:r>
          </w:p>
          <w:p w:rsidR="00EB4AE1" w:rsidRPr="005D312A" w:rsidRDefault="00EB4AE1" w:rsidP="006B7911">
            <w:pPr>
              <w:pStyle w:val="Bezodstpw"/>
              <w:ind w:left="16"/>
              <w:jc w:val="both"/>
              <w:rPr>
                <w:rFonts w:ascii="Times New Roman" w:hAnsi="Times New Roman"/>
                <w:sz w:val="22"/>
              </w:rPr>
            </w:pPr>
            <w:r w:rsidRPr="005D312A">
              <w:rPr>
                <w:rFonts w:ascii="Times New Roman" w:hAnsi="Times New Roman"/>
                <w:sz w:val="22"/>
              </w:rPr>
              <w:t>Praktyczny wymiar rachunku decyzyjnego i sprawozdawczego – zadania.</w:t>
            </w: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hAnsi="Times New Roman" w:cs="Times New Roman"/>
                <w:lang w:eastAsia="pl-PL"/>
              </w:rPr>
              <w:t xml:space="preserve">Procedury i </w:t>
            </w:r>
            <w:r w:rsidRPr="005D312A">
              <w:rPr>
                <w:rFonts w:ascii="Times New Roman" w:eastAsia="Times New Roman" w:hAnsi="Times New Roman" w:cs="Times New Roman"/>
                <w:lang w:eastAsia="pl-PL"/>
              </w:rPr>
              <w:t xml:space="preserve">działania w ramach controllingu finansowego – wymiar praktyczny. </w:t>
            </w:r>
          </w:p>
          <w:p w:rsidR="00EB4AE1" w:rsidRPr="005D312A" w:rsidRDefault="00EB4AE1" w:rsidP="006B7911">
            <w:pPr>
              <w:pStyle w:val="Bezodstpw"/>
              <w:ind w:left="16"/>
              <w:jc w:val="both"/>
              <w:rPr>
                <w:rFonts w:ascii="Times New Roman" w:hAnsi="Times New Roman"/>
                <w:sz w:val="22"/>
              </w:rPr>
            </w:pPr>
            <w:r w:rsidRPr="005D312A">
              <w:rPr>
                <w:rFonts w:ascii="Times New Roman" w:hAnsi="Times New Roman"/>
                <w:sz w:val="22"/>
              </w:rPr>
              <w:t>Zadania praktyczne z zakresu prezentacji kosztów.</w:t>
            </w:r>
          </w:p>
          <w:p w:rsidR="00EB4AE1" w:rsidRPr="005D312A" w:rsidRDefault="00EB4AE1" w:rsidP="006B7911">
            <w:pPr>
              <w:pStyle w:val="Bezodstpw"/>
              <w:ind w:left="16"/>
              <w:jc w:val="both"/>
              <w:rPr>
                <w:rFonts w:ascii="Times New Roman" w:hAnsi="Times New Roman"/>
                <w:sz w:val="22"/>
              </w:rPr>
            </w:pPr>
            <w:r w:rsidRPr="005D312A">
              <w:rPr>
                <w:rFonts w:ascii="Times New Roman" w:hAnsi="Times New Roman"/>
                <w:sz w:val="22"/>
              </w:rPr>
              <w:t>Zadania praktyczne z zakresu kosztów stałych i zmiennych.</w:t>
            </w:r>
          </w:p>
          <w:p w:rsidR="00EB4AE1" w:rsidRPr="005D312A" w:rsidRDefault="00EB4AE1" w:rsidP="006B7911">
            <w:pPr>
              <w:pStyle w:val="Bezodstpw"/>
              <w:ind w:left="16"/>
              <w:jc w:val="both"/>
              <w:rPr>
                <w:rFonts w:ascii="Times New Roman" w:hAnsi="Times New Roman"/>
                <w:sz w:val="22"/>
              </w:rPr>
            </w:pPr>
            <w:r w:rsidRPr="005D312A">
              <w:rPr>
                <w:rFonts w:ascii="Times New Roman" w:hAnsi="Times New Roman"/>
                <w:sz w:val="22"/>
              </w:rPr>
              <w:t>Zadania z zakresu rachunku kosztów pełnych.</w:t>
            </w:r>
          </w:p>
          <w:p w:rsidR="00EB4AE1" w:rsidRPr="005D312A" w:rsidRDefault="00EB4AE1" w:rsidP="006B7911">
            <w:pPr>
              <w:pStyle w:val="Bezodstpw"/>
              <w:ind w:left="16"/>
              <w:jc w:val="both"/>
              <w:rPr>
                <w:rFonts w:ascii="Times New Roman" w:hAnsi="Times New Roman"/>
                <w:sz w:val="22"/>
              </w:rPr>
            </w:pPr>
            <w:r w:rsidRPr="005D312A">
              <w:rPr>
                <w:rFonts w:ascii="Times New Roman" w:hAnsi="Times New Roman"/>
                <w:sz w:val="22"/>
              </w:rPr>
              <w:t>Zadania z obszarów ustalania progu rentowności.</w:t>
            </w: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Zakres oraz cele zastosowania controllingu finansowego w ujęciu praktycznym. </w:t>
            </w: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Analiza odchyleń w systemie controllingu. </w:t>
            </w: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Elementy procesu raportowania o wykrytych odchyleniach.</w:t>
            </w: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Analiza dokumentacji pokontrolnej i wypracowywanie wniosków.</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t xml:space="preserve">Metody i techniki </w:t>
            </w:r>
            <w:r w:rsidRPr="005D312A">
              <w:rPr>
                <w:rFonts w:ascii="Times New Roman" w:hAnsi="Times New Roman"/>
                <w:b/>
              </w:rPr>
              <w:lastRenderedPageBreak/>
              <w:t xml:space="preserve">kształcenia: </w:t>
            </w:r>
          </w:p>
        </w:tc>
        <w:tc>
          <w:tcPr>
            <w:tcW w:w="3369" w:type="pct"/>
            <w:tcBorders>
              <w:left w:val="none" w:sz="4" w:space="0" w:color="000000"/>
            </w:tcBorders>
          </w:tcPr>
          <w:p w:rsidR="00EB4AE1" w:rsidRPr="005D312A" w:rsidRDefault="00EB4AE1" w:rsidP="006B7911">
            <w:pPr>
              <w:shd w:val="clear" w:color="auto" w:fill="FFFFFF"/>
              <w:ind w:left="16" w:right="510"/>
              <w:rPr>
                <w:rFonts w:ascii="Times New Roman" w:hAnsi="Times New Roman" w:cs="Times New Roman"/>
                <w:color w:val="000000"/>
              </w:rPr>
            </w:pPr>
            <w:r w:rsidRPr="005D312A">
              <w:rPr>
                <w:rFonts w:ascii="Times New Roman" w:hAnsi="Times New Roman" w:cs="Times New Roman"/>
                <w:color w:val="000000"/>
              </w:rPr>
              <w:lastRenderedPageBreak/>
              <w:t>wykład informacyjny z prezentacją multimedialną</w:t>
            </w:r>
          </w:p>
          <w:p w:rsidR="00EB4AE1" w:rsidRPr="005D312A" w:rsidRDefault="00EB4AE1" w:rsidP="006B7911">
            <w:pPr>
              <w:shd w:val="clear" w:color="auto" w:fill="FFFFFF"/>
              <w:ind w:left="16" w:right="510"/>
              <w:rPr>
                <w:rFonts w:ascii="Times New Roman" w:hAnsi="Times New Roman" w:cs="Times New Roman"/>
                <w:color w:val="000000"/>
              </w:rPr>
            </w:pPr>
            <w:r w:rsidRPr="005D312A">
              <w:rPr>
                <w:rFonts w:ascii="Times New Roman" w:hAnsi="Times New Roman" w:cs="Times New Roman"/>
                <w:color w:val="000000"/>
              </w:rPr>
              <w:lastRenderedPageBreak/>
              <w:t>dyskusja</w:t>
            </w:r>
          </w:p>
          <w:p w:rsidR="00EB4AE1" w:rsidRPr="005D312A" w:rsidRDefault="00EB4AE1" w:rsidP="006B7911">
            <w:pPr>
              <w:shd w:val="clear" w:color="auto" w:fill="FFFFFF"/>
              <w:ind w:left="16" w:right="510"/>
              <w:rPr>
                <w:rFonts w:ascii="Times New Roman" w:hAnsi="Times New Roman" w:cs="Times New Roman"/>
                <w:color w:val="000000"/>
              </w:rPr>
            </w:pPr>
            <w:r w:rsidRPr="005D312A">
              <w:rPr>
                <w:rFonts w:ascii="Times New Roman" w:hAnsi="Times New Roman" w:cs="Times New Roman"/>
                <w:color w:val="000000"/>
              </w:rPr>
              <w:t>studium przypadku</w:t>
            </w:r>
          </w:p>
          <w:p w:rsidR="00EB4AE1" w:rsidRPr="005D312A" w:rsidRDefault="00EB4AE1" w:rsidP="006B7911">
            <w:pPr>
              <w:shd w:val="clear" w:color="auto" w:fill="FFFFFF"/>
              <w:ind w:left="16" w:right="510"/>
              <w:rPr>
                <w:rFonts w:ascii="Times New Roman" w:hAnsi="Times New Roman" w:cs="Times New Roman"/>
                <w:b/>
              </w:rPr>
            </w:pPr>
            <w:r w:rsidRPr="005D312A">
              <w:rPr>
                <w:rFonts w:ascii="Times New Roman" w:hAnsi="Times New Roman" w:cs="Times New Roman"/>
                <w:color w:val="000000"/>
              </w:rPr>
              <w:t>ćwiczenia audytoryjne i zadaniowe</w:t>
            </w:r>
          </w:p>
        </w:tc>
      </w:tr>
      <w:tr w:rsidR="00C3386A" w:rsidRPr="005D312A" w:rsidTr="006B7911">
        <w:tc>
          <w:tcPr>
            <w:tcW w:w="1631" w:type="pct"/>
            <w:tcBorders>
              <w:bottom w:val="single" w:sz="4" w:space="0" w:color="auto"/>
              <w:right w:val="none" w:sz="4" w:space="0" w:color="000000"/>
            </w:tcBorders>
            <w:shd w:val="clear" w:color="auto" w:fill="D9D9D9"/>
          </w:tcPr>
          <w:p w:rsidR="00C3386A" w:rsidRPr="005D312A" w:rsidRDefault="00C3386A" w:rsidP="006B7911">
            <w:pPr>
              <w:rPr>
                <w:rFonts w:ascii="Times New Roman" w:eastAsia="Calibri" w:hAnsi="Times New Roman" w:cs="Times New Roman"/>
              </w:rPr>
            </w:pPr>
            <w:r w:rsidRPr="005D312A">
              <w:rPr>
                <w:rFonts w:ascii="Times New Roman" w:hAnsi="Times New Roman" w:cs="Times New Roman"/>
                <w:b/>
              </w:rPr>
              <w:lastRenderedPageBreak/>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3386A" w:rsidRDefault="00C3386A" w:rsidP="00C3386A">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oraz przygotowanie i przedstawienie prezentacji </w:t>
            </w:r>
          </w:p>
          <w:p w:rsidR="00C3386A" w:rsidRPr="002129A8" w:rsidRDefault="00C3386A" w:rsidP="00C3386A">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C3386A" w:rsidRPr="005D312A" w:rsidTr="006B7911">
        <w:tc>
          <w:tcPr>
            <w:tcW w:w="1631" w:type="pct"/>
            <w:tcBorders>
              <w:bottom w:val="single" w:sz="4" w:space="0" w:color="auto"/>
              <w:right w:val="none" w:sz="4" w:space="0" w:color="000000"/>
            </w:tcBorders>
            <w:shd w:val="clear" w:color="auto" w:fill="D9D9D9"/>
          </w:tcPr>
          <w:p w:rsidR="00C3386A" w:rsidRPr="005D312A" w:rsidRDefault="00C3386A"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3386A" w:rsidRPr="00C3386A" w:rsidRDefault="00C3386A" w:rsidP="00D541F5">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Ocena wykonania zadań  problemowych  (50%) oraz ocena z kolokwium- testu (50%)</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Podstawy rachunkowości,  Informatyka w zarządzaniu, Komputerowe wspomaganie badań statystycznych, Analiza ekonomiczno-finansowa, Gospodarka finansowa i zarządzanie kosztami w organizacji, Księgowość i komputerowe wspomaganie księgowości</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A16325">
            <w:pPr>
              <w:spacing w:after="0" w:line="240" w:lineRule="auto"/>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A16325">
            <w:pPr>
              <w:spacing w:after="0" w:line="240" w:lineRule="auto"/>
              <w:rPr>
                <w:rFonts w:ascii="Times New Roman" w:hAnsi="Times New Roman" w:cs="Times New Roman"/>
                <w:lang w:eastAsia="pl-PL"/>
              </w:rPr>
            </w:pPr>
            <w:r w:rsidRPr="005D312A">
              <w:rPr>
                <w:rFonts w:ascii="Times New Roman" w:hAnsi="Times New Roman" w:cs="Times New Roman"/>
                <w:lang w:eastAsia="pl-PL"/>
              </w:rPr>
              <w:t>Janik W</w:t>
            </w:r>
            <w:r w:rsidRPr="005D312A">
              <w:rPr>
                <w:rFonts w:ascii="Times New Roman" w:hAnsi="Times New Roman" w:cs="Times New Roman"/>
                <w:i/>
                <w:lang w:eastAsia="pl-PL"/>
              </w:rPr>
              <w:t>., Rachunkowość zarządcza  i controlling</w:t>
            </w:r>
            <w:r w:rsidRPr="005D312A">
              <w:rPr>
                <w:rFonts w:ascii="Times New Roman" w:hAnsi="Times New Roman" w:cs="Times New Roman"/>
                <w:lang w:eastAsia="pl-PL"/>
              </w:rPr>
              <w:t>, Wydawnictwo Politechniki Lubelskiej 2012</w:t>
            </w:r>
          </w:p>
          <w:p w:rsidR="00EB4AE1" w:rsidRPr="005D312A" w:rsidRDefault="00EB4AE1" w:rsidP="00A16325">
            <w:pPr>
              <w:spacing w:after="0" w:line="240" w:lineRule="auto"/>
              <w:rPr>
                <w:rFonts w:ascii="Times New Roman" w:hAnsi="Times New Roman" w:cs="Times New Roman"/>
                <w:lang w:eastAsia="pl-PL"/>
              </w:rPr>
            </w:pPr>
            <w:r w:rsidRPr="005D312A">
              <w:rPr>
                <w:rFonts w:ascii="Times New Roman" w:hAnsi="Times New Roman" w:cs="Times New Roman"/>
                <w:lang w:eastAsia="pl-PL"/>
              </w:rPr>
              <w:t xml:space="preserve">Lew G., Szczypa P., Maruszewska E., </w:t>
            </w:r>
            <w:r w:rsidRPr="005D312A">
              <w:rPr>
                <w:rFonts w:ascii="Times New Roman" w:hAnsi="Times New Roman" w:cs="Times New Roman"/>
                <w:i/>
                <w:lang w:eastAsia="pl-PL"/>
              </w:rPr>
              <w:t>Rachunkowość zarządcza – od teorii do praktyki</w:t>
            </w:r>
            <w:r w:rsidRPr="005D312A">
              <w:rPr>
                <w:rFonts w:ascii="Times New Roman" w:hAnsi="Times New Roman" w:cs="Times New Roman"/>
                <w:lang w:eastAsia="pl-PL"/>
              </w:rPr>
              <w:t>, CeDeWu, Warszawa 2021</w:t>
            </w:r>
          </w:p>
          <w:p w:rsidR="00EB4AE1" w:rsidRPr="005D312A" w:rsidRDefault="00EB4AE1" w:rsidP="00A16325">
            <w:pPr>
              <w:spacing w:after="0" w:line="240" w:lineRule="auto"/>
              <w:rPr>
                <w:rFonts w:ascii="Times New Roman" w:hAnsi="Times New Roman" w:cs="Times New Roman"/>
              </w:rPr>
            </w:pPr>
            <w:r w:rsidRPr="005D312A">
              <w:rPr>
                <w:rFonts w:ascii="Times New Roman" w:hAnsi="Times New Roman" w:cs="Times New Roman"/>
              </w:rPr>
              <w:t xml:space="preserve">Dobija M., </w:t>
            </w:r>
            <w:r w:rsidRPr="005D312A">
              <w:rPr>
                <w:rFonts w:ascii="Times New Roman" w:hAnsi="Times New Roman" w:cs="Times New Roman"/>
                <w:i/>
              </w:rPr>
              <w:t>Rachunkowość zarządcza i controlling</w:t>
            </w:r>
            <w:r w:rsidRPr="005D312A">
              <w:rPr>
                <w:rFonts w:ascii="Times New Roman" w:hAnsi="Times New Roman" w:cs="Times New Roman"/>
              </w:rPr>
              <w:t>, PWN, Warszawa 2021</w:t>
            </w:r>
          </w:p>
          <w:p w:rsidR="00EB4AE1" w:rsidRPr="005D312A" w:rsidRDefault="00EB4AE1" w:rsidP="00A16325">
            <w:pPr>
              <w:spacing w:after="0" w:line="240" w:lineRule="auto"/>
              <w:rPr>
                <w:rFonts w:ascii="Times New Roman" w:hAnsi="Times New Roman" w:cs="Times New Roman"/>
              </w:rPr>
            </w:pPr>
            <w:r w:rsidRPr="005D312A">
              <w:rPr>
                <w:rFonts w:ascii="Times New Roman" w:hAnsi="Times New Roman" w:cs="Times New Roman"/>
              </w:rPr>
              <w:t xml:space="preserve">Swiderska G. K., </w:t>
            </w:r>
            <w:r w:rsidRPr="005D312A">
              <w:rPr>
                <w:rFonts w:ascii="Times New Roman" w:hAnsi="Times New Roman" w:cs="Times New Roman"/>
                <w:i/>
              </w:rPr>
              <w:t>Controlling kosztów i rachunkowość zarządcza</w:t>
            </w:r>
            <w:r w:rsidRPr="005D312A">
              <w:rPr>
                <w:rFonts w:ascii="Times New Roman" w:hAnsi="Times New Roman" w:cs="Times New Roman"/>
              </w:rPr>
              <w:t>, Difin, Warszawa 2017</w:t>
            </w:r>
          </w:p>
          <w:p w:rsidR="00EB4AE1" w:rsidRPr="005D312A" w:rsidRDefault="00EB4AE1" w:rsidP="00A16325">
            <w:pPr>
              <w:spacing w:after="0" w:line="240" w:lineRule="auto"/>
              <w:rPr>
                <w:rFonts w:ascii="Times New Roman" w:hAnsi="Times New Roman" w:cs="Times New Roman"/>
              </w:rPr>
            </w:pPr>
            <w:r w:rsidRPr="005D312A">
              <w:rPr>
                <w:rFonts w:ascii="Times New Roman" w:hAnsi="Times New Roman" w:cs="Times New Roman"/>
              </w:rPr>
              <w:t xml:space="preserve">Surmacz A., O., Bojak-Trzaskowska M., </w:t>
            </w:r>
            <w:r w:rsidRPr="005D312A">
              <w:rPr>
                <w:rFonts w:ascii="Times New Roman" w:hAnsi="Times New Roman" w:cs="Times New Roman"/>
                <w:i/>
              </w:rPr>
              <w:t>Budżetowanie i controlling w przedsiębiorstwie</w:t>
            </w:r>
            <w:r w:rsidRPr="005D312A">
              <w:rPr>
                <w:rFonts w:ascii="Times New Roman" w:hAnsi="Times New Roman" w:cs="Times New Roman"/>
              </w:rPr>
              <w:t>, CeDeWu, Warszawa 2018</w:t>
            </w:r>
          </w:p>
          <w:p w:rsidR="00EB4AE1" w:rsidRPr="005D312A" w:rsidRDefault="00EB4AE1" w:rsidP="00A16325">
            <w:pPr>
              <w:spacing w:after="0" w:line="240" w:lineRule="auto"/>
              <w:rPr>
                <w:rFonts w:ascii="Times New Roman" w:hAnsi="Times New Roman" w:cs="Times New Roman"/>
              </w:rPr>
            </w:pPr>
            <w:r w:rsidRPr="005D312A">
              <w:rPr>
                <w:rFonts w:ascii="Times New Roman" w:hAnsi="Times New Roman" w:cs="Times New Roman"/>
              </w:rPr>
              <w:t>Uzupełniająca: Miesięcznik „Controlling i Rachunkowość Zarządcza”</w:t>
            </w:r>
          </w:p>
        </w:tc>
      </w:tr>
    </w:tbl>
    <w:p w:rsidR="0012589D" w:rsidRDefault="0012589D">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86" w:name="_Toc135681817"/>
      <w:r w:rsidRPr="005D312A">
        <w:rPr>
          <w:rFonts w:ascii="Times New Roman" w:hAnsi="Times New Roman" w:cs="Times New Roman"/>
          <w:sz w:val="22"/>
          <w:szCs w:val="22"/>
        </w:rPr>
        <w:t>Matematyka finansowa  (Z_11D2)</w:t>
      </w:r>
      <w:bookmarkEnd w:id="86"/>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19"/>
        <w:gridCol w:w="6025"/>
      </w:tblGrid>
      <w:tr w:rsidR="00EB4AE1" w:rsidRPr="005D312A" w:rsidTr="006B7911">
        <w:trPr>
          <w:trHeight w:val="397"/>
        </w:trPr>
        <w:tc>
          <w:tcPr>
            <w:tcW w:w="2919"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025"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Matematyka finansowa  (Z_11D2)</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025"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Financial Mathematics</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02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02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02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02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02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02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025" w:type="dxa"/>
            <w:vAlign w:val="center"/>
          </w:tcPr>
          <w:p w:rsidR="00EB4AE1" w:rsidRPr="005D312A" w:rsidRDefault="00EB4AE1" w:rsidP="00C3386A">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6B7911">
        <w:trPr>
          <w:trHeight w:val="397"/>
        </w:trPr>
        <w:tc>
          <w:tcPr>
            <w:tcW w:w="291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02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r>
      <w:tr w:rsidR="00D74F7F" w:rsidRPr="005D312A" w:rsidTr="006B7911">
        <w:trPr>
          <w:trHeight w:val="397"/>
        </w:trPr>
        <w:tc>
          <w:tcPr>
            <w:tcW w:w="2919" w:type="dxa"/>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025" w:type="dxa"/>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dr Wiesław Niedoba</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Nabycie wiedzy z zakresu metod matematycznych stosowanych w finansach, oraz jej praktyczne zastosowanie w operacjach finansowych.</w:t>
            </w:r>
          </w:p>
        </w:tc>
      </w:tr>
      <w:tr w:rsidR="00EB4AE1" w:rsidRPr="005D312A" w:rsidTr="006B7911">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audytoryjne 30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5 h, ćw. audytoryjne 10 h</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A16325">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Z_11D2_K_W01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12589D" w:rsidP="006B7911">
            <w:pPr>
              <w:spacing w:line="276" w:lineRule="auto"/>
              <w:rPr>
                <w:rFonts w:ascii="Times New Roman" w:hAnsi="Times New Roman" w:cs="Times New Roman"/>
              </w:rPr>
            </w:pPr>
            <w:r>
              <w:rPr>
                <w:rFonts w:ascii="Times New Roman" w:hAnsi="Times New Roman" w:cs="Times New Roman"/>
              </w:rPr>
              <w:t>Zna i rozumie w stopniu zaawansowanym</w:t>
            </w:r>
            <w:r w:rsidR="00EB4AE1" w:rsidRPr="005D312A">
              <w:rPr>
                <w:rFonts w:ascii="Times New Roman" w:hAnsi="Times New Roman" w:cs="Times New Roman"/>
              </w:rPr>
              <w:t xml:space="preserve"> wiedzę z zakresu kapitalizacji odsetek. Zna różne rodzaje kapitalizacji. Zna pojęcie stopy </w:t>
            </w:r>
            <w:r w:rsidR="00EB4AE1" w:rsidRPr="005D312A">
              <w:rPr>
                <w:rFonts w:ascii="Times New Roman" w:hAnsi="Times New Roman" w:cs="Times New Roman"/>
              </w:rPr>
              <w:lastRenderedPageBreak/>
              <w:t>efektywnej i równoważnej.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K_W01</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K_W17</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Wykład </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color w:val="000000"/>
              </w:rPr>
              <w:t xml:space="preserve">egzamin pisemny ograniczony </w:t>
            </w:r>
            <w:r w:rsidRPr="005D312A">
              <w:rPr>
                <w:rFonts w:ascii="Times New Roman" w:hAnsi="Times New Roman" w:cs="Times New Roman"/>
                <w:color w:val="000000"/>
              </w:rPr>
              <w:lastRenderedPageBreak/>
              <w:t>czasowo</w:t>
            </w:r>
            <w:r w:rsidRPr="005D312A">
              <w:rPr>
                <w:rFonts w:ascii="Times New Roman" w:hAnsi="Times New Roman" w:cs="Times New Roman"/>
              </w:rPr>
              <w:t xml:space="preserve"> </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Z _11D2 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12589D" w:rsidP="006B7911">
            <w:pPr>
              <w:spacing w:line="276" w:lineRule="auto"/>
              <w:rPr>
                <w:rFonts w:ascii="Times New Roman" w:hAnsi="Times New Roman" w:cs="Times New Roman"/>
              </w:rPr>
            </w:pPr>
            <w:r>
              <w:rPr>
                <w:rFonts w:ascii="Times New Roman" w:hAnsi="Times New Roman" w:cs="Times New Roman"/>
              </w:rPr>
              <w:t>Zna i rozumie</w:t>
            </w:r>
            <w:r w:rsidR="00EB4AE1" w:rsidRPr="005D312A">
              <w:rPr>
                <w:rFonts w:ascii="Times New Roman" w:hAnsi="Times New Roman" w:cs="Times New Roman"/>
              </w:rPr>
              <w:t xml:space="preserve"> wiedzę dotyczącą kapitalizacji wkładów</w:t>
            </w:r>
          </w:p>
          <w:p w:rsidR="00EB4AE1" w:rsidRPr="005D312A" w:rsidRDefault="00EB4AE1" w:rsidP="006B7911">
            <w:pPr>
              <w:spacing w:before="60" w:after="60"/>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K_W01</w:t>
            </w:r>
          </w:p>
          <w:p w:rsidR="00EB4AE1" w:rsidRPr="005D312A" w:rsidRDefault="00EB4AE1"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K_W17</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color w:val="000000"/>
              </w:rPr>
              <w:t>egzamin  pisemny ograniczony czasowo</w:t>
            </w:r>
            <w:r w:rsidRPr="005D312A">
              <w:rPr>
                <w:rFonts w:ascii="Times New Roman" w:hAnsi="Times New Roman" w:cs="Times New Roman"/>
              </w:rPr>
              <w:t xml:space="preserve"> </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 _11D2_U01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Potrafi obliczyć wartość przyszłą i obecną kapitału przy różnych metodach kapitalizacji odsetek.</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K_U01</w:t>
            </w:r>
          </w:p>
          <w:p w:rsidR="00EB4AE1" w:rsidRPr="005D312A" w:rsidRDefault="00EB4AE1"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K_U03</w:t>
            </w:r>
          </w:p>
          <w:p w:rsidR="00EB4AE1" w:rsidRPr="005D312A" w:rsidRDefault="00EB4AE1" w:rsidP="006B7911">
            <w:pPr>
              <w:spacing w:line="276" w:lineRule="auto"/>
              <w:rPr>
                <w:rFonts w:ascii="Times New Roman" w:eastAsia="Arial,Bold" w:hAnsi="Times New Roman" w:cs="Times New Roman"/>
              </w:rPr>
            </w:pPr>
            <w:r w:rsidRPr="005D312A">
              <w:rPr>
                <w:rFonts w:ascii="Times New Roman" w:eastAsia="Arial,Bold" w:hAnsi="Times New Roman" w:cs="Times New Roman"/>
              </w:rPr>
              <w:t>K_U10</w:t>
            </w:r>
          </w:p>
          <w:p w:rsidR="00EB4AE1" w:rsidRPr="005D312A" w:rsidRDefault="00EB4AE1" w:rsidP="00A97362">
            <w:pPr>
              <w:spacing w:line="276" w:lineRule="auto"/>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_U13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audytoryjne</w:t>
            </w:r>
          </w:p>
          <w:p w:rsidR="00EB4AE1" w:rsidRPr="005D312A" w:rsidRDefault="00EB4AE1" w:rsidP="006B7911">
            <w:pPr>
              <w:spacing w:before="60" w:after="60"/>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color w:val="000000"/>
              </w:rPr>
              <w:t>Kolokwium pisemne ograniczone czasowo, egzamin pisemny</w:t>
            </w:r>
            <w:r w:rsidRPr="005D312A">
              <w:rPr>
                <w:rFonts w:ascii="Times New Roman" w:hAnsi="Times New Roman" w:cs="Times New Roman"/>
              </w:rPr>
              <w:t xml:space="preserve"> </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 _11D2_U02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Potrafi wyznaczyć wartość przyszłą i obecną kapitału zgromadzonego przy systematycznym oszczędzaniu</w:t>
            </w:r>
          </w:p>
          <w:p w:rsidR="00EB4AE1" w:rsidRPr="005D312A" w:rsidRDefault="00EB4AE1" w:rsidP="006B7911">
            <w:pPr>
              <w:spacing w:line="276" w:lineRule="auto"/>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592489">
            <w:pPr>
              <w:spacing w:line="276" w:lineRule="auto"/>
              <w:rPr>
                <w:rFonts w:ascii="Times New Roman" w:eastAsia="Arial,Bold" w:hAnsi="Times New Roman" w:cs="Times New Roman"/>
              </w:rPr>
            </w:pPr>
            <w:r w:rsidRPr="005D312A">
              <w:rPr>
                <w:rFonts w:ascii="Times New Roman" w:eastAsia="Arial,Bold" w:hAnsi="Times New Roman" w:cs="Times New Roman"/>
              </w:rPr>
              <w:t>K_U01</w:t>
            </w:r>
          </w:p>
          <w:p w:rsidR="00EB4AE1" w:rsidRPr="005D312A" w:rsidRDefault="00EB4AE1" w:rsidP="00592489">
            <w:pPr>
              <w:spacing w:line="276" w:lineRule="auto"/>
              <w:rPr>
                <w:rFonts w:ascii="Times New Roman" w:eastAsia="Arial,Bold" w:hAnsi="Times New Roman" w:cs="Times New Roman"/>
              </w:rPr>
            </w:pPr>
            <w:r w:rsidRPr="005D312A">
              <w:rPr>
                <w:rFonts w:ascii="Times New Roman" w:eastAsia="Arial,Bold" w:hAnsi="Times New Roman" w:cs="Times New Roman"/>
              </w:rPr>
              <w:t>K_U03</w:t>
            </w:r>
          </w:p>
          <w:p w:rsidR="00EB4AE1" w:rsidRPr="005D312A" w:rsidRDefault="00EB4AE1" w:rsidP="00592489">
            <w:pPr>
              <w:spacing w:line="276" w:lineRule="auto"/>
              <w:rPr>
                <w:rFonts w:ascii="Times New Roman" w:eastAsia="Arial,Bold" w:hAnsi="Times New Roman" w:cs="Times New Roman"/>
              </w:rPr>
            </w:pPr>
            <w:r w:rsidRPr="005D312A">
              <w:rPr>
                <w:rFonts w:ascii="Times New Roman" w:eastAsia="Arial,Bold" w:hAnsi="Times New Roman" w:cs="Times New Roman"/>
              </w:rPr>
              <w:t>K_U10</w:t>
            </w:r>
          </w:p>
          <w:p w:rsidR="00EB4AE1" w:rsidRPr="00A97362" w:rsidRDefault="00EB4AE1" w:rsidP="00592489">
            <w:pPr>
              <w:spacing w:line="276" w:lineRule="auto"/>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_U13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audytoryjne</w:t>
            </w:r>
          </w:p>
          <w:p w:rsidR="00EB4AE1" w:rsidRPr="005D312A" w:rsidRDefault="00EB4AE1" w:rsidP="006B7911">
            <w:pPr>
              <w:spacing w:before="60" w:after="60"/>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color w:val="000000"/>
              </w:rPr>
              <w:t>Kolokwium pisemne ograniczone czasowo</w:t>
            </w:r>
            <w:r w:rsidRPr="005D312A">
              <w:rPr>
                <w:rFonts w:ascii="Times New Roman" w:hAnsi="Times New Roman" w:cs="Times New Roman"/>
              </w:rPr>
              <w:t>,</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egzamin pisemny</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 _11D2_ U03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Potrafi ułożyć plan spłaty kredytu spłacanego w ratach równych  oraz w ratach malejących.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592489">
            <w:pPr>
              <w:spacing w:before="60" w:after="60"/>
              <w:rPr>
                <w:rFonts w:ascii="Times New Roman" w:eastAsia="Arial,Bold" w:hAnsi="Times New Roman" w:cs="Times New Roman"/>
              </w:rPr>
            </w:pPr>
            <w:r w:rsidRPr="005D312A">
              <w:rPr>
                <w:rFonts w:ascii="Times New Roman" w:eastAsia="Arial,Bold" w:hAnsi="Times New Roman" w:cs="Times New Roman"/>
              </w:rPr>
              <w:t>K_U01</w:t>
            </w:r>
          </w:p>
          <w:p w:rsidR="00EB4AE1" w:rsidRPr="005D312A" w:rsidRDefault="00EB4AE1" w:rsidP="00592489">
            <w:pPr>
              <w:spacing w:before="60" w:after="60"/>
              <w:rPr>
                <w:rFonts w:ascii="Times New Roman" w:eastAsia="Arial,Bold" w:hAnsi="Times New Roman" w:cs="Times New Roman"/>
              </w:rPr>
            </w:pPr>
            <w:r w:rsidRPr="005D312A">
              <w:rPr>
                <w:rFonts w:ascii="Times New Roman" w:eastAsia="Arial,Bold" w:hAnsi="Times New Roman" w:cs="Times New Roman"/>
              </w:rPr>
              <w:t>K_U03</w:t>
            </w:r>
          </w:p>
          <w:p w:rsidR="00EB4AE1" w:rsidRPr="005D312A" w:rsidRDefault="00EB4AE1" w:rsidP="00592489">
            <w:pPr>
              <w:spacing w:before="60" w:after="60"/>
              <w:rPr>
                <w:rFonts w:ascii="Times New Roman" w:eastAsia="Arial,Bold" w:hAnsi="Times New Roman" w:cs="Times New Roman"/>
              </w:rPr>
            </w:pPr>
            <w:r w:rsidRPr="005D312A">
              <w:rPr>
                <w:rFonts w:ascii="Times New Roman" w:eastAsia="Arial,Bold" w:hAnsi="Times New Roman" w:cs="Times New Roman"/>
              </w:rPr>
              <w:t>K_U10</w:t>
            </w:r>
          </w:p>
          <w:p w:rsidR="00EB4AE1" w:rsidRPr="005D312A" w:rsidRDefault="00EB4AE1" w:rsidP="00592489">
            <w:pPr>
              <w:spacing w:before="60" w:after="60"/>
              <w:rPr>
                <w:rFonts w:ascii="Times New Roman" w:hAnsi="Times New Roman" w:cs="Times New Roman"/>
              </w:rPr>
            </w:pPr>
            <w:r w:rsidRPr="005D312A">
              <w:rPr>
                <w:rFonts w:ascii="Times New Roman" w:eastAsia="Arial,Bold" w:hAnsi="Times New Roman" w:cs="Times New Roman"/>
              </w:rPr>
              <w:t>K</w:t>
            </w:r>
            <w:r w:rsidRPr="005D312A">
              <w:rPr>
                <w:rFonts w:ascii="Times New Roman" w:hAnsi="Times New Roman" w:cs="Times New Roman"/>
              </w:rPr>
              <w:t xml:space="preserve"> _U13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audytoryjne</w:t>
            </w:r>
          </w:p>
          <w:p w:rsidR="00EB4AE1" w:rsidRPr="005D312A" w:rsidRDefault="00EB4AE1" w:rsidP="006B7911">
            <w:pPr>
              <w:spacing w:before="60" w:after="60"/>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color w:val="000000"/>
              </w:rPr>
              <w:t>Kolokwium pisemne ograniczone czasowo</w:t>
            </w:r>
            <w:r w:rsidRPr="005D312A">
              <w:rPr>
                <w:rFonts w:ascii="Times New Roman" w:hAnsi="Times New Roman" w:cs="Times New Roman"/>
              </w:rPr>
              <w:t>,</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egzamin pisemny</w:t>
            </w:r>
          </w:p>
        </w:tc>
      </w:tr>
      <w:tr w:rsidR="00EB4AE1" w:rsidRPr="005D312A" w:rsidTr="00A16325">
        <w:trPr>
          <w:trHeight w:val="344"/>
        </w:trPr>
        <w:tc>
          <w:tcPr>
            <w:tcW w:w="1276"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 _11D2_ U04</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Potrafi wykorzystywać i rozwijać myślenie matematyczne w celu rozwiązywania problemów.</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592489">
            <w:pPr>
              <w:spacing w:before="60" w:after="60"/>
              <w:rPr>
                <w:rFonts w:ascii="Times New Roman" w:eastAsia="Arial,Bold"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audytoryjne</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color w:val="000000"/>
              </w:rPr>
              <w:t>Kolokwium pisemne ograniczone czasowo</w:t>
            </w:r>
            <w:r w:rsidRPr="005D312A">
              <w:rPr>
                <w:rFonts w:ascii="Times New Roman" w:hAnsi="Times New Roman" w:cs="Times New Roman"/>
              </w:rPr>
              <w:t>,</w:t>
            </w:r>
          </w:p>
          <w:p w:rsidR="00EB4AE1" w:rsidRPr="00A97362" w:rsidRDefault="00EB4AE1" w:rsidP="006B7911">
            <w:pPr>
              <w:spacing w:before="60" w:after="60"/>
              <w:rPr>
                <w:rFonts w:ascii="Times New Roman" w:hAnsi="Times New Roman" w:cs="Times New Roman"/>
              </w:rPr>
            </w:pPr>
            <w:r w:rsidRPr="005D312A">
              <w:rPr>
                <w:rFonts w:ascii="Times New Roman" w:hAnsi="Times New Roman" w:cs="Times New Roman"/>
              </w:rPr>
              <w:t>egzamin pisemny</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Z_11D2_K_K01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12589D" w:rsidP="0012589D">
            <w:pPr>
              <w:spacing w:line="276" w:lineRule="auto"/>
              <w:rPr>
                <w:rFonts w:ascii="Times New Roman" w:hAnsi="Times New Roman" w:cs="Times New Roman"/>
              </w:rPr>
            </w:pPr>
            <w:r>
              <w:rPr>
                <w:rFonts w:ascii="Times New Roman" w:hAnsi="Times New Roman" w:cs="Times New Roman"/>
              </w:rPr>
              <w:t>Jest gotów</w:t>
            </w:r>
            <w:r w:rsidR="00EB4AE1" w:rsidRPr="005D312A">
              <w:rPr>
                <w:rFonts w:ascii="Times New Roman" w:hAnsi="Times New Roman" w:cs="Times New Roman"/>
              </w:rPr>
              <w:t xml:space="preserve"> przeprowadzać  operacje finansowe w kontekście działań przedsiębiorczych i potrzeb rynku pracy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K_K07</w:t>
            </w:r>
          </w:p>
          <w:p w:rsidR="00EB4AE1" w:rsidRPr="005D312A" w:rsidRDefault="00EB4AE1" w:rsidP="00592489">
            <w:pPr>
              <w:spacing w:line="276" w:lineRule="auto"/>
              <w:rPr>
                <w:rFonts w:ascii="Times New Roman" w:hAnsi="Times New Roman" w:cs="Times New Roman"/>
              </w:rPr>
            </w:pPr>
            <w:r w:rsidRPr="005D312A">
              <w:rPr>
                <w:rFonts w:ascii="Times New Roman" w:hAnsi="Times New Roman" w:cs="Times New Roman"/>
              </w:rPr>
              <w:t>K_K10</w:t>
            </w:r>
          </w:p>
          <w:p w:rsidR="00EB4AE1" w:rsidRPr="005D312A" w:rsidRDefault="00EB4AE1" w:rsidP="00592489">
            <w:pPr>
              <w:spacing w:before="60" w:after="60"/>
              <w:rPr>
                <w:rFonts w:ascii="Times New Roman" w:eastAsia="Arial,Bold"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audytoryjne</w:t>
            </w:r>
          </w:p>
          <w:p w:rsidR="00EB4AE1" w:rsidRPr="005D312A" w:rsidRDefault="00EB4AE1" w:rsidP="006B7911">
            <w:pPr>
              <w:spacing w:before="60" w:after="60"/>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color w:val="000000"/>
              </w:rPr>
              <w:t>Kolokwium pisemne ograniczone czasowo</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A16325">
        <w:trPr>
          <w:trHeight w:val="1681"/>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p w:rsidR="00EB4AE1" w:rsidRPr="005D312A" w:rsidRDefault="00EB4AE1" w:rsidP="006B7911">
            <w:pPr>
              <w:rPr>
                <w:rFonts w:ascii="Times New Roman" w:hAnsi="Times New Roman" w:cs="Times New Roman"/>
              </w:rPr>
            </w:pP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4</w:t>
            </w:r>
            <w:r w:rsidR="00274A21">
              <w:rPr>
                <w:rFonts w:ascii="Times New Roman" w:hAnsi="Times New Roman" w:cs="Times New Roman"/>
                <w:b/>
              </w:rPr>
              <w:t>5</w:t>
            </w:r>
          </w:p>
          <w:p w:rsidR="00EB4AE1" w:rsidRPr="005D312A" w:rsidRDefault="00EB4AE1" w:rsidP="00282BD4">
            <w:pPr>
              <w:rPr>
                <w:rFonts w:ascii="Times New Roman" w:hAnsi="Times New Roman" w:cs="Times New Roman"/>
              </w:rPr>
            </w:pPr>
            <w:r w:rsidRPr="005D312A">
              <w:rPr>
                <w:rFonts w:ascii="Times New Roman" w:hAnsi="Times New Roman" w:cs="Times New Roman"/>
              </w:rPr>
              <w:lastRenderedPageBreak/>
              <w:t>1,</w:t>
            </w:r>
            <w:r w:rsidR="00282BD4">
              <w:rPr>
                <w:rFonts w:ascii="Times New Roman" w:hAnsi="Times New Roman" w:cs="Times New Roman"/>
              </w:rPr>
              <w:t>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1</w:t>
            </w:r>
            <w:r w:rsidR="00274A21">
              <w:rPr>
                <w:rFonts w:ascii="Times New Roman" w:hAnsi="Times New Roman" w:cs="Times New Roman"/>
                <w:b/>
              </w:rPr>
              <w:t>5</w:t>
            </w:r>
          </w:p>
          <w:p w:rsidR="00EB4AE1" w:rsidRPr="005D312A" w:rsidRDefault="00EB4AE1" w:rsidP="00282BD4">
            <w:pPr>
              <w:rPr>
                <w:rFonts w:ascii="Times New Roman" w:hAnsi="Times New Roman" w:cs="Times New Roman"/>
              </w:rPr>
            </w:pPr>
            <w:r w:rsidRPr="005D312A">
              <w:rPr>
                <w:rFonts w:ascii="Times New Roman" w:hAnsi="Times New Roman" w:cs="Times New Roman"/>
              </w:rPr>
              <w:lastRenderedPageBreak/>
              <w:t>0,</w:t>
            </w:r>
            <w:r w:rsidR="00282BD4">
              <w:rPr>
                <w:rFonts w:ascii="Times New Roman" w:hAnsi="Times New Roman" w:cs="Times New Roman"/>
              </w:rPr>
              <w:t>6</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audytoryjnych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egzaminu</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kolokwium</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282BD4" w:rsidP="006B7911">
            <w:pPr>
              <w:rPr>
                <w:rFonts w:ascii="Times New Roman" w:hAnsi="Times New Roman" w:cs="Times New Roman"/>
              </w:rPr>
            </w:pPr>
            <w:r>
              <w:rPr>
                <w:rFonts w:ascii="Times New Roman" w:hAnsi="Times New Roman" w:cs="Times New Roman"/>
              </w:rPr>
              <w:t>5</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282BD4">
            <w:pPr>
              <w:rPr>
                <w:rFonts w:ascii="Times New Roman" w:hAnsi="Times New Roman" w:cs="Times New Roman"/>
              </w:rPr>
            </w:pPr>
            <w:r w:rsidRPr="005D312A">
              <w:rPr>
                <w:rFonts w:ascii="Times New Roman" w:hAnsi="Times New Roman" w:cs="Times New Roman"/>
              </w:rPr>
              <w:t>1,</w:t>
            </w:r>
            <w:r w:rsidR="00282BD4">
              <w:rPr>
                <w:rFonts w:ascii="Times New Roman" w:hAnsi="Times New Roman" w:cs="Times New Roman"/>
              </w:rPr>
              <w:t>2</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w:t>
            </w:r>
            <w:r w:rsidR="00282BD4">
              <w:rPr>
                <w:rFonts w:ascii="Times New Roman" w:hAnsi="Times New Roman" w:cs="Times New Roman"/>
              </w:rPr>
              <w:t>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60</w:t>
            </w:r>
          </w:p>
          <w:p w:rsidR="00EB4AE1" w:rsidRPr="005D312A" w:rsidRDefault="00EB4AE1" w:rsidP="00282BD4">
            <w:pPr>
              <w:rPr>
                <w:rFonts w:ascii="Times New Roman" w:hAnsi="Times New Roman" w:cs="Times New Roman"/>
              </w:rPr>
            </w:pPr>
            <w:r w:rsidRPr="005D312A">
              <w:rPr>
                <w:rFonts w:ascii="Times New Roman" w:hAnsi="Times New Roman" w:cs="Times New Roman"/>
              </w:rPr>
              <w:t>2,</w:t>
            </w:r>
            <w:r w:rsidR="00282BD4">
              <w:rPr>
                <w:rFonts w:ascii="Times New Roman" w:hAnsi="Times New Roman" w:cs="Times New Roman"/>
              </w:rPr>
              <w:t>4</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Default="00EB4AE1" w:rsidP="006B7911">
            <w:pPr>
              <w:rPr>
                <w:rFonts w:ascii="Times New Roman" w:hAnsi="Times New Roman" w:cs="Times New Roman"/>
              </w:rPr>
            </w:pPr>
          </w:p>
          <w:p w:rsidR="00A97362" w:rsidRPr="005D312A" w:rsidRDefault="00A97362"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EB4AE1" w:rsidRDefault="00EB4AE1" w:rsidP="006B7911">
            <w:pPr>
              <w:rPr>
                <w:rFonts w:ascii="Times New Roman" w:hAnsi="Times New Roman" w:cs="Times New Roman"/>
              </w:rPr>
            </w:pPr>
          </w:p>
          <w:p w:rsidR="00A97362" w:rsidRPr="005D312A" w:rsidRDefault="00A97362" w:rsidP="006B7911">
            <w:pPr>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Doda</w:t>
      </w:r>
      <w:r w:rsidR="00A97362">
        <w:rPr>
          <w:rFonts w:ascii="Times New Roman" w:hAnsi="Times New Roman" w:cs="Times New Roman"/>
          <w:b/>
        </w:rPr>
        <w:t xml:space="preserve">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Kalkulacja wartości pieniądza w czasie. Oprocentowanie proste i złożone. Kapitalizacja z dołu i z góry. Kapitalizacja zgodna i niezgodna. Kapitalizacja ciągła.</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Stopa efektywna i równoważna . Wartość obecna i przyszła Kapitału .Stopa dyskontowa.</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Kapitalizacja wkładów. Wkłady zgodne i niezgodne. Wartość przyszła i obecna zgromadzonego kapitału.</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Spłaty kredytów. Model spłat w równych ratach łącznych</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Spłaty kredytów w ratach malejących. Efektywny koszt kredytu.</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Rachunek rent i emerytur</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Opłaty leasingowe. Wycena papierów wartościowych</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Ćwiczenia:</w:t>
            </w:r>
          </w:p>
          <w:p w:rsidR="00EB4AE1" w:rsidRPr="005D312A" w:rsidRDefault="00EB4AE1" w:rsidP="006B7911">
            <w:pPr>
              <w:ind w:left="16" w:hanging="16"/>
              <w:rPr>
                <w:rFonts w:ascii="Times New Roman" w:hAnsi="Times New Roman" w:cs="Times New Roman"/>
              </w:rPr>
            </w:pPr>
            <w:r w:rsidRPr="005D312A">
              <w:rPr>
                <w:rFonts w:ascii="Times New Roman" w:hAnsi="Times New Roman" w:cs="Times New Roman"/>
              </w:rPr>
              <w:t>Rozwiązywanie zadań związanych z kapitalizacją odsetek.</w:t>
            </w:r>
          </w:p>
          <w:p w:rsidR="00EB4AE1" w:rsidRPr="005D312A" w:rsidRDefault="00EB4AE1" w:rsidP="006B7911">
            <w:pPr>
              <w:ind w:left="16" w:hanging="16"/>
              <w:rPr>
                <w:rFonts w:ascii="Times New Roman" w:hAnsi="Times New Roman" w:cs="Times New Roman"/>
              </w:rPr>
            </w:pPr>
            <w:r w:rsidRPr="005D312A">
              <w:rPr>
                <w:rFonts w:ascii="Times New Roman" w:hAnsi="Times New Roman" w:cs="Times New Roman"/>
              </w:rPr>
              <w:t>Wyznaczanie wartości przyszłej kapitału przy różnych rodzajach kapitalizacji</w:t>
            </w:r>
          </w:p>
          <w:p w:rsidR="00EB4AE1" w:rsidRPr="005D312A" w:rsidRDefault="00EB4AE1" w:rsidP="006B7911">
            <w:pPr>
              <w:ind w:left="16" w:hanging="16"/>
              <w:rPr>
                <w:rFonts w:ascii="Times New Roman" w:hAnsi="Times New Roman" w:cs="Times New Roman"/>
              </w:rPr>
            </w:pPr>
            <w:r w:rsidRPr="005D312A">
              <w:rPr>
                <w:rFonts w:ascii="Times New Roman" w:hAnsi="Times New Roman" w:cs="Times New Roman"/>
              </w:rPr>
              <w:t>Wyznaczanie wartości przyszłej i obecnej kapitału przy systematycznym oszczędzaniu</w:t>
            </w:r>
          </w:p>
          <w:p w:rsidR="00EB4AE1" w:rsidRPr="005D312A" w:rsidRDefault="00EB4AE1" w:rsidP="006B7911">
            <w:pPr>
              <w:ind w:left="16" w:hanging="16"/>
              <w:rPr>
                <w:rFonts w:ascii="Times New Roman" w:hAnsi="Times New Roman" w:cs="Times New Roman"/>
              </w:rPr>
            </w:pPr>
            <w:r w:rsidRPr="005D312A">
              <w:rPr>
                <w:rFonts w:ascii="Times New Roman" w:hAnsi="Times New Roman" w:cs="Times New Roman"/>
              </w:rPr>
              <w:t>Opracowanie planu spłat kredytu w równych ratach łącznych</w:t>
            </w:r>
          </w:p>
          <w:p w:rsidR="00EB4AE1" w:rsidRPr="005D312A" w:rsidRDefault="00EB4AE1" w:rsidP="006B7911">
            <w:pPr>
              <w:ind w:left="16" w:hanging="16"/>
              <w:rPr>
                <w:rFonts w:ascii="Times New Roman" w:hAnsi="Times New Roman" w:cs="Times New Roman"/>
              </w:rPr>
            </w:pPr>
            <w:r w:rsidRPr="005D312A">
              <w:rPr>
                <w:rFonts w:ascii="Times New Roman" w:hAnsi="Times New Roman" w:cs="Times New Roman"/>
              </w:rPr>
              <w:t>Opracowanie planu spłat kredytu w ratach malejących.</w:t>
            </w:r>
          </w:p>
          <w:p w:rsidR="00EB4AE1" w:rsidRPr="005D312A" w:rsidRDefault="00EB4AE1" w:rsidP="006B7911">
            <w:pPr>
              <w:ind w:left="16" w:hanging="16"/>
              <w:rPr>
                <w:rFonts w:ascii="Times New Roman" w:hAnsi="Times New Roman" w:cs="Times New Roman"/>
              </w:rPr>
            </w:pPr>
            <w:r w:rsidRPr="005D312A">
              <w:rPr>
                <w:rFonts w:ascii="Times New Roman" w:hAnsi="Times New Roman" w:cs="Times New Roman"/>
              </w:rPr>
              <w:t>Wyznaczanie wysokości rent i emerytur.</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wykład tablicowy</w:t>
            </w:r>
          </w:p>
          <w:p w:rsidR="00EB4AE1" w:rsidRPr="005D312A" w:rsidRDefault="00EB4AE1" w:rsidP="006B7911">
            <w:pPr>
              <w:ind w:left="16"/>
              <w:rPr>
                <w:rFonts w:ascii="Times New Roman" w:hAnsi="Times New Roman" w:cs="Times New Roman"/>
                <w:b/>
              </w:rPr>
            </w:pPr>
            <w:r w:rsidRPr="005D312A">
              <w:rPr>
                <w:rFonts w:ascii="Times New Roman" w:hAnsi="Times New Roman" w:cs="Times New Roman"/>
              </w:rPr>
              <w:t xml:space="preserve">ćwiczenia audytoryjne, rozwiązywanie zadań  </w:t>
            </w:r>
          </w:p>
        </w:tc>
      </w:tr>
      <w:tr w:rsidR="00A97362" w:rsidRPr="005D312A" w:rsidTr="006B7911">
        <w:tc>
          <w:tcPr>
            <w:tcW w:w="1631" w:type="pct"/>
            <w:tcBorders>
              <w:bottom w:val="single" w:sz="4" w:space="0" w:color="auto"/>
              <w:right w:val="none" w:sz="4" w:space="0" w:color="000000"/>
            </w:tcBorders>
            <w:shd w:val="clear" w:color="auto" w:fill="D9D9D9"/>
          </w:tcPr>
          <w:p w:rsidR="00A97362" w:rsidRPr="005D312A" w:rsidRDefault="00A97362"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A97362" w:rsidRDefault="00A97362" w:rsidP="00A97362">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egzaminu  oraz kolokwium. </w:t>
            </w:r>
          </w:p>
          <w:p w:rsidR="00A97362" w:rsidRPr="002129A8" w:rsidRDefault="00A97362" w:rsidP="00A97362">
            <w:pPr>
              <w:rPr>
                <w:rFonts w:ascii="Times New Roman" w:hAnsi="Times New Roman" w:cs="Times New Roman"/>
              </w:rPr>
            </w:pPr>
            <w:r>
              <w:rPr>
                <w:rFonts w:ascii="Times New Roman" w:hAnsi="Times New Roman" w:cs="Times New Roman"/>
              </w:rPr>
              <w:t xml:space="preserve">Poprawkowy egzamin i  </w:t>
            </w:r>
            <w:r w:rsidRPr="002129A8">
              <w:rPr>
                <w:rFonts w:ascii="Times New Roman" w:hAnsi="Times New Roman" w:cs="Times New Roman"/>
              </w:rPr>
              <w:t xml:space="preserve">kolokwium – według tych samych zasad określonych dla pierwszego terminu </w:t>
            </w:r>
          </w:p>
        </w:tc>
      </w:tr>
      <w:tr w:rsidR="00A97362" w:rsidRPr="005D312A" w:rsidTr="006B7911">
        <w:tc>
          <w:tcPr>
            <w:tcW w:w="1631" w:type="pct"/>
            <w:tcBorders>
              <w:bottom w:val="single" w:sz="4" w:space="0" w:color="auto"/>
              <w:right w:val="none" w:sz="4" w:space="0" w:color="000000"/>
            </w:tcBorders>
            <w:shd w:val="clear" w:color="auto" w:fill="D9D9D9"/>
          </w:tcPr>
          <w:p w:rsidR="00A97362" w:rsidRPr="005D312A" w:rsidRDefault="00A97362"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A97362" w:rsidRPr="00C3386A" w:rsidRDefault="00A97362" w:rsidP="00D541F5">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zaliczenie ćwiczeń -pozytywna ocena z kolokwium - 50 %</w:t>
            </w:r>
          </w:p>
          <w:p w:rsidR="00EB4AE1" w:rsidRPr="005D312A" w:rsidRDefault="00EB4AE1" w:rsidP="006B7911">
            <w:pPr>
              <w:rPr>
                <w:rFonts w:ascii="Times New Roman" w:hAnsi="Times New Roman" w:cs="Times New Roman"/>
              </w:rPr>
            </w:pPr>
            <w:r w:rsidRPr="005D312A">
              <w:rPr>
                <w:rFonts w:ascii="Times New Roman" w:hAnsi="Times New Roman" w:cs="Times New Roman"/>
              </w:rPr>
              <w:t>egzamin pisemny-50 %</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Matematyka, Statystyka opisowa</w:t>
            </w:r>
            <w:r w:rsidR="00A97362">
              <w:rPr>
                <w:rFonts w:ascii="Times New Roman" w:hAnsi="Times New Roman" w:cs="Times New Roman"/>
              </w:rPr>
              <w:t>, Finanse</w:t>
            </w:r>
          </w:p>
          <w:p w:rsidR="00EB4AE1" w:rsidRPr="005D312A" w:rsidRDefault="00EB4AE1" w:rsidP="006B7911">
            <w:pPr>
              <w:rPr>
                <w:rFonts w:ascii="Times New Roman" w:hAnsi="Times New Roman" w:cs="Times New Roman"/>
              </w:rPr>
            </w:pP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6B7911">
            <w:pPr>
              <w:ind w:left="16"/>
              <w:rPr>
                <w:rFonts w:ascii="Times New Roman" w:hAnsi="Times New Roman" w:cs="Times New Roman"/>
                <w:bCs/>
              </w:rPr>
            </w:pPr>
            <w:r w:rsidRPr="005D312A">
              <w:rPr>
                <w:rFonts w:ascii="Times New Roman" w:hAnsi="Times New Roman" w:cs="Times New Roman"/>
                <w:bCs/>
              </w:rPr>
              <w:t xml:space="preserve">Podgórska M., Klimkowska J., </w:t>
            </w:r>
            <w:r w:rsidRPr="005D312A">
              <w:rPr>
                <w:rFonts w:ascii="Times New Roman" w:hAnsi="Times New Roman" w:cs="Times New Roman"/>
                <w:bCs/>
                <w:i/>
              </w:rPr>
              <w:t>Matematyka finansowa</w:t>
            </w:r>
            <w:r w:rsidRPr="005D312A">
              <w:rPr>
                <w:rFonts w:ascii="Times New Roman" w:hAnsi="Times New Roman" w:cs="Times New Roman"/>
                <w:bCs/>
              </w:rPr>
              <w:t>, Wydawnictwo Naukowe PWN, Warszawa 2021</w:t>
            </w:r>
          </w:p>
          <w:p w:rsidR="00EB4AE1" w:rsidRPr="005D312A" w:rsidRDefault="00EB4AE1" w:rsidP="006B7911">
            <w:pPr>
              <w:ind w:left="16"/>
              <w:rPr>
                <w:rFonts w:ascii="Times New Roman" w:hAnsi="Times New Roman" w:cs="Times New Roman"/>
                <w:bCs/>
              </w:rPr>
            </w:pPr>
            <w:r w:rsidRPr="005D312A">
              <w:rPr>
                <w:rFonts w:ascii="Times New Roman" w:hAnsi="Times New Roman" w:cs="Times New Roman"/>
                <w:bCs/>
              </w:rPr>
              <w:t xml:space="preserve">Sobczyk M. </w:t>
            </w:r>
            <w:r w:rsidR="00A16325" w:rsidRPr="005D312A">
              <w:rPr>
                <w:rFonts w:ascii="Times New Roman" w:hAnsi="Times New Roman" w:cs="Times New Roman"/>
                <w:bCs/>
              </w:rPr>
              <w:t xml:space="preserve">, </w:t>
            </w:r>
            <w:r w:rsidRPr="005D312A">
              <w:rPr>
                <w:rFonts w:ascii="Times New Roman" w:hAnsi="Times New Roman" w:cs="Times New Roman"/>
                <w:bCs/>
                <w:i/>
              </w:rPr>
              <w:t>Matematyka finansowa</w:t>
            </w:r>
            <w:r w:rsidRPr="005D312A">
              <w:rPr>
                <w:rFonts w:ascii="Times New Roman" w:hAnsi="Times New Roman" w:cs="Times New Roman"/>
                <w:bCs/>
              </w:rPr>
              <w:t>, Wydawnictwo Placet 2011</w:t>
            </w:r>
          </w:p>
          <w:p w:rsidR="00EB4AE1" w:rsidRPr="005D312A" w:rsidRDefault="00EB4AE1" w:rsidP="006B7911">
            <w:pPr>
              <w:ind w:left="16"/>
              <w:rPr>
                <w:rFonts w:ascii="Times New Roman" w:hAnsi="Times New Roman" w:cs="Times New Roman"/>
                <w:bCs/>
              </w:rPr>
            </w:pPr>
            <w:r w:rsidRPr="005D312A">
              <w:rPr>
                <w:rFonts w:ascii="Times New Roman" w:hAnsi="Times New Roman" w:cs="Times New Roman"/>
                <w:bCs/>
              </w:rPr>
              <w:t>Piasecki K., Ronka-Chmielowiec W. ,</w:t>
            </w:r>
            <w:r w:rsidRPr="005D312A">
              <w:rPr>
                <w:rFonts w:ascii="Times New Roman" w:hAnsi="Times New Roman" w:cs="Times New Roman"/>
                <w:bCs/>
                <w:i/>
              </w:rPr>
              <w:t>Matematyka finansowa</w:t>
            </w:r>
            <w:r w:rsidRPr="005D312A">
              <w:rPr>
                <w:rFonts w:ascii="Times New Roman" w:hAnsi="Times New Roman" w:cs="Times New Roman"/>
                <w:bCs/>
              </w:rPr>
              <w:t>. Wydawnictwo Naukowe C.H.Beck, 2011</w:t>
            </w:r>
          </w:p>
        </w:tc>
      </w:tr>
    </w:tbl>
    <w:p w:rsidR="0012589D" w:rsidRDefault="0012589D" w:rsidP="00EB4AE1">
      <w:pPr>
        <w:rPr>
          <w:rFonts w:ascii="Times New Roman" w:hAnsi="Times New Roman" w:cs="Times New Roman"/>
          <w:b/>
        </w:rPr>
      </w:pPr>
    </w:p>
    <w:p w:rsidR="0012589D" w:rsidRDefault="0012589D">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87" w:name="_Toc135681818"/>
      <w:r w:rsidRPr="005D312A">
        <w:rPr>
          <w:rFonts w:ascii="Times New Roman" w:eastAsia="Times New Roman" w:hAnsi="Times New Roman" w:cs="Times New Roman"/>
          <w:sz w:val="22"/>
          <w:szCs w:val="22"/>
        </w:rPr>
        <w:t>Prawo administracyjne i postępowanie w administracji (Z_1D3)</w:t>
      </w:r>
      <w:bookmarkEnd w:id="87"/>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9416" w:type="dxa"/>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7"/>
        <w:gridCol w:w="6203"/>
        <w:gridCol w:w="236"/>
      </w:tblGrid>
      <w:tr w:rsidR="00EB4AE1" w:rsidRPr="005D312A" w:rsidTr="006B7911">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b/>
              </w:rPr>
              <w:t>Prawo administracyjne i postępowanie w administracji (Z_1D3)</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lang w:val="en-GB"/>
              </w:rPr>
              <w:t>Administrative Law and Procedure</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 xml:space="preserve">Zarządzanie </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studia pierwszego stopnia (licencjackie)</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 xml:space="preserve">praktyczny </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 xml:space="preserve">studia stacjonarne / studia niestacjonarne </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3</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polski</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3" w:type="dxa"/>
          </w:tcPr>
          <w:p w:rsidR="00EB4AE1" w:rsidRPr="005D312A" w:rsidRDefault="00EB4AE1" w:rsidP="00A97362">
            <w:pPr>
              <w:spacing w:before="60" w:after="60"/>
              <w:rPr>
                <w:rFonts w:ascii="Times New Roman" w:eastAsia="Times New Roman" w:hAnsi="Times New Roman" w:cs="Times New Roman"/>
              </w:rPr>
            </w:pPr>
            <w:r w:rsidRPr="005D312A">
              <w:rPr>
                <w:rFonts w:ascii="Times New Roman" w:eastAsia="Times New Roman" w:hAnsi="Times New Roman" w:cs="Times New Roman"/>
              </w:rPr>
              <w:t xml:space="preserve">od </w:t>
            </w:r>
            <w:r w:rsidR="00AE60C5">
              <w:rPr>
                <w:rFonts w:ascii="Times New Roman" w:eastAsia="Times New Roman" w:hAnsi="Times New Roman" w:cs="Times New Roman"/>
              </w:rPr>
              <w:t>2023/2024</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3" w:type="dxa"/>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5</w:t>
            </w:r>
          </w:p>
        </w:tc>
        <w:tc>
          <w:tcPr>
            <w:tcW w:w="236" w:type="dxa"/>
            <w:vAlign w:val="center"/>
          </w:tcPr>
          <w:p w:rsidR="00EB4AE1" w:rsidRPr="005D312A" w:rsidRDefault="00EB4AE1" w:rsidP="006B7911">
            <w:pPr>
              <w:spacing w:before="60" w:after="60"/>
              <w:rPr>
                <w:rFonts w:ascii="Times New Roman" w:hAnsi="Times New Roman" w:cs="Times New Roman"/>
              </w:rPr>
            </w:pPr>
          </w:p>
        </w:tc>
      </w:tr>
      <w:tr w:rsidR="00D74F7F" w:rsidRPr="005D312A" w:rsidTr="00D74F7F">
        <w:trPr>
          <w:trHeight w:val="397"/>
        </w:trPr>
        <w:tc>
          <w:tcPr>
            <w:tcW w:w="2977" w:type="dxa"/>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3" w:type="dxa"/>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dr Anna Słowik</w:t>
            </w:r>
          </w:p>
        </w:tc>
        <w:tc>
          <w:tcPr>
            <w:tcW w:w="236" w:type="dxa"/>
            <w:vAlign w:val="center"/>
          </w:tcPr>
          <w:p w:rsidR="00D74F7F" w:rsidRPr="005D312A" w:rsidRDefault="00D74F7F" w:rsidP="006B7911">
            <w:pPr>
              <w:spacing w:before="60" w:after="60"/>
              <w:rPr>
                <w:rFonts w:ascii="Times New Roman" w:hAnsi="Times New Roman" w:cs="Times New Roman"/>
              </w:rPr>
            </w:pP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985"/>
        <w:gridCol w:w="1275"/>
        <w:gridCol w:w="1419"/>
        <w:gridCol w:w="141"/>
        <w:gridCol w:w="647"/>
        <w:gridCol w:w="736"/>
      </w:tblGrid>
      <w:tr w:rsidR="00EB4AE1" w:rsidRPr="005D312A" w:rsidTr="00A16325">
        <w:tc>
          <w:tcPr>
            <w:tcW w:w="9180" w:type="dxa"/>
            <w:gridSpan w:val="8"/>
            <w:tcBorders>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A16325">
        <w:tc>
          <w:tcPr>
            <w:tcW w:w="9180" w:type="dxa"/>
            <w:gridSpan w:val="8"/>
            <w:tcBorders>
              <w:bottom w:val="single" w:sz="4" w:space="0" w:color="000000"/>
            </w:tcBorders>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Zapoznanie studentów z podstawową wiedzą z zakresu podstaw administracyjnego i procedury administracyjnej.</w:t>
            </w:r>
          </w:p>
        </w:tc>
      </w:tr>
      <w:tr w:rsidR="00EB4AE1" w:rsidRPr="005D312A" w:rsidTr="00A16325">
        <w:tc>
          <w:tcPr>
            <w:tcW w:w="2977" w:type="dxa"/>
            <w:gridSpan w:val="2"/>
            <w:tcBorders>
              <w:bottom w:val="single" w:sz="4" w:space="0" w:color="000000"/>
              <w:right w:val="none" w:sz="4" w:space="0" w:color="000000"/>
            </w:tcBorders>
            <w:shd w:val="clear" w:color="auto" w:fill="D9D9D9"/>
          </w:tcPr>
          <w:p w:rsidR="00EB4AE1" w:rsidRPr="005D312A" w:rsidRDefault="00EB4AE1" w:rsidP="006B7911">
            <w:pPr>
              <w:spacing w:before="60" w:after="60"/>
              <w:rPr>
                <w:rFonts w:ascii="Times New Roman" w:eastAsia="Times New Roman" w:hAnsi="Times New Roman" w:cs="Times New Roman"/>
                <w:b/>
              </w:rPr>
            </w:pPr>
            <w:r w:rsidRPr="005D312A">
              <w:rPr>
                <w:rFonts w:ascii="Times New Roman" w:eastAsia="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EB4AE1" w:rsidRPr="005D312A" w:rsidRDefault="00EB4AE1" w:rsidP="006B7911">
            <w:pPr>
              <w:pStyle w:val="Tekstpodstawowy"/>
              <w:spacing w:before="60" w:after="60"/>
              <w:rPr>
                <w:sz w:val="22"/>
                <w:szCs w:val="22"/>
              </w:rPr>
            </w:pPr>
            <w:r w:rsidRPr="005D312A">
              <w:rPr>
                <w:sz w:val="22"/>
                <w:szCs w:val="22"/>
              </w:rPr>
              <w:t>stacjonarne - wykład 15 h, ćwiczenia audytoryjne- 15 h</w:t>
            </w:r>
          </w:p>
          <w:p w:rsidR="00EB4AE1" w:rsidRPr="005D312A" w:rsidRDefault="00EB4AE1" w:rsidP="006B7911">
            <w:pPr>
              <w:pStyle w:val="Tekstpodstawowy"/>
              <w:spacing w:before="60" w:after="60"/>
              <w:rPr>
                <w:sz w:val="22"/>
                <w:szCs w:val="22"/>
              </w:rPr>
            </w:pPr>
            <w:r w:rsidRPr="005D312A">
              <w:rPr>
                <w:sz w:val="22"/>
                <w:szCs w:val="22"/>
              </w:rPr>
              <w:t>niestacjonarne - wykład 10 h, ćwiczenia audytoryjne - 10 h</w:t>
            </w:r>
          </w:p>
        </w:tc>
      </w:tr>
      <w:tr w:rsidR="00EB4AE1" w:rsidRPr="005D312A" w:rsidTr="00A16325">
        <w:tc>
          <w:tcPr>
            <w:tcW w:w="9180" w:type="dxa"/>
            <w:gridSpan w:val="8"/>
            <w:tcBorders>
              <w:top w:val="single" w:sz="4" w:space="0" w:color="000000"/>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A16325">
        <w:trPr>
          <w:trHeight w:val="285"/>
        </w:trPr>
        <w:tc>
          <w:tcPr>
            <w:tcW w:w="1276" w:type="dxa"/>
            <w:tcBorders>
              <w:top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A16325">
        <w:tc>
          <w:tcPr>
            <w:tcW w:w="1276"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center"/>
              <w:rPr>
                <w:rFonts w:ascii="Times New Roman" w:eastAsia="Times New Roman" w:hAnsi="Times New Roman" w:cs="Times New Roman"/>
              </w:rPr>
            </w:pPr>
            <w:r w:rsidRPr="005D312A">
              <w:rPr>
                <w:rFonts w:ascii="Times New Roman" w:eastAsia="Times New Roman" w:hAnsi="Times New Roman" w:cs="Times New Roman"/>
              </w:rPr>
              <w:t>Z_1D3_K_W01</w:t>
            </w:r>
          </w:p>
          <w:p w:rsidR="00EB4AE1" w:rsidRPr="005D312A" w:rsidRDefault="00EB4AE1" w:rsidP="006B7911">
            <w:pPr>
              <w:spacing w:line="276" w:lineRule="auto"/>
              <w:jc w:val="center"/>
              <w:rPr>
                <w:rFonts w:ascii="Times New Roman" w:eastAsia="Times New Roman" w:hAnsi="Times New Roman" w:cs="Times New Roman"/>
              </w:rPr>
            </w:pPr>
          </w:p>
          <w:p w:rsidR="00EB4AE1" w:rsidRPr="005D312A" w:rsidRDefault="00EB4AE1" w:rsidP="006B7911">
            <w:pPr>
              <w:spacing w:before="60" w:after="60"/>
              <w:rPr>
                <w:rFonts w:ascii="Times New Roman" w:eastAsia="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12589D" w:rsidP="0012589D">
            <w:pPr>
              <w:spacing w:before="60" w:after="60"/>
              <w:rPr>
                <w:rFonts w:ascii="Times New Roman" w:eastAsia="Times New Roman" w:hAnsi="Times New Roman" w:cs="Times New Roman"/>
              </w:rPr>
            </w:pPr>
            <w:r>
              <w:rPr>
                <w:rFonts w:ascii="Times New Roman" w:eastAsia="Times New Roman" w:hAnsi="Times New Roman" w:cs="Times New Roman"/>
                <w:lang w:eastAsia="pl-PL"/>
              </w:rPr>
              <w:lastRenderedPageBreak/>
              <w:t>Zna i rozumie w stopniu zaawansowanym</w:t>
            </w:r>
            <w:r w:rsidR="00EB4AE1" w:rsidRPr="005D312A">
              <w:rPr>
                <w:rFonts w:ascii="Times New Roman" w:eastAsia="Times New Roman" w:hAnsi="Times New Roman" w:cs="Times New Roman"/>
                <w:lang w:eastAsia="pl-PL"/>
              </w:rPr>
              <w:t xml:space="preserve"> wiedzę </w:t>
            </w:r>
            <w:r>
              <w:rPr>
                <w:rFonts w:ascii="Times New Roman" w:eastAsia="Times New Roman" w:hAnsi="Times New Roman" w:cs="Times New Roman"/>
                <w:lang w:eastAsia="pl-PL"/>
              </w:rPr>
              <w:t>dotyczącą zasad</w:t>
            </w:r>
            <w:r w:rsidR="00EB4AE1" w:rsidRPr="005D312A">
              <w:rPr>
                <w:rFonts w:ascii="Times New Roman" w:eastAsia="Times New Roman" w:hAnsi="Times New Roman" w:cs="Times New Roman"/>
                <w:lang w:eastAsia="pl-PL"/>
              </w:rPr>
              <w:t xml:space="preserve"> funkcjonowania urzędów i instytucji publicznych i  rozumie treść </w:t>
            </w:r>
            <w:r w:rsidR="00EB4AE1" w:rsidRPr="005D312A">
              <w:rPr>
                <w:rFonts w:ascii="Times New Roman" w:eastAsia="Times New Roman" w:hAnsi="Times New Roman" w:cs="Times New Roman"/>
                <w:lang w:eastAsia="pl-PL"/>
              </w:rPr>
              <w:lastRenderedPageBreak/>
              <w:t>pism stosowanych w postępowaniach przed urzędami publicznymi</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592489">
            <w:pPr>
              <w:pStyle w:val="Tekstpodstawowy"/>
              <w:spacing w:line="276" w:lineRule="auto"/>
              <w:jc w:val="center"/>
              <w:rPr>
                <w:sz w:val="22"/>
                <w:szCs w:val="22"/>
              </w:rPr>
            </w:pPr>
            <w:r w:rsidRPr="005D312A">
              <w:rPr>
                <w:sz w:val="22"/>
                <w:szCs w:val="22"/>
              </w:rPr>
              <w:lastRenderedPageBreak/>
              <w:t>K_W01</w:t>
            </w:r>
          </w:p>
          <w:p w:rsidR="00EB4AE1" w:rsidRPr="005D312A" w:rsidRDefault="00EB4AE1" w:rsidP="00592489">
            <w:pPr>
              <w:pStyle w:val="Tekstpodstawowy"/>
              <w:spacing w:line="276" w:lineRule="auto"/>
              <w:jc w:val="center"/>
              <w:rPr>
                <w:sz w:val="22"/>
                <w:szCs w:val="22"/>
              </w:rPr>
            </w:pPr>
            <w:r w:rsidRPr="005D312A">
              <w:rPr>
                <w:sz w:val="22"/>
                <w:szCs w:val="22"/>
              </w:rPr>
              <w:t>K_W05</w:t>
            </w:r>
          </w:p>
          <w:p w:rsidR="00EB4AE1" w:rsidRPr="005D312A" w:rsidRDefault="00EB4AE1" w:rsidP="00592489">
            <w:pPr>
              <w:spacing w:before="60" w:after="60"/>
              <w:jc w:val="center"/>
              <w:rPr>
                <w:rFonts w:ascii="Times New Roman" w:eastAsia="Times New Roman" w:hAnsi="Times New Roman" w:cs="Times New Roman"/>
              </w:rPr>
            </w:pPr>
            <w:r w:rsidRPr="005D312A">
              <w:rPr>
                <w:rFonts w:ascii="Times New Roman" w:eastAsia="Times New Roman" w:hAnsi="Times New Roman" w:cs="Times New Roman"/>
              </w:rPr>
              <w:t>K_W18</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pStyle w:val="Tekstpodstawowy"/>
              <w:rPr>
                <w:sz w:val="22"/>
                <w:szCs w:val="22"/>
              </w:rPr>
            </w:pPr>
            <w:r w:rsidRPr="005D312A">
              <w:rPr>
                <w:sz w:val="22"/>
                <w:szCs w:val="22"/>
              </w:rPr>
              <w:t>Egzamin, - test oraz pytania otwarte</w:t>
            </w:r>
          </w:p>
          <w:p w:rsidR="00EB4AE1" w:rsidRPr="005D312A" w:rsidRDefault="00EB4AE1" w:rsidP="006B7911">
            <w:pPr>
              <w:spacing w:before="60" w:after="60"/>
              <w:rPr>
                <w:rFonts w:ascii="Times New Roman" w:eastAsia="Times New Roman" w:hAnsi="Times New Roman" w:cs="Times New Roman"/>
              </w:rPr>
            </w:pPr>
          </w:p>
        </w:tc>
      </w:tr>
      <w:tr w:rsidR="00EB4AE1" w:rsidRPr="005D312A" w:rsidTr="00A16325">
        <w:tc>
          <w:tcPr>
            <w:tcW w:w="1276"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center"/>
              <w:rPr>
                <w:rFonts w:ascii="Times New Roman" w:eastAsia="Times New Roman" w:hAnsi="Times New Roman" w:cs="Times New Roman"/>
              </w:rPr>
            </w:pPr>
            <w:r w:rsidRPr="005D312A">
              <w:rPr>
                <w:rFonts w:ascii="Times New Roman" w:eastAsia="Times New Roman" w:hAnsi="Times New Roman" w:cs="Times New Roman"/>
              </w:rPr>
              <w:lastRenderedPageBreak/>
              <w:t>Z_1D3_</w:t>
            </w:r>
            <w:r w:rsidRPr="005D312A">
              <w:rPr>
                <w:rFonts w:ascii="Times New Roman" w:eastAsia="Times New Roman" w:hAnsi="Times New Roman" w:cs="Times New Roman"/>
                <w:lang w:eastAsia="pl-PL"/>
              </w:rPr>
              <w:t>K_W02</w:t>
            </w:r>
          </w:p>
          <w:p w:rsidR="00EB4AE1" w:rsidRPr="005D312A" w:rsidRDefault="00EB4AE1" w:rsidP="006B7911">
            <w:pPr>
              <w:spacing w:line="276" w:lineRule="auto"/>
              <w:jc w:val="center"/>
              <w:rPr>
                <w:rFonts w:ascii="Times New Roman" w:eastAsia="Times New Roman" w:hAnsi="Times New Roman" w:cs="Times New Roman"/>
              </w:rPr>
            </w:pPr>
          </w:p>
          <w:p w:rsidR="00EB4AE1" w:rsidRPr="005D312A" w:rsidRDefault="00EB4AE1" w:rsidP="006B7911">
            <w:pPr>
              <w:spacing w:before="60" w:after="60"/>
              <w:rPr>
                <w:rFonts w:ascii="Times New Roman" w:eastAsia="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12589D">
            <w:pPr>
              <w:spacing w:before="60" w:after="60"/>
              <w:rPr>
                <w:rFonts w:ascii="Times New Roman" w:eastAsia="Times New Roman" w:hAnsi="Times New Roman" w:cs="Times New Roman"/>
              </w:rPr>
            </w:pPr>
            <w:r w:rsidRPr="005D312A">
              <w:rPr>
                <w:rFonts w:ascii="Times New Roman" w:eastAsia="Times New Roman" w:hAnsi="Times New Roman" w:cs="Times New Roman"/>
                <w:lang w:eastAsia="pl-PL"/>
              </w:rPr>
              <w:t xml:space="preserve">zna i </w:t>
            </w:r>
            <w:r w:rsidR="0012589D">
              <w:rPr>
                <w:rFonts w:ascii="Times New Roman" w:eastAsia="Times New Roman" w:hAnsi="Times New Roman" w:cs="Times New Roman"/>
                <w:lang w:eastAsia="pl-PL"/>
              </w:rPr>
              <w:t>rozumie</w:t>
            </w:r>
            <w:r w:rsidRPr="005D312A">
              <w:rPr>
                <w:rFonts w:ascii="Times New Roman" w:eastAsia="Times New Roman" w:hAnsi="Times New Roman" w:cs="Times New Roman"/>
                <w:lang w:eastAsia="pl-PL"/>
              </w:rPr>
              <w:t xml:space="preserve"> przepisy prawa administracyjnego i procedury administracyjnej regulujące funkcjonowanie różnych typów organizacji </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592489">
            <w:pPr>
              <w:pStyle w:val="Tekstpodstawowy"/>
              <w:spacing w:line="276" w:lineRule="auto"/>
              <w:jc w:val="center"/>
              <w:rPr>
                <w:sz w:val="22"/>
                <w:szCs w:val="22"/>
              </w:rPr>
            </w:pPr>
          </w:p>
          <w:p w:rsidR="00EB4AE1" w:rsidRPr="005D312A" w:rsidRDefault="00EB4AE1" w:rsidP="00592489">
            <w:pPr>
              <w:pStyle w:val="Tekstpodstawowy"/>
              <w:spacing w:line="276" w:lineRule="auto"/>
              <w:jc w:val="center"/>
              <w:rPr>
                <w:sz w:val="22"/>
                <w:szCs w:val="22"/>
              </w:rPr>
            </w:pPr>
            <w:r w:rsidRPr="005D312A">
              <w:rPr>
                <w:sz w:val="22"/>
                <w:szCs w:val="22"/>
              </w:rPr>
              <w:t>K_W01</w:t>
            </w:r>
          </w:p>
          <w:p w:rsidR="00EB4AE1" w:rsidRPr="005D312A" w:rsidRDefault="00EB4AE1" w:rsidP="00592489">
            <w:pPr>
              <w:pStyle w:val="Tekstpodstawowy"/>
              <w:spacing w:line="276" w:lineRule="auto"/>
              <w:jc w:val="center"/>
              <w:rPr>
                <w:sz w:val="22"/>
                <w:szCs w:val="22"/>
              </w:rPr>
            </w:pPr>
            <w:r w:rsidRPr="005D312A">
              <w:rPr>
                <w:sz w:val="22"/>
                <w:szCs w:val="22"/>
              </w:rPr>
              <w:t>K_W05 K_W18</w:t>
            </w:r>
          </w:p>
          <w:p w:rsidR="00EB4AE1" w:rsidRPr="005D312A" w:rsidRDefault="00EB4AE1" w:rsidP="00592489">
            <w:pPr>
              <w:spacing w:before="60" w:after="60"/>
              <w:jc w:val="center"/>
              <w:rPr>
                <w:rFonts w:ascii="Times New Roman" w:eastAsia="Times New Roman" w:hAnsi="Times New Roman" w:cs="Times New Roman"/>
              </w:rPr>
            </w:pP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pStyle w:val="Tekstpodstawowy"/>
              <w:rPr>
                <w:sz w:val="22"/>
                <w:szCs w:val="22"/>
              </w:rPr>
            </w:pPr>
            <w:r w:rsidRPr="005D312A">
              <w:rPr>
                <w:sz w:val="22"/>
                <w:szCs w:val="22"/>
              </w:rPr>
              <w:t>Egzamin,- test oraz pytania otwarte</w:t>
            </w:r>
          </w:p>
          <w:p w:rsidR="00EB4AE1" w:rsidRPr="005D312A" w:rsidRDefault="00EB4AE1" w:rsidP="006B7911">
            <w:pPr>
              <w:spacing w:before="60" w:after="60"/>
              <w:rPr>
                <w:rFonts w:ascii="Times New Roman" w:eastAsia="Times New Roman" w:hAnsi="Times New Roman" w:cs="Times New Roman"/>
              </w:rPr>
            </w:pPr>
          </w:p>
        </w:tc>
      </w:tr>
      <w:tr w:rsidR="00EB4AE1" w:rsidRPr="005D312A" w:rsidTr="00A16325">
        <w:tc>
          <w:tcPr>
            <w:tcW w:w="1276"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center"/>
              <w:rPr>
                <w:rFonts w:ascii="Times New Roman" w:eastAsia="Times New Roman" w:hAnsi="Times New Roman" w:cs="Times New Roman"/>
              </w:rPr>
            </w:pPr>
            <w:r w:rsidRPr="005D312A">
              <w:rPr>
                <w:rFonts w:ascii="Times New Roman" w:eastAsia="Times New Roman" w:hAnsi="Times New Roman" w:cs="Times New Roman"/>
              </w:rPr>
              <w:t>Z_1D3_K_U01</w:t>
            </w:r>
          </w:p>
          <w:p w:rsidR="00EB4AE1" w:rsidRPr="005D312A" w:rsidRDefault="00EB4AE1" w:rsidP="006B7911">
            <w:pPr>
              <w:spacing w:before="60" w:after="60"/>
              <w:rPr>
                <w:rFonts w:ascii="Times New Roman" w:eastAsia="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pStyle w:val="NormalnyWeb"/>
              <w:spacing w:after="0"/>
              <w:rPr>
                <w:sz w:val="22"/>
                <w:szCs w:val="22"/>
              </w:rPr>
            </w:pPr>
            <w:r w:rsidRPr="005D312A">
              <w:rPr>
                <w:sz w:val="22"/>
                <w:szCs w:val="22"/>
              </w:rPr>
              <w:t>potrafi stosować terminy i zasady obiegu dokumentów między organizacją a urzędem</w:t>
            </w:r>
          </w:p>
          <w:p w:rsidR="00EB4AE1" w:rsidRPr="005D312A" w:rsidRDefault="00EB4AE1" w:rsidP="006B7911">
            <w:pPr>
              <w:spacing w:before="60" w:after="60"/>
              <w:rPr>
                <w:rFonts w:ascii="Times New Roman" w:eastAsia="Times New Roman" w:hAnsi="Times New Roman" w:cs="Times New Roman"/>
              </w:rPr>
            </w:pP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592489">
            <w:pPr>
              <w:spacing w:line="276" w:lineRule="auto"/>
              <w:jc w:val="center"/>
              <w:rPr>
                <w:rFonts w:ascii="Times New Roman" w:eastAsia="Times New Roman" w:hAnsi="Times New Roman" w:cs="Times New Roman"/>
              </w:rPr>
            </w:pPr>
            <w:r w:rsidRPr="005D312A">
              <w:rPr>
                <w:rFonts w:ascii="Times New Roman" w:eastAsia="Times New Roman" w:hAnsi="Times New Roman" w:cs="Times New Roman"/>
              </w:rPr>
              <w:t>KU_08</w:t>
            </w:r>
          </w:p>
          <w:p w:rsidR="00EB4AE1" w:rsidRPr="005D312A" w:rsidRDefault="00EB4AE1" w:rsidP="00592489">
            <w:pPr>
              <w:spacing w:line="276" w:lineRule="auto"/>
              <w:jc w:val="center"/>
              <w:rPr>
                <w:rFonts w:ascii="Times New Roman" w:eastAsia="Times New Roman" w:hAnsi="Times New Roman" w:cs="Times New Roman"/>
              </w:rPr>
            </w:pPr>
            <w:r w:rsidRPr="005D312A">
              <w:rPr>
                <w:rFonts w:ascii="Times New Roman" w:eastAsia="Times New Roman" w:hAnsi="Times New Roman" w:cs="Times New Roman"/>
              </w:rPr>
              <w:t>KU_12</w:t>
            </w:r>
          </w:p>
          <w:p w:rsidR="00EB4AE1" w:rsidRPr="005D312A" w:rsidRDefault="00EB4AE1" w:rsidP="00592489">
            <w:pPr>
              <w:spacing w:before="60" w:after="60"/>
              <w:jc w:val="center"/>
              <w:rPr>
                <w:rFonts w:ascii="Times New Roman" w:eastAsia="Times New Roman" w:hAnsi="Times New Roman" w:cs="Times New Roman"/>
              </w:rPr>
            </w:pP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A16325">
            <w:pPr>
              <w:spacing w:line="276" w:lineRule="auto"/>
              <w:rPr>
                <w:rFonts w:ascii="Times New Roman" w:eastAsia="Times New Roman" w:hAnsi="Times New Roman" w:cs="Times New Roman"/>
              </w:rPr>
            </w:pPr>
            <w:r w:rsidRPr="005D312A">
              <w:rPr>
                <w:rFonts w:ascii="Times New Roman" w:eastAsia="Times New Roman" w:hAnsi="Times New Roman" w:cs="Times New Roman"/>
              </w:rPr>
              <w:t>Ćwiczenia audytoryjne</w:t>
            </w:r>
          </w:p>
          <w:p w:rsidR="00EB4AE1" w:rsidRPr="005D312A" w:rsidRDefault="00EB4AE1" w:rsidP="006B7911">
            <w:pPr>
              <w:spacing w:before="60" w:after="60"/>
              <w:rPr>
                <w:rFonts w:ascii="Times New Roman" w:eastAsia="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Merytoryczna ocena grupowych zadań problemowych wykonywanych na zajęciach</w:t>
            </w:r>
          </w:p>
        </w:tc>
      </w:tr>
      <w:tr w:rsidR="00EB4AE1" w:rsidRPr="005D312A" w:rsidTr="00A16325">
        <w:trPr>
          <w:trHeight w:val="3214"/>
        </w:trPr>
        <w:tc>
          <w:tcPr>
            <w:tcW w:w="1276" w:type="dxa"/>
            <w:tcBorders>
              <w:top w:val="single" w:sz="8" w:space="0" w:color="000000"/>
              <w:bottom w:val="single" w:sz="4" w:space="0" w:color="000000"/>
              <w:right w:val="single" w:sz="4" w:space="0" w:color="000000"/>
            </w:tcBorders>
            <w:shd w:val="clear" w:color="auto" w:fill="FFFFFF"/>
          </w:tcPr>
          <w:p w:rsidR="00EB4AE1" w:rsidRPr="005D312A" w:rsidRDefault="00EB4AE1" w:rsidP="006B7911">
            <w:pPr>
              <w:spacing w:line="276" w:lineRule="auto"/>
              <w:rPr>
                <w:rFonts w:ascii="Times New Roman" w:eastAsia="Times New Roman" w:hAnsi="Times New Roman" w:cs="Times New Roman"/>
              </w:rPr>
            </w:pPr>
            <w:r w:rsidRPr="005D312A">
              <w:rPr>
                <w:rFonts w:ascii="Times New Roman" w:eastAsia="Times New Roman" w:hAnsi="Times New Roman" w:cs="Times New Roman"/>
              </w:rPr>
              <w:t>Z_1D3_K_U02</w:t>
            </w:r>
          </w:p>
          <w:p w:rsidR="00EB4AE1" w:rsidRPr="005D312A" w:rsidRDefault="00EB4AE1" w:rsidP="006B7911">
            <w:pPr>
              <w:spacing w:before="60" w:after="60"/>
              <w:rPr>
                <w:rFonts w:ascii="Times New Roman" w:eastAsia="Times New Roman" w:hAnsi="Times New Roman" w:cs="Times New Roman"/>
                <w:b/>
              </w:rPr>
            </w:pPr>
          </w:p>
        </w:tc>
        <w:tc>
          <w:tcPr>
            <w:tcW w:w="3686" w:type="dxa"/>
            <w:gridSpan w:val="2"/>
            <w:tcBorders>
              <w:top w:val="single" w:sz="8" w:space="0" w:color="000000"/>
              <w:left w:val="single" w:sz="4" w:space="0" w:color="000000"/>
              <w:bottom w:val="single" w:sz="4" w:space="0" w:color="000000"/>
              <w:right w:val="single" w:sz="4" w:space="0" w:color="000000"/>
            </w:tcBorders>
            <w:shd w:val="clear" w:color="auto" w:fill="FFFFFF"/>
          </w:tcPr>
          <w:p w:rsidR="00EB4AE1" w:rsidRPr="005D312A" w:rsidRDefault="00EB4AE1" w:rsidP="006B7911">
            <w:pPr>
              <w:pStyle w:val="NormalnyWeb"/>
              <w:spacing w:after="0"/>
              <w:rPr>
                <w:sz w:val="22"/>
                <w:szCs w:val="22"/>
              </w:rPr>
            </w:pPr>
            <w:r w:rsidRPr="005D312A">
              <w:rPr>
                <w:sz w:val="22"/>
                <w:szCs w:val="22"/>
              </w:rPr>
              <w:t>potrafi stosować odpowiednie przepisy kodeksu postępowania administracyjnego i wybranych ustaw z zakresu prawa administracyjnego</w:t>
            </w:r>
          </w:p>
          <w:p w:rsidR="00EB4AE1" w:rsidRPr="005D312A" w:rsidRDefault="00EB4AE1" w:rsidP="006B7911">
            <w:pPr>
              <w:spacing w:line="276" w:lineRule="auto"/>
              <w:rPr>
                <w:rFonts w:ascii="Times New Roman" w:eastAsia="Times New Roman" w:hAnsi="Times New Roman" w:cs="Times New Roman"/>
              </w:rPr>
            </w:pPr>
          </w:p>
          <w:p w:rsidR="00EB4AE1" w:rsidRPr="005D312A" w:rsidRDefault="00EB4AE1" w:rsidP="006B7911">
            <w:pPr>
              <w:spacing w:before="60" w:after="60"/>
              <w:rPr>
                <w:rFonts w:ascii="Times New Roman" w:eastAsia="Times New Roman" w:hAnsi="Times New Roman" w:cs="Times New Roman"/>
              </w:rPr>
            </w:pPr>
          </w:p>
        </w:tc>
        <w:tc>
          <w:tcPr>
            <w:tcW w:w="1275" w:type="dxa"/>
            <w:tcBorders>
              <w:top w:val="single" w:sz="8" w:space="0" w:color="000000"/>
              <w:left w:val="single" w:sz="4" w:space="0" w:color="000000"/>
              <w:bottom w:val="single" w:sz="4" w:space="0" w:color="000000"/>
              <w:right w:val="single" w:sz="4" w:space="0" w:color="000000"/>
            </w:tcBorders>
            <w:shd w:val="clear" w:color="auto" w:fill="FFFFFF"/>
          </w:tcPr>
          <w:p w:rsidR="00EB4AE1" w:rsidRPr="005D312A" w:rsidRDefault="00EB4AE1" w:rsidP="00592489">
            <w:pPr>
              <w:spacing w:line="276" w:lineRule="auto"/>
              <w:jc w:val="center"/>
              <w:rPr>
                <w:rFonts w:ascii="Times New Roman" w:eastAsia="Times New Roman" w:hAnsi="Times New Roman" w:cs="Times New Roman"/>
              </w:rPr>
            </w:pPr>
            <w:r w:rsidRPr="005D312A">
              <w:rPr>
                <w:rFonts w:ascii="Times New Roman" w:eastAsia="Times New Roman" w:hAnsi="Times New Roman" w:cs="Times New Roman"/>
              </w:rPr>
              <w:t>KU_07</w:t>
            </w:r>
          </w:p>
          <w:p w:rsidR="00EB4AE1" w:rsidRPr="005D312A" w:rsidRDefault="00EB4AE1" w:rsidP="00592489">
            <w:pPr>
              <w:spacing w:before="60" w:after="60"/>
              <w:jc w:val="center"/>
              <w:rPr>
                <w:rFonts w:ascii="Times New Roman" w:eastAsia="Times New Roman" w:hAnsi="Times New Roman" w:cs="Times New Roman"/>
              </w:rPr>
            </w:pPr>
            <w:r w:rsidRPr="005D312A">
              <w:rPr>
                <w:rFonts w:ascii="Times New Roman" w:eastAsia="Times New Roman" w:hAnsi="Times New Roman" w:cs="Times New Roman"/>
              </w:rPr>
              <w:t>KU_12</w:t>
            </w:r>
          </w:p>
        </w:tc>
        <w:tc>
          <w:tcPr>
            <w:tcW w:w="1560" w:type="dxa"/>
            <w:gridSpan w:val="2"/>
            <w:tcBorders>
              <w:top w:val="single" w:sz="8" w:space="0" w:color="000000"/>
              <w:left w:val="single" w:sz="4" w:space="0" w:color="000000"/>
              <w:bottom w:val="single" w:sz="4" w:space="0" w:color="000000"/>
              <w:right w:val="single" w:sz="4" w:space="0" w:color="000000"/>
            </w:tcBorders>
          </w:tcPr>
          <w:p w:rsidR="00EB4AE1" w:rsidRPr="005D312A" w:rsidRDefault="00EB4AE1" w:rsidP="006B7911">
            <w:pPr>
              <w:spacing w:before="60" w:after="60"/>
              <w:rPr>
                <w:rFonts w:ascii="Times New Roman" w:eastAsia="Times New Roman" w:hAnsi="Times New Roman" w:cs="Times New Roman"/>
              </w:rPr>
            </w:pPr>
            <w:r w:rsidRPr="005D312A">
              <w:rPr>
                <w:rFonts w:ascii="Times New Roman" w:eastAsia="Times New Roman" w:hAnsi="Times New Roman" w:cs="Times New Roman"/>
              </w:rPr>
              <w:t>Ćwiczenia audytoryjne</w:t>
            </w:r>
          </w:p>
        </w:tc>
        <w:tc>
          <w:tcPr>
            <w:tcW w:w="1383" w:type="dxa"/>
            <w:gridSpan w:val="2"/>
            <w:tcBorders>
              <w:top w:val="single" w:sz="8" w:space="0" w:color="000000"/>
              <w:left w:val="single" w:sz="4" w:space="0" w:color="000000"/>
              <w:bottom w:val="single" w:sz="4" w:space="0" w:color="000000"/>
            </w:tcBorders>
          </w:tcPr>
          <w:p w:rsidR="00EB4AE1" w:rsidRPr="005D312A" w:rsidRDefault="00EB4AE1" w:rsidP="006B7911">
            <w:pPr>
              <w:pStyle w:val="Tekstpodstawowy"/>
              <w:spacing w:line="276" w:lineRule="auto"/>
              <w:rPr>
                <w:sz w:val="22"/>
                <w:szCs w:val="22"/>
              </w:rPr>
            </w:pPr>
            <w:r w:rsidRPr="005D312A">
              <w:rPr>
                <w:sz w:val="22"/>
                <w:szCs w:val="22"/>
              </w:rPr>
              <w:t>Merytoryczna ocena grupowych zadań problemowych wykonywanych na zajęciach</w:t>
            </w:r>
          </w:p>
        </w:tc>
      </w:tr>
      <w:tr w:rsidR="00EB4AE1" w:rsidRPr="005D312A" w:rsidTr="00A16325">
        <w:trPr>
          <w:trHeight w:val="186"/>
        </w:trPr>
        <w:tc>
          <w:tcPr>
            <w:tcW w:w="1276" w:type="dxa"/>
            <w:tcBorders>
              <w:top w:val="single" w:sz="4" w:space="0" w:color="000000"/>
              <w:bottom w:val="single" w:sz="8" w:space="0" w:color="000000"/>
              <w:right w:val="single" w:sz="4" w:space="0" w:color="000000"/>
            </w:tcBorders>
            <w:shd w:val="clear" w:color="auto" w:fill="FFFFFF"/>
          </w:tcPr>
          <w:p w:rsidR="00EB4AE1" w:rsidRPr="005D312A" w:rsidRDefault="0012589D" w:rsidP="006B7911">
            <w:pPr>
              <w:spacing w:line="276" w:lineRule="auto"/>
              <w:jc w:val="center"/>
              <w:rPr>
                <w:rFonts w:ascii="Times New Roman" w:eastAsia="Times New Roman" w:hAnsi="Times New Roman" w:cs="Times New Roman"/>
              </w:rPr>
            </w:pPr>
            <w:r>
              <w:rPr>
                <w:rFonts w:ascii="Times New Roman" w:eastAsia="Times New Roman" w:hAnsi="Times New Roman" w:cs="Times New Roman"/>
                <w:lang w:val="en-US"/>
              </w:rPr>
              <w:t>Z_1D3_K_K01</w:t>
            </w:r>
          </w:p>
          <w:p w:rsidR="00EB4AE1" w:rsidRPr="005D312A" w:rsidRDefault="00EB4AE1" w:rsidP="006B7911">
            <w:pPr>
              <w:spacing w:before="60" w:after="60"/>
              <w:rPr>
                <w:rFonts w:ascii="Times New Roman" w:eastAsia="Times New Roman" w:hAnsi="Times New Roman" w:cs="Times New Roman"/>
              </w:rPr>
            </w:pP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40" w:after="40"/>
              <w:jc w:val="both"/>
              <w:rPr>
                <w:rFonts w:ascii="Times New Roman" w:eastAsia="Times New Roman" w:hAnsi="Times New Roman" w:cs="Times New Roman"/>
                <w:color w:val="000000"/>
              </w:rPr>
            </w:pPr>
            <w:r w:rsidRPr="005D312A">
              <w:rPr>
                <w:rFonts w:ascii="Times New Roman" w:eastAsia="Times New Roman" w:hAnsi="Times New Roman" w:cs="Times New Roman"/>
              </w:rPr>
              <w:t>jest gotów do przedstawiania innym informacji o zagadnieniach i problemach z zakresu prawa administracyjnego.</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cPr>
          <w:p w:rsidR="00EB4AE1" w:rsidRPr="005D312A" w:rsidRDefault="00EB4AE1" w:rsidP="00592489">
            <w:pPr>
              <w:spacing w:before="60" w:after="60"/>
              <w:jc w:val="center"/>
              <w:rPr>
                <w:rFonts w:ascii="Times New Roman" w:eastAsia="Times New Roman" w:hAnsi="Times New Roman" w:cs="Times New Roman"/>
              </w:rPr>
            </w:pPr>
            <w:r w:rsidRPr="005D312A">
              <w:rPr>
                <w:rFonts w:ascii="Times New Roman" w:eastAsia="Times New Roman" w:hAnsi="Times New Roman" w:cs="Times New Roman"/>
                <w:lang w:val="en-US"/>
              </w:rPr>
              <w:t>K_K10</w:t>
            </w:r>
          </w:p>
          <w:p w:rsidR="00EB4AE1" w:rsidRPr="005D312A" w:rsidRDefault="00EB4AE1" w:rsidP="00592489">
            <w:pPr>
              <w:jc w:val="center"/>
              <w:rPr>
                <w:rFonts w:ascii="Times New Roman" w:eastAsia="Times New Roman" w:hAnsi="Times New Roman" w:cs="Times New Roman"/>
              </w:rPr>
            </w:pPr>
          </w:p>
        </w:tc>
        <w:tc>
          <w:tcPr>
            <w:tcW w:w="1560" w:type="dxa"/>
            <w:gridSpan w:val="2"/>
            <w:tcBorders>
              <w:top w:val="single" w:sz="4" w:space="0" w:color="000000"/>
              <w:left w:val="single" w:sz="4" w:space="0" w:color="000000"/>
              <w:bottom w:val="single" w:sz="8" w:space="0" w:color="000000"/>
              <w:right w:val="single" w:sz="4" w:space="0" w:color="000000"/>
            </w:tcBorders>
          </w:tcPr>
          <w:p w:rsidR="00EB4AE1" w:rsidRPr="005D312A" w:rsidRDefault="00EB4AE1" w:rsidP="00A16325">
            <w:pPr>
              <w:spacing w:line="276" w:lineRule="auto"/>
              <w:rPr>
                <w:rFonts w:ascii="Times New Roman" w:eastAsia="Times New Roman" w:hAnsi="Times New Roman" w:cs="Times New Roman"/>
              </w:rPr>
            </w:pPr>
            <w:r w:rsidRPr="005D312A">
              <w:rPr>
                <w:rFonts w:ascii="Times New Roman" w:eastAsia="Times New Roman" w:hAnsi="Times New Roman" w:cs="Times New Roman"/>
                <w:lang w:val="en-US"/>
              </w:rPr>
              <w:t>Ćwiczenia audytoryjne</w:t>
            </w:r>
          </w:p>
          <w:p w:rsidR="00EB4AE1" w:rsidRPr="005D312A" w:rsidRDefault="00EB4AE1" w:rsidP="00A16325">
            <w:pPr>
              <w:spacing w:before="60" w:after="60"/>
              <w:rPr>
                <w:rFonts w:ascii="Times New Roman" w:eastAsia="Times New Roman" w:hAnsi="Times New Roman" w:cs="Times New Roman"/>
              </w:rPr>
            </w:pPr>
          </w:p>
        </w:tc>
        <w:tc>
          <w:tcPr>
            <w:tcW w:w="1383" w:type="dxa"/>
            <w:gridSpan w:val="2"/>
            <w:tcBorders>
              <w:top w:val="single" w:sz="4" w:space="0" w:color="000000"/>
              <w:left w:val="single" w:sz="4" w:space="0" w:color="000000"/>
              <w:bottom w:val="single" w:sz="8" w:space="0" w:color="000000"/>
            </w:tcBorders>
          </w:tcPr>
          <w:p w:rsidR="00EB4AE1" w:rsidRPr="005D312A" w:rsidRDefault="00EB4AE1" w:rsidP="006B7911">
            <w:pPr>
              <w:pStyle w:val="Tekstpodstawowy"/>
              <w:rPr>
                <w:sz w:val="22"/>
                <w:szCs w:val="22"/>
              </w:rPr>
            </w:pPr>
            <w:r w:rsidRPr="005D312A">
              <w:rPr>
                <w:sz w:val="22"/>
                <w:szCs w:val="22"/>
              </w:rPr>
              <w:t xml:space="preserve">Aktywność studenta na zajęciach </w:t>
            </w:r>
          </w:p>
          <w:p w:rsidR="00EB4AE1" w:rsidRPr="005D312A" w:rsidRDefault="00EB4AE1" w:rsidP="006B7911">
            <w:pPr>
              <w:spacing w:before="60" w:after="60"/>
              <w:rPr>
                <w:rFonts w:ascii="Times New Roman" w:eastAsia="Times New Roman" w:hAnsi="Times New Roman" w:cs="Times New Roman"/>
              </w:rPr>
            </w:pPr>
          </w:p>
        </w:tc>
      </w:tr>
      <w:tr w:rsidR="00EB4AE1" w:rsidRPr="005D312A" w:rsidTr="00A16325">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A16325">
        <w:trPr>
          <w:trHeight w:val="1707"/>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3</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Wykład</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Ćwiczenia audytoryjne</w:t>
            </w:r>
          </w:p>
          <w:p w:rsidR="00EB4AE1" w:rsidRPr="005D312A" w:rsidRDefault="00EB4AE1" w:rsidP="006B7911">
            <w:pPr>
              <w:rPr>
                <w:rFonts w:ascii="Times New Roman" w:eastAsia="Times New Roman" w:hAnsi="Times New Roman" w:cs="Times New Roman"/>
                <w:b/>
              </w:rPr>
            </w:pPr>
          </w:p>
          <w:p w:rsidR="00EB4AE1" w:rsidRPr="005D312A" w:rsidRDefault="00EB4AE1" w:rsidP="006B7911">
            <w:pPr>
              <w:rPr>
                <w:rFonts w:ascii="Times New Roman" w:eastAsia="Times New Roman" w:hAnsi="Times New Roman" w:cs="Times New Roman"/>
                <w:b/>
              </w:rPr>
            </w:pPr>
            <w:r w:rsidRPr="005D312A">
              <w:rPr>
                <w:rFonts w:ascii="Times New Roman" w:eastAsia="Times New Roman" w:hAnsi="Times New Roman" w:cs="Times New Roman"/>
                <w:b/>
              </w:rPr>
              <w:t>w sumie:</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ECTS</w:t>
            </w:r>
          </w:p>
        </w:tc>
        <w:tc>
          <w:tcPr>
            <w:tcW w:w="788" w:type="dxa"/>
            <w:gridSpan w:val="2"/>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center"/>
              <w:rPr>
                <w:rFonts w:ascii="Times New Roman" w:hAnsi="Times New Roman" w:cs="Times New Roman"/>
                <w:b/>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3</w:t>
            </w:r>
            <w:r w:rsidR="000B78D0">
              <w:rPr>
                <w:rFonts w:ascii="Times New Roman" w:hAnsi="Times New Roman" w:cs="Times New Roman"/>
                <w:b/>
              </w:rPr>
              <w:t>0</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tc>
        <w:tc>
          <w:tcPr>
            <w:tcW w:w="736"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b/>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2</w:t>
            </w:r>
            <w:r w:rsidR="000B78D0">
              <w:rPr>
                <w:rFonts w:ascii="Times New Roman" w:hAnsi="Times New Roman" w:cs="Times New Roman"/>
                <w:b/>
              </w:rPr>
              <w:t>0</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0,</w:t>
            </w:r>
            <w:r w:rsidR="000B78D0">
              <w:rPr>
                <w:rFonts w:ascii="Times New Roman" w:hAnsi="Times New Roman" w:cs="Times New Roman"/>
              </w:rPr>
              <w:t>8</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B. Formy aktywności </w:t>
            </w:r>
            <w:r w:rsidRPr="005D312A">
              <w:rPr>
                <w:rFonts w:ascii="Times New Roman" w:hAnsi="Times New Roman" w:cs="Times New Roman"/>
                <w:b/>
              </w:rPr>
              <w:lastRenderedPageBreak/>
              <w:t>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lastRenderedPageBreak/>
              <w:t>Przygotowanie do ćwiczeń audytoryjnych</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lastRenderedPageBreak/>
              <w:t>Przygotowanie do egzaminu</w:t>
            </w:r>
          </w:p>
          <w:p w:rsidR="00EB4AE1" w:rsidRPr="005D312A" w:rsidRDefault="00EB4AE1" w:rsidP="006B7911">
            <w:pPr>
              <w:rPr>
                <w:rFonts w:ascii="Times New Roman" w:eastAsia="Times New Roman" w:hAnsi="Times New Roman" w:cs="Times New Roman"/>
                <w:b/>
              </w:rPr>
            </w:pPr>
          </w:p>
          <w:p w:rsidR="00EB4AE1" w:rsidRPr="005D312A" w:rsidRDefault="00EB4AE1" w:rsidP="006B7911">
            <w:pPr>
              <w:rPr>
                <w:rFonts w:ascii="Times New Roman" w:eastAsia="Times New Roman" w:hAnsi="Times New Roman" w:cs="Times New Roman"/>
                <w:b/>
              </w:rPr>
            </w:pPr>
            <w:r w:rsidRPr="005D312A">
              <w:rPr>
                <w:rFonts w:ascii="Times New Roman" w:eastAsia="Times New Roman" w:hAnsi="Times New Roman" w:cs="Times New Roman"/>
                <w:b/>
              </w:rPr>
              <w:t>w sumie:</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ECTS</w:t>
            </w:r>
          </w:p>
        </w:tc>
        <w:tc>
          <w:tcPr>
            <w:tcW w:w="788" w:type="dxa"/>
            <w:gridSpan w:val="2"/>
            <w:tcBorders>
              <w:left w:val="none" w:sz="4" w:space="0" w:color="000000"/>
            </w:tcBorders>
          </w:tcPr>
          <w:p w:rsidR="00EB4AE1" w:rsidRPr="005D312A" w:rsidRDefault="00EB4AE1" w:rsidP="00FA3FD9">
            <w:pPr>
              <w:jc w:val="center"/>
              <w:rPr>
                <w:rFonts w:ascii="Times New Roman" w:hAnsi="Times New Roman" w:cs="Times New Roman"/>
              </w:rPr>
            </w:pPr>
            <w:r w:rsidRPr="005D312A">
              <w:rPr>
                <w:rFonts w:ascii="Times New Roman" w:hAnsi="Times New Roman" w:cs="Times New Roman"/>
              </w:rPr>
              <w:lastRenderedPageBreak/>
              <w:t>25</w:t>
            </w:r>
          </w:p>
          <w:p w:rsidR="00EB4AE1" w:rsidRPr="005D312A" w:rsidRDefault="000B78D0" w:rsidP="00FA3FD9">
            <w:pPr>
              <w:jc w:val="center"/>
              <w:rPr>
                <w:rFonts w:ascii="Times New Roman" w:hAnsi="Times New Roman" w:cs="Times New Roman"/>
              </w:rPr>
            </w:pPr>
            <w:r>
              <w:rPr>
                <w:rFonts w:ascii="Times New Roman" w:hAnsi="Times New Roman" w:cs="Times New Roman"/>
              </w:rPr>
              <w:lastRenderedPageBreak/>
              <w:t>20</w:t>
            </w:r>
          </w:p>
          <w:p w:rsidR="00FA3FD9" w:rsidRDefault="00FA3FD9" w:rsidP="00FA3FD9">
            <w:pPr>
              <w:jc w:val="center"/>
              <w:rPr>
                <w:rFonts w:ascii="Times New Roman" w:hAnsi="Times New Roman" w:cs="Times New Roman"/>
                <w:b/>
              </w:rPr>
            </w:pPr>
          </w:p>
          <w:p w:rsidR="00EB4AE1" w:rsidRPr="005D312A" w:rsidRDefault="00EB4AE1" w:rsidP="00FA3FD9">
            <w:pPr>
              <w:jc w:val="center"/>
              <w:rPr>
                <w:rFonts w:ascii="Times New Roman" w:hAnsi="Times New Roman" w:cs="Times New Roman"/>
                <w:b/>
              </w:rPr>
            </w:pPr>
            <w:r w:rsidRPr="005D312A">
              <w:rPr>
                <w:rFonts w:ascii="Times New Roman" w:hAnsi="Times New Roman" w:cs="Times New Roman"/>
                <w:b/>
              </w:rPr>
              <w:t>4</w:t>
            </w:r>
            <w:r w:rsidR="000B78D0">
              <w:rPr>
                <w:rFonts w:ascii="Times New Roman" w:hAnsi="Times New Roman" w:cs="Times New Roman"/>
                <w:b/>
              </w:rPr>
              <w:t>5</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8</w:t>
            </w:r>
          </w:p>
        </w:tc>
        <w:tc>
          <w:tcPr>
            <w:tcW w:w="736"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30</w:t>
            </w:r>
          </w:p>
          <w:p w:rsidR="00DE6A78" w:rsidRDefault="00DE6A78" w:rsidP="00FA3FD9">
            <w:pPr>
              <w:jc w:val="center"/>
              <w:rPr>
                <w:rFonts w:ascii="Times New Roman" w:hAnsi="Times New Roman" w:cs="Times New Roman"/>
              </w:rPr>
            </w:pPr>
            <w:r w:rsidRPr="005D312A">
              <w:rPr>
                <w:rFonts w:ascii="Times New Roman" w:hAnsi="Times New Roman" w:cs="Times New Roman"/>
              </w:rPr>
              <w:lastRenderedPageBreak/>
              <w:t>2</w:t>
            </w:r>
            <w:r w:rsidR="000B78D0">
              <w:rPr>
                <w:rFonts w:ascii="Times New Roman" w:hAnsi="Times New Roman" w:cs="Times New Roman"/>
              </w:rPr>
              <w:t>5</w:t>
            </w:r>
          </w:p>
          <w:p w:rsidR="00FA3FD9" w:rsidRPr="005D312A" w:rsidRDefault="00FA3FD9" w:rsidP="00FA3FD9">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5</w:t>
            </w:r>
            <w:r w:rsidR="000B78D0">
              <w:rPr>
                <w:rFonts w:ascii="Times New Roman" w:hAnsi="Times New Roman" w:cs="Times New Roman"/>
                <w:b/>
              </w:rPr>
              <w:t>5</w:t>
            </w:r>
          </w:p>
          <w:p w:rsidR="00EB4AE1" w:rsidRPr="005D312A" w:rsidRDefault="00EB4AE1" w:rsidP="000B78D0">
            <w:pPr>
              <w:rPr>
                <w:rFonts w:ascii="Times New Roman" w:hAnsi="Times New Roman" w:cs="Times New Roman"/>
              </w:rPr>
            </w:pPr>
            <w:r w:rsidRPr="005D312A">
              <w:rPr>
                <w:rFonts w:ascii="Times New Roman" w:hAnsi="Times New Roman" w:cs="Times New Roman"/>
              </w:rPr>
              <w:t xml:space="preserve">  2,</w:t>
            </w:r>
            <w:r w:rsidR="000B78D0">
              <w:rPr>
                <w:rFonts w:ascii="Times New Roman" w:hAnsi="Times New Roman" w:cs="Times New Roman"/>
              </w:rPr>
              <w:t>2</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eastAsia="Times New Roman" w:hAnsi="Times New Roman" w:cs="Times New Roman"/>
                <w:b/>
              </w:rPr>
            </w:pPr>
          </w:p>
          <w:p w:rsidR="00EB4AE1" w:rsidRPr="005D312A" w:rsidRDefault="00EB4AE1" w:rsidP="006B7911">
            <w:pPr>
              <w:rPr>
                <w:rFonts w:ascii="Times New Roman" w:eastAsia="Times New Roman" w:hAnsi="Times New Roman" w:cs="Times New Roman"/>
                <w:b/>
              </w:rPr>
            </w:pPr>
            <w:r w:rsidRPr="005D312A">
              <w:rPr>
                <w:rFonts w:ascii="Times New Roman" w:eastAsia="Times New Roman" w:hAnsi="Times New Roman" w:cs="Times New Roman"/>
                <w:b/>
              </w:rPr>
              <w:t>w sumie:</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ECTS</w:t>
            </w:r>
          </w:p>
        </w:tc>
        <w:tc>
          <w:tcPr>
            <w:tcW w:w="788" w:type="dxa"/>
            <w:gridSpan w:val="2"/>
            <w:tcBorders>
              <w:left w:val="none" w:sz="4" w:space="0" w:color="000000"/>
            </w:tcBorders>
          </w:tcPr>
          <w:p w:rsidR="00EB4AE1" w:rsidRDefault="00EB4AE1" w:rsidP="006B7911">
            <w:pPr>
              <w:rPr>
                <w:rFonts w:ascii="Times New Roman" w:hAnsi="Times New Roman" w:cs="Times New Roman"/>
              </w:rPr>
            </w:pPr>
          </w:p>
          <w:p w:rsidR="00A97362" w:rsidRPr="005D312A" w:rsidRDefault="00A97362"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EB4AE1" w:rsidRDefault="00EB4AE1" w:rsidP="006B7911">
            <w:pPr>
              <w:rPr>
                <w:rFonts w:ascii="Times New Roman" w:hAnsi="Times New Roman" w:cs="Times New Roman"/>
              </w:rPr>
            </w:pPr>
          </w:p>
          <w:p w:rsidR="00A97362" w:rsidRPr="005D312A" w:rsidRDefault="00A97362" w:rsidP="006B7911">
            <w:pPr>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eastAsia="Times New Roman" w:hAnsi="Times New Roman" w:cs="Times New Roman"/>
                <w:b/>
              </w:rPr>
            </w:pPr>
            <w:r w:rsidRPr="005D312A">
              <w:rPr>
                <w:rFonts w:ascii="Times New Roman" w:eastAsia="Times New Roman" w:hAnsi="Times New Roman" w:cs="Times New Roman"/>
                <w:b/>
              </w:rPr>
              <w:t>Wykłady:</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Pojęcie administracji i prawa administracyjnego. Źródła prawa administracyjnego.</w:t>
            </w:r>
          </w:p>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Prawne formy działania administracji, zasady dobrej administracji, podział administracyjny państwa polskiego.</w:t>
            </w:r>
          </w:p>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Administracja rządowa i samorządowa.</w:t>
            </w:r>
          </w:p>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Kontrola administracji. Pojęcie postępowania administracyjnego.</w:t>
            </w:r>
          </w:p>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Zasady i uczestnicy postępowania administracyjnego. Właściwość organów biorących udział w postępowaniu administracyjnym.</w:t>
            </w:r>
          </w:p>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Przyczyny wyłączenia organu lub pracownika w postępowaniu administracyjnym, terminy, sposoby doręczania pism, dowody w postępowaniu administracyjnym.</w:t>
            </w:r>
          </w:p>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 xml:space="preserve">Decyzje, postanowienia i ugody administracyjne, Zawieszenie i umorzenie postępowania administracyjnego. Postępowanie odwoławcze w administracji.  </w:t>
            </w:r>
          </w:p>
          <w:p w:rsidR="00EB4AE1" w:rsidRPr="005D312A" w:rsidRDefault="00EB4AE1" w:rsidP="006B7911">
            <w:pPr>
              <w:spacing w:after="120"/>
              <w:ind w:left="709" w:hanging="709"/>
              <w:jc w:val="both"/>
              <w:rPr>
                <w:rFonts w:ascii="Times New Roman" w:eastAsia="Times New Roman" w:hAnsi="Times New Roman" w:cs="Times New Roman"/>
                <w:b/>
              </w:rPr>
            </w:pPr>
            <w:r w:rsidRPr="005D312A">
              <w:rPr>
                <w:rFonts w:ascii="Times New Roman" w:eastAsia="Times New Roman" w:hAnsi="Times New Roman" w:cs="Times New Roman"/>
                <w:b/>
              </w:rPr>
              <w:t>Ćwiczenia audytoryjne:</w:t>
            </w:r>
          </w:p>
          <w:p w:rsidR="00EB4AE1" w:rsidRPr="005D312A" w:rsidRDefault="00EB4AE1" w:rsidP="00FA3FD9">
            <w:pPr>
              <w:spacing w:after="120"/>
              <w:ind w:left="17" w:hanging="17"/>
              <w:jc w:val="both"/>
              <w:rPr>
                <w:rFonts w:ascii="Times New Roman" w:eastAsia="Times New Roman" w:hAnsi="Times New Roman" w:cs="Times New Roman"/>
              </w:rPr>
            </w:pPr>
            <w:r w:rsidRPr="005D312A">
              <w:rPr>
                <w:rFonts w:ascii="Times New Roman" w:eastAsia="Times New Roman" w:hAnsi="Times New Roman" w:cs="Times New Roman"/>
              </w:rPr>
              <w:t>Ćwiczenia z rozumienia przepisów prawa administracyjnego, studium przypadku.</w:t>
            </w:r>
          </w:p>
          <w:p w:rsidR="00EB4AE1" w:rsidRPr="005D312A" w:rsidRDefault="00EB4AE1" w:rsidP="00FA3FD9">
            <w:pPr>
              <w:spacing w:after="120"/>
              <w:ind w:left="17" w:hanging="17"/>
              <w:jc w:val="both"/>
              <w:rPr>
                <w:rFonts w:ascii="Times New Roman" w:eastAsia="Times New Roman" w:hAnsi="Times New Roman" w:cs="Times New Roman"/>
                <w:b/>
              </w:rPr>
            </w:pPr>
            <w:r w:rsidRPr="005D312A">
              <w:rPr>
                <w:rFonts w:ascii="Times New Roman" w:eastAsia="Times New Roman" w:hAnsi="Times New Roman" w:cs="Times New Roman"/>
              </w:rPr>
              <w:t>Ćwiczenia z rozumienia przepisów postępowania administracyjnego, studium przypadku.</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EB4AE1" w:rsidRPr="005D312A" w:rsidRDefault="00EB4AE1" w:rsidP="006B7911">
            <w:pPr>
              <w:shd w:val="clear" w:color="auto" w:fill="FFFFFF"/>
              <w:jc w:val="both"/>
              <w:rPr>
                <w:rFonts w:ascii="Times New Roman" w:eastAsia="Times New Roman" w:hAnsi="Times New Roman" w:cs="Times New Roman"/>
                <w:color w:val="000000"/>
              </w:rPr>
            </w:pPr>
            <w:r w:rsidRPr="005D312A">
              <w:rPr>
                <w:rFonts w:ascii="Times New Roman" w:eastAsia="Times New Roman" w:hAnsi="Times New Roman" w:cs="Times New Roman"/>
                <w:color w:val="000000"/>
              </w:rPr>
              <w:t>wykład informacyjny z prezentacją multimedialną,</w:t>
            </w:r>
          </w:p>
          <w:p w:rsidR="00EB4AE1" w:rsidRPr="005D312A" w:rsidRDefault="00EB4AE1" w:rsidP="006B7911">
            <w:pPr>
              <w:shd w:val="clear" w:color="auto" w:fill="FFFFFF"/>
              <w:jc w:val="both"/>
              <w:rPr>
                <w:rFonts w:ascii="Times New Roman" w:eastAsia="Times New Roman" w:hAnsi="Times New Roman" w:cs="Times New Roman"/>
                <w:color w:val="000000"/>
              </w:rPr>
            </w:pPr>
            <w:r w:rsidRPr="005D312A">
              <w:rPr>
                <w:rFonts w:ascii="Times New Roman" w:eastAsia="Times New Roman" w:hAnsi="Times New Roman" w:cs="Times New Roman"/>
                <w:color w:val="000000"/>
              </w:rPr>
              <w:t>e-learning</w:t>
            </w:r>
          </w:p>
          <w:p w:rsidR="00EB4AE1" w:rsidRPr="005D312A" w:rsidRDefault="00EB4AE1" w:rsidP="006B7911">
            <w:pPr>
              <w:shd w:val="clear" w:color="auto" w:fill="FFFFFF"/>
              <w:jc w:val="both"/>
              <w:rPr>
                <w:rFonts w:ascii="Times New Roman" w:eastAsia="Times New Roman" w:hAnsi="Times New Roman" w:cs="Times New Roman"/>
                <w:color w:val="000000"/>
              </w:rPr>
            </w:pPr>
            <w:r w:rsidRPr="005D312A">
              <w:rPr>
                <w:rFonts w:ascii="Times New Roman" w:eastAsia="Times New Roman" w:hAnsi="Times New Roman" w:cs="Times New Roman"/>
                <w:color w:val="000000"/>
              </w:rPr>
              <w:t>ćwiczenia audytoryjne z rozumienia przepisów prawa,</w:t>
            </w:r>
          </w:p>
          <w:p w:rsidR="00EB4AE1" w:rsidRPr="005D312A" w:rsidRDefault="00EB4AE1" w:rsidP="006B7911">
            <w:pPr>
              <w:shd w:val="clear" w:color="auto" w:fill="FFFFFF"/>
              <w:jc w:val="both"/>
              <w:rPr>
                <w:rFonts w:ascii="Times New Roman" w:eastAsia="Times New Roman" w:hAnsi="Times New Roman" w:cs="Times New Roman"/>
                <w:color w:val="000000"/>
              </w:rPr>
            </w:pPr>
            <w:r w:rsidRPr="005D312A">
              <w:rPr>
                <w:rFonts w:ascii="Times New Roman" w:eastAsia="Times New Roman" w:hAnsi="Times New Roman" w:cs="Times New Roman"/>
                <w:color w:val="000000"/>
              </w:rPr>
              <w:t>studium przypadku</w:t>
            </w:r>
          </w:p>
        </w:tc>
      </w:tr>
      <w:tr w:rsidR="00FA3FD9" w:rsidRPr="005D312A" w:rsidTr="006B7911">
        <w:tc>
          <w:tcPr>
            <w:tcW w:w="1631" w:type="pct"/>
            <w:tcBorders>
              <w:bottom w:val="single" w:sz="4" w:space="0" w:color="000000"/>
              <w:right w:val="none" w:sz="4" w:space="0" w:color="000000"/>
            </w:tcBorders>
            <w:shd w:val="clear" w:color="auto" w:fill="D9D9D9"/>
          </w:tcPr>
          <w:p w:rsidR="00FA3FD9" w:rsidRPr="005D312A" w:rsidRDefault="00FA3FD9" w:rsidP="006B7911">
            <w:pPr>
              <w:rPr>
                <w:rFonts w:ascii="Times New Roman" w:hAnsi="Times New Roman" w:cs="Times New Roman"/>
              </w:rPr>
            </w:pPr>
            <w:r w:rsidRPr="005D312A">
              <w:rPr>
                <w:rFonts w:ascii="Times New Roman" w:hAnsi="Times New Roman" w:cs="Times New Roman"/>
                <w:b/>
              </w:rPr>
              <w:t xml:space="preserve">Warunki i sposób zaliczenia poszczególnych form zajęć, w tym zasady zaliczeń poprawkowych, a także </w:t>
            </w:r>
            <w:r w:rsidRPr="005D312A">
              <w:rPr>
                <w:rFonts w:ascii="Times New Roman" w:hAnsi="Times New Roman" w:cs="Times New Roman"/>
                <w:b/>
              </w:rPr>
              <w:lastRenderedPageBreak/>
              <w:t>warunki dopuszczenia do egzaminu:</w:t>
            </w:r>
            <w:r w:rsidRPr="005D312A">
              <w:rPr>
                <w:rFonts w:ascii="Times New Roman" w:hAnsi="Times New Roman" w:cs="Times New Roman"/>
              </w:rPr>
              <w:t xml:space="preserve"> </w:t>
            </w:r>
          </w:p>
        </w:tc>
        <w:tc>
          <w:tcPr>
            <w:tcW w:w="3369" w:type="pct"/>
            <w:tcBorders>
              <w:left w:val="none" w:sz="4" w:space="0" w:color="000000"/>
              <w:bottom w:val="single" w:sz="4" w:space="0" w:color="000000"/>
            </w:tcBorders>
          </w:tcPr>
          <w:p w:rsidR="00FA3FD9" w:rsidRDefault="00FA3FD9" w:rsidP="00D541F5">
            <w:pPr>
              <w:rPr>
                <w:rFonts w:ascii="Times New Roman" w:hAnsi="Times New Roman" w:cs="Times New Roman"/>
                <w:lang w:eastAsia="pl-PL"/>
              </w:rPr>
            </w:pPr>
            <w:r w:rsidRPr="002129A8">
              <w:rPr>
                <w:rFonts w:ascii="Times New Roman" w:hAnsi="Times New Roman" w:cs="Times New Roman"/>
                <w:lang w:eastAsia="pl-PL"/>
              </w:rPr>
              <w:lastRenderedPageBreak/>
              <w:t xml:space="preserve">Warunkiem uzyskania pozytywnej oceny z modułu jest uzyskanie pozytywnej oceny z </w:t>
            </w:r>
            <w:r>
              <w:rPr>
                <w:rFonts w:ascii="Times New Roman" w:hAnsi="Times New Roman" w:cs="Times New Roman"/>
                <w:lang w:eastAsia="pl-PL"/>
              </w:rPr>
              <w:t>egzaminu pisemnego oraz grupowych zadań problemowych</w:t>
            </w:r>
          </w:p>
          <w:p w:rsidR="00FA3FD9" w:rsidRPr="002129A8" w:rsidRDefault="00FA3FD9" w:rsidP="00FA3FD9">
            <w:pPr>
              <w:rPr>
                <w:rFonts w:ascii="Times New Roman" w:hAnsi="Times New Roman" w:cs="Times New Roman"/>
              </w:rPr>
            </w:pPr>
            <w:r>
              <w:rPr>
                <w:rFonts w:ascii="Times New Roman" w:hAnsi="Times New Roman" w:cs="Times New Roman"/>
              </w:rPr>
              <w:lastRenderedPageBreak/>
              <w:t>Poprawkowy egzamin</w:t>
            </w:r>
            <w:r w:rsidRPr="002129A8">
              <w:rPr>
                <w:rFonts w:ascii="Times New Roman" w:hAnsi="Times New Roman" w:cs="Times New Roman"/>
              </w:rPr>
              <w:t xml:space="preserve">– według tych samych zasad określonych dla pierwszego terminu </w:t>
            </w:r>
          </w:p>
        </w:tc>
      </w:tr>
      <w:tr w:rsidR="00FA3FD9" w:rsidRPr="005D312A" w:rsidTr="006B7911">
        <w:tc>
          <w:tcPr>
            <w:tcW w:w="1631" w:type="pct"/>
            <w:tcBorders>
              <w:bottom w:val="single" w:sz="4" w:space="0" w:color="000000"/>
              <w:right w:val="none" w:sz="4" w:space="0" w:color="000000"/>
            </w:tcBorders>
            <w:shd w:val="clear" w:color="auto" w:fill="D9D9D9"/>
          </w:tcPr>
          <w:p w:rsidR="00FA3FD9" w:rsidRPr="005D312A" w:rsidRDefault="00FA3FD9"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FA3FD9" w:rsidRPr="00C3386A" w:rsidRDefault="00FA3FD9" w:rsidP="00D541F5">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ocena z zaliczenia ćwiczeń-  50%</w:t>
            </w:r>
          </w:p>
          <w:p w:rsidR="00EB4AE1" w:rsidRPr="005D312A" w:rsidRDefault="00EB4AE1" w:rsidP="006B7911">
            <w:pPr>
              <w:jc w:val="both"/>
              <w:rPr>
                <w:rFonts w:ascii="Times New Roman" w:eastAsia="Times New Roman" w:hAnsi="Times New Roman" w:cs="Times New Roman"/>
              </w:rPr>
            </w:pPr>
            <w:r w:rsidRPr="005D312A">
              <w:rPr>
                <w:rFonts w:ascii="Times New Roman" w:eastAsia="Times New Roman" w:hAnsi="Times New Roman" w:cs="Times New Roman"/>
              </w:rPr>
              <w:t>ocena z egzaminu- 50 %</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000000"/>
            </w:tcBorders>
          </w:tcPr>
          <w:p w:rsidR="00EB4AE1" w:rsidRPr="005D312A" w:rsidRDefault="002E2D63" w:rsidP="006B7911">
            <w:pPr>
              <w:rPr>
                <w:rFonts w:ascii="Times New Roman" w:eastAsia="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Podstawy prawa</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000000"/>
            </w:tcBorders>
          </w:tcPr>
          <w:p w:rsidR="00EB4AE1" w:rsidRPr="005D312A" w:rsidRDefault="001E376B" w:rsidP="006B7911">
            <w:pPr>
              <w:jc w:val="both"/>
              <w:rPr>
                <w:rFonts w:ascii="Times New Roman" w:eastAsia="Times New Roman" w:hAnsi="Times New Roman" w:cs="Times New Roman"/>
                <w:color w:val="000000"/>
              </w:rPr>
            </w:pPr>
            <w:hyperlink r:id="rId43" w:history="1">
              <w:r w:rsidR="00EB4AE1" w:rsidRPr="005D312A">
                <w:rPr>
                  <w:rStyle w:val="Hipercze"/>
                  <w:rFonts w:ascii="Times New Roman" w:eastAsia="Times New Roman" w:hAnsi="Times New Roman" w:cs="Times New Roman"/>
                  <w:i/>
                  <w:color w:val="000000" w:themeColor="text1"/>
                  <w:u w:val="none"/>
                </w:rPr>
                <w:t>Prawo administracyjne materialne. Pytania. Kazusy. Tablice. Testy</w:t>
              </w:r>
            </w:hyperlink>
            <w:r w:rsidR="00EB4AE1" w:rsidRPr="005D312A">
              <w:rPr>
                <w:rFonts w:ascii="Times New Roman" w:eastAsia="Times New Roman" w:hAnsi="Times New Roman" w:cs="Times New Roman"/>
                <w:color w:val="000000" w:themeColor="text1"/>
                <w:lang w:eastAsia="pl-PL"/>
              </w:rPr>
              <w:t>, Repetytoria Becka, 2021</w:t>
            </w:r>
          </w:p>
          <w:p w:rsidR="00EB4AE1" w:rsidRPr="005D312A" w:rsidRDefault="00EB4AE1" w:rsidP="006B7911">
            <w:pPr>
              <w:jc w:val="both"/>
              <w:rPr>
                <w:rFonts w:ascii="Times New Roman" w:eastAsia="Times New Roman" w:hAnsi="Times New Roman" w:cs="Times New Roman"/>
                <w:color w:val="000000"/>
              </w:rPr>
            </w:pPr>
            <w:r w:rsidRPr="005D312A">
              <w:rPr>
                <w:rFonts w:ascii="Times New Roman" w:eastAsia="Times New Roman" w:hAnsi="Times New Roman" w:cs="Times New Roman"/>
                <w:i/>
                <w:color w:val="000000" w:themeColor="text1"/>
                <w:lang w:eastAsia="pl-PL"/>
              </w:rPr>
              <w:t>Postępowanie administracyjne. Pytania. Kazusy. Tablice. Testy</w:t>
            </w:r>
            <w:r w:rsidRPr="005D312A">
              <w:rPr>
                <w:rFonts w:ascii="Times New Roman" w:eastAsia="Times New Roman" w:hAnsi="Times New Roman" w:cs="Times New Roman"/>
                <w:color w:val="000000" w:themeColor="text1"/>
                <w:lang w:eastAsia="pl-PL"/>
              </w:rPr>
              <w:t>, Repetytorium Becka, 2021</w:t>
            </w:r>
          </w:p>
          <w:p w:rsidR="00EB4AE1" w:rsidRPr="005D312A" w:rsidRDefault="00EB4AE1" w:rsidP="006B7911">
            <w:pPr>
              <w:jc w:val="both"/>
              <w:rPr>
                <w:rFonts w:ascii="Times New Roman" w:eastAsia="Times New Roman" w:hAnsi="Times New Roman" w:cs="Times New Roman"/>
                <w:color w:val="000000"/>
              </w:rPr>
            </w:pPr>
            <w:r w:rsidRPr="005D312A">
              <w:rPr>
                <w:rFonts w:ascii="Times New Roman" w:eastAsia="Times New Roman" w:hAnsi="Times New Roman" w:cs="Times New Roman"/>
                <w:i/>
                <w:color w:val="000000" w:themeColor="text1"/>
                <w:lang w:eastAsia="pl-PL"/>
              </w:rPr>
              <w:t>Prawo i postępowanie administracyjne w pigułce,</w:t>
            </w:r>
            <w:r w:rsidRPr="005D312A">
              <w:rPr>
                <w:rFonts w:ascii="Times New Roman" w:eastAsia="Times New Roman" w:hAnsi="Times New Roman" w:cs="Times New Roman"/>
                <w:color w:val="000000" w:themeColor="text1"/>
                <w:lang w:eastAsia="pl-PL"/>
              </w:rPr>
              <w:t xml:space="preserve"> C.H. Beck, Warszawa, 2021.</w:t>
            </w:r>
          </w:p>
          <w:p w:rsidR="00EB4AE1" w:rsidRPr="005D312A" w:rsidRDefault="00EB4AE1" w:rsidP="006B7911">
            <w:pPr>
              <w:tabs>
                <w:tab w:val="left" w:pos="756"/>
              </w:tabs>
              <w:jc w:val="both"/>
              <w:rPr>
                <w:rFonts w:ascii="Times New Roman" w:eastAsia="Times New Roman" w:hAnsi="Times New Roman" w:cs="Times New Roman"/>
                <w:color w:val="000000"/>
              </w:rPr>
            </w:pPr>
            <w:r w:rsidRPr="005D312A">
              <w:rPr>
                <w:rFonts w:ascii="Times New Roman" w:eastAsia="Times New Roman" w:hAnsi="Times New Roman" w:cs="Times New Roman"/>
                <w:color w:val="000000"/>
                <w:lang w:eastAsia="pl-PL"/>
              </w:rPr>
              <w:t xml:space="preserve">J. Jagielski, M. Wierzbowski, </w:t>
            </w:r>
            <w:r w:rsidRPr="005D312A">
              <w:rPr>
                <w:rFonts w:ascii="Times New Roman" w:eastAsia="Times New Roman" w:hAnsi="Times New Roman" w:cs="Times New Roman"/>
                <w:i/>
                <w:color w:val="000000"/>
                <w:lang w:eastAsia="pl-PL"/>
              </w:rPr>
              <w:t>Prawo administracyjne</w:t>
            </w:r>
            <w:r w:rsidRPr="005D312A">
              <w:rPr>
                <w:rFonts w:ascii="Times New Roman" w:eastAsia="Times New Roman" w:hAnsi="Times New Roman" w:cs="Times New Roman"/>
                <w:color w:val="000000"/>
                <w:lang w:eastAsia="pl-PL"/>
              </w:rPr>
              <w:t>, Wolters Kluwer, Warszawa, 2021.</w:t>
            </w:r>
          </w:p>
          <w:p w:rsidR="00EB4AE1" w:rsidRPr="005D312A" w:rsidRDefault="00EB4AE1" w:rsidP="006B7911">
            <w:pPr>
              <w:tabs>
                <w:tab w:val="left" w:pos="756"/>
              </w:tabs>
              <w:jc w:val="both"/>
              <w:rPr>
                <w:rFonts w:ascii="Times New Roman" w:eastAsia="Times New Roman" w:hAnsi="Times New Roman" w:cs="Times New Roman"/>
                <w:color w:val="000000"/>
              </w:rPr>
            </w:pPr>
            <w:r w:rsidRPr="005D312A">
              <w:rPr>
                <w:rFonts w:ascii="Times New Roman" w:eastAsia="Times New Roman" w:hAnsi="Times New Roman" w:cs="Times New Roman"/>
                <w:color w:val="000000"/>
                <w:lang w:eastAsia="pl-PL"/>
              </w:rPr>
              <w:t xml:space="preserve">R. Hauser, A. Skoczylas (red.), </w:t>
            </w:r>
            <w:r w:rsidRPr="005D312A">
              <w:rPr>
                <w:rFonts w:ascii="Times New Roman" w:eastAsia="Times New Roman" w:hAnsi="Times New Roman" w:cs="Times New Roman"/>
                <w:i/>
                <w:color w:val="000000"/>
                <w:lang w:eastAsia="pl-PL"/>
              </w:rPr>
              <w:t>Postępowanie administracyjne i sądowoadministracyjne</w:t>
            </w:r>
            <w:r w:rsidRPr="005D312A">
              <w:rPr>
                <w:rFonts w:ascii="Times New Roman" w:eastAsia="Times New Roman" w:hAnsi="Times New Roman" w:cs="Times New Roman"/>
                <w:color w:val="000000"/>
                <w:lang w:eastAsia="pl-PL"/>
              </w:rPr>
              <w:t>, Wolters Kluwer, Warszawa, 2021.</w:t>
            </w:r>
          </w:p>
          <w:p w:rsidR="00EB4AE1" w:rsidRPr="005D312A" w:rsidRDefault="00EB4AE1" w:rsidP="006B7911">
            <w:pPr>
              <w:jc w:val="both"/>
              <w:rPr>
                <w:rFonts w:ascii="Times New Roman" w:eastAsia="Times New Roman" w:hAnsi="Times New Roman" w:cs="Times New Roman"/>
                <w:color w:val="000000"/>
              </w:rPr>
            </w:pPr>
            <w:r w:rsidRPr="005D312A">
              <w:rPr>
                <w:rFonts w:ascii="Times New Roman" w:eastAsia="Times New Roman" w:hAnsi="Times New Roman" w:cs="Times New Roman"/>
                <w:color w:val="000000"/>
                <w:lang w:eastAsia="pl-PL"/>
              </w:rPr>
              <w:t>Ustawa z 14.06.1960 r. kodeks postępowania administracyjnego, (</w:t>
            </w:r>
            <w:r w:rsidRPr="00AE60C5">
              <w:rPr>
                <w:rFonts w:ascii="Times New Roman" w:eastAsia="Times New Roman" w:hAnsi="Times New Roman" w:cs="Times New Roman"/>
              </w:rPr>
              <w:t>Dz.U.2016.23</w:t>
            </w:r>
            <w:r w:rsidRPr="005D312A">
              <w:rPr>
                <w:rFonts w:ascii="Times New Roman" w:eastAsia="Times New Roman" w:hAnsi="Times New Roman" w:cs="Times New Roman"/>
                <w:color w:val="000000"/>
                <w:lang w:eastAsia="pl-PL"/>
              </w:rPr>
              <w:t>)</w:t>
            </w:r>
          </w:p>
          <w:p w:rsidR="00EB4AE1" w:rsidRPr="005D312A" w:rsidRDefault="00EB4AE1" w:rsidP="006B7911">
            <w:pPr>
              <w:jc w:val="both"/>
              <w:rPr>
                <w:rFonts w:ascii="Times New Roman" w:eastAsia="Times New Roman" w:hAnsi="Times New Roman" w:cs="Times New Roman"/>
                <w:color w:val="000000"/>
              </w:rPr>
            </w:pPr>
            <w:r w:rsidRPr="00AE60C5">
              <w:rPr>
                <w:rFonts w:ascii="Times New Roman" w:eastAsia="Times New Roman" w:hAnsi="Times New Roman" w:cs="Times New Roman"/>
                <w:color w:val="000000"/>
                <w:lang w:eastAsia="pl-PL"/>
              </w:rPr>
              <w:t xml:space="preserve">Ustawy z zakresu prawa administracyjnego (m.in.: </w:t>
            </w:r>
            <w:r w:rsidRPr="005D312A">
              <w:rPr>
                <w:rFonts w:ascii="Times New Roman" w:eastAsia="Times New Roman" w:hAnsi="Times New Roman" w:cs="Times New Roman"/>
                <w:color w:val="000000"/>
                <w:lang w:eastAsia="pl-PL"/>
              </w:rPr>
              <w:t>ustawa z</w:t>
            </w:r>
            <w:r w:rsidRPr="00AE60C5">
              <w:rPr>
                <w:rFonts w:ascii="Times New Roman" w:eastAsia="Times New Roman" w:hAnsi="Times New Roman" w:cs="Times New Roman"/>
                <w:color w:val="000000"/>
                <w:lang w:eastAsia="pl-PL"/>
              </w:rPr>
              <w:t xml:space="preserve"> dnia 28.11.2014 r. </w:t>
            </w:r>
            <w:r w:rsidRPr="005D312A">
              <w:rPr>
                <w:rFonts w:ascii="Times New Roman" w:eastAsia="Times New Roman" w:hAnsi="Times New Roman" w:cs="Times New Roman"/>
                <w:color w:val="000000"/>
                <w:lang w:eastAsia="pl-PL"/>
              </w:rPr>
              <w:t xml:space="preserve"> </w:t>
            </w:r>
            <w:r w:rsidRPr="00AE60C5">
              <w:rPr>
                <w:rFonts w:ascii="Times New Roman" w:eastAsia="Times New Roman" w:hAnsi="Times New Roman" w:cs="Times New Roman"/>
                <w:color w:val="000000"/>
                <w:lang w:eastAsia="pl-PL"/>
              </w:rPr>
              <w:t>prawo o aktach stanu cywilnego (Dz.</w:t>
            </w:r>
            <w:r w:rsidRPr="005D312A">
              <w:rPr>
                <w:rFonts w:ascii="Times New Roman" w:eastAsia="Times New Roman" w:hAnsi="Times New Roman" w:cs="Times New Roman"/>
                <w:color w:val="000000"/>
                <w:lang w:eastAsia="pl-PL"/>
              </w:rPr>
              <w:t xml:space="preserve"> </w:t>
            </w:r>
            <w:r w:rsidRPr="00AE60C5">
              <w:rPr>
                <w:rFonts w:ascii="Times New Roman" w:eastAsia="Times New Roman" w:hAnsi="Times New Roman" w:cs="Times New Roman"/>
                <w:color w:val="000000"/>
                <w:lang w:eastAsia="pl-PL"/>
              </w:rPr>
              <w:t>U. 2014.1741)</w:t>
            </w:r>
            <w:r w:rsidRPr="005D312A">
              <w:rPr>
                <w:rFonts w:ascii="Times New Roman" w:eastAsia="Times New Roman" w:hAnsi="Times New Roman" w:cs="Times New Roman"/>
                <w:color w:val="000000"/>
                <w:lang w:eastAsia="pl-PL"/>
              </w:rPr>
              <w:t>, ustawa z dnia 6.09.2001 r. o dostępie do informacji publicznej (Dz. U. 2014.782)</w:t>
            </w:r>
            <w:r w:rsidRPr="005D312A">
              <w:rPr>
                <w:rFonts w:ascii="Times New Roman" w:eastAsia="Times New Roman" w:hAnsi="Times New Roman" w:cs="Times New Roman"/>
              </w:rPr>
              <w:t>, ustawa z dnia 16.09.1982 r. o pracownikach urzędów państwowych (Dz. U. 2013.269), ustawa z 21.11.2008 r. o służbie cywilnej (Dz. U. 2014.1111), ustawa z 21.11.2008 r. o pracownikach samorządowych (Dz. U. 2014.1202) i inne</w:t>
            </w:r>
          </w:p>
        </w:tc>
      </w:tr>
    </w:tbl>
    <w:p w:rsidR="00D354A2" w:rsidRDefault="00D354A2" w:rsidP="00EB4AE1">
      <w:pPr>
        <w:rPr>
          <w:rFonts w:ascii="Times New Roman" w:hAnsi="Times New Roman" w:cs="Times New Roman"/>
          <w:b/>
        </w:rPr>
      </w:pPr>
    </w:p>
    <w:p w:rsidR="00D354A2" w:rsidRDefault="00D354A2">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88" w:name="_Toc135681819"/>
      <w:r w:rsidRPr="005D312A">
        <w:rPr>
          <w:rFonts w:ascii="Times New Roman" w:hAnsi="Times New Roman" w:cs="Times New Roman"/>
          <w:sz w:val="22"/>
          <w:szCs w:val="22"/>
        </w:rPr>
        <w:t>Nauki o administracji  (Z_2D3)</w:t>
      </w:r>
      <w:bookmarkEnd w:id="88"/>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EB4AE1" w:rsidRPr="005D312A" w:rsidTr="00025F1B">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Nauki o administracji  (Z_2D3)</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Style w:val="shorttext"/>
                <w:rFonts w:ascii="Times New Roman" w:hAnsi="Times New Roman" w:cs="Times New Roman"/>
                <w:color w:val="222222"/>
              </w:rPr>
              <w:t>The science of administration</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2</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025F1B">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w:t>
            </w:r>
          </w:p>
        </w:tc>
      </w:tr>
      <w:tr w:rsidR="00D74F7F" w:rsidRPr="005D312A" w:rsidTr="00025F1B">
        <w:trPr>
          <w:trHeight w:val="397"/>
        </w:trPr>
        <w:tc>
          <w:tcPr>
            <w:tcW w:w="2977" w:type="dxa"/>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dr Paweł Wais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EB4AE1" w:rsidRPr="005D312A" w:rsidTr="00A16325">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A16325">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color w:val="000000"/>
              </w:rPr>
              <w:t>Zakres przedmiotu obejmuje przedstawienie istoty i zadań stojących przed administracją publiczną w kontekście funkcjonowania współczesnego państwa. W trakcie zajęć, następuje zaznajomienie z wybranymi zagadnieniami związanymi z administracją publiczną w ujęciu historycznym, jak również przedstawienie głównych paradygmatów i modeli funkcjonowania administracji w państwach demokratycznych. Wskazanie uwarunkowań wpływających na funkcjonowanie administracji.</w:t>
            </w:r>
          </w:p>
        </w:tc>
      </w:tr>
      <w:tr w:rsidR="00EB4AE1" w:rsidRPr="005D312A" w:rsidTr="00A16325">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ćwiczenia audytoryjne 15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5 h, ćwiczenia audytoryjne 10 h.</w:t>
            </w:r>
          </w:p>
        </w:tc>
      </w:tr>
      <w:tr w:rsidR="00EB4AE1" w:rsidRPr="005D312A" w:rsidTr="00A16325">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A16325">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Z_2D3_K_</w:t>
            </w:r>
            <w:r w:rsidRPr="005D312A">
              <w:rPr>
                <w:rFonts w:ascii="Times New Roman" w:hAnsi="Times New Roman" w:cs="Times New Roman"/>
              </w:rPr>
              <w:lastRenderedPageBreak/>
              <w:t>W01</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3F2BCE" w:rsidP="006B7911">
            <w:pPr>
              <w:rPr>
                <w:rFonts w:ascii="Times New Roman" w:eastAsia="Arial,Bold" w:hAnsi="Times New Roman" w:cs="Times New Roman"/>
              </w:rPr>
            </w:pPr>
            <w:r>
              <w:rPr>
                <w:rFonts w:ascii="Times New Roman" w:hAnsi="Times New Roman" w:cs="Times New Roman"/>
              </w:rPr>
              <w:lastRenderedPageBreak/>
              <w:t xml:space="preserve">Zna i rozumie w stopniu </w:t>
            </w:r>
            <w:r>
              <w:rPr>
                <w:rFonts w:ascii="Times New Roman" w:hAnsi="Times New Roman" w:cs="Times New Roman"/>
              </w:rPr>
              <w:lastRenderedPageBreak/>
              <w:t>zaawansowanym</w:t>
            </w:r>
            <w:r w:rsidR="00EB4AE1" w:rsidRPr="005D312A">
              <w:rPr>
                <w:rFonts w:ascii="Times New Roman" w:hAnsi="Times New Roman" w:cs="Times New Roman"/>
              </w:rPr>
              <w:t xml:space="preserve"> wiedzę ogólną z zakresu nauki o administracji w kontekście funkcjonowania i rozwoju instytucji publicznych oraz realizacji funkcji i zadań administracji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K_W01</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Kolokwium </w:t>
            </w:r>
            <w:r w:rsidRPr="005D312A">
              <w:rPr>
                <w:rFonts w:ascii="Times New Roman" w:hAnsi="Times New Roman" w:cs="Times New Roman"/>
              </w:rPr>
              <w:lastRenderedPageBreak/>
              <w:t>końcowe</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Z_2D3_K_W02</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3F2BCE">
            <w:pPr>
              <w:rPr>
                <w:rFonts w:ascii="Times New Roman" w:hAnsi="Times New Roman" w:cs="Times New Roman"/>
              </w:rPr>
            </w:pPr>
            <w:r w:rsidRPr="005D312A">
              <w:rPr>
                <w:rFonts w:ascii="Times New Roman" w:eastAsia="Arial,Bold" w:hAnsi="Times New Roman" w:cs="Times New Roman"/>
              </w:rPr>
              <w:t xml:space="preserve">Zna </w:t>
            </w:r>
            <w:r w:rsidR="003F2BCE">
              <w:rPr>
                <w:rFonts w:ascii="Times New Roman" w:eastAsia="Arial,Bold" w:hAnsi="Times New Roman" w:cs="Times New Roman"/>
              </w:rPr>
              <w:t>i rozumie</w:t>
            </w:r>
            <w:r w:rsidRPr="005D312A">
              <w:rPr>
                <w:rFonts w:ascii="Times New Roman" w:eastAsia="Arial,Bold" w:hAnsi="Times New Roman" w:cs="Times New Roman"/>
              </w:rPr>
              <w:t xml:space="preserve"> paradygmaty i modele funkcjonowania administracji publicznej w kontekście historycznym i współczesnym.</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Default="00EB4AE1" w:rsidP="006B7911">
            <w:pPr>
              <w:rPr>
                <w:rFonts w:ascii="Times New Roman" w:hAnsi="Times New Roman" w:cs="Times New Roman"/>
              </w:rPr>
            </w:pPr>
            <w:r w:rsidRPr="005D312A">
              <w:rPr>
                <w:rFonts w:ascii="Times New Roman" w:hAnsi="Times New Roman" w:cs="Times New Roman"/>
              </w:rPr>
              <w:t>K_W06</w:t>
            </w:r>
          </w:p>
          <w:p w:rsidR="003F2BCE" w:rsidRPr="005D312A" w:rsidRDefault="003F2BCE" w:rsidP="006B7911">
            <w:pPr>
              <w:rPr>
                <w:rFonts w:ascii="Times New Roman" w:hAnsi="Times New Roman" w:cs="Times New Roman"/>
              </w:rPr>
            </w:pPr>
            <w:r>
              <w:rPr>
                <w:rFonts w:ascii="Times New Roman" w:hAnsi="Times New Roman" w:cs="Times New Roman"/>
              </w:rPr>
              <w:t>K_W10</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 końcowe</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Z_2D3_K_W03</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3F2BCE">
            <w:pPr>
              <w:rPr>
                <w:rFonts w:ascii="Times New Roman" w:eastAsia="Arial,Bold" w:hAnsi="Times New Roman" w:cs="Times New Roman"/>
              </w:rPr>
            </w:pPr>
            <w:r w:rsidRPr="005D312A">
              <w:rPr>
                <w:rFonts w:ascii="Times New Roman" w:eastAsia="Arial,Bold" w:hAnsi="Times New Roman" w:cs="Times New Roman"/>
              </w:rPr>
              <w:t xml:space="preserve">Zna </w:t>
            </w:r>
            <w:r w:rsidR="003F2BCE">
              <w:rPr>
                <w:rFonts w:ascii="Times New Roman" w:eastAsia="Arial,Bold" w:hAnsi="Times New Roman" w:cs="Times New Roman"/>
              </w:rPr>
              <w:t>i rozumie</w:t>
            </w:r>
            <w:r w:rsidRPr="005D312A">
              <w:rPr>
                <w:rFonts w:ascii="Times New Roman" w:eastAsia="Arial,Bold" w:hAnsi="Times New Roman" w:cs="Times New Roman"/>
              </w:rPr>
              <w:t xml:space="preserve"> uwarunkowania zewnętrzne i wewnętrzne działania administracji publicznej oraz zna relacje zachodzące pomiędzy administracją publiczną a jej otoczeniem.</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Default="00EB4AE1" w:rsidP="006B7911">
            <w:pPr>
              <w:rPr>
                <w:rFonts w:ascii="Times New Roman" w:hAnsi="Times New Roman" w:cs="Times New Roman"/>
              </w:rPr>
            </w:pPr>
            <w:r w:rsidRPr="005D312A">
              <w:rPr>
                <w:rFonts w:ascii="Times New Roman" w:hAnsi="Times New Roman" w:cs="Times New Roman"/>
              </w:rPr>
              <w:t>K_W07</w:t>
            </w:r>
          </w:p>
          <w:p w:rsidR="003F2BCE" w:rsidRPr="005D312A" w:rsidRDefault="003F2BCE" w:rsidP="003F2BCE">
            <w:pPr>
              <w:rPr>
                <w:rFonts w:ascii="Times New Roman" w:hAnsi="Times New Roman" w:cs="Times New Roman"/>
              </w:rPr>
            </w:pPr>
            <w:r w:rsidRPr="005D312A">
              <w:rPr>
                <w:rFonts w:ascii="Times New Roman" w:hAnsi="Times New Roman" w:cs="Times New Roman"/>
              </w:rPr>
              <w:t>K_W22</w:t>
            </w:r>
          </w:p>
          <w:p w:rsidR="003F2BCE" w:rsidRPr="005D312A" w:rsidRDefault="003F2BCE" w:rsidP="006B7911">
            <w:pPr>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 końcowe</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rPr>
              <w:t>Z_2D3_K_U01</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Potrafi wykorzystywa</w:t>
            </w:r>
            <w:r w:rsidRPr="005D312A">
              <w:rPr>
                <w:rFonts w:ascii="Times New Roman" w:eastAsia="TimesNewRoman" w:hAnsi="Times New Roman" w:cs="Times New Roman"/>
              </w:rPr>
              <w:t xml:space="preserve">ć </w:t>
            </w:r>
            <w:r w:rsidRPr="005D312A">
              <w:rPr>
                <w:rFonts w:ascii="Times New Roman" w:hAnsi="Times New Roman" w:cs="Times New Roman"/>
              </w:rPr>
              <w:t>wiedz</w:t>
            </w:r>
            <w:r w:rsidRPr="005D312A">
              <w:rPr>
                <w:rFonts w:ascii="Times New Roman" w:eastAsia="TimesNewRoman" w:hAnsi="Times New Roman" w:cs="Times New Roman"/>
              </w:rPr>
              <w:t xml:space="preserve">ę </w:t>
            </w:r>
            <w:r w:rsidRPr="005D312A">
              <w:rPr>
                <w:rFonts w:ascii="Times New Roman" w:hAnsi="Times New Roman" w:cs="Times New Roman"/>
              </w:rPr>
              <w:t>teoretyczn</w:t>
            </w:r>
            <w:r w:rsidRPr="005D312A">
              <w:rPr>
                <w:rFonts w:ascii="Times New Roman" w:eastAsia="TimesNewRoman" w:hAnsi="Times New Roman" w:cs="Times New Roman"/>
              </w:rPr>
              <w:t xml:space="preserve">ą </w:t>
            </w:r>
            <w:r w:rsidRPr="005D312A">
              <w:rPr>
                <w:rFonts w:ascii="Times New Roman" w:hAnsi="Times New Roman" w:cs="Times New Roman"/>
              </w:rPr>
              <w:t>z zakresu nauki o administracji w celu analizowania i interpretowania zachowań instytucji publicznych państwa i samorządu terytorialnego w odniesieniu do społeczeństwa i gospodarki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 ćwiczenia audytoryjne</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 końcowe</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rPr>
              <w:t>Z_2D3_K_U02</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3F2BCE" w:rsidP="003F2BCE">
            <w:pPr>
              <w:spacing w:before="60" w:after="60"/>
              <w:rPr>
                <w:rFonts w:ascii="Times New Roman" w:hAnsi="Times New Roman" w:cs="Times New Roman"/>
              </w:rPr>
            </w:pPr>
            <w:r>
              <w:rPr>
                <w:rFonts w:ascii="Times New Roman" w:eastAsia="Arial,Bold" w:hAnsi="Times New Roman" w:cs="Times New Roman"/>
              </w:rPr>
              <w:t>Potrafi</w:t>
            </w:r>
            <w:r w:rsidR="00EB4AE1" w:rsidRPr="005D312A">
              <w:rPr>
                <w:rFonts w:ascii="Times New Roman" w:eastAsia="Arial,Bold" w:hAnsi="Times New Roman" w:cs="Times New Roman"/>
              </w:rPr>
              <w:t xml:space="preserve"> stosować wiedzę teoretyczną dotyczącą uwarunkowań działania administracji publicznej w odniesieniu do konkretnych form jej działania</w:t>
            </w:r>
            <w:r w:rsidR="00EB4AE1" w:rsidRPr="005D312A">
              <w:rPr>
                <w:rFonts w:ascii="Times New Roman" w:hAnsi="Times New Roman" w:cs="Times New Roman"/>
              </w:rPr>
              <w:t xml:space="preserve">.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K_U13</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 ćwiczenia audytoryjne</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 końcowe</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rPr>
              <w:t>Z_2D3_K_U03</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3F2BCE" w:rsidP="00A87A1F">
            <w:pPr>
              <w:spacing w:before="60" w:after="60"/>
              <w:rPr>
                <w:rFonts w:ascii="Times New Roman" w:hAnsi="Times New Roman" w:cs="Times New Roman"/>
              </w:rPr>
            </w:pPr>
            <w:r>
              <w:rPr>
                <w:rFonts w:ascii="Times New Roman" w:eastAsia="Arial,Bold" w:hAnsi="Times New Roman" w:cs="Times New Roman"/>
              </w:rPr>
              <w:t>Potrafi przygotować</w:t>
            </w:r>
            <w:r w:rsidR="00EB4AE1" w:rsidRPr="005D312A">
              <w:rPr>
                <w:rFonts w:ascii="Times New Roman" w:eastAsia="Arial,Bold" w:hAnsi="Times New Roman" w:cs="Times New Roman"/>
              </w:rPr>
              <w:t xml:space="preserve"> prezentację multimedialną dotyczącą modelu funkcjonowania administracji z wykorzystaniem ujęć teoretycznych, przy wykorzystaniu różnych źródeł, a następnie przedstawia ją publicznie prezentując własne uwagi.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K_U24</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prezentacji</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rPr>
              <w:t>Z_2D3_K_K01</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3F2BCE" w:rsidP="003F2BCE">
            <w:pPr>
              <w:rPr>
                <w:rFonts w:ascii="Times New Roman" w:hAnsi="Times New Roman" w:cs="Times New Roman"/>
              </w:rPr>
            </w:pPr>
            <w:r>
              <w:rPr>
                <w:rFonts w:ascii="Times New Roman" w:hAnsi="Times New Roman" w:cs="Times New Roman"/>
              </w:rPr>
              <w:t>Jest gotów do</w:t>
            </w:r>
            <w:r w:rsidR="00EB4AE1" w:rsidRPr="005D312A">
              <w:rPr>
                <w:rFonts w:ascii="Times New Roman" w:eastAsia="TimesNewRoman" w:hAnsi="Times New Roman" w:cs="Times New Roman"/>
              </w:rPr>
              <w:t xml:space="preserve"> </w:t>
            </w:r>
            <w:r w:rsidR="00EB4AE1" w:rsidRPr="005D312A">
              <w:rPr>
                <w:rFonts w:ascii="Times New Roman" w:hAnsi="Times New Roman" w:cs="Times New Roman"/>
              </w:rPr>
              <w:t>ci</w:t>
            </w:r>
            <w:r w:rsidR="00EB4AE1" w:rsidRPr="005D312A">
              <w:rPr>
                <w:rFonts w:ascii="Times New Roman" w:eastAsia="TimesNewRoman" w:hAnsi="Times New Roman" w:cs="Times New Roman"/>
              </w:rPr>
              <w:t>ą</w:t>
            </w:r>
            <w:r w:rsidR="00EB4AE1" w:rsidRPr="005D312A">
              <w:rPr>
                <w:rFonts w:ascii="Times New Roman" w:hAnsi="Times New Roman" w:cs="Times New Roman"/>
              </w:rPr>
              <w:t xml:space="preserve">głego aktualizowania swojej wiedzy, dokształcania zawodowego i rozwoju osobistego.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K_K01</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Aktywność na zajęciach,</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rPr>
              <w:t>Z_2D3_K_K02</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3F2BCE">
            <w:pPr>
              <w:spacing w:before="60" w:after="60"/>
              <w:rPr>
                <w:rFonts w:ascii="Times New Roman" w:hAnsi="Times New Roman" w:cs="Times New Roman"/>
              </w:rPr>
            </w:pPr>
            <w:r w:rsidRPr="005D312A">
              <w:rPr>
                <w:rFonts w:ascii="Times New Roman" w:eastAsia="Arial,Bold" w:hAnsi="Times New Roman" w:cs="Times New Roman"/>
              </w:rPr>
              <w:t xml:space="preserve">Jest gotów do samodzielnego  korzystania  z różnorodnych źródeł, uzupełniania i doskonalenia nabytej wiedzy i umiejętności.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K_K09</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Aktywność na zajęciach i ocena prezentacji</w:t>
            </w:r>
          </w:p>
        </w:tc>
      </w:tr>
      <w:tr w:rsidR="00EB4AE1" w:rsidRPr="005D312A" w:rsidTr="00A16325">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A16325">
        <w:trPr>
          <w:trHeight w:val="1695"/>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1,2</w:t>
            </w:r>
          </w:p>
        </w:tc>
        <w:tc>
          <w:tcPr>
            <w:tcW w:w="736"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15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0,6</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audytoryjnych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kolokwium:</w:t>
            </w:r>
          </w:p>
          <w:p w:rsidR="00EB4AE1" w:rsidRPr="005D312A" w:rsidRDefault="00EB4AE1" w:rsidP="006B7911">
            <w:pPr>
              <w:rPr>
                <w:rFonts w:ascii="Times New Roman" w:hAnsi="Times New Roman" w:cs="Times New Roman"/>
              </w:rPr>
            </w:pPr>
          </w:p>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35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1,4</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p>
        </w:tc>
        <w:tc>
          <w:tcPr>
            <w:tcW w:w="736" w:type="dxa"/>
            <w:tcBorders>
              <w:left w:val="none" w:sz="4" w:space="0" w:color="000000"/>
            </w:tcBorders>
          </w:tcPr>
          <w:p w:rsidR="00EB4AE1" w:rsidRPr="005D312A" w:rsidRDefault="00EB4AE1" w:rsidP="006B7911">
            <w:pPr>
              <w:rPr>
                <w:rFonts w:ascii="Times New Roman" w:hAnsi="Times New Roman" w:cs="Times New Roman"/>
              </w:rPr>
            </w:pP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rPr>
                <w:rFonts w:ascii="Times New Roman" w:hAnsi="Times New Roman" w:cs="Times New Roman"/>
                <w:b/>
              </w:rPr>
            </w:pP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rPr>
              <w:t xml:space="preserve">Wprowadzenie do przedmiotu. Pojęcie nauki o administracji. Geneza nauki o administracji. Pojęcie administracji w ujęciu historycznym – typy definicji. </w:t>
            </w:r>
            <w:r w:rsidRPr="005D312A">
              <w:rPr>
                <w:rFonts w:ascii="Times New Roman" w:hAnsi="Times New Roman" w:cs="Times New Roman"/>
                <w:color w:val="000000"/>
              </w:rPr>
              <w:t xml:space="preserve">Współczesne definicje administracji publicznej.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Pojęcia i istota: administracja publiczna, służba publiczna, sektor publiczny, interes publiczny.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rPr>
              <w:t>Koncepcje badawcze nauki o administracji i metody badań w nauce</w:t>
            </w:r>
            <w:r w:rsidRPr="005D312A">
              <w:rPr>
                <w:rFonts w:ascii="Times New Roman" w:hAnsi="Times New Roman" w:cs="Times New Roman"/>
                <w:color w:val="000000"/>
              </w:rPr>
              <w:t xml:space="preserve"> o administracji.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color w:val="000000"/>
              </w:rPr>
              <w:t xml:space="preserve">Klasyczna triada nauk administracyjnych. Podstawy doktrynalne </w:t>
            </w:r>
            <w:r w:rsidRPr="005D312A">
              <w:rPr>
                <w:rFonts w:ascii="Times New Roman" w:hAnsi="Times New Roman" w:cs="Times New Roman"/>
              </w:rPr>
              <w:t xml:space="preserve">ustroju administracji publicznej.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rPr>
              <w:t xml:space="preserve">Podstawowe funkcje administracji publicznej. </w:t>
            </w:r>
            <w:r w:rsidRPr="005D312A">
              <w:rPr>
                <w:rFonts w:ascii="Times New Roman" w:hAnsi="Times New Roman" w:cs="Times New Roman"/>
                <w:color w:val="000000"/>
              </w:rPr>
              <w:t xml:space="preserve">Misja programowa, funkcja świadcząca, funkcja orzecznicza; administracja reglamentacyjno-porządkowa, zarządzanie rozwojem i niewładcze formy działania administracji.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lastRenderedPageBreak/>
              <w:t xml:space="preserve">Systemy administracji publicznej. </w:t>
            </w:r>
            <w:r w:rsidRPr="005D312A">
              <w:rPr>
                <w:rFonts w:ascii="Times New Roman" w:hAnsi="Times New Roman" w:cs="Times New Roman"/>
                <w:color w:val="000000"/>
              </w:rPr>
              <w:t xml:space="preserve">Najważniejsze modele administracji publicznej w ujęciu współczesnym i historycznym. </w:t>
            </w:r>
            <w:r w:rsidRPr="005D312A">
              <w:rPr>
                <w:rFonts w:ascii="Times New Roman" w:hAnsi="Times New Roman" w:cs="Times New Roman"/>
              </w:rPr>
              <w:t xml:space="preserve">Narodowe modele administracji publicznej.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Służba cywilna – modele służby cywilnej.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Wybrane zagadnienia z historii administracji: administracja europejska doby absolutyzmu, merkantylizm, fizjokratyzm, kameralistyka i nauka policji, autokratyzm, liberalizm, pozytywizm prawniczy, biurokratyzm, administracja socjalistyczna i totalitarna.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Nowożytne podejście do administracji publicznej – ujęcia: von Steina, Fayola, Webera, Wilsona, Simona i innych.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Modele zarządzania publicznego. Stare i nowe zarządzanie publiczne (OPM vs. NPM).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Administracja a polityka. Ustrój polityczny państwa a administracja publiczna.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Historyczne ujęcie administracji publicznej w Polsce.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Administracja a społeczeństwo.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Perspektywy rozwoju administracji publicznej na kraju i na świecie.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Etos urzędnika.</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Ćwiczenia audytoryjne:</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Misja administracji publicznej w ujęciu praktycznym.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Praktyka funkcjonowania administracji w europejskich państwach.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Wybrane doktryny administracji publicznej w ujęciu historycznym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New Public Management w praktycznym ujęciu (doświadczenia wybranych państw).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Polityczność vs polityczność administracji w polskiej perspektywie</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Ewolucja podejścia do społeczeństwa – klientów - jako usługobiorców administracji publicznej.</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shd w:val="clear" w:color="auto" w:fill="FFFFFF"/>
              <w:ind w:firstLine="16"/>
              <w:rPr>
                <w:rFonts w:ascii="Times New Roman" w:hAnsi="Times New Roman" w:cs="Times New Roman"/>
                <w:color w:val="000000"/>
              </w:rPr>
            </w:pPr>
            <w:r w:rsidRPr="005D312A">
              <w:rPr>
                <w:rFonts w:ascii="Times New Roman" w:hAnsi="Times New Roman" w:cs="Times New Roman"/>
                <w:color w:val="000000"/>
              </w:rPr>
              <w:t xml:space="preserve">wykład informacyjny, </w:t>
            </w:r>
          </w:p>
          <w:p w:rsidR="00EB4AE1" w:rsidRPr="005D312A" w:rsidRDefault="00EB4AE1" w:rsidP="006B7911">
            <w:pPr>
              <w:shd w:val="clear" w:color="auto" w:fill="FFFFFF"/>
              <w:ind w:firstLine="16"/>
              <w:rPr>
                <w:rFonts w:ascii="Times New Roman" w:hAnsi="Times New Roman" w:cs="Times New Roman"/>
                <w:color w:val="000000"/>
              </w:rPr>
            </w:pPr>
            <w:r w:rsidRPr="005D312A">
              <w:rPr>
                <w:rFonts w:ascii="Times New Roman" w:hAnsi="Times New Roman" w:cs="Times New Roman"/>
                <w:color w:val="000000"/>
              </w:rPr>
              <w:t xml:space="preserve">wykład konwersatoryjny, </w:t>
            </w:r>
          </w:p>
          <w:p w:rsidR="00EB4AE1" w:rsidRPr="005D312A" w:rsidRDefault="00025F1B" w:rsidP="006B7911">
            <w:pPr>
              <w:shd w:val="clear" w:color="auto" w:fill="FFFFFF"/>
              <w:ind w:firstLine="16"/>
              <w:rPr>
                <w:rFonts w:ascii="Times New Roman" w:hAnsi="Times New Roman" w:cs="Times New Roman"/>
                <w:color w:val="000000"/>
              </w:rPr>
            </w:pPr>
            <w:r>
              <w:rPr>
                <w:rFonts w:ascii="Times New Roman" w:hAnsi="Times New Roman" w:cs="Times New Roman"/>
                <w:color w:val="000000"/>
              </w:rPr>
              <w:t>metody aktywizujące:</w:t>
            </w:r>
          </w:p>
          <w:p w:rsidR="00EB4AE1" w:rsidRPr="005D312A" w:rsidRDefault="00EB4AE1" w:rsidP="006B7911">
            <w:pPr>
              <w:shd w:val="clear" w:color="auto" w:fill="FFFFFF"/>
              <w:ind w:firstLine="16"/>
              <w:rPr>
                <w:rFonts w:ascii="Times New Roman" w:hAnsi="Times New Roman" w:cs="Times New Roman"/>
                <w:color w:val="000000"/>
              </w:rPr>
            </w:pPr>
            <w:r w:rsidRPr="005D312A">
              <w:rPr>
                <w:rFonts w:ascii="Times New Roman" w:hAnsi="Times New Roman" w:cs="Times New Roman"/>
                <w:color w:val="000000"/>
              </w:rPr>
              <w:t>analiza dokumentów urzędowych</w:t>
            </w:r>
          </w:p>
          <w:p w:rsidR="00EB4AE1" w:rsidRPr="005D312A" w:rsidRDefault="00EB4AE1" w:rsidP="00025F1B">
            <w:pPr>
              <w:shd w:val="clear" w:color="auto" w:fill="FFFFFF"/>
              <w:ind w:firstLine="16"/>
              <w:rPr>
                <w:rFonts w:ascii="Times New Roman" w:hAnsi="Times New Roman" w:cs="Times New Roman"/>
                <w:b/>
              </w:rPr>
            </w:pPr>
            <w:r w:rsidRPr="005D312A">
              <w:rPr>
                <w:rFonts w:ascii="Times New Roman" w:hAnsi="Times New Roman" w:cs="Times New Roman"/>
                <w:color w:val="000000"/>
              </w:rPr>
              <w:t>analiza przypadk</w:t>
            </w:r>
            <w:r w:rsidR="00025F1B">
              <w:rPr>
                <w:rFonts w:ascii="Times New Roman" w:hAnsi="Times New Roman" w:cs="Times New Roman"/>
                <w:color w:val="000000"/>
              </w:rPr>
              <w:t>ów</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eastAsia="Calibri" w:hAnsi="Times New Roman" w:cs="Times New Roman"/>
              </w:rPr>
            </w:pPr>
            <w:r w:rsidRPr="005D312A">
              <w:rPr>
                <w:rFonts w:ascii="Times New Roman" w:hAnsi="Times New Roman" w:cs="Times New Roman"/>
                <w:b/>
              </w:rPr>
              <w:t xml:space="preserve">Warunki i sposób zaliczenia poszczególnych form zajęć, w tym zasady zaliczeń </w:t>
            </w:r>
            <w:r w:rsidRPr="005D312A">
              <w:rPr>
                <w:rFonts w:ascii="Times New Roman" w:hAnsi="Times New Roman" w:cs="Times New Roman"/>
                <w:b/>
              </w:rPr>
              <w:lastRenderedPageBreak/>
              <w:t>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Wykład – zaliczenie kolokwium końcowego</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Ćwiczenia audytoryjne – obecność na zajęciach, przedstawienie </w:t>
            </w:r>
            <w:r w:rsidRPr="005D312A">
              <w:rPr>
                <w:rFonts w:ascii="Times New Roman" w:hAnsi="Times New Roman" w:cs="Times New Roman"/>
              </w:rPr>
              <w:lastRenderedPageBreak/>
              <w:t>opracowanej prezentacji na zadany temat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Zajęcia wymagają obecności</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Ocena z pisemnego kolokwium 80 %</w:t>
            </w: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Aktywność na ćwiczeniach audytoryjnych i przedstawienie prezentacji: 20 %</w:t>
            </w:r>
          </w:p>
          <w:p w:rsidR="00EB4AE1" w:rsidRPr="005D312A" w:rsidRDefault="00EB4AE1" w:rsidP="006B7911">
            <w:pPr>
              <w:rPr>
                <w:rFonts w:ascii="Times New Roman" w:hAnsi="Times New Roman" w:cs="Times New Roman"/>
              </w:rPr>
            </w:pP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 przypadku nieobecności na wykładzie – praca w systemie e-learning</w:t>
            </w:r>
          </w:p>
          <w:p w:rsidR="00EB4AE1" w:rsidRPr="005D312A" w:rsidRDefault="00EB4AE1" w:rsidP="006B7911">
            <w:pPr>
              <w:rPr>
                <w:rFonts w:ascii="Times New Roman" w:hAnsi="Times New Roman" w:cs="Times New Roman"/>
              </w:rPr>
            </w:pPr>
            <w:r w:rsidRPr="005D312A">
              <w:rPr>
                <w:rFonts w:ascii="Times New Roman" w:hAnsi="Times New Roman" w:cs="Times New Roman"/>
              </w:rPr>
              <w:t>w przypadku nieobecności na ćwiczeniach – odpracowanie na innej grupie ćwiczeniowej</w:t>
            </w:r>
          </w:p>
        </w:tc>
      </w:tr>
      <w:tr w:rsidR="00EB4AE1" w:rsidRPr="005D312A" w:rsidTr="006B7911">
        <w:trPr>
          <w:trHeight w:val="1348"/>
        </w:trPr>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color w:val="000000"/>
              </w:rPr>
              <w:t>Historia gospodarcza,  Nauka o organizacji, Polityka gospodarcza</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6B7911">
            <w:pPr>
              <w:pStyle w:val="Bezodstpw"/>
              <w:jc w:val="both"/>
              <w:rPr>
                <w:rFonts w:ascii="Times New Roman" w:hAnsi="Times New Roman"/>
                <w:sz w:val="22"/>
              </w:rPr>
            </w:pPr>
            <w:r w:rsidRPr="005D312A">
              <w:rPr>
                <w:rFonts w:ascii="Times New Roman" w:hAnsi="Times New Roman"/>
                <w:sz w:val="22"/>
              </w:rPr>
              <w:t xml:space="preserve">Kudrycka B., </w:t>
            </w:r>
            <w:r w:rsidRPr="005D312A">
              <w:rPr>
                <w:rFonts w:ascii="Times New Roman" w:hAnsi="Times New Roman"/>
                <w:i/>
                <w:sz w:val="22"/>
              </w:rPr>
              <w:t>Nauka administracji</w:t>
            </w:r>
            <w:r w:rsidRPr="005D312A">
              <w:rPr>
                <w:rFonts w:ascii="Times New Roman" w:hAnsi="Times New Roman"/>
                <w:sz w:val="22"/>
              </w:rPr>
              <w:t>, Wolters Kluwer, Warszawa 2009</w:t>
            </w:r>
          </w:p>
          <w:p w:rsidR="00EB4AE1" w:rsidRPr="005D312A" w:rsidRDefault="00EB4AE1" w:rsidP="006B7911">
            <w:pPr>
              <w:pStyle w:val="Bezodstpw"/>
              <w:jc w:val="both"/>
              <w:rPr>
                <w:rFonts w:ascii="Times New Roman" w:hAnsi="Times New Roman"/>
                <w:sz w:val="22"/>
              </w:rPr>
            </w:pPr>
            <w:r w:rsidRPr="005D312A">
              <w:rPr>
                <w:rFonts w:ascii="Times New Roman" w:hAnsi="Times New Roman"/>
                <w:sz w:val="22"/>
              </w:rPr>
              <w:t xml:space="preserve">Cieślak Z. (red), </w:t>
            </w:r>
            <w:r w:rsidRPr="005D312A">
              <w:rPr>
                <w:rFonts w:ascii="Times New Roman" w:hAnsi="Times New Roman"/>
                <w:i/>
                <w:sz w:val="22"/>
              </w:rPr>
              <w:t>Nauka administracji</w:t>
            </w:r>
            <w:r w:rsidRPr="005D312A">
              <w:rPr>
                <w:rFonts w:ascii="Times New Roman" w:hAnsi="Times New Roman"/>
                <w:sz w:val="22"/>
              </w:rPr>
              <w:t>, Wolters Kluwer, Warszawa 2017,</w:t>
            </w:r>
          </w:p>
          <w:p w:rsidR="00EB4AE1" w:rsidRPr="005D312A" w:rsidRDefault="00EB4AE1" w:rsidP="006B7911">
            <w:pPr>
              <w:pStyle w:val="Bezodstpw"/>
              <w:jc w:val="both"/>
              <w:rPr>
                <w:rFonts w:ascii="Times New Roman" w:hAnsi="Times New Roman"/>
                <w:sz w:val="22"/>
              </w:rPr>
            </w:pPr>
            <w:r w:rsidRPr="005D312A">
              <w:rPr>
                <w:rFonts w:ascii="Times New Roman" w:hAnsi="Times New Roman"/>
                <w:sz w:val="22"/>
              </w:rPr>
              <w:t xml:space="preserve">Łukasiewicz J., </w:t>
            </w:r>
            <w:r w:rsidRPr="005D312A">
              <w:rPr>
                <w:rFonts w:ascii="Times New Roman" w:hAnsi="Times New Roman"/>
                <w:i/>
                <w:iCs/>
                <w:sz w:val="22"/>
              </w:rPr>
              <w:t>Zarys nauki administracji</w:t>
            </w:r>
            <w:r w:rsidRPr="005D312A">
              <w:rPr>
                <w:rFonts w:ascii="Times New Roman" w:hAnsi="Times New Roman"/>
                <w:sz w:val="22"/>
              </w:rPr>
              <w:t>, Lexis Nexis, Warszawa 2004</w:t>
            </w:r>
          </w:p>
          <w:p w:rsidR="00EB4AE1" w:rsidRPr="005D312A" w:rsidRDefault="00EB4AE1" w:rsidP="006B7911">
            <w:pPr>
              <w:pStyle w:val="Bezodstpw"/>
              <w:jc w:val="both"/>
              <w:rPr>
                <w:rFonts w:ascii="Times New Roman" w:hAnsi="Times New Roman"/>
                <w:sz w:val="22"/>
              </w:rPr>
            </w:pPr>
            <w:r w:rsidRPr="005D312A">
              <w:rPr>
                <w:rFonts w:ascii="Times New Roman" w:hAnsi="Times New Roman"/>
                <w:sz w:val="22"/>
              </w:rPr>
              <w:t xml:space="preserve">Leoński Z., </w:t>
            </w:r>
            <w:r w:rsidRPr="005D312A">
              <w:rPr>
                <w:rFonts w:ascii="Times New Roman" w:hAnsi="Times New Roman"/>
                <w:i/>
                <w:sz w:val="22"/>
              </w:rPr>
              <w:t>Nauka administracji</w:t>
            </w:r>
            <w:r w:rsidRPr="005D312A">
              <w:rPr>
                <w:rFonts w:ascii="Times New Roman" w:hAnsi="Times New Roman"/>
                <w:sz w:val="22"/>
              </w:rPr>
              <w:t>, C.H. Beck, Warszawa 2010.</w:t>
            </w:r>
          </w:p>
          <w:p w:rsidR="00EB4AE1" w:rsidRPr="005D312A" w:rsidRDefault="00EB4AE1" w:rsidP="006B7911">
            <w:pPr>
              <w:pStyle w:val="Bezodstpw"/>
              <w:jc w:val="both"/>
              <w:rPr>
                <w:rFonts w:ascii="Times New Roman" w:hAnsi="Times New Roman"/>
                <w:sz w:val="22"/>
              </w:rPr>
            </w:pPr>
            <w:r w:rsidRPr="005D312A">
              <w:rPr>
                <w:rFonts w:ascii="Times New Roman" w:hAnsi="Times New Roman"/>
                <w:sz w:val="22"/>
              </w:rPr>
              <w:t xml:space="preserve">Kożuch B., </w:t>
            </w:r>
            <w:r w:rsidRPr="005D312A">
              <w:rPr>
                <w:rFonts w:ascii="Times New Roman" w:hAnsi="Times New Roman"/>
                <w:i/>
                <w:iCs/>
                <w:sz w:val="22"/>
              </w:rPr>
              <w:t>Zarządzanie publiczne w teorii i praktyce polskich organizacji</w:t>
            </w:r>
            <w:r w:rsidRPr="005D312A">
              <w:rPr>
                <w:rFonts w:ascii="Times New Roman" w:hAnsi="Times New Roman"/>
                <w:i/>
                <w:sz w:val="22"/>
              </w:rPr>
              <w:t>,</w:t>
            </w:r>
            <w:r w:rsidRPr="005D312A">
              <w:rPr>
                <w:rFonts w:ascii="Times New Roman" w:hAnsi="Times New Roman"/>
                <w:sz w:val="22"/>
              </w:rPr>
              <w:t xml:space="preserve"> Placet, Warszawa 2004</w:t>
            </w:r>
          </w:p>
          <w:p w:rsidR="00EB4AE1" w:rsidRPr="005D312A" w:rsidRDefault="00EB4AE1" w:rsidP="006B7911">
            <w:pPr>
              <w:pStyle w:val="Bezodstpw"/>
              <w:jc w:val="both"/>
              <w:rPr>
                <w:rFonts w:ascii="Times New Roman" w:hAnsi="Times New Roman"/>
                <w:sz w:val="22"/>
              </w:rPr>
            </w:pPr>
            <w:r w:rsidRPr="005D312A">
              <w:rPr>
                <w:rFonts w:ascii="Times New Roman" w:hAnsi="Times New Roman"/>
                <w:sz w:val="22"/>
              </w:rPr>
              <w:t xml:space="preserve">Hausner J. (red.), </w:t>
            </w:r>
            <w:r w:rsidRPr="005D312A">
              <w:rPr>
                <w:rFonts w:ascii="Times New Roman" w:hAnsi="Times New Roman"/>
                <w:i/>
                <w:sz w:val="22"/>
              </w:rPr>
              <w:t>Administracja publiczna</w:t>
            </w:r>
            <w:r w:rsidRPr="005D312A">
              <w:rPr>
                <w:rFonts w:ascii="Times New Roman" w:hAnsi="Times New Roman"/>
                <w:sz w:val="22"/>
              </w:rPr>
              <w:t>, Wydawnictwo Naukowe PWN, Warszawa 2006</w:t>
            </w:r>
          </w:p>
        </w:tc>
      </w:tr>
    </w:tbl>
    <w:p w:rsidR="00C56049" w:rsidRDefault="00C56049" w:rsidP="00EB4AE1">
      <w:pPr>
        <w:rPr>
          <w:rFonts w:ascii="Times New Roman" w:hAnsi="Times New Roman" w:cs="Times New Roman"/>
          <w:b/>
        </w:rPr>
      </w:pPr>
    </w:p>
    <w:p w:rsidR="00C56049" w:rsidRDefault="00C56049">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89" w:name="_Toc135681820"/>
      <w:r w:rsidRPr="005D312A">
        <w:rPr>
          <w:rFonts w:ascii="Times New Roman" w:hAnsi="Times New Roman" w:cs="Times New Roman"/>
          <w:sz w:val="22"/>
          <w:szCs w:val="22"/>
        </w:rPr>
        <w:t>Organizacja sektora publicznego   (Z_3D3)</w:t>
      </w:r>
      <w:bookmarkEnd w:id="89"/>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EB4AE1" w:rsidRPr="005D312A" w:rsidTr="00025F1B">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Organizacja sektora publicznego   (Z_3D3)</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Organization of public sector</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025F1B">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025F1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w:t>
            </w:r>
          </w:p>
        </w:tc>
      </w:tr>
      <w:tr w:rsidR="00D74F7F" w:rsidRPr="005D312A" w:rsidTr="00025F1B">
        <w:trPr>
          <w:trHeight w:val="397"/>
        </w:trPr>
        <w:tc>
          <w:tcPr>
            <w:tcW w:w="2977" w:type="dxa"/>
            <w:shd w:val="clear" w:color="auto" w:fill="D9D9D9"/>
            <w:vAlign w:val="center"/>
          </w:tcPr>
          <w:p w:rsidR="00D74F7F" w:rsidRPr="002129A8" w:rsidRDefault="00D74F7F" w:rsidP="00D74F7F">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D74F7F" w:rsidRPr="002129A8" w:rsidRDefault="00D74F7F" w:rsidP="00D74F7F">
            <w:pPr>
              <w:spacing w:before="60" w:after="60"/>
              <w:rPr>
                <w:rFonts w:ascii="Times New Roman" w:hAnsi="Times New Roman" w:cs="Times New Roman"/>
              </w:rPr>
            </w:pPr>
            <w:r>
              <w:rPr>
                <w:rFonts w:ascii="Times New Roman" w:hAnsi="Times New Roman" w:cs="Times New Roman"/>
              </w:rPr>
              <w:t>dr Liliana Mierzwińska</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701"/>
        <w:gridCol w:w="1276"/>
        <w:gridCol w:w="1559"/>
        <w:gridCol w:w="143"/>
        <w:gridCol w:w="788"/>
        <w:gridCol w:w="738"/>
      </w:tblGrid>
      <w:tr w:rsidR="00EB4AE1" w:rsidRPr="005D312A" w:rsidTr="00A16325">
        <w:tc>
          <w:tcPr>
            <w:tcW w:w="9182"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A16325">
        <w:tc>
          <w:tcPr>
            <w:tcW w:w="9182"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Zapoznanie z teoretycznymi podstawami roli państwa i sektora publicznego we współczesnej gospodarce. Zapoznanie z organizacją i procesami zarządzania w gospodarce publicznej i podmiotów zaliczanych do sektora finansów publicznych.</w:t>
            </w:r>
          </w:p>
        </w:tc>
      </w:tr>
      <w:tr w:rsidR="00EB4AE1" w:rsidRPr="005D312A" w:rsidTr="00A16325">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audytoryjne 15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10  h, ćw. audytoryjne 10 h</w:t>
            </w:r>
          </w:p>
        </w:tc>
      </w:tr>
      <w:tr w:rsidR="00EB4AE1" w:rsidRPr="005D312A" w:rsidTr="00A16325">
        <w:tc>
          <w:tcPr>
            <w:tcW w:w="9182"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A16325">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9"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9" w:type="dxa"/>
            <w:gridSpan w:val="3"/>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Z_3D3_K_W01</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Z_3D3_K_W02</w:t>
            </w:r>
          </w:p>
          <w:p w:rsidR="00EB4AE1" w:rsidRDefault="00EB4AE1" w:rsidP="006B7911">
            <w:pPr>
              <w:rPr>
                <w:rFonts w:ascii="Times New Roman" w:hAnsi="Times New Roman" w:cs="Times New Roman"/>
              </w:rPr>
            </w:pPr>
          </w:p>
          <w:p w:rsidR="00C56049" w:rsidRPr="005D312A" w:rsidRDefault="00C56049"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Z_3D3_K_W03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w zakresie wiedzy:</w:t>
            </w:r>
          </w:p>
          <w:p w:rsidR="00EB4AE1" w:rsidRDefault="00C56049" w:rsidP="006B7911">
            <w:pPr>
              <w:rPr>
                <w:rFonts w:ascii="Times New Roman" w:hAnsi="Times New Roman" w:cs="Times New Roman"/>
              </w:rPr>
            </w:pPr>
            <w:r>
              <w:rPr>
                <w:rFonts w:ascii="Times New Roman" w:hAnsi="Times New Roman" w:cs="Times New Roman"/>
              </w:rPr>
              <w:t>Zna i rozumie w stopniu zaawansowanym</w:t>
            </w:r>
            <w:r w:rsidR="00EB4AE1" w:rsidRPr="005D312A">
              <w:rPr>
                <w:rFonts w:ascii="Times New Roman" w:hAnsi="Times New Roman" w:cs="Times New Roman"/>
              </w:rPr>
              <w:t xml:space="preserve"> wiedzę w zakresie teorii  nauki o organizacji w </w:t>
            </w:r>
            <w:r w:rsidR="00EB4AE1" w:rsidRPr="005D312A">
              <w:rPr>
                <w:rFonts w:ascii="Times New Roman" w:hAnsi="Times New Roman" w:cs="Times New Roman"/>
              </w:rPr>
              <w:lastRenderedPageBreak/>
              <w:t>odniesieniu do sektora publicznego</w:t>
            </w:r>
          </w:p>
          <w:p w:rsidR="00025F1B" w:rsidRPr="005D312A" w:rsidRDefault="00025F1B" w:rsidP="006B7911">
            <w:pPr>
              <w:rPr>
                <w:rFonts w:ascii="Times New Roman" w:hAnsi="Times New Roman" w:cs="Times New Roman"/>
              </w:rPr>
            </w:pPr>
          </w:p>
          <w:p w:rsidR="00EB4AE1" w:rsidRPr="005D312A" w:rsidRDefault="00C56049" w:rsidP="006B7911">
            <w:pPr>
              <w:rPr>
                <w:rFonts w:ascii="Times New Roman" w:hAnsi="Times New Roman" w:cs="Times New Roman"/>
              </w:rPr>
            </w:pPr>
            <w:r>
              <w:rPr>
                <w:rFonts w:ascii="Times New Roman" w:hAnsi="Times New Roman" w:cs="Times New Roman"/>
              </w:rPr>
              <w:t>Zna i rozumie w stopniu zaawansowanym</w:t>
            </w:r>
            <w:r w:rsidRPr="005D312A">
              <w:rPr>
                <w:rFonts w:ascii="Times New Roman" w:hAnsi="Times New Roman" w:cs="Times New Roman"/>
              </w:rPr>
              <w:t xml:space="preserve"> wiedzę </w:t>
            </w:r>
            <w:r w:rsidR="00EB4AE1" w:rsidRPr="005D312A">
              <w:rPr>
                <w:rFonts w:ascii="Times New Roman" w:hAnsi="Times New Roman" w:cs="Times New Roman"/>
              </w:rPr>
              <w:t>odnośnie zasad i instrumentów zarządzania publicznego</w:t>
            </w:r>
          </w:p>
          <w:p w:rsidR="00A16325" w:rsidRPr="005D312A" w:rsidRDefault="00A16325" w:rsidP="006B7911">
            <w:pPr>
              <w:rPr>
                <w:rFonts w:ascii="Times New Roman" w:hAnsi="Times New Roman" w:cs="Times New Roman"/>
              </w:rPr>
            </w:pPr>
          </w:p>
          <w:p w:rsidR="00EB4AE1" w:rsidRPr="005D312A" w:rsidRDefault="00C56049" w:rsidP="006B7911">
            <w:pPr>
              <w:rPr>
                <w:rFonts w:ascii="Times New Roman" w:hAnsi="Times New Roman" w:cs="Times New Roman"/>
              </w:rPr>
            </w:pPr>
            <w:r>
              <w:rPr>
                <w:rFonts w:ascii="Times New Roman" w:hAnsi="Times New Roman" w:cs="Times New Roman"/>
              </w:rPr>
              <w:t>Zna i rozumie w stopniu zaawansowanym</w:t>
            </w:r>
            <w:r w:rsidRPr="005D312A">
              <w:rPr>
                <w:rFonts w:ascii="Times New Roman" w:hAnsi="Times New Roman" w:cs="Times New Roman"/>
              </w:rPr>
              <w:t xml:space="preserve"> wiedzę </w:t>
            </w:r>
            <w:r w:rsidR="00EB4AE1" w:rsidRPr="005D312A">
              <w:rPr>
                <w:rFonts w:ascii="Times New Roman" w:hAnsi="Times New Roman" w:cs="Times New Roman"/>
              </w:rPr>
              <w:t>wiedzę na temat zadań i funkcjonowania organów administracji publicznej w Polsce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K_W02</w:t>
            </w:r>
          </w:p>
          <w:p w:rsidR="00EB4AE1" w:rsidRPr="005D312A" w:rsidRDefault="00EB4AE1" w:rsidP="006B7911">
            <w:pPr>
              <w:rPr>
                <w:rFonts w:ascii="Times New Roman" w:hAnsi="Times New Roman" w:cs="Times New Roman"/>
              </w:rPr>
            </w:pPr>
            <w:r w:rsidRPr="005D312A">
              <w:rPr>
                <w:rFonts w:ascii="Times New Roman" w:hAnsi="Times New Roman" w:cs="Times New Roman"/>
              </w:rPr>
              <w:t>K_W22</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K_W04</w:t>
            </w:r>
          </w:p>
          <w:p w:rsidR="00EB4AE1" w:rsidRPr="005D312A" w:rsidRDefault="00EB4AE1" w:rsidP="006B7911">
            <w:pPr>
              <w:rPr>
                <w:rFonts w:ascii="Times New Roman" w:hAnsi="Times New Roman" w:cs="Times New Roman"/>
              </w:rPr>
            </w:pPr>
            <w:r w:rsidRPr="005D312A">
              <w:rPr>
                <w:rFonts w:ascii="Times New Roman" w:hAnsi="Times New Roman" w:cs="Times New Roman"/>
              </w:rPr>
              <w:t>K_W05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K_W18</w:t>
            </w:r>
          </w:p>
        </w:tc>
        <w:tc>
          <w:tcPr>
            <w:tcW w:w="1559"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Egzamin pisemny pytania problemowe,</w:t>
            </w:r>
          </w:p>
          <w:p w:rsidR="00A16325" w:rsidRPr="005D312A" w:rsidRDefault="00A16325"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 xml:space="preserve">Egzamin pisemny pytania problemowe </w:t>
            </w:r>
          </w:p>
          <w:p w:rsidR="00A16325" w:rsidRPr="005D312A" w:rsidRDefault="00A16325" w:rsidP="006B7911">
            <w:pPr>
              <w:spacing w:line="276" w:lineRule="auto"/>
              <w:jc w:val="center"/>
              <w:rPr>
                <w:rFonts w:ascii="Times New Roman" w:hAnsi="Times New Roman" w:cs="Times New Roman"/>
              </w:rPr>
            </w:pPr>
          </w:p>
          <w:p w:rsidR="00A16325" w:rsidRPr="005D312A" w:rsidRDefault="00A16325"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Egzamin pisemny pytania problemowe</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Z_3D3_K_U01</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Z_3D3_K_U02</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Potrafi posługiwać się wybranymi technikami menedżerskimi stosowanymi w administracji publicznej</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Potrafi dokonać diagnozy sytuacji problemowej i wskazać działania naprawcze w zakresie zarządzania organizacją sektora publicznego. </w:t>
            </w:r>
          </w:p>
          <w:p w:rsidR="00EB4AE1" w:rsidRPr="005D312A" w:rsidRDefault="00EB4AE1" w:rsidP="006B7911">
            <w:pPr>
              <w:spacing w:line="276" w:lineRule="auto"/>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K_U08</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K_U10</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K_U11</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K_U01</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K_U03</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K_U05</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K_U17</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K_U18</w:t>
            </w:r>
          </w:p>
        </w:tc>
        <w:tc>
          <w:tcPr>
            <w:tcW w:w="1559"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 xml:space="preserve">ćwiczenia </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audytoryjne</w:t>
            </w: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025F1B">
            <w:pPr>
              <w:spacing w:line="276" w:lineRule="auto"/>
              <w:rPr>
                <w:rFonts w:ascii="Times New Roman" w:hAnsi="Times New Roman" w:cs="Times New Roman"/>
              </w:rPr>
            </w:pP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ocena zadań problemowych</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ocena zadań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problemowych</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lang w:val="en-US"/>
              </w:rPr>
              <w:t>Z_3D3_K_K01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C56049" w:rsidP="006B7911">
            <w:pPr>
              <w:pStyle w:val="Default"/>
              <w:spacing w:line="276" w:lineRule="auto"/>
              <w:jc w:val="both"/>
              <w:rPr>
                <w:color w:val="auto"/>
                <w:sz w:val="22"/>
                <w:szCs w:val="22"/>
              </w:rPr>
            </w:pPr>
            <w:r>
              <w:rPr>
                <w:color w:val="auto"/>
                <w:sz w:val="22"/>
                <w:szCs w:val="22"/>
              </w:rPr>
              <w:t>jest gotów odpowiednio określać</w:t>
            </w:r>
            <w:r w:rsidR="00EB4AE1" w:rsidRPr="005D312A">
              <w:rPr>
                <w:color w:val="auto"/>
                <w:sz w:val="22"/>
                <w:szCs w:val="22"/>
              </w:rPr>
              <w:t xml:space="preserve"> priorytety służące wykonaniu określonego zadania oraz kolejność jego realizacji z uwzględnieniem specyfiki sektora publicznego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jc w:val="center"/>
              <w:rPr>
                <w:rFonts w:ascii="Times New Roman" w:eastAsia="Arial,Bold" w:hAnsi="Times New Roman" w:cs="Times New Roman"/>
              </w:rPr>
            </w:pPr>
          </w:p>
          <w:p w:rsidR="00EB4AE1" w:rsidRPr="005D312A" w:rsidRDefault="00EB4AE1" w:rsidP="00A16325">
            <w:pPr>
              <w:spacing w:line="276" w:lineRule="auto"/>
              <w:rPr>
                <w:rFonts w:ascii="Times New Roman" w:hAnsi="Times New Roman" w:cs="Times New Roman"/>
              </w:rPr>
            </w:pPr>
            <w:r w:rsidRPr="005D312A">
              <w:rPr>
                <w:rFonts w:ascii="Times New Roman" w:hAnsi="Times New Roman" w:cs="Times New Roman"/>
              </w:rPr>
              <w:t>K_K03</w:t>
            </w:r>
          </w:p>
          <w:p w:rsidR="00EB4AE1" w:rsidRPr="005D312A" w:rsidRDefault="00EB4AE1" w:rsidP="006B7911">
            <w:pPr>
              <w:spacing w:line="276" w:lineRule="auto"/>
              <w:jc w:val="center"/>
              <w:rPr>
                <w:rFonts w:ascii="Times New Roman" w:hAnsi="Times New Roman" w:cs="Times New Roman"/>
              </w:rPr>
            </w:pPr>
          </w:p>
        </w:tc>
        <w:tc>
          <w:tcPr>
            <w:tcW w:w="1559"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lang w:val="en-US"/>
              </w:rPr>
            </w:pPr>
            <w:r w:rsidRPr="005D312A">
              <w:rPr>
                <w:rFonts w:ascii="Times New Roman" w:hAnsi="Times New Roman" w:cs="Times New Roman"/>
              </w:rPr>
              <w:t>ćwiczenia audytoryjne</w:t>
            </w:r>
          </w:p>
        </w:tc>
        <w:tc>
          <w:tcPr>
            <w:tcW w:w="1669"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rPr>
              <w:t>ocena zadań problemowych</w:t>
            </w:r>
          </w:p>
        </w:tc>
      </w:tr>
      <w:tr w:rsidR="00EB4AE1" w:rsidRPr="005D312A" w:rsidTr="00A16325">
        <w:tc>
          <w:tcPr>
            <w:tcW w:w="9182"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A16325">
        <w:trPr>
          <w:trHeight w:val="1723"/>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EB4AE1" w:rsidRPr="005D312A" w:rsidRDefault="00EB4AE1" w:rsidP="009C003A">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EB4AE1" w:rsidRPr="005D312A" w:rsidRDefault="00EB4AE1" w:rsidP="009C003A">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t>
            </w:r>
            <w:r w:rsidRPr="005D312A">
              <w:rPr>
                <w:rFonts w:ascii="Times New Roman" w:hAnsi="Times New Roman" w:cs="Times New Roman"/>
                <w:b/>
              </w:rPr>
              <w:lastRenderedPageBreak/>
              <w:t>w ramach tych zajęć:</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lastRenderedPageBreak/>
              <w:t>15</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0B78D0">
            <w:pPr>
              <w:jc w:val="center"/>
              <w:rPr>
                <w:rFonts w:ascii="Times New Roman" w:hAnsi="Times New Roman" w:cs="Times New Roman"/>
              </w:rPr>
            </w:pPr>
          </w:p>
          <w:p w:rsidR="00EB4AE1" w:rsidRPr="005D312A" w:rsidRDefault="00EB4AE1" w:rsidP="000B78D0">
            <w:pPr>
              <w:jc w:val="center"/>
              <w:rPr>
                <w:rFonts w:ascii="Times New Roman" w:hAnsi="Times New Roman" w:cs="Times New Roman"/>
                <w:b/>
              </w:rPr>
            </w:pPr>
            <w:r w:rsidRPr="005D312A">
              <w:rPr>
                <w:rFonts w:ascii="Times New Roman" w:hAnsi="Times New Roman" w:cs="Times New Roman"/>
                <w:b/>
              </w:rPr>
              <w:lastRenderedPageBreak/>
              <w:t>3</w:t>
            </w:r>
            <w:r w:rsidR="000B78D0">
              <w:rPr>
                <w:rFonts w:ascii="Times New Roman" w:hAnsi="Times New Roman" w:cs="Times New Roman"/>
                <w:b/>
              </w:rPr>
              <w:t>0</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tc>
        <w:tc>
          <w:tcPr>
            <w:tcW w:w="738" w:type="dxa"/>
            <w:tcBorders>
              <w:left w:val="none" w:sz="4" w:space="0" w:color="000000"/>
            </w:tcBorders>
          </w:tcPr>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0B78D0">
            <w:pPr>
              <w:jc w:val="center"/>
              <w:rPr>
                <w:rFonts w:ascii="Times New Roman" w:hAnsi="Times New Roman" w:cs="Times New Roman"/>
              </w:rPr>
            </w:pPr>
          </w:p>
          <w:p w:rsidR="00EB4AE1" w:rsidRPr="005D312A" w:rsidRDefault="00EB4AE1" w:rsidP="000B78D0">
            <w:pPr>
              <w:jc w:val="center"/>
              <w:rPr>
                <w:rFonts w:ascii="Times New Roman" w:hAnsi="Times New Roman" w:cs="Times New Roman"/>
                <w:b/>
              </w:rPr>
            </w:pPr>
            <w:r w:rsidRPr="005D312A">
              <w:rPr>
                <w:rFonts w:ascii="Times New Roman" w:hAnsi="Times New Roman" w:cs="Times New Roman"/>
                <w:b/>
              </w:rPr>
              <w:lastRenderedPageBreak/>
              <w:t>2</w:t>
            </w:r>
            <w:r w:rsidR="000B78D0">
              <w:rPr>
                <w:rFonts w:ascii="Times New Roman" w:hAnsi="Times New Roman" w:cs="Times New Roman"/>
                <w:b/>
              </w:rPr>
              <w:t>0</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0,</w:t>
            </w:r>
            <w:r w:rsidR="000B78D0">
              <w:rPr>
                <w:rFonts w:ascii="Times New Roman" w:hAnsi="Times New Roman" w:cs="Times New Roman"/>
              </w:rPr>
              <w:t>8</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audytoryjnych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zadań problemowych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egzaminu</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18</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p w:rsidR="00EB4AE1" w:rsidRPr="005D312A" w:rsidRDefault="00EB4AE1" w:rsidP="000B78D0">
            <w:pPr>
              <w:jc w:val="center"/>
              <w:rPr>
                <w:rFonts w:ascii="Times New Roman" w:hAnsi="Times New Roman" w:cs="Times New Roman"/>
              </w:rPr>
            </w:pPr>
          </w:p>
          <w:p w:rsidR="00EB4AE1" w:rsidRPr="005D312A" w:rsidRDefault="00EB4AE1" w:rsidP="000B78D0">
            <w:pPr>
              <w:jc w:val="center"/>
              <w:rPr>
                <w:rFonts w:ascii="Times New Roman" w:hAnsi="Times New Roman" w:cs="Times New Roman"/>
                <w:b/>
              </w:rPr>
            </w:pPr>
            <w:r w:rsidRPr="005D312A">
              <w:rPr>
                <w:rFonts w:ascii="Times New Roman" w:hAnsi="Times New Roman" w:cs="Times New Roman"/>
                <w:b/>
              </w:rPr>
              <w:t>4</w:t>
            </w:r>
            <w:r w:rsidR="000B78D0">
              <w:rPr>
                <w:rFonts w:ascii="Times New Roman" w:hAnsi="Times New Roman" w:cs="Times New Roman"/>
                <w:b/>
              </w:rPr>
              <w:t>5</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8</w:t>
            </w:r>
          </w:p>
        </w:tc>
        <w:tc>
          <w:tcPr>
            <w:tcW w:w="738" w:type="dxa"/>
            <w:tcBorders>
              <w:left w:val="none" w:sz="4" w:space="0" w:color="000000"/>
            </w:tcBorders>
          </w:tcPr>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23</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7</w:t>
            </w:r>
          </w:p>
          <w:p w:rsidR="00EB4AE1" w:rsidRPr="005D312A" w:rsidRDefault="00EB4AE1" w:rsidP="000B78D0">
            <w:pPr>
              <w:jc w:val="center"/>
              <w:rPr>
                <w:rFonts w:ascii="Times New Roman" w:hAnsi="Times New Roman" w:cs="Times New Roman"/>
              </w:rPr>
            </w:pPr>
          </w:p>
          <w:p w:rsidR="00EB4AE1" w:rsidRPr="005D312A" w:rsidRDefault="00EB4AE1" w:rsidP="000B78D0">
            <w:pPr>
              <w:jc w:val="center"/>
              <w:rPr>
                <w:rFonts w:ascii="Times New Roman" w:hAnsi="Times New Roman" w:cs="Times New Roman"/>
                <w:b/>
              </w:rPr>
            </w:pPr>
            <w:r w:rsidRPr="005D312A">
              <w:rPr>
                <w:rFonts w:ascii="Times New Roman" w:hAnsi="Times New Roman" w:cs="Times New Roman"/>
                <w:b/>
              </w:rPr>
              <w:t>5</w:t>
            </w:r>
            <w:r w:rsidR="000B78D0">
              <w:rPr>
                <w:rFonts w:ascii="Times New Roman" w:hAnsi="Times New Roman" w:cs="Times New Roman"/>
                <w:b/>
              </w:rPr>
              <w:t>5</w:t>
            </w:r>
          </w:p>
          <w:p w:rsidR="00EB4AE1" w:rsidRPr="005D312A" w:rsidRDefault="00EB4AE1" w:rsidP="000B78D0">
            <w:pPr>
              <w:jc w:val="cente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2</w:t>
            </w:r>
          </w:p>
        </w:tc>
      </w:tr>
      <w:tr w:rsidR="00EB4AE1" w:rsidRPr="005D312A" w:rsidTr="00A16325">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EB4AE1" w:rsidRPr="005D312A" w:rsidRDefault="009C003A" w:rsidP="006B7911">
            <w:pPr>
              <w:rPr>
                <w:rFonts w:ascii="Times New Roman" w:hAnsi="Times New Roman" w:cs="Times New Roman"/>
              </w:rPr>
            </w:pPr>
            <w:r>
              <w:rPr>
                <w:rFonts w:ascii="Times New Roman" w:hAnsi="Times New Roman" w:cs="Times New Roman"/>
              </w:rPr>
              <w:t>Przygotowanie zadań problemowych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9C003A" w:rsidP="006B7911">
            <w:pPr>
              <w:rPr>
                <w:rFonts w:ascii="Times New Roman" w:hAnsi="Times New Roman" w:cs="Times New Roman"/>
              </w:rPr>
            </w:pPr>
            <w:r>
              <w:rPr>
                <w:rFonts w:ascii="Times New Roman" w:hAnsi="Times New Roman" w:cs="Times New Roman"/>
              </w:rPr>
              <w:t>15</w:t>
            </w:r>
          </w:p>
          <w:p w:rsidR="00EB4AE1" w:rsidRPr="005D312A" w:rsidRDefault="009C003A" w:rsidP="006B7911">
            <w:pPr>
              <w:rPr>
                <w:rFonts w:ascii="Times New Roman" w:hAnsi="Times New Roman" w:cs="Times New Roman"/>
                <w:b/>
              </w:rPr>
            </w:pPr>
            <w:r>
              <w:rPr>
                <w:rFonts w:ascii="Times New Roman" w:hAnsi="Times New Roman" w:cs="Times New Roman"/>
                <w:b/>
              </w:rPr>
              <w:t>15</w:t>
            </w:r>
          </w:p>
          <w:p w:rsidR="00EB4AE1" w:rsidRPr="005D312A" w:rsidRDefault="009C003A" w:rsidP="006B7911">
            <w:pPr>
              <w:rPr>
                <w:rFonts w:ascii="Times New Roman" w:hAnsi="Times New Roman" w:cs="Times New Roman"/>
              </w:rPr>
            </w:pPr>
            <w:r>
              <w:rPr>
                <w:rFonts w:ascii="Times New Roman" w:hAnsi="Times New Roman" w:cs="Times New Roman"/>
              </w:rPr>
              <w:t>0,6</w:t>
            </w:r>
          </w:p>
        </w:tc>
        <w:tc>
          <w:tcPr>
            <w:tcW w:w="738" w:type="dxa"/>
            <w:tcBorders>
              <w:left w:val="none" w:sz="4" w:space="0" w:color="000000"/>
            </w:tcBorders>
          </w:tcPr>
          <w:p w:rsidR="00EB4AE1" w:rsidRPr="005D312A" w:rsidRDefault="009C003A" w:rsidP="006B7911">
            <w:pPr>
              <w:rPr>
                <w:rFonts w:ascii="Times New Roman" w:hAnsi="Times New Roman" w:cs="Times New Roman"/>
              </w:rPr>
            </w:pPr>
            <w:r>
              <w:rPr>
                <w:rFonts w:ascii="Times New Roman" w:hAnsi="Times New Roman" w:cs="Times New Roman"/>
              </w:rPr>
              <w:t>15</w:t>
            </w:r>
          </w:p>
          <w:p w:rsidR="00EB4AE1" w:rsidRPr="009C003A" w:rsidRDefault="00EB4AE1" w:rsidP="006B7911">
            <w:pPr>
              <w:rPr>
                <w:rFonts w:ascii="Times New Roman" w:hAnsi="Times New Roman" w:cs="Times New Roman"/>
                <w:b/>
              </w:rPr>
            </w:pPr>
            <w:r w:rsidRPr="009C003A">
              <w:rPr>
                <w:rFonts w:ascii="Times New Roman" w:hAnsi="Times New Roman" w:cs="Times New Roman"/>
                <w:b/>
              </w:rPr>
              <w:t>15</w:t>
            </w:r>
          </w:p>
          <w:p w:rsidR="00EB4AE1" w:rsidRPr="005D312A" w:rsidRDefault="009C003A" w:rsidP="006B7911">
            <w:pPr>
              <w:rPr>
                <w:rFonts w:ascii="Times New Roman" w:hAnsi="Times New Roman" w:cs="Times New Roman"/>
              </w:rPr>
            </w:pPr>
            <w:r w:rsidRPr="009C003A">
              <w:rPr>
                <w:rFonts w:ascii="Times New Roman" w:hAnsi="Times New Roman" w:cs="Times New Roman"/>
              </w:rPr>
              <w:t>0,6</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r w:rsidRPr="005D312A">
              <w:rPr>
                <w:rFonts w:ascii="Times New Roman" w:hAnsi="Times New Roman" w:cs="Times New Roman"/>
                <w:b/>
              </w:rPr>
              <w:tab/>
            </w:r>
          </w:p>
          <w:p w:rsidR="00EB4AE1" w:rsidRPr="005D312A" w:rsidRDefault="00EB4AE1" w:rsidP="006B7911">
            <w:pPr>
              <w:rPr>
                <w:rFonts w:ascii="Times New Roman" w:hAnsi="Times New Roman" w:cs="Times New Roman"/>
              </w:rPr>
            </w:pPr>
            <w:r w:rsidRPr="005D312A">
              <w:rPr>
                <w:rFonts w:ascii="Times New Roman" w:hAnsi="Times New Roman" w:cs="Times New Roman"/>
              </w:rPr>
              <w:t>Pojęcie i istota zarządzania publicznego- ewolucja, zakres i modele.</w:t>
            </w:r>
          </w:p>
          <w:p w:rsidR="00EB4AE1" w:rsidRPr="005D312A" w:rsidRDefault="00EB4AE1" w:rsidP="006B7911">
            <w:pPr>
              <w:rPr>
                <w:rFonts w:ascii="Times New Roman" w:hAnsi="Times New Roman" w:cs="Times New Roman"/>
              </w:rPr>
            </w:pPr>
            <w:r w:rsidRPr="005D312A">
              <w:rPr>
                <w:rFonts w:ascii="Times New Roman" w:hAnsi="Times New Roman" w:cs="Times New Roman"/>
              </w:rPr>
              <w:t>Organizacje publiczne w teorii ekonomii i zarządzania i ich cechy. Podmioty zarządzania publicznego.</w:t>
            </w:r>
          </w:p>
          <w:p w:rsidR="00EB4AE1" w:rsidRPr="005D312A" w:rsidRDefault="00EB4AE1" w:rsidP="006B7911">
            <w:pPr>
              <w:rPr>
                <w:rFonts w:ascii="Times New Roman" w:hAnsi="Times New Roman" w:cs="Times New Roman"/>
              </w:rPr>
            </w:pPr>
            <w:r w:rsidRPr="005D312A">
              <w:rPr>
                <w:rFonts w:ascii="Times New Roman" w:hAnsi="Times New Roman" w:cs="Times New Roman"/>
              </w:rPr>
              <w:t>Zmiany w organizacjach publicznych – zarządzanie zmianą i zmiany struktur organizacyjnych.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Decydowanie w zarządzaniu publicznym- modele podejmowania decyzji, ograniczenia i niedostatki procesów decyzyjnych w zarządzaniu publicznym.</w:t>
            </w:r>
          </w:p>
          <w:p w:rsidR="00EB4AE1" w:rsidRPr="005D312A" w:rsidRDefault="00EB4AE1" w:rsidP="006B7911">
            <w:pPr>
              <w:rPr>
                <w:rFonts w:ascii="Times New Roman" w:hAnsi="Times New Roman" w:cs="Times New Roman"/>
              </w:rPr>
            </w:pPr>
            <w:r w:rsidRPr="005D312A">
              <w:rPr>
                <w:rFonts w:ascii="Times New Roman" w:hAnsi="Times New Roman" w:cs="Times New Roman"/>
              </w:rPr>
              <w:t>Menedżerowie w sektorze publicznym.</w:t>
            </w:r>
          </w:p>
          <w:p w:rsidR="00EB4AE1" w:rsidRPr="005D312A" w:rsidRDefault="00EB4AE1" w:rsidP="006B7911">
            <w:pPr>
              <w:rPr>
                <w:rFonts w:ascii="Times New Roman" w:hAnsi="Times New Roman" w:cs="Times New Roman"/>
              </w:rPr>
            </w:pPr>
            <w:r w:rsidRPr="005D312A">
              <w:rPr>
                <w:rFonts w:ascii="Times New Roman" w:hAnsi="Times New Roman" w:cs="Times New Roman"/>
              </w:rPr>
              <w:t>Nowe zarządzanie publiczne i jego instrumenty- urynkowienie świadczenia usług publicznych, doskonalenie świadczenia usług publicznych, racjonalizacja struktur organizacyjnych.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Wybrane aspekty procesu kadrowego w sektorze publicznym.</w:t>
            </w:r>
          </w:p>
          <w:p w:rsidR="00EB4AE1" w:rsidRPr="005D312A" w:rsidRDefault="00EB4AE1" w:rsidP="006B7911">
            <w:pPr>
              <w:rPr>
                <w:rFonts w:ascii="Times New Roman" w:hAnsi="Times New Roman" w:cs="Times New Roman"/>
              </w:rPr>
            </w:pPr>
            <w:r w:rsidRPr="005D312A">
              <w:rPr>
                <w:rFonts w:ascii="Times New Roman" w:hAnsi="Times New Roman" w:cs="Times New Roman"/>
              </w:rPr>
              <w:t>Wybrane aspekty sprawności zarządzania w sektorze publicznym- zarządzanie kryzysowe.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Ćwiczenia audytoryjne:</w:t>
            </w:r>
          </w:p>
          <w:p w:rsidR="00EB4AE1" w:rsidRPr="005D312A" w:rsidRDefault="00EB4AE1" w:rsidP="006B7911">
            <w:pPr>
              <w:rPr>
                <w:rFonts w:ascii="Times New Roman" w:hAnsi="Times New Roman" w:cs="Times New Roman"/>
              </w:rPr>
            </w:pPr>
            <w:r w:rsidRPr="005D312A">
              <w:rPr>
                <w:rFonts w:ascii="Times New Roman" w:hAnsi="Times New Roman" w:cs="Times New Roman"/>
              </w:rPr>
              <w:t>Organizacja i zasady działania administracji publicznej w Polsce: centralna administracja rządowa, rządowa administracja terenowa, samorząd terytorialny, autonomiczne struktury administracji centralnej, instytucje samorządu gospodarczego i zawodowego.</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Pracownik sektora publicznego. Urzędnik - prawa i obowiązki oraz zadania urzędnika. Służba cywilna.</w:t>
            </w:r>
          </w:p>
          <w:p w:rsidR="00EB4AE1" w:rsidRPr="005D312A" w:rsidRDefault="00EB4AE1" w:rsidP="006B7911">
            <w:pPr>
              <w:rPr>
                <w:rFonts w:ascii="Times New Roman" w:hAnsi="Times New Roman" w:cs="Times New Roman"/>
              </w:rPr>
            </w:pPr>
            <w:r w:rsidRPr="005D312A">
              <w:rPr>
                <w:rFonts w:ascii="Times New Roman" w:hAnsi="Times New Roman" w:cs="Times New Roman"/>
              </w:rPr>
              <w:t>Techniki menedżerskie w administracji publicznej- zarządzanie przez rezultaty, budżetowanie zadaniowe, standardy obsługi obywatela.</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 informacyjny z prezentacją multimedialną,</w:t>
            </w:r>
          </w:p>
          <w:p w:rsidR="00EB4AE1" w:rsidRPr="005D312A" w:rsidRDefault="00EB4AE1" w:rsidP="006B7911">
            <w:pPr>
              <w:rPr>
                <w:rFonts w:ascii="Times New Roman" w:hAnsi="Times New Roman" w:cs="Times New Roman"/>
              </w:rPr>
            </w:pPr>
            <w:r w:rsidRPr="005D312A">
              <w:rPr>
                <w:rFonts w:ascii="Times New Roman" w:hAnsi="Times New Roman" w:cs="Times New Roman"/>
              </w:rPr>
              <w:t>studium przypadku</w:t>
            </w:r>
          </w:p>
          <w:p w:rsidR="00EB4AE1" w:rsidRPr="005D312A" w:rsidRDefault="00EB4AE1" w:rsidP="006B7911">
            <w:pPr>
              <w:pStyle w:val="Akapitzlist"/>
              <w:spacing w:line="240" w:lineRule="auto"/>
              <w:ind w:left="0"/>
              <w:rPr>
                <w:rFonts w:ascii="Times New Roman" w:hAnsi="Times New Roman"/>
                <w:b/>
              </w:rPr>
            </w:pPr>
            <w:r w:rsidRPr="005D312A">
              <w:rPr>
                <w:rFonts w:ascii="Times New Roman" w:hAnsi="Times New Roman"/>
              </w:rPr>
              <w:t>ćwiczenia audytoryjne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9C003A" w:rsidRPr="005D312A" w:rsidRDefault="009C003A" w:rsidP="009C003A">
            <w:pPr>
              <w:rPr>
                <w:rFonts w:ascii="Times New Roman" w:hAnsi="Times New Roman" w:cs="Times New Roman"/>
              </w:rPr>
            </w:pPr>
            <w:r w:rsidRPr="002129A8">
              <w:rPr>
                <w:rFonts w:ascii="Times New Roman" w:hAnsi="Times New Roman" w:cs="Times New Roman"/>
                <w:lang w:eastAsia="pl-PL"/>
              </w:rPr>
              <w:t>Warunkiem uzyskania pozytywnej oceny z modułu jest uzyskanie pozytywnej oceny z egzaminu, natomiast warunkiem dopuszczenia do egzami</w:t>
            </w:r>
            <w:r>
              <w:rPr>
                <w:rFonts w:ascii="Times New Roman" w:hAnsi="Times New Roman" w:cs="Times New Roman"/>
                <w:lang w:eastAsia="pl-PL"/>
              </w:rPr>
              <w:t>nu jest pozytywna ocena z ćwiczeń</w:t>
            </w:r>
            <w:r w:rsidRPr="002129A8">
              <w:rPr>
                <w:rFonts w:ascii="Times New Roman" w:hAnsi="Times New Roman" w:cs="Times New Roman"/>
                <w:lang w:eastAsia="pl-PL"/>
              </w:rPr>
              <w:t xml:space="preserve">. </w:t>
            </w:r>
            <w:r>
              <w:rPr>
                <w:rFonts w:ascii="Times New Roman" w:hAnsi="Times New Roman" w:cs="Times New Roman"/>
              </w:rPr>
              <w:t>Przygotowanie zadań problemowych.</w:t>
            </w:r>
          </w:p>
          <w:p w:rsidR="00EB4AE1" w:rsidRPr="005D312A" w:rsidRDefault="00EB4AE1" w:rsidP="006B7911">
            <w:pPr>
              <w:rPr>
                <w:rFonts w:ascii="Times New Roman" w:hAnsi="Times New Roman" w:cs="Times New Roman"/>
              </w:rPr>
            </w:pP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EB4AE1" w:rsidRPr="005D312A" w:rsidRDefault="009C003A" w:rsidP="006B7911">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egzamin pisemny - 50 %</w:t>
            </w:r>
          </w:p>
          <w:p w:rsidR="00EB4AE1" w:rsidRPr="005D312A" w:rsidRDefault="00EB4AE1" w:rsidP="006B7911">
            <w:pPr>
              <w:rPr>
                <w:rFonts w:ascii="Times New Roman" w:hAnsi="Times New Roman" w:cs="Times New Roman"/>
              </w:rPr>
            </w:pPr>
            <w:r w:rsidRPr="005D312A">
              <w:rPr>
                <w:rFonts w:ascii="Times New Roman" w:hAnsi="Times New Roman" w:cs="Times New Roman"/>
              </w:rPr>
              <w:t>ocena z ćwiczeń - 50 %</w:t>
            </w:r>
          </w:p>
          <w:p w:rsidR="00EB4AE1" w:rsidRPr="005D312A" w:rsidRDefault="00EB4AE1" w:rsidP="006B7911">
            <w:pPr>
              <w:rPr>
                <w:rFonts w:ascii="Times New Roman" w:hAnsi="Times New Roman" w:cs="Times New Roman"/>
              </w:rPr>
            </w:pP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Nauka o organizacji, Podstawy zarządzania, Zarządzanie zasobami ludzkimi, Zarządzanie projektami, Rozwój lokalny i regionalny, Zarządzanie jakością.</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Zawadzak T., </w:t>
            </w:r>
            <w:r w:rsidRPr="005D312A">
              <w:rPr>
                <w:rFonts w:ascii="Times New Roman" w:hAnsi="Times New Roman" w:cs="Times New Roman"/>
                <w:i/>
              </w:rPr>
              <w:t>Zarządzanie w organizacjach sektora publicznego</w:t>
            </w:r>
            <w:r w:rsidRPr="005D312A">
              <w:rPr>
                <w:rFonts w:ascii="Times New Roman" w:hAnsi="Times New Roman" w:cs="Times New Roman"/>
              </w:rPr>
              <w:t>, Difin, Warszawa 2017</w:t>
            </w:r>
          </w:p>
          <w:p w:rsidR="00EB4AE1" w:rsidRPr="005D312A" w:rsidRDefault="00EB4AE1" w:rsidP="006B7911">
            <w:pPr>
              <w:rPr>
                <w:rFonts w:ascii="Times New Roman" w:hAnsi="Times New Roman" w:cs="Times New Roman"/>
              </w:rPr>
            </w:pPr>
            <w:r w:rsidRPr="005D312A">
              <w:rPr>
                <w:rFonts w:ascii="Times New Roman" w:hAnsi="Times New Roman" w:cs="Times New Roman"/>
              </w:rPr>
              <w:t>Zawicki M</w:t>
            </w:r>
            <w:r w:rsidRPr="005D312A">
              <w:rPr>
                <w:rFonts w:ascii="Times New Roman" w:hAnsi="Times New Roman" w:cs="Times New Roman"/>
                <w:i/>
              </w:rPr>
              <w:t>., Nowe zarządzanie publiczne</w:t>
            </w:r>
            <w:r w:rsidRPr="005D312A">
              <w:rPr>
                <w:rFonts w:ascii="Times New Roman" w:hAnsi="Times New Roman" w:cs="Times New Roman"/>
              </w:rPr>
              <w:t>, PWE, Warszawa 2013</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Władek Z., </w:t>
            </w:r>
            <w:r w:rsidRPr="005D312A">
              <w:rPr>
                <w:rFonts w:ascii="Times New Roman" w:hAnsi="Times New Roman" w:cs="Times New Roman"/>
                <w:i/>
              </w:rPr>
              <w:t>Organizacja i zarządzanie w administracji publicznej. Zarys wykładu</w:t>
            </w:r>
            <w:r w:rsidRPr="005D312A">
              <w:rPr>
                <w:rFonts w:ascii="Times New Roman" w:hAnsi="Times New Roman" w:cs="Times New Roman"/>
              </w:rPr>
              <w:t>, Difin, Warszawa 2016</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Kożuch B., Sułkowski Ł. </w:t>
            </w:r>
            <w:r w:rsidRPr="005D312A">
              <w:rPr>
                <w:rFonts w:ascii="Times New Roman" w:hAnsi="Times New Roman" w:cs="Times New Roman"/>
                <w:i/>
              </w:rPr>
              <w:t>Instrumentarium zarządzania publicznego</w:t>
            </w:r>
            <w:r w:rsidRPr="005D312A">
              <w:rPr>
                <w:rFonts w:ascii="Times New Roman" w:hAnsi="Times New Roman" w:cs="Times New Roman"/>
              </w:rPr>
              <w:t>, Difin, Warszawa  2015</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Wojciechowski E., </w:t>
            </w:r>
            <w:r w:rsidRPr="005D312A">
              <w:rPr>
                <w:rFonts w:ascii="Times New Roman" w:hAnsi="Times New Roman" w:cs="Times New Roman"/>
                <w:i/>
              </w:rPr>
              <w:t>Zarządzanie w samorządzie terytorialnym</w:t>
            </w:r>
            <w:r w:rsidRPr="005D312A">
              <w:rPr>
                <w:rFonts w:ascii="Times New Roman" w:hAnsi="Times New Roman" w:cs="Times New Roman"/>
              </w:rPr>
              <w:t>, Difin, Warszawa 2012.</w:t>
            </w:r>
          </w:p>
        </w:tc>
      </w:tr>
    </w:tbl>
    <w:p w:rsidR="00C56049" w:rsidRDefault="00C56049">
      <w:pPr>
        <w:spacing w:line="259" w:lineRule="auto"/>
        <w:rPr>
          <w:rFonts w:ascii="Times New Roman" w:hAnsi="Times New Roman" w:cs="Times New Roman"/>
        </w:rPr>
      </w:pPr>
      <w:r>
        <w:rPr>
          <w:rFonts w:ascii="Times New Roman" w:hAnsi="Times New Roman" w:cs="Times New Roman"/>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0" w:name="_Toc135681821"/>
      <w:r w:rsidRPr="005D312A">
        <w:rPr>
          <w:rFonts w:ascii="Times New Roman" w:hAnsi="Times New Roman" w:cs="Times New Roman"/>
          <w:sz w:val="22"/>
          <w:szCs w:val="22"/>
        </w:rPr>
        <w:t>Podstawy politologii (Z _4D3)</w:t>
      </w:r>
      <w:bookmarkEnd w:id="90"/>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9214" w:type="dxa"/>
        <w:tblInd w:w="108" w:type="dxa"/>
        <w:tblBorders>
          <w:top w:val="single" w:sz="8" w:space="0" w:color="auto"/>
          <w:left w:val="single" w:sz="8" w:space="0" w:color="auto"/>
          <w:bottom w:val="single" w:sz="8" w:space="0" w:color="auto"/>
          <w:right w:val="single" w:sz="8" w:space="0" w:color="auto"/>
        </w:tblBorders>
        <w:tblLook w:val="04A0"/>
      </w:tblPr>
      <w:tblGrid>
        <w:gridCol w:w="2929"/>
        <w:gridCol w:w="6015"/>
        <w:gridCol w:w="270"/>
      </w:tblGrid>
      <w:tr w:rsidR="00EB4AE1" w:rsidRPr="005D312A" w:rsidTr="006B7911">
        <w:trPr>
          <w:trHeight w:val="397"/>
        </w:trPr>
        <w:tc>
          <w:tcPr>
            <w:tcW w:w="2929"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015"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Podstawy politologii (Z _4D3)</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015" w:type="dxa"/>
          </w:tcPr>
          <w:p w:rsidR="00EB4AE1" w:rsidRPr="005D312A" w:rsidRDefault="00EB4AE1" w:rsidP="006B7911">
            <w:pPr>
              <w:spacing w:before="60" w:after="60"/>
              <w:rPr>
                <w:rFonts w:ascii="Times New Roman" w:hAnsi="Times New Roman" w:cs="Times New Roman"/>
                <w:color w:val="262626"/>
              </w:rPr>
            </w:pPr>
            <w:r w:rsidRPr="005D312A">
              <w:rPr>
                <w:rFonts w:ascii="Times New Roman" w:hAnsi="Times New Roman" w:cs="Times New Roman"/>
                <w:color w:val="262626"/>
              </w:rPr>
              <w:t>Basic of political science</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015"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015"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015"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015" w:type="dxa"/>
          </w:tcPr>
          <w:p w:rsidR="00EB4AE1" w:rsidRPr="005D312A" w:rsidRDefault="00EB4AE1" w:rsidP="006B7911">
            <w:pPr>
              <w:spacing w:after="60"/>
              <w:rPr>
                <w:rFonts w:ascii="Times New Roman" w:hAnsi="Times New Roman" w:cs="Times New Roman"/>
              </w:rPr>
            </w:pPr>
            <w:r w:rsidRPr="005D312A">
              <w:rPr>
                <w:rFonts w:ascii="Times New Roman" w:hAnsi="Times New Roman" w:cs="Times New Roman"/>
              </w:rPr>
              <w:t>studia stacjonarne  / studia niestacjonarne</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015" w:type="dxa"/>
          </w:tcPr>
          <w:p w:rsidR="00EB4AE1" w:rsidRPr="005D312A" w:rsidRDefault="00EB4AE1" w:rsidP="006B7911">
            <w:pPr>
              <w:spacing w:after="60"/>
              <w:rPr>
                <w:rFonts w:ascii="Times New Roman" w:hAnsi="Times New Roman" w:cs="Times New Roman"/>
              </w:rPr>
            </w:pPr>
            <w:r w:rsidRPr="005D312A">
              <w:rPr>
                <w:rFonts w:ascii="Times New Roman" w:hAnsi="Times New Roman" w:cs="Times New Roman"/>
              </w:rPr>
              <w:t>2</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015"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015" w:type="dxa"/>
          </w:tcPr>
          <w:p w:rsidR="00EB4AE1" w:rsidRPr="005D312A" w:rsidRDefault="00EB4AE1" w:rsidP="00D541F5">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015"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w:t>
            </w:r>
          </w:p>
        </w:tc>
        <w:tc>
          <w:tcPr>
            <w:tcW w:w="270" w:type="dxa"/>
            <w:vAlign w:val="center"/>
          </w:tcPr>
          <w:p w:rsidR="00EB4AE1" w:rsidRPr="005D312A" w:rsidRDefault="00EB4AE1" w:rsidP="006B7911">
            <w:pPr>
              <w:spacing w:before="60" w:after="60"/>
              <w:rPr>
                <w:rFonts w:ascii="Times New Roman" w:hAnsi="Times New Roman" w:cs="Times New Roman"/>
              </w:rPr>
            </w:pPr>
          </w:p>
        </w:tc>
      </w:tr>
      <w:tr w:rsidR="00411FAF" w:rsidRPr="005D312A" w:rsidTr="00BE2116">
        <w:trPr>
          <w:trHeight w:val="397"/>
        </w:trPr>
        <w:tc>
          <w:tcPr>
            <w:tcW w:w="2929"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015" w:type="dxa"/>
            <w:vAlign w:val="center"/>
          </w:tcPr>
          <w:p w:rsidR="00411FAF" w:rsidRPr="002129A8" w:rsidRDefault="00411FAF" w:rsidP="00411FAF">
            <w:pPr>
              <w:spacing w:before="60" w:after="60"/>
              <w:rPr>
                <w:rFonts w:ascii="Times New Roman" w:hAnsi="Times New Roman" w:cs="Times New Roman"/>
              </w:rPr>
            </w:pPr>
            <w:r>
              <w:rPr>
                <w:rFonts w:ascii="Times New Roman" w:hAnsi="Times New Roman" w:cs="Times New Roman"/>
              </w:rPr>
              <w:t>dr Rafał Polak</w:t>
            </w:r>
          </w:p>
        </w:tc>
        <w:tc>
          <w:tcPr>
            <w:tcW w:w="270" w:type="dxa"/>
            <w:vAlign w:val="center"/>
          </w:tcPr>
          <w:p w:rsidR="00411FAF" w:rsidRPr="005D312A" w:rsidRDefault="00411FAF" w:rsidP="006B7911">
            <w:pPr>
              <w:spacing w:before="60" w:after="60"/>
              <w:rPr>
                <w:rFonts w:ascii="Times New Roman" w:hAnsi="Times New Roman" w:cs="Times New Roman"/>
              </w:rPr>
            </w:pP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shd w:val="clear" w:color="auto" w:fill="auto"/>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Treści programowe zawierają podstawowe zagadnienia wiedzy politologicznej skoncentrowane sposobie funkcjonowania państw (w szczególności państw europejskich) oraz roli obywatela w państwie. Podczas zajęć poruszane będą również zagadnienia dotyczące aktywności obywatelskiej, w tym funkcjonowania partii politycznych i grup wpływu. Omówione zostaną również koncepcje przywództwa i roli lidera.</w:t>
            </w:r>
          </w:p>
        </w:tc>
      </w:tr>
      <w:tr w:rsidR="00EB4AE1" w:rsidRPr="005D312A" w:rsidTr="006B7911">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 wykład 15 h,  ćw. audytoryjne 10 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5 h, ćw. audytoryjne 10 h</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A16325">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 xml:space="preserve">Z _4D3 _K </w:t>
            </w:r>
            <w:r w:rsidRPr="005D312A">
              <w:rPr>
                <w:rFonts w:ascii="Times New Roman" w:hAnsi="Times New Roman" w:cs="Times New Roman"/>
              </w:rPr>
              <w:lastRenderedPageBreak/>
              <w:t>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w zakresie wiedzy:</w:t>
            </w:r>
          </w:p>
          <w:p w:rsidR="00EB4AE1" w:rsidRPr="005D312A" w:rsidRDefault="00EB4AE1" w:rsidP="00C56049">
            <w:pPr>
              <w:rPr>
                <w:rFonts w:ascii="Times New Roman" w:hAnsi="Times New Roman" w:cs="Times New Roman"/>
              </w:rPr>
            </w:pPr>
            <w:r w:rsidRPr="005D312A">
              <w:rPr>
                <w:rFonts w:ascii="Times New Roman" w:hAnsi="Times New Roman" w:cs="Times New Roman"/>
              </w:rPr>
              <w:lastRenderedPageBreak/>
              <w:t xml:space="preserve">Zna </w:t>
            </w:r>
            <w:r w:rsidR="00C56049">
              <w:rPr>
                <w:rFonts w:ascii="Times New Roman" w:hAnsi="Times New Roman" w:cs="Times New Roman"/>
              </w:rPr>
              <w:t xml:space="preserve">i rozumie </w:t>
            </w:r>
            <w:r w:rsidRPr="005D312A">
              <w:rPr>
                <w:rFonts w:ascii="Times New Roman" w:hAnsi="Times New Roman" w:cs="Times New Roman"/>
              </w:rPr>
              <w:t>definicje i pojęcia z zakresu politologii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K_W18</w:t>
            </w:r>
          </w:p>
          <w:p w:rsidR="00EB4AE1" w:rsidRPr="005D312A" w:rsidRDefault="00EB4AE1" w:rsidP="006B7911">
            <w:pPr>
              <w:rPr>
                <w:rFonts w:ascii="Times New Roman" w:hAnsi="Times New Roman" w:cs="Times New Roman"/>
                <w:color w:val="FF0000"/>
              </w:rPr>
            </w:pPr>
            <w:r w:rsidRPr="005D312A">
              <w:rPr>
                <w:rFonts w:ascii="Times New Roman" w:hAnsi="Times New Roman" w:cs="Times New Roman"/>
              </w:rPr>
              <w:t>K_W20</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vMerge w:val="restart"/>
            <w:tcBorders>
              <w:top w:val="single" w:sz="8" w:space="0" w:color="auto"/>
              <w:lef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ustne</w:t>
            </w: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lastRenderedPageBreak/>
              <w:t>Z _4D3 _K 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C56049" w:rsidP="00A87A1F">
            <w:pPr>
              <w:rPr>
                <w:rFonts w:ascii="Times New Roman" w:hAnsi="Times New Roman" w:cs="Times New Roman"/>
              </w:rPr>
            </w:pPr>
            <w:r>
              <w:rPr>
                <w:rFonts w:ascii="Times New Roman" w:hAnsi="Times New Roman" w:cs="Times New Roman"/>
              </w:rPr>
              <w:t>Zna i rozumie w stopniu zaawansowanym</w:t>
            </w:r>
            <w:r w:rsidR="00EB4AE1" w:rsidRPr="005D312A">
              <w:rPr>
                <w:rFonts w:ascii="Times New Roman" w:hAnsi="Times New Roman" w:cs="Times New Roman"/>
              </w:rPr>
              <w:t xml:space="preserve"> wiedzę z zakresu problemów dotyczących sposobów powstawania państw i form państw</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K_W18</w:t>
            </w:r>
          </w:p>
          <w:p w:rsidR="00EB4AE1" w:rsidRPr="005D312A" w:rsidRDefault="00EB4AE1" w:rsidP="006B7911">
            <w:pPr>
              <w:rPr>
                <w:rFonts w:ascii="Times New Roman" w:hAnsi="Times New Roman" w:cs="Times New Roman"/>
                <w:color w:val="FF0000"/>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_4D3_K 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Zna</w:t>
            </w:r>
            <w:r w:rsidR="00C56049">
              <w:rPr>
                <w:rFonts w:ascii="Times New Roman" w:hAnsi="Times New Roman" w:cs="Times New Roman"/>
              </w:rPr>
              <w:t xml:space="preserve"> i rozumie</w:t>
            </w:r>
            <w:r w:rsidRPr="005D312A">
              <w:rPr>
                <w:rFonts w:ascii="Times New Roman" w:hAnsi="Times New Roman" w:cs="Times New Roman"/>
              </w:rPr>
              <w:t xml:space="preserve"> modele dystrybucji władzy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K_W18</w:t>
            </w:r>
          </w:p>
          <w:p w:rsidR="00EB4AE1" w:rsidRPr="005D312A" w:rsidRDefault="00EB4AE1" w:rsidP="006B7911">
            <w:pPr>
              <w:rPr>
                <w:rFonts w:ascii="Times New Roman" w:hAnsi="Times New Roman" w:cs="Times New Roman"/>
                <w:color w:val="FF0000"/>
              </w:rPr>
            </w:pPr>
            <w:r w:rsidRPr="005D312A">
              <w:rPr>
                <w:rFonts w:ascii="Times New Roman" w:hAnsi="Times New Roman" w:cs="Times New Roman"/>
              </w:rPr>
              <w:t>K_W20</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 _4D3 _ K 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EB4AE1" w:rsidP="006B7911">
            <w:pPr>
              <w:rPr>
                <w:rFonts w:ascii="Times New Roman" w:hAnsi="Times New Roman" w:cs="Times New Roman"/>
              </w:rPr>
            </w:pPr>
            <w:r w:rsidRPr="005D312A">
              <w:rPr>
                <w:rFonts w:ascii="Times New Roman" w:hAnsi="Times New Roman" w:cs="Times New Roman"/>
              </w:rPr>
              <w:t>Potrafi poprawnie przedstawić elementarne założenia głównych doktryn politycznych współczesnego świata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w:t>
            </w:r>
            <w:r w:rsidRPr="005D312A">
              <w:rPr>
                <w:rFonts w:ascii="Times New Roman" w:hAnsi="Times New Roman" w:cs="Times New Roman"/>
              </w:rPr>
              <w:br/>
              <w:t>K_U19</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vMerge w:val="restart"/>
            <w:tcBorders>
              <w:top w:val="single" w:sz="8" w:space="0" w:color="auto"/>
              <w:lef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 aktywność na zajęciach</w:t>
            </w: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aktywność na zajęciach</w:t>
            </w: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 _4D3 _ K 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Potrafi przedstawić i krytycznie zanalizować wybrane propozycje programowe polskich partii politycznych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w:t>
            </w:r>
            <w:r w:rsidRPr="005D312A">
              <w:rPr>
                <w:rFonts w:ascii="Times New Roman" w:hAnsi="Times New Roman" w:cs="Times New Roman"/>
              </w:rPr>
              <w:br/>
              <w:t>K_U03</w:t>
            </w:r>
          </w:p>
          <w:p w:rsidR="00EB4AE1" w:rsidRPr="005D312A" w:rsidRDefault="00EB4AE1" w:rsidP="006B7911">
            <w:pPr>
              <w:rPr>
                <w:rFonts w:ascii="Times New Roman" w:hAnsi="Times New Roman" w:cs="Times New Roman"/>
              </w:rPr>
            </w:pPr>
            <w:r w:rsidRPr="005D312A">
              <w:rPr>
                <w:rFonts w:ascii="Times New Roman" w:hAnsi="Times New Roman" w:cs="Times New Roman"/>
              </w:rPr>
              <w:t>K_U18</w:t>
            </w:r>
          </w:p>
          <w:p w:rsidR="00EB4AE1" w:rsidRPr="005D312A" w:rsidRDefault="00EB4AE1" w:rsidP="006B7911">
            <w:pPr>
              <w:rPr>
                <w:rFonts w:ascii="Times New Roman" w:hAnsi="Times New Roman" w:cs="Times New Roman"/>
              </w:rPr>
            </w:pPr>
            <w:r w:rsidRPr="005D312A">
              <w:rPr>
                <w:rFonts w:ascii="Times New Roman" w:hAnsi="Times New Roman" w:cs="Times New Roman"/>
              </w:rPr>
              <w:t>K_U19</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 _4D3_ K _U03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A87A1F">
            <w:pPr>
              <w:rPr>
                <w:rFonts w:ascii="Times New Roman" w:hAnsi="Times New Roman" w:cs="Times New Roman"/>
              </w:rPr>
            </w:pPr>
            <w:r w:rsidRPr="005D312A">
              <w:rPr>
                <w:rFonts w:ascii="Times New Roman" w:hAnsi="Times New Roman" w:cs="Times New Roman"/>
              </w:rPr>
              <w:t>Potrafi przedstawić uwarunkowania wyborcze  oraz zanalizować elementy zachowań wyborczych w społeczeństwie polskim</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w:t>
            </w:r>
            <w:r w:rsidRPr="005D312A">
              <w:rPr>
                <w:rFonts w:ascii="Times New Roman" w:hAnsi="Times New Roman" w:cs="Times New Roman"/>
              </w:rPr>
              <w:br/>
              <w:t>K_U19</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C56049" w:rsidP="006B7911">
            <w:pPr>
              <w:rPr>
                <w:rFonts w:ascii="Times New Roman" w:hAnsi="Times New Roman" w:cs="Times New Roman"/>
              </w:rPr>
            </w:pPr>
            <w:r>
              <w:rPr>
                <w:rFonts w:ascii="Times New Roman" w:hAnsi="Times New Roman" w:cs="Times New Roman"/>
              </w:rPr>
              <w:t>Z _4D3 _ K 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jest gotów do ciągłego uaktualniania posiadanych wiadomości </w:t>
            </w:r>
            <w:r w:rsidRPr="005D312A">
              <w:rPr>
                <w:rFonts w:ascii="Times New Roman" w:hAnsi="Times New Roman" w:cs="Times New Roman"/>
              </w:rPr>
              <w:br/>
              <w:t>w zakresie aktualnego życia publicznego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K_K01</w:t>
            </w:r>
          </w:p>
          <w:p w:rsidR="00EB4AE1" w:rsidRPr="005D312A" w:rsidRDefault="00EB4AE1" w:rsidP="006B7911">
            <w:pPr>
              <w:rPr>
                <w:rFonts w:ascii="Times New Roman" w:hAnsi="Times New Roman" w:cs="Times New Roman"/>
              </w:rPr>
            </w:pPr>
            <w:r w:rsidRPr="005D312A">
              <w:rPr>
                <w:rFonts w:ascii="Times New Roman" w:hAnsi="Times New Roman" w:cs="Times New Roman"/>
              </w:rPr>
              <w:t>K_K04</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C56049" w:rsidP="006B7911">
            <w:pPr>
              <w:rPr>
                <w:rFonts w:ascii="Times New Roman" w:hAnsi="Times New Roman" w:cs="Times New Roman"/>
              </w:rPr>
            </w:pPr>
            <w:r>
              <w:rPr>
                <w:rFonts w:ascii="Times New Roman" w:hAnsi="Times New Roman" w:cs="Times New Roman"/>
              </w:rPr>
              <w:t>Z _4D3 _ K 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color w:val="FF0000"/>
              </w:rPr>
            </w:pPr>
            <w:r w:rsidRPr="005D312A">
              <w:rPr>
                <w:rFonts w:ascii="Times New Roman" w:eastAsia="Arial,Bold" w:hAnsi="Times New Roman" w:cs="Times New Roman"/>
              </w:rPr>
              <w:t>jest gotów do efektywnej współpracy w grupie w celu osiągnięcia założonego celu</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K_K01</w:t>
            </w:r>
          </w:p>
          <w:p w:rsidR="00EB4AE1" w:rsidRPr="005D312A" w:rsidRDefault="00C56049" w:rsidP="006B7911">
            <w:pPr>
              <w:rPr>
                <w:rFonts w:ascii="Times New Roman" w:hAnsi="Times New Roman" w:cs="Times New Roman"/>
              </w:rPr>
            </w:pPr>
            <w:r>
              <w:rPr>
                <w:rFonts w:ascii="Times New Roman" w:hAnsi="Times New Roman" w:cs="Times New Roman"/>
              </w:rPr>
              <w:t>K_K05</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A16325">
        <w:tc>
          <w:tcPr>
            <w:tcW w:w="1276" w:type="dxa"/>
            <w:tcBorders>
              <w:top w:val="single" w:sz="8" w:space="0" w:color="auto"/>
              <w:bottom w:val="single" w:sz="8" w:space="0" w:color="auto"/>
              <w:right w:val="single" w:sz="4" w:space="0" w:color="auto"/>
            </w:tcBorders>
            <w:shd w:val="clear" w:color="auto" w:fill="FFFFFF"/>
          </w:tcPr>
          <w:p w:rsidR="00EB4AE1" w:rsidRPr="005D312A" w:rsidRDefault="00C56049" w:rsidP="006B7911">
            <w:pPr>
              <w:rPr>
                <w:rFonts w:ascii="Times New Roman" w:hAnsi="Times New Roman" w:cs="Times New Roman"/>
              </w:rPr>
            </w:pPr>
            <w:r>
              <w:rPr>
                <w:rFonts w:ascii="Times New Roman" w:hAnsi="Times New Roman" w:cs="Times New Roman"/>
              </w:rPr>
              <w:t>Z _4D3_ K _K03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C56049" w:rsidP="006B7911">
            <w:pPr>
              <w:rPr>
                <w:rFonts w:ascii="Times New Roman" w:hAnsi="Times New Roman" w:cs="Times New Roman"/>
                <w:color w:val="FF0000"/>
              </w:rPr>
            </w:pPr>
            <w:r>
              <w:rPr>
                <w:rFonts w:ascii="Times New Roman" w:eastAsia="Arial,Bold" w:hAnsi="Times New Roman" w:cs="Times New Roman"/>
              </w:rPr>
              <w:t>Jest gotów</w:t>
            </w:r>
            <w:r w:rsidR="00EB4AE1" w:rsidRPr="005D312A">
              <w:rPr>
                <w:rFonts w:ascii="Times New Roman" w:eastAsia="Arial,Bold" w:hAnsi="Times New Roman" w:cs="Times New Roman"/>
              </w:rPr>
              <w:t xml:space="preserve"> dostosować zachowanie do sytuacji – przy świadomości konieczności postępowania etycznego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K_K02</w:t>
            </w:r>
          </w:p>
          <w:p w:rsidR="00EB4AE1" w:rsidRPr="005D312A" w:rsidRDefault="00EB4AE1" w:rsidP="006B7911">
            <w:pP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vMerge/>
            <w:tcBorders>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A16325">
        <w:trPr>
          <w:trHeight w:val="1701"/>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2</w:t>
            </w:r>
          </w:p>
          <w:p w:rsidR="00EB4AE1" w:rsidRPr="005D312A" w:rsidRDefault="00EB4AE1" w:rsidP="006B7911">
            <w:pPr>
              <w:rPr>
                <w:rFonts w:ascii="Times New Roman" w:hAnsi="Times New Roman" w:cs="Times New Roman"/>
              </w:rPr>
            </w:pP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w:t>
            </w:r>
            <w:r w:rsidRPr="005D312A">
              <w:rPr>
                <w:rFonts w:ascii="Times New Roman" w:hAnsi="Times New Roman" w:cs="Times New Roman"/>
                <w:b/>
              </w:rPr>
              <w:lastRenderedPageBreak/>
              <w:t>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 xml:space="preserve">ćwiczenia audytoryjne </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15</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  </w:t>
            </w:r>
          </w:p>
          <w:p w:rsidR="00EB4AE1" w:rsidRPr="005D312A" w:rsidRDefault="00EB4AE1" w:rsidP="006B7911">
            <w:pPr>
              <w:rPr>
                <w:rFonts w:ascii="Times New Roman" w:hAnsi="Times New Roman" w:cs="Times New Roman"/>
              </w:rPr>
            </w:pPr>
            <w:r w:rsidRPr="005D312A">
              <w:rPr>
                <w:rFonts w:ascii="Times New Roman" w:hAnsi="Times New Roman" w:cs="Times New Roman"/>
                <w:b/>
              </w:rPr>
              <w:t>25</w:t>
            </w:r>
            <w:r w:rsidRPr="005D312A">
              <w:rPr>
                <w:rFonts w:ascii="Times New Roman" w:hAnsi="Times New Roman" w:cs="Times New Roman"/>
                <w:b/>
              </w:rPr>
              <w:br/>
            </w:r>
            <w:r w:rsidRPr="005D312A">
              <w:rPr>
                <w:rFonts w:ascii="Times New Roman" w:hAnsi="Times New Roman" w:cs="Times New Roman"/>
              </w:rPr>
              <w:t>1,0</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5</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0,6</w:t>
            </w:r>
          </w:p>
          <w:p w:rsidR="00EB4AE1" w:rsidRPr="005D312A" w:rsidRDefault="00EB4AE1" w:rsidP="006B7911">
            <w:pPr>
              <w:rPr>
                <w:rFonts w:ascii="Times New Roman" w:hAnsi="Times New Roman" w:cs="Times New Roman"/>
              </w:rPr>
            </w:pP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color w:val="000000"/>
              </w:rPr>
            </w:pPr>
            <w:r w:rsidRPr="005D312A">
              <w:rPr>
                <w:rFonts w:ascii="Times New Roman" w:hAnsi="Times New Roman" w:cs="Times New Roman"/>
                <w:color w:val="000000"/>
              </w:rPr>
              <w:t xml:space="preserve">Przygotowanie do ćwiczeń audytoryjnych </w:t>
            </w:r>
          </w:p>
          <w:p w:rsidR="00EB4AE1" w:rsidRPr="005D312A" w:rsidRDefault="00EB4AE1" w:rsidP="006B7911">
            <w:pPr>
              <w:rPr>
                <w:rFonts w:ascii="Times New Roman" w:hAnsi="Times New Roman" w:cs="Times New Roman"/>
                <w:color w:val="000000"/>
              </w:rPr>
            </w:pPr>
            <w:r w:rsidRPr="005D312A">
              <w:rPr>
                <w:rFonts w:ascii="Times New Roman" w:hAnsi="Times New Roman" w:cs="Times New Roman"/>
                <w:color w:val="000000"/>
              </w:rPr>
              <w:t xml:space="preserve">Przygotowanie do kolokwium                                                                                                                                                          </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35</w:t>
            </w:r>
          </w:p>
          <w:p w:rsidR="00EB4AE1" w:rsidRPr="005D312A" w:rsidRDefault="00EB4AE1" w:rsidP="006B7911">
            <w:pPr>
              <w:rPr>
                <w:rFonts w:ascii="Times New Roman" w:hAnsi="Times New Roman" w:cs="Times New Roman"/>
              </w:rPr>
            </w:pPr>
            <w:r w:rsidRPr="005D312A">
              <w:rPr>
                <w:rFonts w:ascii="Times New Roman" w:hAnsi="Times New Roman" w:cs="Times New Roman"/>
              </w:rPr>
              <w:t>1,4</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color w:val="000000"/>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Default="00EB4AE1" w:rsidP="006B7911">
            <w:pPr>
              <w:rPr>
                <w:rFonts w:ascii="Times New Roman" w:hAnsi="Times New Roman" w:cs="Times New Roman"/>
              </w:rPr>
            </w:pPr>
          </w:p>
          <w:p w:rsidR="004422C0" w:rsidRPr="005D312A" w:rsidRDefault="004422C0"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EB4AE1" w:rsidRDefault="00EB4AE1" w:rsidP="006B7911">
            <w:pPr>
              <w:rPr>
                <w:rFonts w:ascii="Times New Roman" w:hAnsi="Times New Roman" w:cs="Times New Roman"/>
              </w:rPr>
            </w:pPr>
          </w:p>
          <w:p w:rsidR="004422C0" w:rsidRPr="005D312A" w:rsidRDefault="004422C0" w:rsidP="006B7911">
            <w:pPr>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Wprowadzenie. Podstawowe definicje. Pojęcia z zakresu politologii. Elementy teorii polityki.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Państwo. Władza. Modele dystrybucji władzy. Ośrodki władzy.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rPr>
              <w:t xml:space="preserve">Obywatel. Rola społeczeństwa w funkcjonowaniu współczesnego państwa. </w:t>
            </w:r>
            <w:r w:rsidRPr="005D312A">
              <w:rPr>
                <w:rFonts w:ascii="Times New Roman" w:hAnsi="Times New Roman" w:cs="Times New Roman"/>
                <w:color w:val="000000"/>
              </w:rPr>
              <w:t xml:space="preserve">Rodzaje aktywności publicznej.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rPr>
              <w:t xml:space="preserve">Typologia ustrojów politycznych. </w:t>
            </w:r>
            <w:r w:rsidRPr="005D312A">
              <w:rPr>
                <w:rFonts w:ascii="Times New Roman" w:hAnsi="Times New Roman" w:cs="Times New Roman"/>
                <w:color w:val="000000"/>
              </w:rPr>
              <w:t xml:space="preserve">Systemy polityczne współczesnej Europy.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color w:val="000000"/>
              </w:rPr>
              <w:t xml:space="preserve">System polityczny w Polsce w ujęciu historycznym.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color w:val="000000"/>
              </w:rPr>
              <w:t xml:space="preserve">Partia polityczna. System partyjny. Sektor publiczny a polityka.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color w:val="000000"/>
              </w:rPr>
              <w:t xml:space="preserve">Elity a przywództwo polityczne. Kultura polityczna elit politycznych.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color w:val="000000"/>
              </w:rPr>
              <w:t>Społeczeństwo obywatelskie a świadomość polityczna.</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Ćwiczenia audytoryjne:</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color w:val="000000"/>
              </w:rPr>
              <w:t xml:space="preserve">Doktryny polityczne – analiza wybranych doktryn. </w:t>
            </w:r>
          </w:p>
          <w:p w:rsidR="00EB4AE1" w:rsidRPr="005D312A" w:rsidRDefault="00EB4AE1" w:rsidP="006B7911">
            <w:pPr>
              <w:ind w:left="16"/>
              <w:rPr>
                <w:rFonts w:ascii="Times New Roman" w:hAnsi="Times New Roman" w:cs="Times New Roman"/>
                <w:color w:val="000000"/>
              </w:rPr>
            </w:pPr>
            <w:r w:rsidRPr="005D312A">
              <w:rPr>
                <w:rFonts w:ascii="Times New Roman" w:hAnsi="Times New Roman" w:cs="Times New Roman"/>
                <w:color w:val="000000"/>
              </w:rPr>
              <w:t xml:space="preserve">Ideologia a polityka i postawy polityczne – debata oxfordzka.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color w:val="000000"/>
              </w:rPr>
              <w:t xml:space="preserve">Zachowania wyborcze. </w:t>
            </w:r>
            <w:r w:rsidRPr="005D312A">
              <w:rPr>
                <w:rFonts w:ascii="Times New Roman" w:hAnsi="Times New Roman" w:cs="Times New Roman"/>
              </w:rPr>
              <w:t xml:space="preserve">Uwarunkowania zachowań wyborczych – </w:t>
            </w:r>
            <w:r w:rsidRPr="005D312A">
              <w:rPr>
                <w:rFonts w:ascii="Times New Roman" w:hAnsi="Times New Roman" w:cs="Times New Roman"/>
              </w:rPr>
              <w:lastRenderedPageBreak/>
              <w:t xml:space="preserve">studia przypadków. </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Ewolucja marketingu politycznego i wyborczego w Polsce od roku 1989 r. </w:t>
            </w:r>
            <w:r w:rsidRPr="005D312A">
              <w:rPr>
                <w:rFonts w:ascii="Times New Roman" w:hAnsi="Times New Roman" w:cs="Times New Roman"/>
                <w:color w:val="000000"/>
              </w:rPr>
              <w:t xml:space="preserve"> </w:t>
            </w:r>
            <w:r w:rsidRPr="005D312A">
              <w:rPr>
                <w:rFonts w:ascii="Times New Roman" w:hAnsi="Times New Roman" w:cs="Times New Roman"/>
              </w:rPr>
              <w:t xml:space="preserve">Wybory na różnych szczeblach władzy. </w:t>
            </w:r>
          </w:p>
          <w:p w:rsidR="00EB4AE1" w:rsidRPr="005D312A" w:rsidRDefault="00EB4AE1" w:rsidP="006B7911">
            <w:pPr>
              <w:ind w:left="16"/>
              <w:rPr>
                <w:rFonts w:ascii="Times New Roman" w:hAnsi="Times New Roman" w:cs="Times New Roman"/>
                <w:b/>
              </w:rPr>
            </w:pPr>
            <w:r w:rsidRPr="005D312A">
              <w:rPr>
                <w:rFonts w:ascii="Times New Roman" w:hAnsi="Times New Roman" w:cs="Times New Roman"/>
                <w:color w:val="000000"/>
              </w:rPr>
              <w:t xml:space="preserve">Polityka w ujęciu Platona, Arystotelesa, Tomasza z Akwinu, Makiawelliego, Hobbesa i innych klasyków – debata oxfordzka. </w:t>
            </w:r>
            <w:r w:rsidRPr="005D312A">
              <w:rPr>
                <w:rFonts w:ascii="Times New Roman" w:hAnsi="Times New Roman" w:cs="Times New Roman"/>
                <w:color w:val="000000"/>
              </w:rPr>
              <w:br/>
              <w:t xml:space="preserve">6. Moralność a polityka – debata oxfordzka. </w:t>
            </w:r>
          </w:p>
          <w:p w:rsidR="00EB4AE1" w:rsidRPr="00D541F5" w:rsidRDefault="00EB4AE1" w:rsidP="00D541F5">
            <w:pPr>
              <w:tabs>
                <w:tab w:val="left" w:pos="746"/>
                <w:tab w:val="left" w:pos="1029"/>
              </w:tabs>
              <w:ind w:left="16"/>
              <w:rPr>
                <w:rFonts w:ascii="Times New Roman" w:hAnsi="Times New Roman" w:cs="Times New Roman"/>
                <w:b/>
              </w:rPr>
            </w:pPr>
            <w:r w:rsidRPr="005D312A">
              <w:rPr>
                <w:rFonts w:ascii="Times New Roman" w:hAnsi="Times New Roman" w:cs="Times New Roman"/>
                <w:color w:val="000000"/>
              </w:rPr>
              <w:t>System francuski vs system amerykański.</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ind w:left="16" w:right="510"/>
              <w:rPr>
                <w:rFonts w:ascii="Times New Roman" w:hAnsi="Times New Roman" w:cs="Times New Roman"/>
              </w:rPr>
            </w:pPr>
            <w:r w:rsidRPr="005D312A">
              <w:rPr>
                <w:rFonts w:ascii="Times New Roman" w:hAnsi="Times New Roman" w:cs="Times New Roman"/>
              </w:rPr>
              <w:t>wykład z prezentacją multimedialną</w:t>
            </w:r>
          </w:p>
          <w:p w:rsidR="00EB4AE1" w:rsidRPr="005D312A" w:rsidRDefault="00EB4AE1" w:rsidP="006B7911">
            <w:pPr>
              <w:ind w:left="16" w:right="510"/>
              <w:rPr>
                <w:rFonts w:ascii="Times New Roman" w:hAnsi="Times New Roman" w:cs="Times New Roman"/>
              </w:rPr>
            </w:pPr>
            <w:r w:rsidRPr="005D312A">
              <w:rPr>
                <w:rFonts w:ascii="Times New Roman" w:hAnsi="Times New Roman" w:cs="Times New Roman"/>
              </w:rPr>
              <w:t>studium przypadku</w:t>
            </w:r>
          </w:p>
          <w:p w:rsidR="00EB4AE1" w:rsidRPr="005D312A" w:rsidRDefault="00EB4AE1" w:rsidP="006B7911">
            <w:pPr>
              <w:pStyle w:val="Akapitzlist"/>
              <w:spacing w:line="240" w:lineRule="auto"/>
              <w:ind w:left="0"/>
              <w:rPr>
                <w:rFonts w:ascii="Times New Roman" w:hAnsi="Times New Roman"/>
                <w:b/>
              </w:rPr>
            </w:pPr>
          </w:p>
        </w:tc>
      </w:tr>
      <w:tr w:rsidR="00D541F5" w:rsidRPr="005D312A" w:rsidTr="006B7911">
        <w:tc>
          <w:tcPr>
            <w:tcW w:w="1631" w:type="pct"/>
            <w:tcBorders>
              <w:bottom w:val="single" w:sz="4" w:space="0" w:color="auto"/>
              <w:right w:val="none" w:sz="4" w:space="0" w:color="000000"/>
            </w:tcBorders>
            <w:shd w:val="clear" w:color="auto" w:fill="D9D9D9"/>
          </w:tcPr>
          <w:p w:rsidR="00D541F5" w:rsidRPr="005D312A" w:rsidRDefault="00D541F5"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D541F5" w:rsidRDefault="00D541F5" w:rsidP="00D541F5">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kolokwium</w:t>
            </w:r>
            <w:r w:rsidR="00347612">
              <w:rPr>
                <w:rFonts w:ascii="Times New Roman" w:hAnsi="Times New Roman" w:cs="Times New Roman"/>
                <w:lang w:eastAsia="pl-PL"/>
              </w:rPr>
              <w:t xml:space="preserve"> i zaliczenia ustnego z wykładów</w:t>
            </w:r>
            <w:r>
              <w:rPr>
                <w:rFonts w:ascii="Times New Roman" w:hAnsi="Times New Roman" w:cs="Times New Roman"/>
                <w:lang w:eastAsia="pl-PL"/>
              </w:rPr>
              <w:t>.</w:t>
            </w:r>
          </w:p>
          <w:p w:rsidR="00D541F5" w:rsidRPr="002129A8" w:rsidRDefault="00D541F5" w:rsidP="00D541F5">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D541F5" w:rsidRPr="005D312A" w:rsidTr="006B7911">
        <w:tc>
          <w:tcPr>
            <w:tcW w:w="1631" w:type="pct"/>
            <w:tcBorders>
              <w:bottom w:val="single" w:sz="4" w:space="0" w:color="auto"/>
              <w:right w:val="none" w:sz="4" w:space="0" w:color="000000"/>
            </w:tcBorders>
            <w:shd w:val="clear" w:color="auto" w:fill="D9D9D9"/>
          </w:tcPr>
          <w:p w:rsidR="00D541F5" w:rsidRPr="005D312A" w:rsidRDefault="00D541F5"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D541F5" w:rsidRPr="00C3386A" w:rsidRDefault="00D541F5" w:rsidP="00D541F5">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Ocena z kolokwium (50% oceny końcowej) + ocena z zaliczenia ustnego wykładu (50 %)</w:t>
            </w:r>
          </w:p>
          <w:p w:rsidR="00EB4AE1" w:rsidRPr="005D312A" w:rsidRDefault="00EB4AE1" w:rsidP="006B7911">
            <w:pPr>
              <w:ind w:right="939"/>
              <w:rPr>
                <w:rFonts w:ascii="Times New Roman" w:hAnsi="Times New Roman" w:cs="Times New Roman"/>
              </w:rPr>
            </w:pP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 xml:space="preserve">Wykład: Ocena odpowiedzi na 5 pytań. Student powinien odpowiedzieć prawidłowo (udzielając pełnych odpowiedzi) na pytania problemowe. Ocenie podlega 5 odpowiedzi, 3 prawidłowe odpowiedzi dają ocenę 3,0, 4 – 4,0, 5 – 5,0. </w:t>
            </w: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(odpowiedzi oceniane są procentowo, każda oprawna odpowiedź na jedno pytanie to 20% z całości)</w:t>
            </w:r>
          </w:p>
          <w:p w:rsidR="00EB4AE1" w:rsidRPr="005D312A" w:rsidRDefault="00EB4AE1" w:rsidP="006B7911">
            <w:pPr>
              <w:rPr>
                <w:rFonts w:ascii="Times New Roman" w:hAnsi="Times New Roman" w:cs="Times New Roman"/>
              </w:rPr>
            </w:pP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w:t>
            </w:r>
            <w:r w:rsidRPr="005D312A">
              <w:rPr>
                <w:rFonts w:ascii="Times New Roman" w:hAnsi="Times New Roman" w:cs="Times New Roman"/>
                <w:b/>
              </w:rPr>
              <w:lastRenderedPageBreak/>
              <w:t xml:space="preserve">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bCs/>
              </w:rPr>
              <w:lastRenderedPageBreak/>
              <w:t>Historia gospodarcza (zalecane), Podstawy zarządzania, Polityka gospodarcza,  Wizerunek menadżera i autoprezentacja, Rozwój lokalny i regionalny</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EB4AE1" w:rsidRPr="005D312A" w:rsidRDefault="00EB4AE1" w:rsidP="006B7911">
            <w:pPr>
              <w:spacing w:line="210" w:lineRule="atLeast"/>
              <w:ind w:left="16"/>
              <w:rPr>
                <w:rFonts w:ascii="Times New Roman" w:hAnsi="Times New Roman" w:cs="Times New Roman"/>
              </w:rPr>
            </w:pPr>
            <w:r w:rsidRPr="005D312A">
              <w:rPr>
                <w:rFonts w:ascii="Times New Roman" w:hAnsi="Times New Roman" w:cs="Times New Roman"/>
              </w:rPr>
              <w:t xml:space="preserve">Żyro T., </w:t>
            </w:r>
            <w:r w:rsidRPr="005D312A">
              <w:rPr>
                <w:rFonts w:ascii="Times New Roman" w:hAnsi="Times New Roman" w:cs="Times New Roman"/>
                <w:i/>
              </w:rPr>
              <w:t>Wstęp do politologii</w:t>
            </w:r>
            <w:r w:rsidRPr="005D312A">
              <w:rPr>
                <w:rFonts w:ascii="Times New Roman" w:hAnsi="Times New Roman" w:cs="Times New Roman"/>
              </w:rPr>
              <w:t>, WN PWN, Warszawa 2019</w:t>
            </w:r>
          </w:p>
          <w:p w:rsidR="00EB4AE1" w:rsidRPr="005D312A" w:rsidRDefault="00EB4AE1" w:rsidP="006B7911">
            <w:pPr>
              <w:spacing w:line="210" w:lineRule="atLeast"/>
              <w:ind w:left="16"/>
              <w:rPr>
                <w:rFonts w:ascii="Times New Roman" w:hAnsi="Times New Roman" w:cs="Times New Roman"/>
              </w:rPr>
            </w:pPr>
            <w:r w:rsidRPr="005D312A">
              <w:rPr>
                <w:rFonts w:ascii="Times New Roman" w:hAnsi="Times New Roman" w:cs="Times New Roman"/>
              </w:rPr>
              <w:t xml:space="preserve">Antoszewski A., Herbut R., </w:t>
            </w:r>
            <w:r w:rsidRPr="005D312A">
              <w:rPr>
                <w:rFonts w:ascii="Times New Roman" w:hAnsi="Times New Roman" w:cs="Times New Roman"/>
                <w:i/>
              </w:rPr>
              <w:t xml:space="preserve">Systemy polityczne współczesnej Europy, </w:t>
            </w:r>
            <w:r w:rsidRPr="005D312A">
              <w:rPr>
                <w:rFonts w:ascii="Times New Roman" w:hAnsi="Times New Roman" w:cs="Times New Roman"/>
              </w:rPr>
              <w:t xml:space="preserve">WN PWN, Warszawa 2008 </w:t>
            </w:r>
          </w:p>
          <w:p w:rsidR="00EB4AE1" w:rsidRPr="005D312A" w:rsidRDefault="00EB4AE1" w:rsidP="006B7911">
            <w:pPr>
              <w:ind w:left="16"/>
              <w:rPr>
                <w:rFonts w:ascii="Times New Roman" w:hAnsi="Times New Roman" w:cs="Times New Roman"/>
                <w:b/>
              </w:rPr>
            </w:pPr>
            <w:r w:rsidRPr="005D312A">
              <w:rPr>
                <w:rFonts w:ascii="Times New Roman" w:hAnsi="Times New Roman" w:cs="Times New Roman"/>
              </w:rPr>
              <w:t xml:space="preserve">Heywood A., </w:t>
            </w:r>
            <w:r w:rsidRPr="005D312A">
              <w:rPr>
                <w:rStyle w:val="Uwydatnienie"/>
                <w:rFonts w:ascii="Times New Roman" w:hAnsi="Times New Roman" w:cs="Times New Roman"/>
              </w:rPr>
              <w:t>Politologia</w:t>
            </w:r>
            <w:r w:rsidRPr="005D312A">
              <w:rPr>
                <w:rFonts w:ascii="Times New Roman" w:hAnsi="Times New Roman" w:cs="Times New Roman"/>
                <w:i/>
              </w:rPr>
              <w:t>,</w:t>
            </w:r>
            <w:r w:rsidRPr="005D312A">
              <w:rPr>
                <w:rFonts w:ascii="Times New Roman" w:hAnsi="Times New Roman" w:cs="Times New Roman"/>
              </w:rPr>
              <w:t xml:space="preserve"> PWN, Warszawa 2011</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Muszyński J., </w:t>
            </w:r>
            <w:r w:rsidRPr="005D312A">
              <w:rPr>
                <w:rStyle w:val="Uwydatnienie"/>
                <w:rFonts w:ascii="Times New Roman" w:hAnsi="Times New Roman" w:cs="Times New Roman"/>
              </w:rPr>
              <w:t>Podstawy nauki o polityce, państwie i prawie</w:t>
            </w:r>
            <w:r w:rsidRPr="005D312A">
              <w:rPr>
                <w:rFonts w:ascii="Times New Roman" w:hAnsi="Times New Roman" w:cs="Times New Roman"/>
                <w:i/>
              </w:rPr>
              <w:t>,</w:t>
            </w:r>
            <w:r w:rsidRPr="005D312A">
              <w:rPr>
                <w:rFonts w:ascii="Times New Roman" w:hAnsi="Times New Roman" w:cs="Times New Roman"/>
              </w:rPr>
              <w:t xml:space="preserve"> Wyd. A.Marszałek, Toruń 2007</w:t>
            </w:r>
          </w:p>
        </w:tc>
      </w:tr>
    </w:tbl>
    <w:p w:rsidR="00651AA9" w:rsidRDefault="00651AA9" w:rsidP="00EB4AE1">
      <w:pPr>
        <w:rPr>
          <w:rFonts w:ascii="Times New Roman" w:hAnsi="Times New Roman" w:cs="Times New Roman"/>
          <w:b/>
        </w:rPr>
      </w:pPr>
    </w:p>
    <w:p w:rsidR="00651AA9" w:rsidRDefault="00651AA9">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EB4AE1" w:rsidRPr="005D312A" w:rsidRDefault="00EB4AE1" w:rsidP="00EB4AE1">
      <w:pP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1" w:name="_Toc135681822"/>
      <w:r w:rsidRPr="005D312A">
        <w:rPr>
          <w:rFonts w:ascii="Times New Roman" w:hAnsi="Times New Roman" w:cs="Times New Roman"/>
          <w:sz w:val="22"/>
          <w:szCs w:val="22"/>
        </w:rPr>
        <w:t xml:space="preserve">Plany budżetowe </w:t>
      </w:r>
      <w:r w:rsidRPr="005D312A">
        <w:rPr>
          <w:rFonts w:ascii="Times New Roman" w:eastAsia="Times New Roman" w:hAnsi="Times New Roman" w:cs="Times New Roman"/>
          <w:sz w:val="22"/>
          <w:szCs w:val="22"/>
          <w:lang w:eastAsia="pl-PL"/>
        </w:rPr>
        <w:t>(</w:t>
      </w:r>
      <w:r w:rsidRPr="005D312A">
        <w:rPr>
          <w:rFonts w:ascii="Times New Roman" w:hAnsi="Times New Roman" w:cs="Times New Roman"/>
          <w:sz w:val="22"/>
          <w:szCs w:val="22"/>
          <w:lang w:eastAsia="pl-PL"/>
        </w:rPr>
        <w:t>Z_5D3)</w:t>
      </w:r>
      <w:bookmarkEnd w:id="91"/>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0A0"/>
      </w:tblPr>
      <w:tblGrid>
        <w:gridCol w:w="2976"/>
        <w:gridCol w:w="6202"/>
      </w:tblGrid>
      <w:tr w:rsidR="00EB4AE1" w:rsidRPr="005D312A" w:rsidTr="00347612">
        <w:trPr>
          <w:trHeight w:val="397"/>
        </w:trPr>
        <w:tc>
          <w:tcPr>
            <w:tcW w:w="2976" w:type="dxa"/>
            <w:tcBorders>
              <w:top w:val="single" w:sz="8"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tcBorders>
              <w:top w:val="single" w:sz="8" w:space="0" w:color="000000"/>
            </w:tcBorders>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b/>
              </w:rPr>
              <w:t>Plany budżetowe</w:t>
            </w:r>
          </w:p>
          <w:p w:rsidR="00EB4AE1" w:rsidRPr="005D312A" w:rsidRDefault="00EB4AE1" w:rsidP="006B7911">
            <w:pPr>
              <w:spacing w:before="60" w:after="60"/>
              <w:rPr>
                <w:rFonts w:ascii="Times New Roman" w:hAnsi="Times New Roman" w:cs="Times New Roman"/>
                <w:b/>
                <w:lang w:eastAsia="pl-PL"/>
              </w:rPr>
            </w:pPr>
            <w:r w:rsidRPr="005D312A">
              <w:rPr>
                <w:rFonts w:ascii="Times New Roman" w:eastAsia="Times New Roman" w:hAnsi="Times New Roman" w:cs="Times New Roman"/>
                <w:b/>
                <w:lang w:eastAsia="pl-PL"/>
              </w:rPr>
              <w:t>(</w:t>
            </w:r>
            <w:r w:rsidRPr="005D312A">
              <w:rPr>
                <w:rFonts w:ascii="Times New Roman" w:hAnsi="Times New Roman" w:cs="Times New Roman"/>
                <w:b/>
                <w:lang w:eastAsia="pl-PL"/>
              </w:rPr>
              <w:t>Z_5D3)</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EB4AE1" w:rsidRPr="005D312A" w:rsidRDefault="00EB4AE1" w:rsidP="006B7911">
            <w:pPr>
              <w:spacing w:before="60" w:after="60"/>
              <w:rPr>
                <w:rFonts w:ascii="Times New Roman" w:hAnsi="Times New Roman" w:cs="Times New Roman"/>
                <w:lang w:eastAsia="pl-PL"/>
              </w:rPr>
            </w:pPr>
            <w:r w:rsidRPr="005D312A">
              <w:rPr>
                <w:rFonts w:ascii="Times New Roman" w:hAnsi="Times New Roman" w:cs="Times New Roman"/>
                <w:lang w:eastAsia="pl-PL"/>
              </w:rPr>
              <w:t xml:space="preserve">Budget plans </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stacjonarne/studia niestacjonarne</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EB4AE1" w:rsidRPr="005D312A" w:rsidRDefault="00EB4AE1" w:rsidP="006B7911">
            <w:pPr>
              <w:spacing w:before="60" w:after="60"/>
              <w:rPr>
                <w:rFonts w:ascii="Times New Roman" w:hAnsi="Times New Roman" w:cs="Times New Roman"/>
                <w:color w:val="FF0000"/>
              </w:rPr>
            </w:pPr>
            <w:r w:rsidRPr="005D312A">
              <w:rPr>
                <w:rFonts w:ascii="Times New Roman" w:hAnsi="Times New Roman" w:cs="Times New Roman"/>
              </w:rPr>
              <w:t>3</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EB4AE1" w:rsidRPr="005D312A" w:rsidRDefault="00EB4AE1" w:rsidP="00347612">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347612">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w:t>
            </w:r>
          </w:p>
        </w:tc>
      </w:tr>
      <w:tr w:rsidR="00411FAF" w:rsidRPr="005D312A" w:rsidTr="00347612">
        <w:trPr>
          <w:trHeight w:val="397"/>
        </w:trPr>
        <w:tc>
          <w:tcPr>
            <w:tcW w:w="2976"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411FAF" w:rsidRPr="002129A8" w:rsidRDefault="00411FAF" w:rsidP="00411FAF">
            <w:pPr>
              <w:spacing w:before="60" w:after="60"/>
              <w:rPr>
                <w:rFonts w:ascii="Times New Roman" w:hAnsi="Times New Roman" w:cs="Times New Roman"/>
              </w:rPr>
            </w:pPr>
            <w:r>
              <w:rPr>
                <w:rFonts w:ascii="Times New Roman" w:hAnsi="Times New Roman" w:cs="Times New Roman"/>
              </w:rPr>
              <w:t>dr inż. Małgorzata Górka</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701"/>
        <w:gridCol w:w="1133"/>
        <w:gridCol w:w="142"/>
        <w:gridCol w:w="1844"/>
        <w:gridCol w:w="1276"/>
        <w:gridCol w:w="1417"/>
        <w:gridCol w:w="142"/>
        <w:gridCol w:w="788"/>
        <w:gridCol w:w="738"/>
      </w:tblGrid>
      <w:tr w:rsidR="00EB4AE1" w:rsidRPr="005D312A" w:rsidTr="006B7911">
        <w:tc>
          <w:tcPr>
            <w:tcW w:w="9181" w:type="dxa"/>
            <w:gridSpan w:val="9"/>
            <w:tcBorders>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1" w:type="dxa"/>
            <w:gridSpan w:val="9"/>
            <w:tcBorders>
              <w:bottom w:val="single" w:sz="4" w:space="0" w:color="000000"/>
            </w:tcBorders>
          </w:tcPr>
          <w:p w:rsidR="00EB4AE1" w:rsidRPr="005D312A" w:rsidRDefault="00EB4AE1" w:rsidP="006B7911">
            <w:pPr>
              <w:spacing w:before="60" w:after="60"/>
              <w:jc w:val="both"/>
              <w:rPr>
                <w:rFonts w:ascii="Times New Roman" w:hAnsi="Times New Roman" w:cs="Times New Roman"/>
              </w:rPr>
            </w:pPr>
            <w:r w:rsidRPr="005D312A">
              <w:rPr>
                <w:rFonts w:ascii="Times New Roman" w:eastAsia="Arial,Bold" w:hAnsi="Times New Roman" w:cs="Times New Roman"/>
              </w:rPr>
              <w:t xml:space="preserve">Celem przedmiotu jest </w:t>
            </w:r>
            <w:r w:rsidRPr="005D312A">
              <w:rPr>
                <w:rFonts w:ascii="Times New Roman" w:eastAsia="Times New Roman" w:hAnsi="Times New Roman" w:cs="Times New Roman"/>
                <w:lang w:eastAsia="pl-PL"/>
              </w:rPr>
              <w:t>zapoznanie studentów z istotą planowania budżetowego oraz sprawozdawczości z działalności jednostek publicznych, a także zaznajomienie z wybranymi zagadnieniami związanymi z planowaniem finansowym w organizacjach publicznych oraz przygotowaniem dokumentacji w zakresie planowania budżetu.</w:t>
            </w:r>
          </w:p>
        </w:tc>
      </w:tr>
      <w:tr w:rsidR="00EB4AE1" w:rsidRPr="005D312A" w:rsidTr="006B7911">
        <w:tc>
          <w:tcPr>
            <w:tcW w:w="2976" w:type="dxa"/>
            <w:gridSpan w:val="3"/>
            <w:tcBorders>
              <w:bottom w:val="single" w:sz="4" w:space="0" w:color="000000"/>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5" w:type="dxa"/>
            <w:gridSpan w:val="6"/>
            <w:tcBorders>
              <w:left w:val="none" w:sz="4" w:space="0" w:color="000000"/>
              <w:bottom w:val="single" w:sz="4" w:space="0" w:color="000000"/>
            </w:tcBorders>
          </w:tcPr>
          <w:p w:rsidR="00EB4AE1" w:rsidRPr="005D312A" w:rsidRDefault="00EB4AE1" w:rsidP="006B7911">
            <w:pPr>
              <w:spacing w:before="60" w:after="60"/>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stacjonarne – wykład 15 h, ćwiczenia projektowe 30 h</w:t>
            </w:r>
          </w:p>
          <w:p w:rsidR="00EB4AE1" w:rsidRPr="005D312A" w:rsidRDefault="00EB4AE1" w:rsidP="006B7911">
            <w:pPr>
              <w:spacing w:before="60" w:after="60"/>
              <w:rPr>
                <w:rFonts w:ascii="Times New Roman" w:hAnsi="Times New Roman" w:cs="Times New Roman"/>
              </w:rPr>
            </w:pPr>
            <w:r w:rsidRPr="005D312A">
              <w:rPr>
                <w:rFonts w:ascii="Times New Roman" w:eastAsia="Times New Roman" w:hAnsi="Times New Roman" w:cs="Times New Roman"/>
                <w:lang w:eastAsia="pl-PL"/>
              </w:rPr>
              <w:t>niestacjonarne – wykład 10 h, ćwiczenia projektowe 10 h</w:t>
            </w:r>
            <w:r w:rsidRPr="005D312A">
              <w:rPr>
                <w:rFonts w:ascii="Times New Roman" w:hAnsi="Times New Roman" w:cs="Times New Roman"/>
              </w:rPr>
              <w:t xml:space="preserve"> </w:t>
            </w:r>
          </w:p>
        </w:tc>
      </w:tr>
      <w:tr w:rsidR="00EB4AE1" w:rsidRPr="005D312A" w:rsidTr="006B7911">
        <w:tc>
          <w:tcPr>
            <w:tcW w:w="9181" w:type="dxa"/>
            <w:gridSpan w:val="9"/>
            <w:tcBorders>
              <w:top w:val="single" w:sz="4" w:space="0" w:color="000000"/>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214068">
        <w:trPr>
          <w:trHeight w:val="285"/>
        </w:trPr>
        <w:tc>
          <w:tcPr>
            <w:tcW w:w="1701" w:type="dxa"/>
            <w:tcBorders>
              <w:top w:val="single" w:sz="4"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119" w:type="dxa"/>
            <w:gridSpan w:val="3"/>
            <w:tcBorders>
              <w:top w:val="single" w:sz="4" w:space="0" w:color="000000"/>
              <w:left w:val="single" w:sz="4"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000000"/>
              <w:left w:val="single" w:sz="4"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7" w:type="dxa"/>
            <w:tcBorders>
              <w:top w:val="single" w:sz="4" w:space="0" w:color="000000"/>
              <w:left w:val="single" w:sz="4"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8" w:type="dxa"/>
            <w:gridSpan w:val="3"/>
            <w:tcBorders>
              <w:top w:val="single" w:sz="4" w:space="0" w:color="000000"/>
              <w:lef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214068">
        <w:tc>
          <w:tcPr>
            <w:tcW w:w="1701" w:type="dxa"/>
            <w:tcBorders>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Z _5D3</w:t>
            </w:r>
            <w:r w:rsidRPr="005D312A">
              <w:rPr>
                <w:rFonts w:ascii="Times New Roman" w:hAnsi="Times New Roman" w:cs="Times New Roman"/>
              </w:rPr>
              <w:t xml:space="preserve"> _ W01 </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Default="00EB4AE1" w:rsidP="006B7911">
            <w:pPr>
              <w:rPr>
                <w:rFonts w:ascii="Times New Roman" w:hAnsi="Times New Roman" w:cs="Times New Roman"/>
                <w:lang w:eastAsia="pl-PL"/>
              </w:rPr>
            </w:pPr>
          </w:p>
          <w:p w:rsidR="00C4665D" w:rsidRPr="005D312A" w:rsidRDefault="00C4665D" w:rsidP="006B7911">
            <w:pPr>
              <w:rPr>
                <w:rFonts w:ascii="Times New Roman" w:hAnsi="Times New Roman" w:cs="Times New Roman"/>
                <w:lang w:eastAsia="pl-PL"/>
              </w:rPr>
            </w:pPr>
          </w:p>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Z _5D3</w:t>
            </w:r>
            <w:r w:rsidRPr="005D312A">
              <w:rPr>
                <w:rFonts w:ascii="Times New Roman" w:hAnsi="Times New Roman" w:cs="Times New Roman"/>
              </w:rPr>
              <w:t xml:space="preserve"> _ W02 </w:t>
            </w: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b/>
              </w:rPr>
            </w:pPr>
          </w:p>
        </w:tc>
        <w:tc>
          <w:tcPr>
            <w:tcW w:w="3119" w:type="dxa"/>
            <w:gridSpan w:val="3"/>
            <w:tcBorders>
              <w:left w:val="single" w:sz="4" w:space="0" w:color="000000"/>
              <w:right w:val="single" w:sz="4" w:space="0" w:color="000000"/>
            </w:tcBorders>
            <w:shd w:val="clear" w:color="auto" w:fill="FFFFFF"/>
          </w:tcPr>
          <w:p w:rsidR="00EB4AE1" w:rsidRPr="005D312A" w:rsidRDefault="00EB4AE1" w:rsidP="006B7911">
            <w:pPr>
              <w:spacing w:line="276" w:lineRule="auto"/>
              <w:jc w:val="both"/>
              <w:rPr>
                <w:rFonts w:ascii="Times New Roman" w:hAnsi="Times New Roman" w:cs="Times New Roman"/>
                <w:b/>
              </w:rPr>
            </w:pPr>
            <w:r w:rsidRPr="005D312A">
              <w:rPr>
                <w:rFonts w:ascii="Times New Roman" w:hAnsi="Times New Roman" w:cs="Times New Roman"/>
                <w:b/>
              </w:rPr>
              <w:lastRenderedPageBreak/>
              <w:t>w zakresie wiedzy:</w:t>
            </w:r>
          </w:p>
          <w:p w:rsidR="00EB4AE1" w:rsidRPr="005D312A" w:rsidRDefault="00C4665D" w:rsidP="006B7911">
            <w:pPr>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Zna i rozumie w stopniu </w:t>
            </w:r>
            <w:r>
              <w:rPr>
                <w:rFonts w:ascii="Times New Roman" w:eastAsia="Times New Roman" w:hAnsi="Times New Roman" w:cs="Times New Roman"/>
                <w:lang w:eastAsia="pl-PL"/>
              </w:rPr>
              <w:lastRenderedPageBreak/>
              <w:t>zaawansowanym zasady</w:t>
            </w:r>
            <w:r w:rsidR="00EB4AE1" w:rsidRPr="005D312A">
              <w:rPr>
                <w:rFonts w:ascii="Times New Roman" w:eastAsia="Times New Roman" w:hAnsi="Times New Roman" w:cs="Times New Roman"/>
                <w:lang w:eastAsia="pl-PL"/>
              </w:rPr>
              <w:t xml:space="preserve"> planowania budżetowego w Polsce. Ma wiedzę na temat r</w:t>
            </w:r>
            <w:r w:rsidR="00EB4AE1" w:rsidRPr="005D312A">
              <w:rPr>
                <w:rFonts w:ascii="Times New Roman" w:eastAsia="Times New Roman" w:hAnsi="Times New Roman" w:cs="Times New Roman"/>
                <w:iCs/>
                <w:lang w:eastAsia="pl-PL"/>
              </w:rPr>
              <w:t xml:space="preserve">oli i znaczenia </w:t>
            </w:r>
            <w:r w:rsidR="00EB4AE1" w:rsidRPr="005D312A">
              <w:rPr>
                <w:rFonts w:ascii="Times New Roman" w:eastAsia="Times New Roman" w:hAnsi="Times New Roman" w:cs="Times New Roman"/>
                <w:lang w:eastAsia="pl-PL"/>
              </w:rPr>
              <w:t>procedur budżetowych w kontekście planowania budżetu.</w:t>
            </w:r>
          </w:p>
          <w:p w:rsidR="00EB4AE1" w:rsidRPr="005D312A" w:rsidRDefault="00EB4AE1" w:rsidP="006B7911">
            <w:pPr>
              <w:rPr>
                <w:rFonts w:ascii="Times New Roman" w:eastAsia="Times New Roman" w:hAnsi="Times New Roman" w:cs="Times New Roman"/>
                <w:lang w:eastAsia="pl-PL"/>
              </w:rPr>
            </w:pPr>
          </w:p>
          <w:p w:rsidR="00EB4AE1" w:rsidRPr="005D312A" w:rsidRDefault="00EB4AE1" w:rsidP="006B7911">
            <w:pP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Zna istotę i potrzebę sprawozdawczości finansowej jednostek sektora publicznego. </w:t>
            </w:r>
          </w:p>
          <w:p w:rsidR="00EB4AE1" w:rsidRPr="005D312A" w:rsidRDefault="00EB4AE1" w:rsidP="006B7911">
            <w:pPr>
              <w:rPr>
                <w:rFonts w:ascii="Times New Roman" w:eastAsia="Times New Roman" w:hAnsi="Times New Roman" w:cs="Times New Roman"/>
                <w:lang w:eastAsia="pl-PL"/>
              </w:rPr>
            </w:pPr>
          </w:p>
        </w:tc>
        <w:tc>
          <w:tcPr>
            <w:tcW w:w="1276" w:type="dxa"/>
            <w:tcBorders>
              <w:left w:val="single" w:sz="4" w:space="0" w:color="000000"/>
              <w:right w:val="single" w:sz="4" w:space="0" w:color="000000"/>
            </w:tcBorders>
            <w:shd w:val="clear" w:color="auto" w:fill="FFFFFF"/>
          </w:tcPr>
          <w:p w:rsidR="00EB4AE1" w:rsidRPr="005D312A" w:rsidRDefault="00EB4AE1" w:rsidP="006B7911">
            <w:pPr>
              <w:jc w:val="both"/>
              <w:rPr>
                <w:rFonts w:ascii="Times New Roman" w:eastAsia="Times New Roman" w:hAnsi="Times New Roman" w:cs="Times New Roman"/>
                <w:lang w:eastAsia="pl-PL"/>
              </w:rPr>
            </w:pPr>
          </w:p>
          <w:p w:rsidR="00EB4AE1" w:rsidRPr="005D312A" w:rsidRDefault="00EB4AE1" w:rsidP="006B7911">
            <w:pPr>
              <w:jc w:val="both"/>
              <w:rPr>
                <w:rFonts w:ascii="Times New Roman" w:eastAsia="Times New Roman" w:hAnsi="Times New Roman" w:cs="Times New Roman"/>
                <w:lang w:eastAsia="pl-PL"/>
              </w:rPr>
            </w:pP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lastRenderedPageBreak/>
              <w:t>K_W01</w:t>
            </w:r>
          </w:p>
          <w:p w:rsidR="00EB4AE1" w:rsidRPr="005D312A" w:rsidRDefault="00EB4AE1" w:rsidP="006B7911">
            <w:pPr>
              <w:jc w:val="both"/>
              <w:rPr>
                <w:rFonts w:ascii="Times New Roman" w:eastAsia="Times New Roman" w:hAnsi="Times New Roman" w:cs="Times New Roman"/>
                <w:lang w:eastAsia="pl-PL"/>
              </w:rPr>
            </w:pPr>
          </w:p>
          <w:p w:rsidR="00EB4AE1" w:rsidRPr="005D312A" w:rsidRDefault="00EB4AE1" w:rsidP="006B7911">
            <w:pPr>
              <w:jc w:val="both"/>
              <w:rPr>
                <w:rFonts w:ascii="Times New Roman" w:eastAsia="Times New Roman" w:hAnsi="Times New Roman" w:cs="Times New Roman"/>
                <w:lang w:eastAsia="pl-PL"/>
              </w:rPr>
            </w:pPr>
          </w:p>
          <w:p w:rsidR="00EB4AE1" w:rsidRPr="005D312A" w:rsidRDefault="00EB4AE1" w:rsidP="006B7911">
            <w:pPr>
              <w:jc w:val="both"/>
              <w:rPr>
                <w:rFonts w:ascii="Times New Roman" w:eastAsia="Times New Roman" w:hAnsi="Times New Roman" w:cs="Times New Roman"/>
                <w:lang w:eastAsia="pl-PL"/>
              </w:rPr>
            </w:pP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K_W14</w:t>
            </w: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K_W19</w:t>
            </w:r>
          </w:p>
          <w:p w:rsidR="00EB4AE1" w:rsidRPr="005D312A" w:rsidRDefault="00EB4AE1" w:rsidP="006B7911">
            <w:pPr>
              <w:jc w:val="both"/>
              <w:rPr>
                <w:rFonts w:ascii="Times New Roman" w:hAnsi="Times New Roman" w:cs="Times New Roman"/>
              </w:rPr>
            </w:pPr>
          </w:p>
        </w:tc>
        <w:tc>
          <w:tcPr>
            <w:tcW w:w="1417" w:type="dxa"/>
            <w:tcBorders>
              <w:left w:val="single" w:sz="4" w:space="0" w:color="000000"/>
              <w:right w:val="single" w:sz="4" w:space="0" w:color="000000"/>
            </w:tcBorders>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Wykład</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214068" w:rsidRPr="005D312A" w:rsidRDefault="00214068"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tc>
        <w:tc>
          <w:tcPr>
            <w:tcW w:w="1668" w:type="dxa"/>
            <w:gridSpan w:val="3"/>
            <w:tcBorders>
              <w:left w:val="single" w:sz="4" w:space="0" w:color="000000"/>
            </w:tcBorders>
          </w:tcPr>
          <w:p w:rsidR="00214068" w:rsidRPr="005D312A" w:rsidRDefault="00214068" w:rsidP="006B7911">
            <w:pPr>
              <w:jc w:val="center"/>
              <w:rPr>
                <w:rFonts w:ascii="Times New Roman" w:hAnsi="Times New Roman" w:cs="Times New Roman"/>
              </w:rPr>
            </w:pPr>
          </w:p>
          <w:p w:rsidR="00214068" w:rsidRPr="005D312A" w:rsidRDefault="00214068" w:rsidP="006B7911">
            <w:pPr>
              <w:jc w:val="center"/>
              <w:rPr>
                <w:rFonts w:ascii="Times New Roman" w:hAnsi="Times New Roman" w:cs="Times New Roman"/>
              </w:rPr>
            </w:pPr>
          </w:p>
          <w:p w:rsidR="00214068" w:rsidRPr="005D312A" w:rsidRDefault="00EB4AE1" w:rsidP="00347612">
            <w:pPr>
              <w:jc w:val="center"/>
              <w:rPr>
                <w:rFonts w:ascii="Times New Roman" w:hAnsi="Times New Roman" w:cs="Times New Roman"/>
              </w:rPr>
            </w:pPr>
            <w:r w:rsidRPr="005D312A">
              <w:rPr>
                <w:rFonts w:ascii="Times New Roman" w:hAnsi="Times New Roman" w:cs="Times New Roman"/>
              </w:rPr>
              <w:lastRenderedPageBreak/>
              <w:t>Ocena z kolokwium ograniczonego czasowo;</w:t>
            </w:r>
          </w:p>
          <w:p w:rsidR="00214068" w:rsidRPr="005D312A" w:rsidRDefault="00214068"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Ocena z kolokwium </w:t>
            </w: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ograniczonego czasowo</w:t>
            </w:r>
          </w:p>
          <w:p w:rsidR="00EB4AE1" w:rsidRPr="005D312A" w:rsidRDefault="00EB4AE1" w:rsidP="006B7911">
            <w:pPr>
              <w:spacing w:before="60" w:after="60"/>
              <w:jc w:val="center"/>
              <w:rPr>
                <w:rFonts w:ascii="Times New Roman" w:hAnsi="Times New Roman" w:cs="Times New Roman"/>
              </w:rPr>
            </w:pPr>
          </w:p>
        </w:tc>
      </w:tr>
      <w:tr w:rsidR="00EB4AE1" w:rsidRPr="005D312A" w:rsidTr="00214068">
        <w:trPr>
          <w:trHeight w:val="4087"/>
        </w:trPr>
        <w:tc>
          <w:tcPr>
            <w:tcW w:w="1701" w:type="dxa"/>
            <w:tcBorders>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Z _5D3</w:t>
            </w:r>
            <w:r w:rsidRPr="005D312A">
              <w:rPr>
                <w:rFonts w:ascii="Times New Roman" w:hAnsi="Times New Roman" w:cs="Times New Roman"/>
              </w:rPr>
              <w:t xml:space="preserve"> _ U01</w:t>
            </w:r>
          </w:p>
          <w:p w:rsidR="00EB4AE1" w:rsidRPr="005D312A" w:rsidRDefault="00EB4AE1" w:rsidP="006B7911">
            <w:pPr>
              <w:spacing w:before="60" w:after="60"/>
              <w:rPr>
                <w:rFonts w:ascii="Times New Roman" w:hAnsi="Times New Roman" w:cs="Times New Roman"/>
                <w:b/>
              </w:rPr>
            </w:pPr>
          </w:p>
          <w:p w:rsidR="00EB4AE1" w:rsidRPr="005D312A" w:rsidRDefault="00EB4AE1" w:rsidP="006B7911">
            <w:pPr>
              <w:spacing w:before="60" w:after="60"/>
              <w:rPr>
                <w:rFonts w:ascii="Times New Roman" w:hAnsi="Times New Roman" w:cs="Times New Roman"/>
                <w:b/>
              </w:rPr>
            </w:pPr>
          </w:p>
          <w:p w:rsidR="00EB4AE1" w:rsidRPr="005D312A" w:rsidRDefault="00EB4AE1" w:rsidP="006B7911">
            <w:pPr>
              <w:spacing w:before="60" w:after="60"/>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Z _5D3</w:t>
            </w:r>
            <w:r w:rsidRPr="005D312A">
              <w:rPr>
                <w:rFonts w:ascii="Times New Roman" w:hAnsi="Times New Roman" w:cs="Times New Roman"/>
              </w:rPr>
              <w:t xml:space="preserve"> _ U02</w:t>
            </w:r>
          </w:p>
          <w:p w:rsidR="00EB4AE1" w:rsidRPr="005D312A" w:rsidRDefault="00EB4AE1" w:rsidP="006B7911">
            <w:pPr>
              <w:spacing w:before="60" w:after="60"/>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Z _5D3</w:t>
            </w:r>
            <w:r w:rsidRPr="005D312A">
              <w:rPr>
                <w:rFonts w:ascii="Times New Roman" w:hAnsi="Times New Roman" w:cs="Times New Roman"/>
              </w:rPr>
              <w:t>_ U03</w:t>
            </w:r>
          </w:p>
          <w:p w:rsidR="00EB4AE1" w:rsidRPr="005D312A" w:rsidRDefault="00EB4AE1" w:rsidP="006B7911">
            <w:pPr>
              <w:rPr>
                <w:rFonts w:ascii="Times New Roman" w:hAnsi="Times New Roman" w:cs="Times New Roman"/>
              </w:rPr>
            </w:pPr>
          </w:p>
          <w:p w:rsidR="00EB4AE1" w:rsidRPr="00411FAF" w:rsidRDefault="00EB4AE1" w:rsidP="00411FAF">
            <w:pPr>
              <w:rPr>
                <w:rFonts w:ascii="Times New Roman" w:hAnsi="Times New Roman" w:cs="Times New Roman"/>
              </w:rPr>
            </w:pPr>
            <w:r w:rsidRPr="005D312A">
              <w:rPr>
                <w:rFonts w:ascii="Times New Roman" w:hAnsi="Times New Roman" w:cs="Times New Roman"/>
                <w:lang w:eastAsia="pl-PL"/>
              </w:rPr>
              <w:t>Z _5D3</w:t>
            </w:r>
            <w:r w:rsidRPr="005D312A">
              <w:rPr>
                <w:rFonts w:ascii="Times New Roman" w:hAnsi="Times New Roman" w:cs="Times New Roman"/>
              </w:rPr>
              <w:t xml:space="preserve"> _ U04</w:t>
            </w:r>
          </w:p>
        </w:tc>
        <w:tc>
          <w:tcPr>
            <w:tcW w:w="3119" w:type="dxa"/>
            <w:gridSpan w:val="3"/>
            <w:tcBorders>
              <w:left w:val="single" w:sz="4" w:space="0" w:color="000000"/>
              <w:right w:val="single" w:sz="4" w:space="0" w:color="000000"/>
            </w:tcBorders>
            <w:shd w:val="clear" w:color="auto" w:fill="FFFFFF"/>
          </w:tcPr>
          <w:p w:rsidR="00EB4AE1" w:rsidRPr="005D312A" w:rsidRDefault="00EB4AE1" w:rsidP="006B7911">
            <w:pPr>
              <w:spacing w:line="276" w:lineRule="auto"/>
              <w:jc w:val="both"/>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867E1D" w:rsidP="006B7911">
            <w:pPr>
              <w:rPr>
                <w:rFonts w:ascii="Times New Roman" w:eastAsia="Times New Roman" w:hAnsi="Times New Roman" w:cs="Times New Roman"/>
                <w:lang w:eastAsia="pl-PL"/>
              </w:rPr>
            </w:pPr>
            <w:r>
              <w:rPr>
                <w:rFonts w:ascii="Times New Roman" w:eastAsia="Times New Roman" w:hAnsi="Times New Roman" w:cs="Times New Roman"/>
                <w:lang w:eastAsia="pl-PL"/>
              </w:rPr>
              <w:t>Potrafi analizować</w:t>
            </w:r>
            <w:r w:rsidR="00EB4AE1" w:rsidRPr="005D312A">
              <w:rPr>
                <w:rFonts w:ascii="Times New Roman" w:eastAsia="Times New Roman" w:hAnsi="Times New Roman" w:cs="Times New Roman"/>
                <w:lang w:eastAsia="pl-PL"/>
              </w:rPr>
              <w:t xml:space="preserve"> czynniki wpływające na  konstrukcję planów budżetowych w sektorze publicznym.</w:t>
            </w:r>
          </w:p>
          <w:p w:rsidR="00EB4AE1" w:rsidRPr="005D312A" w:rsidRDefault="00EB4AE1" w:rsidP="006B7911">
            <w:pP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Potrafi dokonać oceny wskaźników dochodowych oraz ustalić kwotę subwencji ogólnej.</w:t>
            </w:r>
          </w:p>
          <w:p w:rsidR="00EB4AE1" w:rsidRPr="005D312A" w:rsidRDefault="00EB4AE1" w:rsidP="006B7911">
            <w:pP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Potrafi przygotować plan budżetowy  JST. </w:t>
            </w:r>
          </w:p>
          <w:p w:rsidR="00EB4AE1" w:rsidRPr="005D312A" w:rsidRDefault="00EB4AE1" w:rsidP="006B7911">
            <w:pPr>
              <w:rPr>
                <w:rFonts w:ascii="Times New Roman" w:hAnsi="Times New Roman" w:cs="Times New Roman"/>
              </w:rPr>
            </w:pPr>
            <w:r w:rsidRPr="005D312A">
              <w:rPr>
                <w:rFonts w:ascii="Times New Roman" w:eastAsia="Times New Roman" w:hAnsi="Times New Roman" w:cs="Times New Roman"/>
                <w:lang w:eastAsia="pl-PL"/>
              </w:rPr>
              <w:t>Potrafi wypełnić sprawozdanie finansowe JST.</w:t>
            </w:r>
          </w:p>
        </w:tc>
        <w:tc>
          <w:tcPr>
            <w:tcW w:w="1276" w:type="dxa"/>
            <w:tcBorders>
              <w:left w:val="single" w:sz="4"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K_U10</w:t>
            </w: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K_U13</w:t>
            </w:r>
          </w:p>
          <w:p w:rsidR="00EB4AE1" w:rsidRPr="005D312A" w:rsidRDefault="00EB4AE1" w:rsidP="006B7911">
            <w:pPr>
              <w:jc w:val="both"/>
              <w:rPr>
                <w:rFonts w:ascii="Times New Roman" w:eastAsia="Times New Roman" w:hAnsi="Times New Roman" w:cs="Times New Roman"/>
                <w:lang w:eastAsia="pl-PL"/>
              </w:rPr>
            </w:pP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K_U16</w:t>
            </w:r>
          </w:p>
          <w:p w:rsidR="00EB4AE1" w:rsidRPr="005D312A" w:rsidRDefault="00EB4AE1" w:rsidP="006B7911">
            <w:pPr>
              <w:jc w:val="both"/>
              <w:rPr>
                <w:rFonts w:ascii="Times New Roman" w:eastAsia="Times New Roman" w:hAnsi="Times New Roman" w:cs="Times New Roman"/>
                <w:lang w:eastAsia="pl-PL"/>
              </w:rPr>
            </w:pPr>
          </w:p>
          <w:p w:rsidR="00EB4AE1" w:rsidRPr="005D312A" w:rsidRDefault="00EB4AE1" w:rsidP="006B7911">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K_U18</w:t>
            </w:r>
          </w:p>
          <w:p w:rsidR="00EB4AE1" w:rsidRPr="005D312A" w:rsidRDefault="00EB4AE1" w:rsidP="006B7911">
            <w:pPr>
              <w:jc w:val="both"/>
              <w:rPr>
                <w:rFonts w:ascii="Times New Roman" w:eastAsia="Times New Roman" w:hAnsi="Times New Roman" w:cs="Times New Roman"/>
                <w:lang w:eastAsia="pl-PL"/>
              </w:rPr>
            </w:pPr>
          </w:p>
          <w:p w:rsidR="00EB4AE1" w:rsidRPr="00411FAF" w:rsidRDefault="00EB4AE1" w:rsidP="00411FAF">
            <w:pPr>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K_U21</w:t>
            </w:r>
          </w:p>
        </w:tc>
        <w:tc>
          <w:tcPr>
            <w:tcW w:w="1417" w:type="dxa"/>
            <w:tcBorders>
              <w:left w:val="single" w:sz="4" w:space="0" w:color="000000"/>
              <w:right w:val="single" w:sz="4" w:space="0" w:color="000000"/>
            </w:tcBorders>
          </w:tcPr>
          <w:p w:rsidR="00EB4AE1" w:rsidRPr="005D312A" w:rsidRDefault="00EB4AE1" w:rsidP="006B7911">
            <w:pPr>
              <w:spacing w:before="60" w:after="60"/>
              <w:rPr>
                <w:rFonts w:ascii="Times New Roman" w:hAnsi="Times New Roman" w:cs="Times New Roman"/>
              </w:rPr>
            </w:pP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 xml:space="preserve">Ćwiczenia </w:t>
            </w:r>
          </w:p>
          <w:p w:rsidR="00EB4AE1" w:rsidRPr="005D312A" w:rsidRDefault="00EB4AE1" w:rsidP="006B7911">
            <w:pPr>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Ćwiczenia</w:t>
            </w: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tc>
        <w:tc>
          <w:tcPr>
            <w:tcW w:w="1668" w:type="dxa"/>
            <w:gridSpan w:val="3"/>
            <w:tcBorders>
              <w:left w:val="single" w:sz="4" w:space="0" w:color="000000"/>
            </w:tcBorders>
          </w:tcPr>
          <w:p w:rsidR="00EB4AE1" w:rsidRPr="00347612" w:rsidRDefault="00EB4AE1" w:rsidP="00347612">
            <w:pPr>
              <w:spacing w:before="60" w:after="60"/>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ocena  ćwiczeń i sprawozdań  projektowych </w:t>
            </w:r>
          </w:p>
          <w:p w:rsidR="00EB4AE1" w:rsidRPr="00347612" w:rsidRDefault="00EB4AE1" w:rsidP="00347612">
            <w:pPr>
              <w:spacing w:before="60" w:after="60"/>
              <w:jc w:val="center"/>
              <w:rPr>
                <w:rFonts w:ascii="Times New Roman" w:hAnsi="Times New Roman" w:cs="Times New Roman"/>
                <w:color w:val="000000"/>
              </w:rPr>
            </w:pPr>
            <w:r w:rsidRPr="005D312A">
              <w:rPr>
                <w:rFonts w:ascii="Times New Roman" w:hAnsi="Times New Roman" w:cs="Times New Roman"/>
                <w:color w:val="000000"/>
              </w:rPr>
              <w:t>ocena ćwiczeń i sprawozdań projektowych</w:t>
            </w:r>
          </w:p>
          <w:p w:rsidR="00EB4AE1" w:rsidRPr="00411FAF" w:rsidRDefault="00EB4AE1" w:rsidP="00411FAF">
            <w:pPr>
              <w:spacing w:before="60" w:after="60"/>
              <w:jc w:val="center"/>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ocena z  ćwiczeń i sprawozdań projektowych, </w:t>
            </w:r>
          </w:p>
          <w:p w:rsidR="00EB4AE1" w:rsidRPr="005D312A" w:rsidRDefault="00EB4AE1" w:rsidP="006B7911">
            <w:pPr>
              <w:spacing w:before="60" w:after="60"/>
              <w:jc w:val="center"/>
              <w:rPr>
                <w:rFonts w:ascii="Times New Roman" w:hAnsi="Times New Roman" w:cs="Times New Roman"/>
                <w:color w:val="000000"/>
              </w:rPr>
            </w:pPr>
            <w:r w:rsidRPr="005D312A">
              <w:rPr>
                <w:rFonts w:ascii="Times New Roman" w:hAnsi="Times New Roman" w:cs="Times New Roman"/>
                <w:color w:val="000000"/>
              </w:rPr>
              <w:t>ocena z ćwiczeń i sprawozdań  projektowych</w:t>
            </w:r>
          </w:p>
        </w:tc>
      </w:tr>
      <w:tr w:rsidR="00EB4AE1" w:rsidRPr="005D312A" w:rsidTr="00214068">
        <w:tc>
          <w:tcPr>
            <w:tcW w:w="1701" w:type="dxa"/>
            <w:tcBorders>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Z _5D3</w:t>
            </w:r>
            <w:r w:rsidRPr="005D312A">
              <w:rPr>
                <w:rFonts w:ascii="Times New Roman" w:hAnsi="Times New Roman" w:cs="Times New Roman"/>
              </w:rPr>
              <w:t xml:space="preserve"> _ K01</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p>
        </w:tc>
        <w:tc>
          <w:tcPr>
            <w:tcW w:w="3119" w:type="dxa"/>
            <w:gridSpan w:val="3"/>
            <w:tcBorders>
              <w:left w:val="single" w:sz="4" w:space="0" w:color="000000"/>
              <w:right w:val="single" w:sz="4" w:space="0" w:color="000000"/>
            </w:tcBorders>
            <w:shd w:val="clear" w:color="auto" w:fill="FFFFFF"/>
          </w:tcPr>
          <w:p w:rsidR="00EB4AE1" w:rsidRPr="005D312A" w:rsidRDefault="00EB4AE1" w:rsidP="006B7911">
            <w:pPr>
              <w:spacing w:line="276" w:lineRule="auto"/>
              <w:jc w:val="both"/>
              <w:rPr>
                <w:rFonts w:ascii="Times New Roman" w:hAnsi="Times New Roman" w:cs="Times New Roman"/>
                <w:b/>
              </w:rPr>
            </w:pPr>
            <w:r w:rsidRPr="005D312A">
              <w:rPr>
                <w:rFonts w:ascii="Times New Roman" w:hAnsi="Times New Roman" w:cs="Times New Roman"/>
                <w:b/>
              </w:rPr>
              <w:t>w zakresie kompetencji społecznych:</w:t>
            </w:r>
          </w:p>
          <w:p w:rsidR="00EB4AE1" w:rsidRPr="00347612" w:rsidRDefault="00867E1D" w:rsidP="00867E1D">
            <w:pPr>
              <w:spacing w:before="60" w:after="60"/>
              <w:rPr>
                <w:rFonts w:ascii="Times New Roman" w:eastAsia="Times New Roman" w:hAnsi="Times New Roman" w:cs="Times New Roman"/>
                <w:lang w:eastAsia="pl-PL"/>
              </w:rPr>
            </w:pPr>
            <w:r>
              <w:rPr>
                <w:rFonts w:ascii="Times New Roman" w:eastAsia="Times New Roman" w:hAnsi="Times New Roman" w:cs="Times New Roman"/>
                <w:lang w:eastAsia="pl-PL"/>
              </w:rPr>
              <w:t>jest gotów u</w:t>
            </w:r>
            <w:r w:rsidR="00EB4AE1" w:rsidRPr="005D312A">
              <w:rPr>
                <w:rFonts w:ascii="Times New Roman" w:eastAsia="Times New Roman" w:hAnsi="Times New Roman" w:cs="Times New Roman"/>
                <w:lang w:eastAsia="pl-PL"/>
              </w:rPr>
              <w:t>czestniczy</w:t>
            </w:r>
            <w:r>
              <w:rPr>
                <w:rFonts w:ascii="Times New Roman" w:eastAsia="Times New Roman" w:hAnsi="Times New Roman" w:cs="Times New Roman"/>
                <w:lang w:eastAsia="pl-PL"/>
              </w:rPr>
              <w:t>ć</w:t>
            </w:r>
            <w:r w:rsidR="00EB4AE1" w:rsidRPr="005D312A">
              <w:rPr>
                <w:rFonts w:ascii="Times New Roman" w:eastAsia="Times New Roman" w:hAnsi="Times New Roman" w:cs="Times New Roman"/>
                <w:lang w:eastAsia="pl-PL"/>
              </w:rPr>
              <w:t xml:space="preserve"> w przygotowywaniu projektów z zakresu planowania budżetowego w sektorze publicznym</w:t>
            </w:r>
          </w:p>
        </w:tc>
        <w:tc>
          <w:tcPr>
            <w:tcW w:w="1276" w:type="dxa"/>
            <w:tcBorders>
              <w:left w:val="single" w:sz="4"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jc w:val="center"/>
              <w:rPr>
                <w:rFonts w:ascii="Times New Roman" w:eastAsia="TimesNewRoman" w:hAnsi="Times New Roman" w:cs="Times New Roman"/>
              </w:rPr>
            </w:pPr>
            <w:r w:rsidRPr="005D312A">
              <w:rPr>
                <w:rFonts w:ascii="Times New Roman" w:eastAsia="TimesNewRoman" w:hAnsi="Times New Roman" w:cs="Times New Roman"/>
              </w:rPr>
              <w:t>K_K06</w:t>
            </w:r>
          </w:p>
          <w:p w:rsidR="00EB4AE1" w:rsidRPr="005D312A" w:rsidRDefault="00EB4AE1" w:rsidP="006B7911">
            <w:pPr>
              <w:spacing w:before="60" w:after="60"/>
              <w:jc w:val="center"/>
              <w:rPr>
                <w:rFonts w:ascii="Times New Roman" w:eastAsia="TimesNewRoman" w:hAnsi="Times New Roman" w:cs="Times New Roman"/>
              </w:rPr>
            </w:pPr>
          </w:p>
          <w:p w:rsidR="00EB4AE1" w:rsidRPr="005D312A" w:rsidRDefault="00EB4AE1" w:rsidP="006B7911">
            <w:pPr>
              <w:spacing w:before="60" w:after="60"/>
              <w:jc w:val="center"/>
              <w:rPr>
                <w:rFonts w:ascii="Times New Roman" w:eastAsia="TimesNewRoman" w:hAnsi="Times New Roman" w:cs="Times New Roman"/>
              </w:rPr>
            </w:pPr>
          </w:p>
          <w:p w:rsidR="00EB4AE1" w:rsidRPr="005D312A" w:rsidRDefault="00EB4AE1" w:rsidP="006B7911">
            <w:pPr>
              <w:spacing w:before="60" w:after="60"/>
              <w:jc w:val="center"/>
              <w:rPr>
                <w:rFonts w:ascii="Times New Roman" w:eastAsia="TimesNewRoman" w:hAnsi="Times New Roman" w:cs="Times New Roman"/>
              </w:rPr>
            </w:pPr>
          </w:p>
          <w:p w:rsidR="00EB4AE1" w:rsidRPr="005D312A" w:rsidRDefault="00EB4AE1" w:rsidP="006B7911">
            <w:pPr>
              <w:spacing w:before="60" w:after="60"/>
              <w:rPr>
                <w:rFonts w:ascii="Times New Roman" w:hAnsi="Times New Roman" w:cs="Times New Roman"/>
              </w:rPr>
            </w:pPr>
          </w:p>
        </w:tc>
        <w:tc>
          <w:tcPr>
            <w:tcW w:w="1417" w:type="dxa"/>
            <w:tcBorders>
              <w:left w:val="single" w:sz="4" w:space="0" w:color="000000"/>
              <w:right w:val="single" w:sz="4" w:space="0" w:color="000000"/>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Ćwiczenia </w:t>
            </w: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p>
        </w:tc>
        <w:tc>
          <w:tcPr>
            <w:tcW w:w="1668" w:type="dxa"/>
            <w:gridSpan w:val="3"/>
            <w:tcBorders>
              <w:left w:val="single" w:sz="4" w:space="0" w:color="000000"/>
            </w:tcBorders>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Ocena zaangażowania w dyskusjach</w:t>
            </w: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ocena zaangażowania w pracę grupy</w:t>
            </w:r>
          </w:p>
        </w:tc>
      </w:tr>
      <w:tr w:rsidR="00EB4AE1" w:rsidRPr="005D312A" w:rsidTr="00347612">
        <w:trPr>
          <w:trHeight w:val="221"/>
        </w:trPr>
        <w:tc>
          <w:tcPr>
            <w:tcW w:w="9181" w:type="dxa"/>
            <w:gridSpan w:val="9"/>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214068">
        <w:trPr>
          <w:trHeight w:val="1713"/>
        </w:trPr>
        <w:tc>
          <w:tcPr>
            <w:tcW w:w="2834"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821" w:type="dxa"/>
            <w:gridSpan w:val="5"/>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834"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821" w:type="dxa"/>
            <w:gridSpan w:val="5"/>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b/>
              </w:rPr>
            </w:pPr>
            <w:r w:rsidRPr="005D312A">
              <w:rPr>
                <w:rFonts w:ascii="Times New Roman" w:hAnsi="Times New Roman" w:cs="Times New Roman"/>
              </w:rPr>
              <w:lastRenderedPageBreak/>
              <w:t>ECTS</w:t>
            </w:r>
          </w:p>
        </w:tc>
        <w:tc>
          <w:tcPr>
            <w:tcW w:w="788"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15</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30</w:t>
            </w:r>
          </w:p>
          <w:p w:rsidR="00EB4AE1" w:rsidRPr="005D312A" w:rsidRDefault="00EB4AE1" w:rsidP="00347612">
            <w:pP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45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1,8</w:t>
            </w:r>
          </w:p>
        </w:tc>
        <w:tc>
          <w:tcPr>
            <w:tcW w:w="73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20</w:t>
            </w:r>
          </w:p>
          <w:p w:rsidR="00EB4AE1" w:rsidRPr="005D312A" w:rsidRDefault="00EB4AE1" w:rsidP="004473F6">
            <w:pPr>
              <w:rPr>
                <w:rFonts w:ascii="Times New Roman" w:hAnsi="Times New Roman" w:cs="Times New Roman"/>
              </w:rPr>
            </w:pPr>
            <w:r w:rsidRPr="005D312A">
              <w:rPr>
                <w:rFonts w:ascii="Times New Roman" w:hAnsi="Times New Roman" w:cs="Times New Roman"/>
              </w:rPr>
              <w:lastRenderedPageBreak/>
              <w:t>0,</w:t>
            </w:r>
            <w:r w:rsidR="004473F6">
              <w:rPr>
                <w:rFonts w:ascii="Times New Roman" w:hAnsi="Times New Roman" w:cs="Times New Roman"/>
              </w:rPr>
              <w:t>8</w:t>
            </w:r>
          </w:p>
        </w:tc>
      </w:tr>
      <w:tr w:rsidR="00EB4AE1" w:rsidRPr="005D312A" w:rsidTr="006B7911">
        <w:tc>
          <w:tcPr>
            <w:tcW w:w="2834"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821" w:type="dxa"/>
            <w:gridSpan w:val="5"/>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projektowych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projektów</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kolokwium zaliczeniowego</w:t>
            </w:r>
          </w:p>
          <w:p w:rsidR="00EB4AE1" w:rsidRPr="005D312A" w:rsidRDefault="00EB4AE1" w:rsidP="006B7911">
            <w:pPr>
              <w:rPr>
                <w:rFonts w:ascii="Times New Roman" w:hAnsi="Times New Roman" w:cs="Times New Roman"/>
              </w:rPr>
            </w:pPr>
            <w:r w:rsidRPr="005D312A">
              <w:rPr>
                <w:rFonts w:ascii="Times New Roman" w:hAnsi="Times New Roman" w:cs="Times New Roman"/>
              </w:rPr>
              <w:t>Praca zw. z analizą planów budżetowych</w:t>
            </w:r>
          </w:p>
          <w:p w:rsidR="00EB4AE1" w:rsidRPr="005D312A" w:rsidRDefault="00EB4AE1" w:rsidP="006B7911">
            <w:pPr>
              <w:spacing w:after="90"/>
              <w:jc w:val="both"/>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347612" w:rsidRDefault="00EB4AE1" w:rsidP="00347612">
            <w:pPr>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1,2</w:t>
            </w:r>
          </w:p>
        </w:tc>
        <w:tc>
          <w:tcPr>
            <w:tcW w:w="73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4473F6" w:rsidP="006B7911">
            <w:pPr>
              <w:rPr>
                <w:rFonts w:ascii="Times New Roman" w:hAnsi="Times New Roman" w:cs="Times New Roman"/>
              </w:rPr>
            </w:pPr>
            <w:r>
              <w:rPr>
                <w:rFonts w:ascii="Times New Roman" w:hAnsi="Times New Roman" w:cs="Times New Roman"/>
              </w:rPr>
              <w:t>15</w:t>
            </w:r>
          </w:p>
          <w:p w:rsidR="00EB4AE1" w:rsidRPr="00347612"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4473F6" w:rsidP="006B7911">
            <w:pPr>
              <w:rPr>
                <w:rFonts w:ascii="Times New Roman" w:hAnsi="Times New Roman" w:cs="Times New Roman"/>
                <w:b/>
              </w:rPr>
            </w:pPr>
            <w:r>
              <w:rPr>
                <w:rFonts w:ascii="Times New Roman" w:hAnsi="Times New Roman" w:cs="Times New Roman"/>
                <w:b/>
              </w:rPr>
              <w:t>55</w:t>
            </w:r>
          </w:p>
          <w:p w:rsidR="00EB4AE1" w:rsidRPr="005D312A" w:rsidRDefault="00EB4AE1" w:rsidP="004473F6">
            <w:pPr>
              <w:rPr>
                <w:rFonts w:ascii="Times New Roman" w:hAnsi="Times New Roman" w:cs="Times New Roman"/>
              </w:rPr>
            </w:pPr>
            <w:r w:rsidRPr="005D312A">
              <w:rPr>
                <w:rFonts w:ascii="Times New Roman" w:hAnsi="Times New Roman" w:cs="Times New Roman"/>
              </w:rPr>
              <w:t>2,</w:t>
            </w:r>
            <w:r w:rsidR="004473F6">
              <w:rPr>
                <w:rFonts w:ascii="Times New Roman" w:hAnsi="Times New Roman" w:cs="Times New Roman"/>
              </w:rPr>
              <w:t>2</w:t>
            </w:r>
          </w:p>
        </w:tc>
      </w:tr>
      <w:tr w:rsidR="00EB4AE1" w:rsidRPr="005D312A" w:rsidTr="006B7911">
        <w:tc>
          <w:tcPr>
            <w:tcW w:w="2834"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821" w:type="dxa"/>
            <w:gridSpan w:val="5"/>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projektowych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projektów</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5</w:t>
            </w:r>
          </w:p>
          <w:p w:rsidR="00EB4AE1" w:rsidRPr="00347612" w:rsidRDefault="00EB4AE1" w:rsidP="00347612">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45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1,8</w:t>
            </w:r>
          </w:p>
        </w:tc>
        <w:tc>
          <w:tcPr>
            <w:tcW w:w="73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25</w:t>
            </w:r>
          </w:p>
          <w:p w:rsidR="00EB4AE1" w:rsidRPr="00347612"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45</w:t>
            </w:r>
          </w:p>
          <w:p w:rsidR="00EB4AE1" w:rsidRPr="005D312A" w:rsidRDefault="00EB4AE1" w:rsidP="006B7911">
            <w:pPr>
              <w:rPr>
                <w:rFonts w:ascii="Times New Roman" w:hAnsi="Times New Roman" w:cs="Times New Roman"/>
              </w:rPr>
            </w:pPr>
            <w:r w:rsidRPr="005D312A">
              <w:rPr>
                <w:rFonts w:ascii="Times New Roman" w:hAnsi="Times New Roman" w:cs="Times New Roman"/>
              </w:rPr>
              <w:t>1,8</w:t>
            </w:r>
          </w:p>
        </w:tc>
      </w:tr>
    </w:tbl>
    <w:p w:rsidR="00347612" w:rsidRDefault="00347612"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693"/>
        <w:gridCol w:w="6487"/>
      </w:tblGrid>
      <w:tr w:rsidR="00EB4AE1" w:rsidRPr="005D312A" w:rsidTr="006B7911">
        <w:tc>
          <w:tcPr>
            <w:tcW w:w="1467"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533"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Wprowadzenie do przedmiotu. Istota planów budżetowych i sprawozdawczości finansowej. </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Zasady budżetowe przy planowaniu budżetu.</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Istota budżetowania. Budżety publiczne i budżetowanie w Polsce.</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Budżet państwa.</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Budżet jednostek samorządu terytorialnego. </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Plany budżetowe w innych podmiotach sektora publicznego.</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Procedury budżetowe w Polsce.</w:t>
            </w:r>
          </w:p>
          <w:p w:rsidR="00347612" w:rsidRDefault="00EB4AE1" w:rsidP="00411FAF">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Budżety zadaniowe. Wieloletnia prognoza finansowa. Zakłady budżetowe. </w:t>
            </w:r>
          </w:p>
          <w:p w:rsidR="00411FAF" w:rsidRPr="00411FAF" w:rsidRDefault="00411FAF" w:rsidP="00411FAF">
            <w:pPr>
              <w:pStyle w:val="Akapitzlist"/>
              <w:spacing w:after="0" w:line="240" w:lineRule="auto"/>
              <w:ind w:left="34"/>
              <w:rPr>
                <w:rFonts w:ascii="Times New Roman" w:eastAsia="Times New Roman" w:hAnsi="Times New Roman"/>
                <w:iCs/>
                <w:lang w:eastAsia="pl-PL"/>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Ćwiczenia:</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Konstrukcja planów budżetowych w sektorze publicznym – analiza wybranych przykładów. </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Struktura budżetu. Lata budżetowe. Klasyfikacja budżetowa. Działy, Poddziały. Konta.</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Analiza budżetu JST – studium  przypadku. </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Wskaźniki dochodów podatkowych oraz ustalanie kwoty subwencji ogólnej dla JST. </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Przygotowanie planu budżetowego w ujęciu praktycznym - projekt. </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System sprawozdawczości  budżetowej JST – analiza przeglądowa.</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 xml:space="preserve">Rodzaje sprawozdań finansowych JST. Instrukcje i terminy sporządzania sprawozdań. </w:t>
            </w:r>
          </w:p>
          <w:p w:rsidR="00EB4AE1" w:rsidRPr="005D312A" w:rsidRDefault="00EB4AE1" w:rsidP="006B7911">
            <w:pPr>
              <w:pStyle w:val="Akapitzlist"/>
              <w:spacing w:after="0" w:line="240" w:lineRule="auto"/>
              <w:ind w:left="34"/>
              <w:rPr>
                <w:rFonts w:ascii="Times New Roman" w:eastAsia="Times New Roman" w:hAnsi="Times New Roman"/>
                <w:iCs/>
                <w:lang w:eastAsia="pl-PL"/>
              </w:rPr>
            </w:pPr>
            <w:r w:rsidRPr="005D312A">
              <w:rPr>
                <w:rFonts w:ascii="Times New Roman" w:eastAsia="Times New Roman" w:hAnsi="Times New Roman"/>
                <w:iCs/>
                <w:lang w:eastAsia="pl-PL"/>
              </w:rPr>
              <w:t>Formularze sprawozdań w ujęciu praktycznym.</w:t>
            </w:r>
          </w:p>
          <w:p w:rsidR="00EB4AE1" w:rsidRPr="005D312A" w:rsidRDefault="00EB4AE1" w:rsidP="006B7911">
            <w:pPr>
              <w:pStyle w:val="Akapitzlist"/>
              <w:spacing w:after="0" w:line="240" w:lineRule="auto"/>
              <w:rPr>
                <w:rFonts w:ascii="Times New Roman" w:hAnsi="Times New Roman"/>
                <w:color w:val="000000"/>
                <w:spacing w:val="-6"/>
              </w:rPr>
            </w:pPr>
          </w:p>
        </w:tc>
      </w:tr>
      <w:tr w:rsidR="00EB4AE1" w:rsidRPr="005D312A" w:rsidTr="00411FAF">
        <w:trPr>
          <w:trHeight w:val="1406"/>
        </w:trPr>
        <w:tc>
          <w:tcPr>
            <w:tcW w:w="1467"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533" w:type="pct"/>
            <w:tcBorders>
              <w:left w:val="none" w:sz="4" w:space="0" w:color="000000"/>
            </w:tcBorders>
          </w:tcPr>
          <w:p w:rsidR="00EB4AE1" w:rsidRPr="005D312A" w:rsidRDefault="00EB4AE1" w:rsidP="006B7911">
            <w:pPr>
              <w:pStyle w:val="Akapitzlist"/>
              <w:spacing w:after="0" w:line="240" w:lineRule="auto"/>
              <w:ind w:left="0"/>
              <w:rPr>
                <w:rFonts w:ascii="Times New Roman" w:hAnsi="Times New Roman"/>
              </w:rPr>
            </w:pPr>
            <w:r w:rsidRPr="005D312A">
              <w:rPr>
                <w:rFonts w:ascii="Times New Roman" w:hAnsi="Times New Roman"/>
              </w:rPr>
              <w:t xml:space="preserve">wykład multimedialny </w:t>
            </w:r>
          </w:p>
          <w:p w:rsidR="00EB4AE1" w:rsidRPr="005D312A" w:rsidRDefault="00EB4AE1" w:rsidP="006B7911">
            <w:pPr>
              <w:pStyle w:val="Akapitzlist"/>
              <w:spacing w:after="0" w:line="240" w:lineRule="auto"/>
              <w:ind w:left="0"/>
              <w:rPr>
                <w:rFonts w:ascii="Times New Roman" w:hAnsi="Times New Roman"/>
              </w:rPr>
            </w:pPr>
            <w:r w:rsidRPr="005D312A">
              <w:rPr>
                <w:rFonts w:ascii="Times New Roman" w:hAnsi="Times New Roman"/>
              </w:rPr>
              <w:t xml:space="preserve">ćwiczenia projektowe </w:t>
            </w:r>
          </w:p>
          <w:p w:rsidR="00EB4AE1" w:rsidRPr="005D312A" w:rsidRDefault="00EB4AE1" w:rsidP="006B7911">
            <w:pPr>
              <w:pStyle w:val="Akapitzlist"/>
              <w:spacing w:after="0" w:line="240" w:lineRule="auto"/>
              <w:ind w:left="0"/>
              <w:rPr>
                <w:rFonts w:ascii="Times New Roman" w:hAnsi="Times New Roman"/>
              </w:rPr>
            </w:pPr>
            <w:r w:rsidRPr="005D312A">
              <w:rPr>
                <w:rFonts w:ascii="Times New Roman" w:hAnsi="Times New Roman"/>
              </w:rPr>
              <w:t xml:space="preserve">sprawozdanie </w:t>
            </w:r>
          </w:p>
          <w:p w:rsidR="00EB4AE1" w:rsidRPr="005D312A" w:rsidRDefault="00EB4AE1" w:rsidP="006B7911">
            <w:pPr>
              <w:pStyle w:val="Akapitzlist"/>
              <w:spacing w:after="0" w:line="240" w:lineRule="auto"/>
              <w:ind w:left="0"/>
              <w:rPr>
                <w:rFonts w:ascii="Times New Roman" w:hAnsi="Times New Roman"/>
              </w:rPr>
            </w:pPr>
            <w:r w:rsidRPr="005D312A">
              <w:rPr>
                <w:rFonts w:ascii="Times New Roman" w:hAnsi="Times New Roman"/>
              </w:rPr>
              <w:t xml:space="preserve">studium przypadku </w:t>
            </w:r>
          </w:p>
          <w:p w:rsidR="00EB4AE1" w:rsidRPr="00411FAF" w:rsidRDefault="00EB4AE1" w:rsidP="006B7911">
            <w:pPr>
              <w:pStyle w:val="Akapitzlist"/>
              <w:spacing w:after="0" w:line="240" w:lineRule="auto"/>
              <w:ind w:left="0"/>
              <w:rPr>
                <w:rFonts w:ascii="Times New Roman" w:hAnsi="Times New Roman"/>
              </w:rPr>
            </w:pPr>
            <w:r w:rsidRPr="005D312A">
              <w:rPr>
                <w:rFonts w:ascii="Times New Roman" w:hAnsi="Times New Roman"/>
              </w:rPr>
              <w:t>projekt</w:t>
            </w:r>
            <w:r w:rsidR="00411FAF">
              <w:rPr>
                <w:rFonts w:ascii="Times New Roman" w:hAnsi="Times New Roman"/>
              </w:rPr>
              <w:t xml:space="preserve">, </w:t>
            </w:r>
            <w:r w:rsidRPr="005D312A">
              <w:rPr>
                <w:rFonts w:ascii="Times New Roman" w:hAnsi="Times New Roman"/>
              </w:rPr>
              <w:t>dyskusja</w:t>
            </w:r>
          </w:p>
        </w:tc>
      </w:tr>
      <w:tr w:rsidR="00EB4AE1" w:rsidRPr="005D312A" w:rsidTr="006B7911">
        <w:tc>
          <w:tcPr>
            <w:tcW w:w="1467" w:type="pct"/>
            <w:tcBorders>
              <w:right w:val="none" w:sz="4" w:space="0" w:color="000000"/>
            </w:tcBorders>
            <w:shd w:val="clear" w:color="auto" w:fill="D9D9D9"/>
          </w:tcPr>
          <w:p w:rsidR="00EB4AE1" w:rsidRPr="005D312A" w:rsidRDefault="00214068" w:rsidP="006B7911">
            <w:pPr>
              <w:rPr>
                <w:rFonts w:ascii="Times New Roman" w:eastAsia="Times New Roman" w:hAnsi="Times New Roman" w:cs="Times New Roman"/>
              </w:rPr>
            </w:pPr>
            <w:r w:rsidRPr="005D312A">
              <w:rPr>
                <w:rFonts w:ascii="Times New Roman" w:hAnsi="Times New Roman" w:cs="Times New Roman"/>
                <w:b/>
              </w:rPr>
              <w:t>Warunki i sposób zali</w:t>
            </w:r>
            <w:r w:rsidR="00EB4AE1" w:rsidRPr="005D312A">
              <w:rPr>
                <w:rFonts w:ascii="Times New Roman" w:hAnsi="Times New Roman" w:cs="Times New Roman"/>
                <w:b/>
              </w:rPr>
              <w:t>czenia poszczególnych form zajęć, w tym zasady zaliczeń poprawko</w:t>
            </w:r>
            <w:r w:rsidRPr="005D312A">
              <w:rPr>
                <w:rFonts w:ascii="Times New Roman" w:hAnsi="Times New Roman" w:cs="Times New Roman"/>
                <w:b/>
              </w:rPr>
              <w:t>wych, a także warunki dopuszcze</w:t>
            </w:r>
            <w:r w:rsidR="00EB4AE1" w:rsidRPr="005D312A">
              <w:rPr>
                <w:rFonts w:ascii="Times New Roman" w:hAnsi="Times New Roman" w:cs="Times New Roman"/>
                <w:b/>
              </w:rPr>
              <w:t>nia do egzaminu:</w:t>
            </w:r>
            <w:r w:rsidR="00EB4AE1" w:rsidRPr="005D312A">
              <w:rPr>
                <w:rFonts w:ascii="Times New Roman" w:eastAsia="Times New Roman" w:hAnsi="Times New Roman" w:cs="Times New Roman"/>
              </w:rPr>
              <w:t xml:space="preserve"> </w:t>
            </w:r>
          </w:p>
        </w:tc>
        <w:tc>
          <w:tcPr>
            <w:tcW w:w="3533" w:type="pct"/>
            <w:tcBorders>
              <w:left w:val="non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kolokwium pisemne – 50%</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sprawozdania / projekty – 50%</w:t>
            </w:r>
          </w:p>
          <w:p w:rsidR="00EB4AE1" w:rsidRPr="005D312A" w:rsidRDefault="00EB4AE1" w:rsidP="006B7911">
            <w:pPr>
              <w:rPr>
                <w:rFonts w:ascii="Times New Roman" w:hAnsi="Times New Roman" w:cs="Times New Roman"/>
              </w:rPr>
            </w:pPr>
          </w:p>
        </w:tc>
      </w:tr>
      <w:tr w:rsidR="00EB4AE1" w:rsidRPr="005D312A" w:rsidTr="006B7911">
        <w:tc>
          <w:tcPr>
            <w:tcW w:w="1467" w:type="pct"/>
            <w:tcBorders>
              <w:right w:val="none" w:sz="4" w:space="0" w:color="000000"/>
            </w:tcBorders>
            <w:shd w:val="clear" w:color="auto" w:fill="D9D9D9"/>
          </w:tcPr>
          <w:p w:rsidR="00EB4AE1" w:rsidRPr="005D312A" w:rsidRDefault="00214068" w:rsidP="006B7911">
            <w:pPr>
              <w:rPr>
                <w:rFonts w:ascii="Times New Roman" w:hAnsi="Times New Roman" w:cs="Times New Roman"/>
                <w:b/>
              </w:rPr>
            </w:pPr>
            <w:r w:rsidRPr="005D312A">
              <w:rPr>
                <w:rFonts w:ascii="Times New Roman" w:hAnsi="Times New Roman" w:cs="Times New Roman"/>
                <w:b/>
              </w:rPr>
              <w:t>Zasady udziału w posz</w:t>
            </w:r>
            <w:r w:rsidR="00EB4AE1" w:rsidRPr="005D312A">
              <w:rPr>
                <w:rFonts w:ascii="Times New Roman" w:hAnsi="Times New Roman" w:cs="Times New Roman"/>
                <w:b/>
              </w:rPr>
              <w:t>czególnych zajęciach, ze wskazaniem, czy obecność studenta na zajęciach jest obowiązkowa:</w:t>
            </w:r>
          </w:p>
        </w:tc>
        <w:tc>
          <w:tcPr>
            <w:tcW w:w="3533" w:type="pct"/>
            <w:tcBorders>
              <w:left w:val="non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lang w:eastAsia="pl-PL"/>
              </w:rPr>
              <w:t>Warunkiem uzyskania pozytywnej oceny z modułu jest uzyskanie pozytywnej oceny z kolokwium zaliczeniowego oraz zaliczenie projektów ćwiczeniowych. Uczestnictwo w zajęciach – obowiązkowe.</w:t>
            </w:r>
          </w:p>
        </w:tc>
      </w:tr>
      <w:tr w:rsidR="00EB4AE1" w:rsidRPr="005D312A" w:rsidTr="006B7911">
        <w:tc>
          <w:tcPr>
            <w:tcW w:w="1467" w:type="pct"/>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533" w:type="pct"/>
            <w:tcBorders>
              <w:left w:val="none" w:sz="4" w:space="0" w:color="000000"/>
            </w:tcBorders>
          </w:tcPr>
          <w:p w:rsidR="00EB4AE1" w:rsidRPr="005D312A" w:rsidRDefault="00EB4AE1" w:rsidP="006B7911">
            <w:pPr>
              <w:ind w:left="34"/>
              <w:jc w:val="both"/>
              <w:rPr>
                <w:rFonts w:ascii="Times New Roman" w:eastAsia="Times New Roman" w:hAnsi="Times New Roman" w:cs="Times New Roman"/>
              </w:rPr>
            </w:pPr>
            <w:r w:rsidRPr="005D312A">
              <w:rPr>
                <w:rFonts w:ascii="Times New Roman" w:eastAsia="Times New Roman" w:hAnsi="Times New Roman" w:cs="Times New Roman"/>
              </w:rPr>
              <w:t>Średnia arytmetyczna z wszystkich uzyskanych pozytywnych ocen; ocena projektów 25%, ocena z kolokwium  - 50%</w:t>
            </w:r>
            <w:r w:rsidRPr="005D312A">
              <w:rPr>
                <w:rFonts w:ascii="Times New Roman" w:eastAsia="Times New Roman" w:hAnsi="Times New Roman" w:cs="Times New Roman"/>
                <w:lang w:eastAsia="pl-PL"/>
              </w:rPr>
              <w:t>, sprawozdania z ćwiczeń 25%.</w:t>
            </w:r>
          </w:p>
        </w:tc>
      </w:tr>
      <w:tr w:rsidR="00EB4AE1" w:rsidRPr="005D312A" w:rsidTr="00411FAF">
        <w:trPr>
          <w:trHeight w:val="1395"/>
        </w:trPr>
        <w:tc>
          <w:tcPr>
            <w:tcW w:w="1467" w:type="pct"/>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533" w:type="pct"/>
            <w:tcBorders>
              <w:left w:val="none" w:sz="4" w:space="0" w:color="000000"/>
            </w:tcBorders>
          </w:tcPr>
          <w:p w:rsidR="00EB4AE1" w:rsidRPr="005D312A" w:rsidRDefault="002E2D63" w:rsidP="006B7911">
            <w:pPr>
              <w:rPr>
                <w:rFonts w:ascii="Times New Roman" w:eastAsia="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467" w:type="pct"/>
            <w:tcBorders>
              <w:right w:val="none" w:sz="4" w:space="0" w:color="000000"/>
            </w:tcBorders>
            <w:shd w:val="clear" w:color="auto" w:fill="D9D9D9"/>
          </w:tcPr>
          <w:p w:rsidR="00EB4AE1" w:rsidRPr="005D312A" w:rsidRDefault="00EB4AE1" w:rsidP="006B7911">
            <w:pPr>
              <w:rPr>
                <w:rFonts w:ascii="Times New Roman" w:eastAsia="Times New Roman" w:hAnsi="Times New Roman" w:cs="Times New Roman"/>
                <w:b/>
              </w:rPr>
            </w:pPr>
            <w:r w:rsidRPr="005D312A">
              <w:rPr>
                <w:rFonts w:ascii="Times New Roman" w:eastAsia="Times New Roman" w:hAnsi="Times New Roman" w:cs="Times New Roman"/>
                <w:b/>
              </w:rPr>
              <w:t xml:space="preserve">Wymagania wstępne i do-datkowe, szczególnie w odniesieniu do sekwen-cyjności przedmiotów: </w:t>
            </w:r>
          </w:p>
        </w:tc>
        <w:tc>
          <w:tcPr>
            <w:tcW w:w="3533" w:type="pct"/>
            <w:tcBorders>
              <w:left w:val="non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color w:val="000000"/>
                <w:lang w:eastAsia="pl-PL"/>
              </w:rPr>
              <w:t>Finanse, Podstawy rachunkowości, Zarządzanie projektami, Rozwój lokalny i regionalny, Polityka gospodarcza</w:t>
            </w:r>
          </w:p>
        </w:tc>
      </w:tr>
      <w:tr w:rsidR="00EB4AE1" w:rsidRPr="005D312A" w:rsidTr="006B7911">
        <w:tc>
          <w:tcPr>
            <w:tcW w:w="1467" w:type="pct"/>
            <w:tcBorders>
              <w:right w:val="none" w:sz="4" w:space="0" w:color="000000"/>
            </w:tcBorders>
            <w:shd w:val="clear" w:color="auto" w:fill="D9D9D9"/>
          </w:tcPr>
          <w:p w:rsidR="00EB4AE1" w:rsidRPr="005D312A" w:rsidRDefault="00EB4AE1" w:rsidP="006B7911">
            <w:pPr>
              <w:rPr>
                <w:rFonts w:ascii="Times New Roman" w:eastAsia="Times New Roman" w:hAnsi="Times New Roman" w:cs="Times New Roman"/>
                <w:b/>
              </w:rPr>
            </w:pPr>
            <w:r w:rsidRPr="005D312A">
              <w:rPr>
                <w:rFonts w:ascii="Times New Roman" w:eastAsia="Times New Roman" w:hAnsi="Times New Roman" w:cs="Times New Roman"/>
                <w:b/>
              </w:rPr>
              <w:t>Zalecana literatura:</w:t>
            </w:r>
          </w:p>
        </w:tc>
        <w:tc>
          <w:tcPr>
            <w:tcW w:w="3533" w:type="pct"/>
            <w:tcBorders>
              <w:left w:val="non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lang w:eastAsia="pl-PL"/>
              </w:rPr>
              <w:t xml:space="preserve">Owsiak S., </w:t>
            </w:r>
            <w:r w:rsidRPr="005D312A">
              <w:rPr>
                <w:rFonts w:ascii="Times New Roman" w:eastAsia="Times New Roman" w:hAnsi="Times New Roman" w:cs="Times New Roman"/>
                <w:i/>
                <w:lang w:eastAsia="pl-PL"/>
              </w:rPr>
              <w:t>Finanse publiczne. Współczesne ujęcie</w:t>
            </w:r>
            <w:r w:rsidRPr="005D312A">
              <w:rPr>
                <w:rFonts w:ascii="Times New Roman" w:eastAsia="Times New Roman" w:hAnsi="Times New Roman" w:cs="Times New Roman"/>
                <w:lang w:eastAsia="pl-PL"/>
              </w:rPr>
              <w:t>, Wydawnictwo Naukowe PWN, Warszawa 2021</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 xml:space="preserve">Gabrusewicz W., </w:t>
            </w:r>
            <w:r w:rsidRPr="005D312A">
              <w:rPr>
                <w:rFonts w:ascii="Times New Roman" w:eastAsia="Times New Roman" w:hAnsi="Times New Roman" w:cs="Times New Roman"/>
                <w:i/>
                <w:iCs/>
              </w:rPr>
              <w:t>Sprawozdawczość i analiza finansowa przedsiębiorstwa</w:t>
            </w:r>
            <w:r w:rsidRPr="005D312A">
              <w:rPr>
                <w:rFonts w:ascii="Times New Roman" w:eastAsia="Times New Roman" w:hAnsi="Times New Roman" w:cs="Times New Roman"/>
                <w:i/>
              </w:rPr>
              <w:t>,</w:t>
            </w:r>
            <w:r w:rsidRPr="005D312A">
              <w:rPr>
                <w:rFonts w:ascii="Times New Roman" w:eastAsia="Times New Roman" w:hAnsi="Times New Roman" w:cs="Times New Roman"/>
              </w:rPr>
              <w:t xml:space="preserve"> Wydawnictwo Wyższej Szkoły Handlu i Rachunkowości, Poznań 2013</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lang w:eastAsia="pl-PL"/>
              </w:rPr>
              <w:t xml:space="preserve">Dylewski M., </w:t>
            </w:r>
            <w:r w:rsidRPr="005D312A">
              <w:rPr>
                <w:rFonts w:ascii="Times New Roman" w:eastAsia="Times New Roman" w:hAnsi="Times New Roman" w:cs="Times New Roman"/>
                <w:i/>
                <w:lang w:eastAsia="pl-PL"/>
              </w:rPr>
              <w:t>Planowanie budżetowe w podsektorze samorządowym. Uwarunkowania, procedury, modele</w:t>
            </w:r>
            <w:r w:rsidRPr="005D312A">
              <w:rPr>
                <w:rFonts w:ascii="Times New Roman" w:eastAsia="Times New Roman" w:hAnsi="Times New Roman" w:cs="Times New Roman"/>
                <w:lang w:eastAsia="pl-PL"/>
              </w:rPr>
              <w:t>, Wyd. Difin, Warszawa 2007.</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lang w:eastAsia="pl-PL"/>
              </w:rPr>
              <w:t xml:space="preserve">Nowak W.A., </w:t>
            </w:r>
            <w:r w:rsidRPr="005D312A">
              <w:rPr>
                <w:rFonts w:ascii="Times New Roman" w:eastAsia="Times New Roman" w:hAnsi="Times New Roman" w:cs="Times New Roman"/>
                <w:i/>
                <w:lang w:eastAsia="pl-PL"/>
              </w:rPr>
              <w:t>Teoria sprawozdawczości finansowej</w:t>
            </w:r>
            <w:r w:rsidRPr="005D312A">
              <w:rPr>
                <w:rFonts w:ascii="Times New Roman" w:eastAsia="Times New Roman" w:hAnsi="Times New Roman" w:cs="Times New Roman"/>
                <w:lang w:eastAsia="pl-PL"/>
              </w:rPr>
              <w:t xml:space="preserve">, Wyd. Wolters Kluwer Polska, Warszawa 2010 </w:t>
            </w:r>
          </w:p>
          <w:p w:rsidR="00EB4AE1" w:rsidRPr="005D312A" w:rsidRDefault="00EB4AE1" w:rsidP="006B7911">
            <w:pPr>
              <w:rPr>
                <w:rFonts w:ascii="Times New Roman" w:eastAsia="Times New Roman" w:hAnsi="Times New Roman" w:cs="Times New Roman"/>
                <w:b/>
                <w:color w:val="000000"/>
              </w:rPr>
            </w:pPr>
            <w:r w:rsidRPr="005D312A">
              <w:rPr>
                <w:rFonts w:ascii="Times New Roman" w:eastAsia="Times New Roman" w:hAnsi="Times New Roman" w:cs="Times New Roman"/>
                <w:lang w:eastAsia="pl-PL"/>
              </w:rPr>
              <w:t xml:space="preserve">Duda-Piechaczek E., </w:t>
            </w:r>
            <w:r w:rsidRPr="005D312A">
              <w:rPr>
                <w:rFonts w:ascii="Times New Roman" w:eastAsia="Times New Roman" w:hAnsi="Times New Roman" w:cs="Times New Roman"/>
                <w:i/>
                <w:lang w:eastAsia="pl-PL"/>
              </w:rPr>
              <w:t>Analiza i planowanie finansowe</w:t>
            </w:r>
            <w:r w:rsidRPr="005D312A">
              <w:rPr>
                <w:rFonts w:ascii="Times New Roman" w:eastAsia="Times New Roman" w:hAnsi="Times New Roman" w:cs="Times New Roman"/>
                <w:lang w:eastAsia="pl-PL"/>
              </w:rPr>
              <w:t>, OnePress, Warszawa 2007</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lang w:eastAsia="pl-PL"/>
              </w:rPr>
              <w:t>Ustawa z dnia 27 sierpnia 2009 r. o finansach publicznych (Dz. U. 157, poz. 1240 z późn. zm.)</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Finanse Publiczne – miesięcznik</w:t>
            </w:r>
          </w:p>
        </w:tc>
      </w:tr>
    </w:tbl>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2" w:name="_Toc135681823"/>
      <w:r w:rsidRPr="005D312A">
        <w:rPr>
          <w:rFonts w:ascii="Times New Roman" w:hAnsi="Times New Roman" w:cs="Times New Roman"/>
          <w:sz w:val="22"/>
          <w:szCs w:val="22"/>
        </w:rPr>
        <w:t>Współczesne koncepcje zarządzania publicznego (Z_6D3)</w:t>
      </w:r>
      <w:bookmarkEnd w:id="92"/>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EB4AE1" w:rsidRPr="005D312A" w:rsidTr="00347612">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Współczesne koncepcje zarządzania publicznego</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b/>
              </w:rPr>
              <w:t>(Z_6D3)</w:t>
            </w:r>
          </w:p>
        </w:tc>
      </w:tr>
      <w:tr w:rsidR="00EB4AE1" w:rsidRPr="00A87A1F"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lang w:val="en-US"/>
              </w:rPr>
            </w:pPr>
            <w:r w:rsidRPr="005D312A">
              <w:rPr>
                <w:rFonts w:ascii="Times New Roman" w:hAnsi="Times New Roman" w:cs="Times New Roman"/>
                <w:lang w:val="en-US"/>
              </w:rPr>
              <w:t>Contemporary concept of public management</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347612">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34761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w:t>
            </w:r>
          </w:p>
        </w:tc>
      </w:tr>
      <w:tr w:rsidR="00411FAF" w:rsidRPr="005D312A" w:rsidTr="00347612">
        <w:trPr>
          <w:trHeight w:val="397"/>
        </w:trPr>
        <w:tc>
          <w:tcPr>
            <w:tcW w:w="2977"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411FAF" w:rsidRPr="002129A8" w:rsidRDefault="00411FAF" w:rsidP="00411FAF">
            <w:pPr>
              <w:spacing w:before="60" w:after="60"/>
              <w:rPr>
                <w:rFonts w:ascii="Times New Roman" w:hAnsi="Times New Roman" w:cs="Times New Roman"/>
              </w:rPr>
            </w:pPr>
            <w:r>
              <w:rPr>
                <w:rFonts w:ascii="Times New Roman" w:hAnsi="Times New Roman" w:cs="Times New Roman"/>
              </w:rPr>
              <w:t>dr Liliana Mierzwińska</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843"/>
        <w:gridCol w:w="1276"/>
        <w:gridCol w:w="1417"/>
        <w:gridCol w:w="143"/>
        <w:gridCol w:w="788"/>
        <w:gridCol w:w="736"/>
      </w:tblGrid>
      <w:tr w:rsidR="00EB4AE1" w:rsidRPr="005D312A" w:rsidTr="00214068">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214068">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Zapoznanie studentów z wybranymi zagadnieniami z zakresu współczesnego zarządzania publicznego oraz podejścia strategicznego w tym sektorze. Zaznajomienie z wybranymi możliwościami poszczególnych koncepcji, metod i narzędzi wykorzystywanych w zarządzaniu organizacjami publicznymi.</w:t>
            </w:r>
          </w:p>
        </w:tc>
      </w:tr>
      <w:tr w:rsidR="00EB4AE1" w:rsidRPr="005D312A" w:rsidTr="00214068">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30 h, ćw. audytoryjne 15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10 h, ćw. audytoryjne 10 h</w:t>
            </w:r>
          </w:p>
        </w:tc>
      </w:tr>
      <w:tr w:rsidR="00EB4AE1" w:rsidRPr="005D312A" w:rsidTr="00214068">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214068">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7" w:type="dxa"/>
            <w:gridSpan w:val="3"/>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214068">
        <w:trPr>
          <w:trHeight w:val="1682"/>
        </w:trPr>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Z_6D3_K_W01</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Z_6D3_K_W02</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Z_6D3_K_W03</w:t>
            </w:r>
          </w:p>
          <w:p w:rsidR="00EB4AE1" w:rsidRPr="005D312A" w:rsidRDefault="00EB4AE1" w:rsidP="006B7911">
            <w:pPr>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 zakresie wiedzy:</w:t>
            </w:r>
          </w:p>
          <w:p w:rsidR="00EB4AE1" w:rsidRDefault="00CD5B91" w:rsidP="006B7911">
            <w:pPr>
              <w:rPr>
                <w:rFonts w:ascii="Times New Roman" w:hAnsi="Times New Roman" w:cs="Times New Roman"/>
              </w:rPr>
            </w:pPr>
            <w:r>
              <w:rPr>
                <w:rFonts w:ascii="Times New Roman" w:hAnsi="Times New Roman" w:cs="Times New Roman"/>
              </w:rPr>
              <w:t>Zna i rozumie w stopniu zaawansowanym</w:t>
            </w:r>
            <w:r w:rsidR="00EB4AE1" w:rsidRPr="005D312A">
              <w:rPr>
                <w:rFonts w:ascii="Times New Roman" w:hAnsi="Times New Roman" w:cs="Times New Roman"/>
              </w:rPr>
              <w:t xml:space="preserve"> wiedzę odnośnie teorii zarządzania strategicznego w sektorze publicznym oraz współczesnych koncepcji zarządzania w organizacjach publicznych. </w:t>
            </w:r>
          </w:p>
          <w:p w:rsidR="00347612" w:rsidRPr="005D312A" w:rsidRDefault="00347612" w:rsidP="006B7911">
            <w:pPr>
              <w:rPr>
                <w:rFonts w:ascii="Times New Roman" w:hAnsi="Times New Roman" w:cs="Times New Roman"/>
              </w:rPr>
            </w:pPr>
          </w:p>
          <w:p w:rsidR="00EB4AE1" w:rsidRPr="005D312A" w:rsidRDefault="00CD5B91" w:rsidP="006B7911">
            <w:pPr>
              <w:rPr>
                <w:rFonts w:ascii="Times New Roman" w:hAnsi="Times New Roman" w:cs="Times New Roman"/>
              </w:rPr>
            </w:pPr>
            <w:r>
              <w:rPr>
                <w:rFonts w:ascii="Times New Roman" w:hAnsi="Times New Roman" w:cs="Times New Roman"/>
              </w:rPr>
              <w:t>Zna i rozumie</w:t>
            </w:r>
            <w:r w:rsidR="00EB4AE1" w:rsidRPr="005D312A">
              <w:rPr>
                <w:rFonts w:ascii="Times New Roman" w:hAnsi="Times New Roman" w:cs="Times New Roman"/>
              </w:rPr>
              <w:t xml:space="preserve"> metod</w:t>
            </w:r>
            <w:r>
              <w:rPr>
                <w:rFonts w:ascii="Times New Roman" w:hAnsi="Times New Roman" w:cs="Times New Roman"/>
              </w:rPr>
              <w:t>y</w:t>
            </w:r>
            <w:r w:rsidR="00EB4AE1" w:rsidRPr="005D312A">
              <w:rPr>
                <w:rFonts w:ascii="Times New Roman" w:hAnsi="Times New Roman" w:cs="Times New Roman"/>
              </w:rPr>
              <w:t xml:space="preserve"> pomiaru, kontroli i ograniczania ryzyka w zarządzaniu strategicznym w sektorze publicznym </w:t>
            </w:r>
          </w:p>
          <w:p w:rsidR="00214068" w:rsidRPr="005D312A" w:rsidRDefault="00214068"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Zna wybrane współczesne koncepcje podejścia do zarządzania strategicznego w sektorze publicznym: NPM, GG, BV, PSM, IIP, NPA, EFQM i inne.</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t>K_W03</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w:t>
            </w:r>
          </w:p>
          <w:p w:rsidR="00EB4AE1" w:rsidRPr="005D312A" w:rsidRDefault="00EB4AE1" w:rsidP="006B7911">
            <w:pPr>
              <w:rPr>
                <w:rFonts w:ascii="Times New Roman" w:hAnsi="Times New Roman" w:cs="Times New Roman"/>
              </w:rPr>
            </w:pPr>
            <w:r w:rsidRPr="005D312A">
              <w:rPr>
                <w:rFonts w:ascii="Times New Roman" w:hAnsi="Times New Roman" w:cs="Times New Roman"/>
              </w:rPr>
              <w:t>K_W09</w:t>
            </w:r>
          </w:p>
          <w:p w:rsidR="00EB4AE1" w:rsidRPr="005D312A" w:rsidRDefault="00EB4AE1" w:rsidP="006B7911">
            <w:pPr>
              <w:rPr>
                <w:rFonts w:ascii="Times New Roman" w:hAnsi="Times New Roman" w:cs="Times New Roman"/>
              </w:rPr>
            </w:pPr>
            <w:r w:rsidRPr="005D312A">
              <w:rPr>
                <w:rFonts w:ascii="Times New Roman" w:hAnsi="Times New Roman" w:cs="Times New Roman"/>
              </w:rPr>
              <w:t>K_W10</w:t>
            </w:r>
          </w:p>
          <w:p w:rsidR="00EB4AE1" w:rsidRPr="005D312A" w:rsidRDefault="00214068" w:rsidP="006B7911">
            <w:pPr>
              <w:rPr>
                <w:rFonts w:ascii="Times New Roman" w:hAnsi="Times New Roman" w:cs="Times New Roman"/>
              </w:rPr>
            </w:pPr>
            <w:r w:rsidRPr="005D312A">
              <w:rPr>
                <w:rFonts w:ascii="Times New Roman" w:hAnsi="Times New Roman" w:cs="Times New Roman"/>
              </w:rPr>
              <w:t>K_W12</w:t>
            </w:r>
          </w:p>
          <w:p w:rsidR="00EB4AE1" w:rsidRPr="005D312A" w:rsidRDefault="00EB4AE1" w:rsidP="006B7911">
            <w:pPr>
              <w:rPr>
                <w:rFonts w:ascii="Times New Roman" w:hAnsi="Times New Roman" w:cs="Times New Roman"/>
              </w:rPr>
            </w:pPr>
            <w:r w:rsidRPr="005D312A">
              <w:rPr>
                <w:rFonts w:ascii="Times New Roman" w:hAnsi="Times New Roman" w:cs="Times New Roman"/>
              </w:rPr>
              <w:t>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K_W16</w:t>
            </w:r>
          </w:p>
          <w:p w:rsidR="00EB4AE1" w:rsidRPr="005D312A" w:rsidRDefault="00EB4AE1" w:rsidP="006B7911">
            <w:pPr>
              <w:rPr>
                <w:rFonts w:ascii="Times New Roman" w:hAnsi="Times New Roman" w:cs="Times New Roman"/>
              </w:rPr>
            </w:pPr>
            <w:r w:rsidRPr="005D312A">
              <w:rPr>
                <w:rFonts w:ascii="Times New Roman" w:hAnsi="Times New Roman" w:cs="Times New Roman"/>
              </w:rPr>
              <w:t>K_W20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K_W15</w:t>
            </w:r>
          </w:p>
          <w:p w:rsidR="00EB4AE1" w:rsidRPr="005D312A" w:rsidRDefault="00EB4AE1" w:rsidP="006B7911">
            <w:pPr>
              <w:rPr>
                <w:rFonts w:ascii="Times New Roman" w:hAnsi="Times New Roman" w:cs="Times New Roman"/>
              </w:rPr>
            </w:pPr>
            <w:r w:rsidRPr="005D312A">
              <w:rPr>
                <w:rFonts w:ascii="Times New Roman" w:hAnsi="Times New Roman" w:cs="Times New Roman"/>
              </w:rPr>
              <w:t>K_W21</w:t>
            </w:r>
          </w:p>
        </w:tc>
        <w:tc>
          <w:tcPr>
            <w:tcW w:w="141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214068" w:rsidRPr="005D312A" w:rsidRDefault="00214068" w:rsidP="006B7911">
            <w:pPr>
              <w:rPr>
                <w:rFonts w:ascii="Times New Roman" w:hAnsi="Times New Roman" w:cs="Times New Roman"/>
              </w:rPr>
            </w:pPr>
          </w:p>
          <w:p w:rsidR="00214068" w:rsidRPr="005D312A" w:rsidRDefault="00214068"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p>
          <w:p w:rsidR="00214068" w:rsidRPr="005D312A" w:rsidRDefault="00214068"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p>
        </w:tc>
        <w:tc>
          <w:tcPr>
            <w:tcW w:w="1667" w:type="dxa"/>
            <w:gridSpan w:val="3"/>
            <w:tcBorders>
              <w:top w:val="single" w:sz="8" w:space="0" w:color="auto"/>
              <w:left w:val="single" w:sz="4" w:space="0" w:color="auto"/>
              <w:bottom w:val="single" w:sz="8" w:space="0" w:color="auto"/>
            </w:tcBorders>
          </w:tcPr>
          <w:p w:rsidR="00214068"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Kolokwium ograniczone czasowo- pytania problemowe, </w:t>
            </w:r>
          </w:p>
          <w:p w:rsidR="00214068" w:rsidRPr="005D312A" w:rsidRDefault="00214068"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Kolokwium ograniczone czasowo- pytania problemowe,</w:t>
            </w:r>
          </w:p>
          <w:p w:rsidR="00214068" w:rsidRPr="005D312A" w:rsidRDefault="00214068" w:rsidP="0034761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 xml:space="preserve">Kolokwium ograniczone czasowo- pytania problemowe </w:t>
            </w:r>
          </w:p>
        </w:tc>
      </w:tr>
      <w:tr w:rsidR="00EB4AE1" w:rsidRPr="005D312A" w:rsidTr="00214068">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Z_6D3_K_U01</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Z_6D3_K_U02</w:t>
            </w:r>
          </w:p>
          <w:p w:rsidR="00214068" w:rsidRPr="005D312A" w:rsidRDefault="00214068"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Z_6D3_K_U03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Potrafi formułować misję, wizje, cele i zadania organizacji publicznej </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Potrafi zastosować wybrane metody pomiaru oceny strategicznej w sektorze publicznym. </w:t>
            </w:r>
          </w:p>
          <w:p w:rsidR="00214068" w:rsidRPr="005D312A" w:rsidRDefault="00214068" w:rsidP="006B7911">
            <w:pPr>
              <w:spacing w:line="276" w:lineRule="auto"/>
              <w:rPr>
                <w:rFonts w:ascii="Times New Roman" w:hAnsi="Times New Roman" w:cs="Times New Roman"/>
              </w:rPr>
            </w:pPr>
          </w:p>
          <w:p w:rsidR="00EB4AE1" w:rsidRPr="005D312A" w:rsidRDefault="00EB4AE1" w:rsidP="00C4665D">
            <w:pPr>
              <w:spacing w:line="276" w:lineRule="auto"/>
              <w:rPr>
                <w:rFonts w:ascii="Times New Roman" w:hAnsi="Times New Roman" w:cs="Times New Roman"/>
              </w:rPr>
            </w:pPr>
            <w:r w:rsidRPr="005D312A">
              <w:rPr>
                <w:rFonts w:ascii="Times New Roman" w:hAnsi="Times New Roman" w:cs="Times New Roman"/>
              </w:rPr>
              <w:t>Potrafi sformułować wytyczne strategii oraz określić konieczną dokumentację strategiczną dla organizacji publicznej</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K_U01</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K_U03</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K_U05</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K_U15</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K_U02</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K_U05</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K_U07</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K_U09</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K_U04</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K_U06</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K_U08</w:t>
            </w:r>
          </w:p>
        </w:tc>
        <w:tc>
          <w:tcPr>
            <w:tcW w:w="141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 xml:space="preserve">ćwiczenia </w:t>
            </w:r>
          </w:p>
          <w:p w:rsidR="00EB4AE1" w:rsidRPr="005D312A" w:rsidRDefault="00EB4AE1" w:rsidP="00347612">
            <w:pPr>
              <w:spacing w:line="276" w:lineRule="auto"/>
              <w:jc w:val="center"/>
              <w:rPr>
                <w:rFonts w:ascii="Times New Roman" w:hAnsi="Times New Roman" w:cs="Times New Roman"/>
              </w:rPr>
            </w:pPr>
            <w:r w:rsidRPr="005D312A">
              <w:rPr>
                <w:rFonts w:ascii="Times New Roman" w:hAnsi="Times New Roman" w:cs="Times New Roman"/>
              </w:rPr>
              <w:t>audytoryjne</w:t>
            </w:r>
          </w:p>
          <w:p w:rsidR="00214068" w:rsidRPr="005D312A" w:rsidRDefault="00214068" w:rsidP="0034761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spacing w:line="276" w:lineRule="auto"/>
              <w:rPr>
                <w:rFonts w:ascii="Times New Roman" w:hAnsi="Times New Roman" w:cs="Times New Roman"/>
              </w:rPr>
            </w:pPr>
          </w:p>
          <w:p w:rsidR="00214068" w:rsidRPr="005D312A" w:rsidRDefault="00214068" w:rsidP="00347612">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spacing w:line="276" w:lineRule="auto"/>
              <w:jc w:val="center"/>
              <w:rPr>
                <w:rFonts w:ascii="Times New Roman" w:hAnsi="Times New Roman" w:cs="Times New Roman"/>
              </w:rPr>
            </w:pP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p>
          <w:p w:rsidR="00214068"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ocena zadań problemowych</w:t>
            </w:r>
          </w:p>
          <w:p w:rsidR="00214068" w:rsidRPr="005D312A" w:rsidRDefault="00214068"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ocena zadań problemowych</w:t>
            </w:r>
          </w:p>
          <w:p w:rsidR="00EB4AE1" w:rsidRPr="005D312A" w:rsidRDefault="00EB4AE1" w:rsidP="006B7911">
            <w:pPr>
              <w:spacing w:line="276" w:lineRule="auto"/>
              <w:rPr>
                <w:rFonts w:ascii="Times New Roman" w:hAnsi="Times New Roman" w:cs="Times New Roman"/>
              </w:rPr>
            </w:pPr>
          </w:p>
          <w:p w:rsidR="00214068" w:rsidRPr="005D312A" w:rsidRDefault="00214068"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ocena zadań problemowych</w:t>
            </w:r>
          </w:p>
        </w:tc>
      </w:tr>
      <w:tr w:rsidR="00EB4AE1" w:rsidRPr="005D312A" w:rsidTr="00214068">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lang w:val="en-US"/>
              </w:rPr>
              <w:t>Z_6D3_K_K01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CD5B91" w:rsidP="006B7911">
            <w:pPr>
              <w:pStyle w:val="Default"/>
              <w:spacing w:line="276" w:lineRule="auto"/>
              <w:jc w:val="both"/>
              <w:rPr>
                <w:color w:val="auto"/>
                <w:sz w:val="22"/>
                <w:szCs w:val="22"/>
              </w:rPr>
            </w:pPr>
            <w:r>
              <w:rPr>
                <w:color w:val="auto"/>
                <w:sz w:val="22"/>
                <w:szCs w:val="22"/>
              </w:rPr>
              <w:t>Jest go</w:t>
            </w:r>
            <w:r w:rsidR="00C4665D">
              <w:rPr>
                <w:color w:val="auto"/>
                <w:sz w:val="22"/>
                <w:szCs w:val="22"/>
              </w:rPr>
              <w:t>tów</w:t>
            </w:r>
            <w:r w:rsidR="00EB4AE1" w:rsidRPr="005D312A">
              <w:rPr>
                <w:color w:val="auto"/>
                <w:sz w:val="22"/>
                <w:szCs w:val="22"/>
              </w:rPr>
              <w:t xml:space="preserve"> odpowiednio określić priorytety służące wykonaniu określonego zadania oraz kolejność jego realizacji z uwzględnieniem specyfiki zarządzania publicznego</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jc w:val="center"/>
              <w:rPr>
                <w:rFonts w:ascii="Times New Roman" w:eastAsia="Arial,Bold" w:hAnsi="Times New Roman" w:cs="Times New Roman"/>
              </w:rPr>
            </w:pP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K_K03</w:t>
            </w:r>
          </w:p>
          <w:p w:rsidR="00EB4AE1" w:rsidRPr="005D312A" w:rsidRDefault="00EB4AE1" w:rsidP="006B7911">
            <w:pPr>
              <w:spacing w:line="276" w:lineRule="auto"/>
              <w:jc w:val="center"/>
              <w:rPr>
                <w:rFonts w:ascii="Times New Roman" w:hAnsi="Times New Roman" w:cs="Times New Roman"/>
              </w:rPr>
            </w:pPr>
          </w:p>
        </w:tc>
        <w:tc>
          <w:tcPr>
            <w:tcW w:w="1417"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lang w:val="en-US"/>
              </w:rPr>
            </w:pPr>
            <w:r w:rsidRPr="005D312A">
              <w:rPr>
                <w:rFonts w:ascii="Times New Roman" w:hAnsi="Times New Roman" w:cs="Times New Roman"/>
              </w:rPr>
              <w:t>ćwiczenia audytoryjne</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rPr>
              <w:t>ocena zadań problemowych</w:t>
            </w:r>
          </w:p>
        </w:tc>
      </w:tr>
      <w:tr w:rsidR="00EB4AE1" w:rsidRPr="005D312A" w:rsidTr="00214068">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214068">
        <w:trPr>
          <w:trHeight w:val="1675"/>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214068">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30</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347612">
            <w:pPr>
              <w:jc w:val="center"/>
              <w:rPr>
                <w:rFonts w:ascii="Times New Roman" w:hAnsi="Times New Roman" w:cs="Times New Roman"/>
              </w:rPr>
            </w:pPr>
          </w:p>
          <w:p w:rsidR="00EB4AE1" w:rsidRPr="005D312A" w:rsidRDefault="00EB4AE1" w:rsidP="00347612">
            <w:pPr>
              <w:jc w:val="center"/>
              <w:rPr>
                <w:rFonts w:ascii="Times New Roman" w:hAnsi="Times New Roman" w:cs="Times New Roman"/>
                <w:b/>
              </w:rPr>
            </w:pPr>
            <w:r w:rsidRPr="005D312A">
              <w:rPr>
                <w:rFonts w:ascii="Times New Roman" w:hAnsi="Times New Roman" w:cs="Times New Roman"/>
                <w:b/>
              </w:rPr>
              <w:t>45</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347612">
            <w:pPr>
              <w:jc w:val="center"/>
              <w:rPr>
                <w:rFonts w:ascii="Times New Roman" w:hAnsi="Times New Roman" w:cs="Times New Roman"/>
              </w:rPr>
            </w:pPr>
          </w:p>
          <w:p w:rsidR="00EB4AE1" w:rsidRPr="005D312A" w:rsidRDefault="00EB4AE1" w:rsidP="00347612">
            <w:pPr>
              <w:jc w:val="center"/>
              <w:rPr>
                <w:rFonts w:ascii="Times New Roman" w:hAnsi="Times New Roman" w:cs="Times New Roman"/>
                <w:b/>
              </w:rPr>
            </w:pPr>
            <w:r w:rsidRPr="005D312A">
              <w:rPr>
                <w:rFonts w:ascii="Times New Roman" w:hAnsi="Times New Roman" w:cs="Times New Roman"/>
                <w:b/>
              </w:rPr>
              <w:t>20</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0,8</w:t>
            </w:r>
          </w:p>
        </w:tc>
      </w:tr>
      <w:tr w:rsidR="00EB4AE1" w:rsidRPr="005D312A" w:rsidTr="00214068">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Przygotowanie do ćwiczeń </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kolokwium</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zadań problemowych</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347612">
            <w:pPr>
              <w:jc w:val="center"/>
              <w:rPr>
                <w:rFonts w:ascii="Times New Roman" w:hAnsi="Times New Roman" w:cs="Times New Roman"/>
                <w:b/>
              </w:rPr>
            </w:pPr>
          </w:p>
          <w:p w:rsidR="00EB4AE1" w:rsidRPr="005D312A" w:rsidRDefault="00EB4AE1" w:rsidP="00347612">
            <w:pPr>
              <w:jc w:val="center"/>
              <w:rPr>
                <w:rFonts w:ascii="Times New Roman" w:hAnsi="Times New Roman" w:cs="Times New Roman"/>
                <w:b/>
              </w:rPr>
            </w:pPr>
            <w:r w:rsidRPr="005D312A">
              <w:rPr>
                <w:rFonts w:ascii="Times New Roman" w:hAnsi="Times New Roman" w:cs="Times New Roman"/>
                <w:b/>
              </w:rPr>
              <w:t>30</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20</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20</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15</w:t>
            </w:r>
          </w:p>
          <w:p w:rsidR="00EB4AE1" w:rsidRPr="005D312A" w:rsidRDefault="00EB4AE1" w:rsidP="00347612">
            <w:pPr>
              <w:jc w:val="center"/>
              <w:rPr>
                <w:rFonts w:ascii="Times New Roman" w:hAnsi="Times New Roman" w:cs="Times New Roman"/>
                <w:b/>
              </w:rPr>
            </w:pPr>
          </w:p>
          <w:p w:rsidR="00EB4AE1" w:rsidRPr="005D312A" w:rsidRDefault="00EB4AE1" w:rsidP="00347612">
            <w:pPr>
              <w:jc w:val="center"/>
              <w:rPr>
                <w:rFonts w:ascii="Times New Roman" w:hAnsi="Times New Roman" w:cs="Times New Roman"/>
                <w:b/>
              </w:rPr>
            </w:pPr>
            <w:r w:rsidRPr="005D312A">
              <w:rPr>
                <w:rFonts w:ascii="Times New Roman" w:hAnsi="Times New Roman" w:cs="Times New Roman"/>
                <w:b/>
              </w:rPr>
              <w:t>55</w:t>
            </w:r>
          </w:p>
          <w:p w:rsidR="00EB4AE1" w:rsidRPr="005D312A" w:rsidRDefault="00EB4AE1" w:rsidP="00347612">
            <w:pPr>
              <w:jc w:val="center"/>
              <w:rPr>
                <w:rFonts w:ascii="Times New Roman" w:hAnsi="Times New Roman" w:cs="Times New Roman"/>
              </w:rPr>
            </w:pPr>
            <w:r w:rsidRPr="005D312A">
              <w:rPr>
                <w:rFonts w:ascii="Times New Roman" w:hAnsi="Times New Roman" w:cs="Times New Roman"/>
              </w:rPr>
              <w:t>2,2</w:t>
            </w:r>
          </w:p>
        </w:tc>
      </w:tr>
      <w:tr w:rsidR="00EB4AE1" w:rsidRPr="005D312A" w:rsidTr="00214068">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347612" w:rsidRPr="005D312A" w:rsidRDefault="00347612" w:rsidP="00347612">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347612" w:rsidP="00347612">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Default="00347612" w:rsidP="00347612">
            <w:pPr>
              <w:jc w:val="center"/>
              <w:rPr>
                <w:rFonts w:ascii="Times New Roman" w:hAnsi="Times New Roman" w:cs="Times New Roman"/>
              </w:rPr>
            </w:pPr>
            <w:r>
              <w:rPr>
                <w:rFonts w:ascii="Times New Roman" w:hAnsi="Times New Roman" w:cs="Times New Roman"/>
              </w:rPr>
              <w:t>-</w:t>
            </w:r>
          </w:p>
          <w:p w:rsidR="00347612" w:rsidRPr="005D312A" w:rsidRDefault="00347612" w:rsidP="00347612">
            <w:pPr>
              <w:jc w:val="cente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EB4AE1" w:rsidRDefault="00347612" w:rsidP="00347612">
            <w:pPr>
              <w:jc w:val="center"/>
              <w:rPr>
                <w:rFonts w:ascii="Times New Roman" w:hAnsi="Times New Roman" w:cs="Times New Roman"/>
              </w:rPr>
            </w:pPr>
            <w:r>
              <w:rPr>
                <w:rFonts w:ascii="Times New Roman" w:hAnsi="Times New Roman" w:cs="Times New Roman"/>
              </w:rPr>
              <w:t>-</w:t>
            </w:r>
          </w:p>
          <w:p w:rsidR="00347612" w:rsidRPr="005D312A" w:rsidRDefault="00347612" w:rsidP="00347612">
            <w:pPr>
              <w:jc w:val="center"/>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Wprowadzenie. Specyfika sektora publicznego w kontekście zarządzania organizacjami. Różnice pomiędzy administrowaniem a zarządzaniem. Ewolucja systemowego podejścia do zarządzania w sektorze publicznym – od modelu biurokratycznego do koncepcji współzarządzania. Program Nowego Zarządzania w Sektorze Publicznym</w:t>
            </w:r>
            <w:r w:rsidRPr="005D312A">
              <w:rPr>
                <w:rFonts w:ascii="Times New Roman" w:hAnsi="Times New Roman" w:cs="Times New Roman"/>
                <w:i/>
                <w:iCs/>
              </w:rPr>
              <w:t xml:space="preserve"> - New Public Management</w:t>
            </w:r>
            <w:r w:rsidRPr="005D312A">
              <w:rPr>
                <w:rFonts w:ascii="Times New Roman" w:hAnsi="Times New Roman" w:cs="Times New Roman"/>
              </w:rPr>
              <w:t xml:space="preserve">. Różnorodne podejścia do zarządzania w sektorze publicznym: </w:t>
            </w:r>
            <w:r w:rsidRPr="005D312A">
              <w:rPr>
                <w:rFonts w:ascii="Times New Roman" w:hAnsi="Times New Roman" w:cs="Times New Roman"/>
                <w:spacing w:val="-5"/>
              </w:rPr>
              <w:t>Program Dobrego Rządzenia</w:t>
            </w:r>
            <w:r w:rsidRPr="005D312A">
              <w:rPr>
                <w:rFonts w:ascii="Times New Roman" w:hAnsi="Times New Roman" w:cs="Times New Roman"/>
                <w:i/>
                <w:spacing w:val="-5"/>
              </w:rPr>
              <w:t xml:space="preserve"> - Good Governance</w:t>
            </w:r>
            <w:r w:rsidRPr="005D312A">
              <w:rPr>
                <w:rFonts w:ascii="Times New Roman" w:hAnsi="Times New Roman" w:cs="Times New Roman"/>
                <w:spacing w:val="-5"/>
              </w:rPr>
              <w:t xml:space="preserve"> (</w:t>
            </w:r>
            <w:r w:rsidRPr="005D312A">
              <w:rPr>
                <w:rFonts w:ascii="Times New Roman" w:hAnsi="Times New Roman" w:cs="Times New Roman"/>
                <w:i/>
                <w:iCs/>
                <w:spacing w:val="-5"/>
              </w:rPr>
              <w:t>GG</w:t>
            </w:r>
            <w:r w:rsidRPr="005D312A">
              <w:rPr>
                <w:rFonts w:ascii="Times New Roman" w:hAnsi="Times New Roman" w:cs="Times New Roman"/>
                <w:spacing w:val="-5"/>
              </w:rPr>
              <w:t>),</w:t>
            </w:r>
            <w:r w:rsidRPr="005D312A">
              <w:rPr>
                <w:rFonts w:ascii="Times New Roman" w:hAnsi="Times New Roman" w:cs="Times New Roman"/>
                <w:i/>
                <w:iCs/>
              </w:rPr>
              <w:t xml:space="preserve"> </w:t>
            </w:r>
            <w:r w:rsidRPr="005D312A">
              <w:rPr>
                <w:rFonts w:ascii="Times New Roman" w:hAnsi="Times New Roman" w:cs="Times New Roman"/>
              </w:rPr>
              <w:t>Program Najwyższej Wartości -</w:t>
            </w:r>
            <w:r w:rsidRPr="005D312A">
              <w:rPr>
                <w:rFonts w:ascii="Times New Roman" w:hAnsi="Times New Roman" w:cs="Times New Roman"/>
                <w:i/>
                <w:iCs/>
              </w:rPr>
              <w:t xml:space="preserve"> Best Value (BV)</w:t>
            </w:r>
            <w:r w:rsidRPr="005D312A">
              <w:rPr>
                <w:rFonts w:ascii="Times New Roman" w:hAnsi="Times New Roman" w:cs="Times New Roman"/>
              </w:rPr>
              <w:t>, Program Motywacji Publicznej</w:t>
            </w:r>
            <w:r w:rsidRPr="005D312A">
              <w:rPr>
                <w:rFonts w:ascii="Times New Roman" w:hAnsi="Times New Roman" w:cs="Times New Roman"/>
                <w:i/>
                <w:iCs/>
              </w:rPr>
              <w:t xml:space="preserve"> - Public Service Motivation (PSM)</w:t>
            </w:r>
            <w:r w:rsidRPr="005D312A">
              <w:rPr>
                <w:rFonts w:ascii="Times New Roman" w:hAnsi="Times New Roman" w:cs="Times New Roman"/>
              </w:rPr>
              <w:t>, Program Inwestowania w Pracowników</w:t>
            </w:r>
            <w:r w:rsidRPr="005D312A">
              <w:rPr>
                <w:rFonts w:ascii="Times New Roman" w:hAnsi="Times New Roman" w:cs="Times New Roman"/>
                <w:i/>
                <w:iCs/>
              </w:rPr>
              <w:t xml:space="preserve"> - Investors in People</w:t>
            </w:r>
            <w:r w:rsidRPr="005D312A">
              <w:rPr>
                <w:rFonts w:ascii="Times New Roman" w:hAnsi="Times New Roman" w:cs="Times New Roman"/>
              </w:rPr>
              <w:t xml:space="preserve"> (</w:t>
            </w:r>
            <w:r w:rsidRPr="005D312A">
              <w:rPr>
                <w:rFonts w:ascii="Times New Roman" w:hAnsi="Times New Roman" w:cs="Times New Roman"/>
                <w:i/>
                <w:iCs/>
              </w:rPr>
              <w:t>IIP</w:t>
            </w:r>
            <w:r w:rsidRPr="005D312A">
              <w:rPr>
                <w:rFonts w:ascii="Times New Roman" w:hAnsi="Times New Roman" w:cs="Times New Roman"/>
              </w:rPr>
              <w:t xml:space="preserve">). Model </w:t>
            </w:r>
            <w:r w:rsidRPr="005D312A">
              <w:rPr>
                <w:rFonts w:ascii="Times New Roman" w:hAnsi="Times New Roman" w:cs="Times New Roman"/>
                <w:i/>
                <w:iCs/>
              </w:rPr>
              <w:t>Fundation for Quality Management</w:t>
            </w:r>
            <w:r w:rsidRPr="005D312A">
              <w:rPr>
                <w:rFonts w:ascii="Times New Roman" w:hAnsi="Times New Roman" w:cs="Times New Roman"/>
              </w:rPr>
              <w:t xml:space="preserve"> (</w:t>
            </w:r>
            <w:r w:rsidRPr="005D312A">
              <w:rPr>
                <w:rFonts w:ascii="Times New Roman" w:hAnsi="Times New Roman" w:cs="Times New Roman"/>
                <w:i/>
                <w:iCs/>
              </w:rPr>
              <w:t>EFQM</w:t>
            </w:r>
            <w:r w:rsidRPr="005D312A">
              <w:rPr>
                <w:rFonts w:ascii="Times New Roman" w:hAnsi="Times New Roman" w:cs="Times New Roman"/>
              </w:rPr>
              <w:t xml:space="preserve">), Powszechny Model Oceny </w:t>
            </w:r>
            <w:r w:rsidRPr="005D312A">
              <w:rPr>
                <w:rFonts w:ascii="Times New Roman" w:hAnsi="Times New Roman" w:cs="Times New Roman"/>
                <w:i/>
                <w:iCs/>
              </w:rPr>
              <w:t>Common Assessment Framework (CAF)</w:t>
            </w:r>
            <w:r w:rsidRPr="005D312A">
              <w:rPr>
                <w:rFonts w:ascii="Times New Roman" w:hAnsi="Times New Roman" w:cs="Times New Roman"/>
                <w:iCs/>
              </w:rPr>
              <w:t>,</w:t>
            </w:r>
            <w:r w:rsidRPr="005D312A">
              <w:rPr>
                <w:rFonts w:ascii="Times New Roman" w:hAnsi="Times New Roman" w:cs="Times New Roman"/>
              </w:rPr>
              <w:t xml:space="preserve"> Strategiczna Karta Wyników -</w:t>
            </w:r>
            <w:r w:rsidRPr="005D312A">
              <w:rPr>
                <w:rFonts w:ascii="Times New Roman" w:hAnsi="Times New Roman" w:cs="Times New Roman"/>
                <w:i/>
                <w:iCs/>
              </w:rPr>
              <w:t xml:space="preserve"> Balanced Scoracard</w:t>
            </w:r>
            <w:r w:rsidRPr="005D312A">
              <w:rPr>
                <w:rFonts w:ascii="Times New Roman" w:hAnsi="Times New Roman" w:cs="Times New Roman"/>
              </w:rPr>
              <w:t xml:space="preserve"> (</w:t>
            </w:r>
            <w:r w:rsidRPr="005D312A">
              <w:rPr>
                <w:rFonts w:ascii="Times New Roman" w:hAnsi="Times New Roman" w:cs="Times New Roman"/>
                <w:i/>
                <w:iCs/>
              </w:rPr>
              <w:t>BS</w:t>
            </w:r>
            <w:r w:rsidRPr="005D312A">
              <w:rPr>
                <w:rFonts w:ascii="Times New Roman" w:hAnsi="Times New Roman" w:cs="Times New Roman"/>
              </w:rPr>
              <w:t xml:space="preserve">) oraz inne narzędzia stosowane w zarządzaniu organizacjami publicznymi. Bariery we wdrażaniu współczesnych koncepcji w zarządzaniu publicznym. Znaczenie strategii w zarządzaniu organizacjami publicznymi - w ujęciu centralnym, regionalnym i </w:t>
            </w:r>
            <w:r w:rsidRPr="005D312A">
              <w:rPr>
                <w:rFonts w:ascii="Times New Roman" w:hAnsi="Times New Roman" w:cs="Times New Roman"/>
              </w:rPr>
              <w:lastRenderedPageBreak/>
              <w:t>lokalnym. Główne szkoły i nurty w zarządzaniu strategicznym w sektorze publicznym a sektorze przedsiębiorstw. Etapy i procedury zarządzania strategicznego. Cele i zadania. Wizja strategiczna i misja. Obszary strategii. Strategie rozwoju w sektorze publicznym. Poziomy zarządzania strategicznego. Kryteria i rodzaje strategii. Podstawowe strategie rozwojowe. Ryzyko i niepewność w zarządzaniu strategicznym.</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Ćwiczenia projektowe:</w:t>
            </w:r>
          </w:p>
          <w:p w:rsidR="00EB4AE1" w:rsidRPr="005D312A" w:rsidRDefault="00EB4AE1" w:rsidP="00F466A3">
            <w:pPr>
              <w:spacing w:after="0" w:line="240" w:lineRule="auto"/>
              <w:jc w:val="both"/>
              <w:rPr>
                <w:rFonts w:ascii="Times New Roman" w:hAnsi="Times New Roman" w:cs="Times New Roman"/>
              </w:rPr>
            </w:pPr>
            <w:r w:rsidRPr="005D312A">
              <w:rPr>
                <w:rFonts w:ascii="Times New Roman" w:hAnsi="Times New Roman" w:cs="Times New Roman"/>
              </w:rPr>
              <w:t xml:space="preserve">Case studies dobrych praktyk zarządzania publicznego na świecie i w kraju. </w:t>
            </w:r>
          </w:p>
          <w:p w:rsidR="00EB4AE1" w:rsidRPr="005D312A" w:rsidRDefault="00EB4AE1" w:rsidP="00F466A3">
            <w:pPr>
              <w:spacing w:after="0" w:line="240" w:lineRule="auto"/>
              <w:jc w:val="both"/>
              <w:rPr>
                <w:rFonts w:ascii="Times New Roman" w:hAnsi="Times New Roman" w:cs="Times New Roman"/>
              </w:rPr>
            </w:pPr>
            <w:r w:rsidRPr="005D312A">
              <w:rPr>
                <w:rFonts w:ascii="Times New Roman" w:hAnsi="Times New Roman" w:cs="Times New Roman"/>
              </w:rPr>
              <w:t>Opracowanie dokumentacji dla strategii rozwojowej w wybranych instytucjach publicznych – analiza przykładów. Analiza makrootoczenia. Metody analizy makrootoczenia. Metody bezscenariuszowe. Metody scenariuszowe. Analiza otoczenia konkurencyjnego.</w:t>
            </w:r>
          </w:p>
          <w:p w:rsidR="00EB4AE1" w:rsidRPr="005D312A" w:rsidRDefault="00EB4AE1" w:rsidP="00F466A3">
            <w:pPr>
              <w:spacing w:after="0" w:line="240" w:lineRule="auto"/>
              <w:jc w:val="both"/>
              <w:rPr>
                <w:rFonts w:ascii="Times New Roman" w:hAnsi="Times New Roman" w:cs="Times New Roman"/>
              </w:rPr>
            </w:pPr>
            <w:r w:rsidRPr="005D312A">
              <w:rPr>
                <w:rFonts w:ascii="Times New Roman" w:hAnsi="Times New Roman" w:cs="Times New Roman"/>
              </w:rPr>
              <w:t xml:space="preserve">Ocena i diagnoza potencjału strategicznego w sektorze publicznym. </w:t>
            </w:r>
          </w:p>
          <w:p w:rsidR="00EB4AE1" w:rsidRPr="005D312A" w:rsidRDefault="00EB4AE1" w:rsidP="00F466A3">
            <w:pPr>
              <w:spacing w:after="0" w:line="240" w:lineRule="auto"/>
              <w:jc w:val="both"/>
              <w:rPr>
                <w:rFonts w:ascii="Times New Roman" w:hAnsi="Times New Roman" w:cs="Times New Roman"/>
              </w:rPr>
            </w:pPr>
            <w:r w:rsidRPr="005D312A">
              <w:rPr>
                <w:rFonts w:ascii="Times New Roman" w:hAnsi="Times New Roman" w:cs="Times New Roman"/>
              </w:rPr>
              <w:t xml:space="preserve">Zastosowanie wybranych metod pomiaru oceny strategicznej w sektorze publicznym. </w:t>
            </w:r>
          </w:p>
          <w:p w:rsidR="00EB4AE1" w:rsidRPr="005D312A" w:rsidRDefault="00EB4AE1" w:rsidP="00F466A3">
            <w:pPr>
              <w:spacing w:after="0" w:line="240" w:lineRule="auto"/>
              <w:jc w:val="both"/>
              <w:rPr>
                <w:rFonts w:ascii="Times New Roman" w:hAnsi="Times New Roman" w:cs="Times New Roman"/>
              </w:rPr>
            </w:pPr>
            <w:r w:rsidRPr="005D312A">
              <w:rPr>
                <w:rFonts w:ascii="Times New Roman" w:hAnsi="Times New Roman" w:cs="Times New Roman"/>
              </w:rPr>
              <w:t>Formułowanie strategii. Determinanty budowy strategii. Dokumentacja strategiczna w ujęciu praktycznym. Implementacja strategii i kontrola strategiczna.</w:t>
            </w:r>
          </w:p>
        </w:tc>
      </w:tr>
      <w:tr w:rsidR="00EB4AE1" w:rsidRPr="005D312A" w:rsidTr="006B7911">
        <w:trPr>
          <w:trHeight w:val="852"/>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 informacyjny, problemowy, konwersatoryjny z prezentacją multimedialną,</w:t>
            </w:r>
          </w:p>
          <w:p w:rsidR="00EB4AE1" w:rsidRPr="005D312A" w:rsidRDefault="00EB4AE1" w:rsidP="006B7911">
            <w:pPr>
              <w:rPr>
                <w:rFonts w:ascii="Times New Roman" w:hAnsi="Times New Roman" w:cs="Times New Roman"/>
              </w:rPr>
            </w:pPr>
            <w:r w:rsidRPr="005D312A">
              <w:rPr>
                <w:rFonts w:ascii="Times New Roman" w:hAnsi="Times New Roman" w:cs="Times New Roman"/>
              </w:rPr>
              <w:t>studium i analiza przypadków</w:t>
            </w:r>
          </w:p>
          <w:p w:rsidR="00EB4AE1" w:rsidRPr="005D312A" w:rsidRDefault="00EB4AE1" w:rsidP="006B7911">
            <w:pPr>
              <w:rPr>
                <w:rFonts w:ascii="Times New Roman" w:hAnsi="Times New Roman" w:cs="Times New Roman"/>
              </w:rPr>
            </w:pPr>
            <w:r w:rsidRPr="005D312A">
              <w:rPr>
                <w:rFonts w:ascii="Times New Roman" w:hAnsi="Times New Roman" w:cs="Times New Roman"/>
              </w:rPr>
              <w:t>dyskusja</w:t>
            </w:r>
          </w:p>
          <w:p w:rsidR="00EB4AE1" w:rsidRPr="005D312A" w:rsidRDefault="00EB4AE1" w:rsidP="006B7911">
            <w:pPr>
              <w:rPr>
                <w:rFonts w:ascii="Times New Roman" w:hAnsi="Times New Roman" w:cs="Times New Roman"/>
                <w:b/>
              </w:rPr>
            </w:pPr>
            <w:r w:rsidRPr="005D312A">
              <w:rPr>
                <w:rFonts w:ascii="Times New Roman" w:hAnsi="Times New Roman" w:cs="Times New Roman"/>
              </w:rPr>
              <w:t>ćwiczenia audytoryjne oraz ćwiczenia problemowe</w:t>
            </w:r>
          </w:p>
        </w:tc>
      </w:tr>
      <w:tr w:rsidR="00347612" w:rsidRPr="005D312A" w:rsidTr="006B7911">
        <w:tc>
          <w:tcPr>
            <w:tcW w:w="1631" w:type="pct"/>
            <w:tcBorders>
              <w:bottom w:val="single" w:sz="4" w:space="0" w:color="auto"/>
              <w:right w:val="none" w:sz="4" w:space="0" w:color="000000"/>
            </w:tcBorders>
            <w:shd w:val="clear" w:color="auto" w:fill="D9D9D9"/>
          </w:tcPr>
          <w:p w:rsidR="00347612" w:rsidRPr="005D312A" w:rsidRDefault="00347612"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347612" w:rsidRDefault="00347612" w:rsidP="00660833">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kolokwium oraz zadań problemowych</w:t>
            </w:r>
          </w:p>
          <w:p w:rsidR="00347612" w:rsidRPr="002129A8" w:rsidRDefault="00347612" w:rsidP="00660833">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347612" w:rsidRPr="005D312A" w:rsidTr="006B7911">
        <w:tc>
          <w:tcPr>
            <w:tcW w:w="1631" w:type="pct"/>
            <w:tcBorders>
              <w:bottom w:val="single" w:sz="4" w:space="0" w:color="auto"/>
              <w:right w:val="none" w:sz="4" w:space="0" w:color="000000"/>
            </w:tcBorders>
            <w:shd w:val="clear" w:color="auto" w:fill="D9D9D9"/>
          </w:tcPr>
          <w:p w:rsidR="00347612" w:rsidRPr="005D312A" w:rsidRDefault="00347612"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347612" w:rsidRPr="00C3386A" w:rsidRDefault="00347612" w:rsidP="00660833">
            <w:pPr>
              <w:rPr>
                <w:rFonts w:ascii="Times New Roman" w:hAnsi="Times New Roman" w:cs="Times New Roman"/>
              </w:rPr>
            </w:pPr>
            <w:r w:rsidRPr="00C3386A">
              <w:rPr>
                <w:rFonts w:ascii="Times New Roman" w:hAnsi="Times New Roman" w:cs="Times New Roman"/>
                <w:lang w:eastAsia="pl-PL"/>
              </w:rPr>
              <w:t>Uczestnictwo w zajęciach audytoryjnych -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kolokwium- 50 %</w:t>
            </w:r>
          </w:p>
          <w:p w:rsidR="00EB4AE1" w:rsidRPr="005D312A" w:rsidRDefault="00EB4AE1" w:rsidP="006B7911">
            <w:pPr>
              <w:rPr>
                <w:rFonts w:ascii="Times New Roman" w:hAnsi="Times New Roman" w:cs="Times New Roman"/>
              </w:rPr>
            </w:pPr>
            <w:r w:rsidRPr="005D312A">
              <w:rPr>
                <w:rFonts w:ascii="Times New Roman" w:hAnsi="Times New Roman" w:cs="Times New Roman"/>
              </w:rPr>
              <w:t>ocena końcowa z wykonania zadań problemowych- 50 %</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bCs/>
              </w:rPr>
              <w:t>Nauka o organizacji, Podstawy zarządzania, Zarządzanie projektami, Rozwój lokalny i regionalny.</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6B7911">
            <w:pPr>
              <w:rPr>
                <w:rFonts w:ascii="Times New Roman" w:eastAsia="TimesNewRomanPSMT" w:hAnsi="Times New Roman" w:cs="Times New Roman"/>
              </w:rPr>
            </w:pPr>
            <w:r w:rsidRPr="005D312A">
              <w:rPr>
                <w:rFonts w:ascii="Times New Roman" w:eastAsia="TimesNewRomanPSMT" w:hAnsi="Times New Roman" w:cs="Times New Roman"/>
              </w:rPr>
              <w:t xml:space="preserve">Zawicki M., </w:t>
            </w:r>
            <w:r w:rsidRPr="005D312A">
              <w:rPr>
                <w:rFonts w:ascii="Times New Roman" w:eastAsia="TimesNewRomanPSMT" w:hAnsi="Times New Roman" w:cs="Times New Roman"/>
                <w:i/>
                <w:iCs/>
              </w:rPr>
              <w:t>Nowe zarządzanie publiczne</w:t>
            </w:r>
            <w:r w:rsidRPr="005D312A">
              <w:rPr>
                <w:rFonts w:ascii="Times New Roman" w:eastAsia="TimesNewRomanPSMT" w:hAnsi="Times New Roman" w:cs="Times New Roman"/>
              </w:rPr>
              <w:t>, PWE, Warszawa 2013</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Ćwiklicki M, Jabłoński M, Mazur S (red.), </w:t>
            </w:r>
            <w:r w:rsidRPr="005D312A">
              <w:rPr>
                <w:rFonts w:ascii="Times New Roman" w:hAnsi="Times New Roman" w:cs="Times New Roman"/>
                <w:i/>
              </w:rPr>
              <w:t>Współczesne koncepcje zarządzania publicznego. Wyzwania modernizacyjne sektora publicznego,</w:t>
            </w:r>
            <w:r w:rsidRPr="005D312A">
              <w:rPr>
                <w:rFonts w:ascii="Times New Roman" w:hAnsi="Times New Roman" w:cs="Times New Roman"/>
              </w:rPr>
              <w:t xml:space="preserve"> FGiAP, Kraków 2016</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Gawroński M., </w:t>
            </w:r>
            <w:r w:rsidRPr="005D312A">
              <w:rPr>
                <w:rFonts w:ascii="Times New Roman" w:hAnsi="Times New Roman" w:cs="Times New Roman"/>
                <w:i/>
              </w:rPr>
              <w:t>Zarządzanie strategiczne w samorządach lokalnych</w:t>
            </w:r>
            <w:r w:rsidRPr="005D312A">
              <w:rPr>
                <w:rFonts w:ascii="Times New Roman" w:hAnsi="Times New Roman" w:cs="Times New Roman"/>
              </w:rPr>
              <w:t>, Wolters Kluwer, Warszawa 2010</w:t>
            </w:r>
            <w:r w:rsidRPr="005D312A">
              <w:rPr>
                <w:rFonts w:ascii="Times New Roman" w:hAnsi="Times New Roman" w:cs="Times New Roman"/>
              </w:rPr>
              <w:tab/>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Masłyk-Musiał E., </w:t>
            </w:r>
            <w:r w:rsidRPr="005D312A">
              <w:rPr>
                <w:rFonts w:ascii="Times New Roman" w:hAnsi="Times New Roman" w:cs="Times New Roman"/>
                <w:i/>
              </w:rPr>
              <w:t>Strategiczne zarządzanie zasobami publicznymi</w:t>
            </w:r>
            <w:r w:rsidRPr="005D312A">
              <w:rPr>
                <w:rFonts w:ascii="Times New Roman" w:hAnsi="Times New Roman" w:cs="Times New Roman"/>
              </w:rPr>
              <w:t>, PWE, Warszawa 2011</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Gawroński A., </w:t>
            </w:r>
            <w:r w:rsidRPr="005D312A">
              <w:rPr>
                <w:rFonts w:ascii="Times New Roman" w:hAnsi="Times New Roman" w:cs="Times New Roman"/>
                <w:i/>
              </w:rPr>
              <w:t>Zarządzanie strategiczne w samorządach lokalnych</w:t>
            </w:r>
            <w:r w:rsidRPr="005D312A">
              <w:rPr>
                <w:rFonts w:ascii="Times New Roman" w:hAnsi="Times New Roman" w:cs="Times New Roman"/>
              </w:rPr>
              <w:t>, Wolters Kluwer, Kraków 2010</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Zawadzak T., </w:t>
            </w:r>
            <w:r w:rsidRPr="005D312A">
              <w:rPr>
                <w:rFonts w:ascii="Times New Roman" w:hAnsi="Times New Roman" w:cs="Times New Roman"/>
                <w:i/>
              </w:rPr>
              <w:t>Zarządzanie zasobami publicznymi</w:t>
            </w:r>
            <w:r w:rsidRPr="005D312A">
              <w:rPr>
                <w:rFonts w:ascii="Times New Roman" w:hAnsi="Times New Roman" w:cs="Times New Roman"/>
              </w:rPr>
              <w:t>, Difin, Warszawa 2020</w:t>
            </w:r>
          </w:p>
        </w:tc>
      </w:tr>
    </w:tbl>
    <w:p w:rsidR="00274CD5" w:rsidRDefault="00274CD5" w:rsidP="00EB4AE1">
      <w:pPr>
        <w:rPr>
          <w:rFonts w:ascii="Times New Roman" w:hAnsi="Times New Roman" w:cs="Times New Roman"/>
          <w:b/>
        </w:rPr>
      </w:pPr>
    </w:p>
    <w:p w:rsidR="00274CD5" w:rsidRDefault="00274CD5">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3" w:name="_Toc135681824"/>
      <w:r w:rsidRPr="005D312A">
        <w:rPr>
          <w:rFonts w:ascii="Times New Roman" w:hAnsi="Times New Roman" w:cs="Times New Roman"/>
          <w:sz w:val="22"/>
          <w:szCs w:val="22"/>
        </w:rPr>
        <w:t>Zarządzanie w sytuacjach kryzysowych  (Z_7D3)</w:t>
      </w:r>
      <w:bookmarkEnd w:id="93"/>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7"/>
        <w:gridCol w:w="6201"/>
      </w:tblGrid>
      <w:tr w:rsidR="00EB4AE1" w:rsidRPr="005D312A" w:rsidTr="002E10C2">
        <w:trPr>
          <w:trHeight w:val="397"/>
        </w:trPr>
        <w:tc>
          <w:tcPr>
            <w:tcW w:w="2977" w:type="dxa"/>
            <w:tcBorders>
              <w:top w:val="single" w:sz="8" w:space="0" w:color="auto"/>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tcBorders>
              <w:top w:val="single" w:sz="8" w:space="0" w:color="auto"/>
            </w:tcBorders>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Zarządzanie w sytuacjach kryzysowych  (Z_7D3)</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Management in crisis situations</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2E10C2">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2E10C2">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r>
      <w:tr w:rsidR="00411FAF" w:rsidRPr="005D312A" w:rsidTr="002E10C2">
        <w:trPr>
          <w:trHeight w:val="397"/>
        </w:trPr>
        <w:tc>
          <w:tcPr>
            <w:tcW w:w="2977"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411FAF" w:rsidRPr="002129A8" w:rsidRDefault="00411FAF" w:rsidP="00411FAF">
            <w:pPr>
              <w:spacing w:before="60" w:after="60"/>
              <w:rPr>
                <w:rFonts w:ascii="Times New Roman" w:hAnsi="Times New Roman" w:cs="Times New Roman"/>
              </w:rPr>
            </w:pPr>
            <w:r>
              <w:rPr>
                <w:rFonts w:ascii="Times New Roman" w:hAnsi="Times New Roman" w:cs="Times New Roman"/>
              </w:rPr>
              <w:t xml:space="preserve">dr hab. Mirosław Kwieciński, prof. </w:t>
            </w:r>
            <w:r w:rsidR="00DD3E23">
              <w:rPr>
                <w:rFonts w:ascii="Times New Roman" w:hAnsi="Times New Roman" w:cs="Times New Roman"/>
              </w:rPr>
              <w:t>PANS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701"/>
        <w:gridCol w:w="1701"/>
        <w:gridCol w:w="1276"/>
        <w:gridCol w:w="1558"/>
        <w:gridCol w:w="144"/>
        <w:gridCol w:w="788"/>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tcPr>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Z</w:t>
            </w:r>
            <w:r w:rsidRPr="005D312A">
              <w:rPr>
                <w:rFonts w:ascii="Times New Roman" w:hAnsi="Times New Roman" w:cs="Times New Roman"/>
              </w:rPr>
              <w:t xml:space="preserve">dobycie wiedzy z zakresu realizacji zadań w kontekście zarządzania kryzysowego – w szczególności w skali lokalnej i regionalnej, w tym </w:t>
            </w:r>
            <w:r w:rsidRPr="005D312A">
              <w:rPr>
                <w:rFonts w:ascii="Times New Roman" w:hAnsi="Times New Roman" w:cs="Times New Roman"/>
                <w:color w:val="000000"/>
              </w:rPr>
              <w:t>z zakresu obowiązków i działań poszczególnych organów w sytuacjach kryzysowych.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Wykształcenie u studentów umiejętności funkcjonowania w poszczególnych organizacjach publicznych w sytuacjach kryzysowych oraz gotowości do przyjmowania różnych ról z tym związanych.</w:t>
            </w:r>
          </w:p>
        </w:tc>
      </w:tr>
      <w:tr w:rsidR="00EB4AE1" w:rsidRPr="005D312A" w:rsidTr="006B7911">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projektowe 30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10 h, ćw. projektowe 10 h</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F466A3">
        <w:trPr>
          <w:trHeight w:val="285"/>
        </w:trPr>
        <w:tc>
          <w:tcPr>
            <w:tcW w:w="1276" w:type="dxa"/>
            <w:tcBorders>
              <w:top w:val="single" w:sz="4"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58" w:type="dxa"/>
            <w:tcBorders>
              <w:top w:val="single" w:sz="4" w:space="0" w:color="auto"/>
              <w:left w:val="single" w:sz="4"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8" w:type="dxa"/>
            <w:gridSpan w:val="3"/>
            <w:tcBorders>
              <w:top w:val="single" w:sz="4" w:space="0" w:color="auto"/>
              <w:lef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F466A3">
        <w:tc>
          <w:tcPr>
            <w:tcW w:w="1276" w:type="dxa"/>
            <w:tcBorders>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Z_7D3_K_W01</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rPr>
            </w:pPr>
          </w:p>
          <w:p w:rsidR="00EB4AE1" w:rsidRDefault="00EB4AE1" w:rsidP="006B7911">
            <w:pPr>
              <w:jc w:val="both"/>
              <w:rPr>
                <w:rFonts w:ascii="Times New Roman" w:hAnsi="Times New Roman" w:cs="Times New Roman"/>
              </w:rPr>
            </w:pPr>
          </w:p>
          <w:p w:rsidR="00274CD5" w:rsidRPr="005D312A" w:rsidRDefault="00274CD5"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Z_7D3_K_W02</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rPr>
            </w:pPr>
          </w:p>
          <w:p w:rsidR="00EB4AE1" w:rsidRPr="00411FAF" w:rsidRDefault="00EB4AE1" w:rsidP="00411FAF">
            <w:pPr>
              <w:jc w:val="both"/>
              <w:rPr>
                <w:rFonts w:ascii="Times New Roman" w:hAnsi="Times New Roman" w:cs="Times New Roman"/>
              </w:rPr>
            </w:pPr>
            <w:r w:rsidRPr="005D312A">
              <w:rPr>
                <w:rFonts w:ascii="Times New Roman" w:hAnsi="Times New Roman" w:cs="Times New Roman"/>
              </w:rPr>
              <w:t>Z_7D3_K_W03</w:t>
            </w:r>
          </w:p>
        </w:tc>
        <w:tc>
          <w:tcPr>
            <w:tcW w:w="3402" w:type="dxa"/>
            <w:gridSpan w:val="2"/>
            <w:tcBorders>
              <w:left w:val="single" w:sz="4" w:space="0" w:color="auto"/>
              <w:right w:val="single" w:sz="4" w:space="0" w:color="auto"/>
            </w:tcBorders>
            <w:shd w:val="clear" w:color="auto" w:fill="FFFFFF"/>
          </w:tcPr>
          <w:p w:rsidR="00EB4AE1" w:rsidRPr="005D312A" w:rsidRDefault="00EB4AE1" w:rsidP="006B7911">
            <w:pPr>
              <w:spacing w:line="276" w:lineRule="auto"/>
              <w:jc w:val="both"/>
              <w:rPr>
                <w:rFonts w:ascii="Times New Roman" w:hAnsi="Times New Roman" w:cs="Times New Roman"/>
                <w:b/>
              </w:rPr>
            </w:pPr>
            <w:r w:rsidRPr="005D312A">
              <w:rPr>
                <w:rFonts w:ascii="Times New Roman" w:hAnsi="Times New Roman" w:cs="Times New Roman"/>
                <w:b/>
              </w:rPr>
              <w:t>w zakresie wiedzy:</w:t>
            </w:r>
          </w:p>
          <w:p w:rsidR="00EB4AE1" w:rsidRPr="005D312A" w:rsidRDefault="00274CD5" w:rsidP="006B7911">
            <w:pPr>
              <w:pStyle w:val="NormalnyWeb"/>
              <w:spacing w:before="0" w:beforeAutospacing="0" w:after="90" w:afterAutospacing="0"/>
              <w:rPr>
                <w:sz w:val="22"/>
                <w:szCs w:val="22"/>
              </w:rPr>
            </w:pPr>
            <w:r>
              <w:rPr>
                <w:sz w:val="22"/>
                <w:szCs w:val="22"/>
              </w:rPr>
              <w:t>Zna i r</w:t>
            </w:r>
            <w:r w:rsidR="00EB4AE1" w:rsidRPr="005D312A">
              <w:rPr>
                <w:sz w:val="22"/>
                <w:szCs w:val="22"/>
              </w:rPr>
              <w:t>ozumie</w:t>
            </w:r>
            <w:r>
              <w:rPr>
                <w:sz w:val="22"/>
                <w:szCs w:val="22"/>
              </w:rPr>
              <w:t xml:space="preserve"> w stopniu zaawansowanym</w:t>
            </w:r>
            <w:r w:rsidR="00EB4AE1" w:rsidRPr="005D312A">
              <w:rPr>
                <w:sz w:val="22"/>
                <w:szCs w:val="22"/>
              </w:rPr>
              <w:t xml:space="preserve"> działania zintegrowanych systemów zarządzania w sytuacjach kryzysowych; przedstawia zasady planowania działań poszczególnych organów w różnego rodzaju sytuacjach kryzysowych </w:t>
            </w:r>
          </w:p>
          <w:p w:rsidR="00EB4AE1" w:rsidRPr="005D312A" w:rsidRDefault="00274CD5" w:rsidP="006B7911">
            <w:pPr>
              <w:pStyle w:val="NormalnyWeb"/>
              <w:spacing w:before="0" w:beforeAutospacing="0" w:after="90" w:afterAutospacing="0"/>
              <w:rPr>
                <w:sz w:val="22"/>
                <w:szCs w:val="22"/>
              </w:rPr>
            </w:pPr>
            <w:r>
              <w:rPr>
                <w:sz w:val="22"/>
                <w:szCs w:val="22"/>
              </w:rPr>
              <w:t>Zna i rozumie</w:t>
            </w:r>
            <w:r w:rsidR="00EB4AE1" w:rsidRPr="005D312A">
              <w:rPr>
                <w:sz w:val="22"/>
                <w:szCs w:val="22"/>
              </w:rPr>
              <w:t xml:space="preserve"> rolę jednostek organizacyjnych i zarządzania oraz zna zasady postępowania w różnych aspektach kryzysowych. Wymienia instytucje i systemy informacyjne wykorzystywane w analizie zdarzeń kryzysowych </w:t>
            </w:r>
          </w:p>
          <w:p w:rsidR="00EB4AE1" w:rsidRPr="005D312A" w:rsidRDefault="00274CD5" w:rsidP="006B7911">
            <w:pPr>
              <w:pStyle w:val="NormalnyWeb"/>
              <w:spacing w:before="0" w:beforeAutospacing="0" w:after="90" w:afterAutospacing="0"/>
              <w:rPr>
                <w:sz w:val="22"/>
                <w:szCs w:val="22"/>
              </w:rPr>
            </w:pPr>
            <w:r>
              <w:rPr>
                <w:sz w:val="22"/>
                <w:szCs w:val="22"/>
              </w:rPr>
              <w:t>Zna i rozumie</w:t>
            </w:r>
            <w:r w:rsidR="00EB4AE1" w:rsidRPr="005D312A">
              <w:rPr>
                <w:sz w:val="22"/>
                <w:szCs w:val="22"/>
              </w:rPr>
              <w:t xml:space="preserve"> zasady udostępniania, wykorzystania i ochrony informacji w sytuacji kryzysowej </w:t>
            </w:r>
          </w:p>
        </w:tc>
        <w:tc>
          <w:tcPr>
            <w:tcW w:w="1276" w:type="dxa"/>
            <w:tcBorders>
              <w:left w:val="single" w:sz="4"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K_W02</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K_W04</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K_W05</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K_W06</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K_W07</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K_W13</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K_W17</w:t>
            </w: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K_W18</w:t>
            </w:r>
          </w:p>
        </w:tc>
        <w:tc>
          <w:tcPr>
            <w:tcW w:w="1558" w:type="dxa"/>
            <w:tcBorders>
              <w:left w:val="single" w:sz="4" w:space="0" w:color="auto"/>
              <w:right w:val="single" w:sz="4" w:space="0" w:color="auto"/>
            </w:tcBorders>
          </w:tcPr>
          <w:p w:rsidR="00EB4AE1" w:rsidRPr="005D312A" w:rsidRDefault="00EB4AE1" w:rsidP="006B7911">
            <w:pPr>
              <w:spacing w:before="60" w:after="60"/>
              <w:rPr>
                <w:rFonts w:ascii="Times New Roman" w:hAnsi="Times New Roman" w:cs="Times New Roman"/>
              </w:rPr>
            </w:pPr>
          </w:p>
          <w:p w:rsidR="00F466A3" w:rsidRPr="005D312A" w:rsidRDefault="00F466A3" w:rsidP="006B7911">
            <w:pPr>
              <w:rPr>
                <w:rFonts w:ascii="Times New Roman" w:hAnsi="Times New Roman" w:cs="Times New Roman"/>
              </w:rPr>
            </w:pPr>
          </w:p>
          <w:p w:rsidR="00F466A3" w:rsidRPr="005D312A" w:rsidRDefault="00F466A3" w:rsidP="006B7911">
            <w:pPr>
              <w:rPr>
                <w:rFonts w:ascii="Times New Roman" w:hAnsi="Times New Roman" w:cs="Times New Roman"/>
              </w:rPr>
            </w:pPr>
          </w:p>
          <w:p w:rsidR="00F466A3" w:rsidRPr="005D312A" w:rsidRDefault="00F466A3"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projektowe</w:t>
            </w:r>
          </w:p>
        </w:tc>
        <w:tc>
          <w:tcPr>
            <w:tcW w:w="1668" w:type="dxa"/>
            <w:gridSpan w:val="3"/>
            <w:tcBorders>
              <w:lef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Ocena z egzaminu pisemnego ograniczonego czasowo;</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Wykonanie zadania projektowego, indywidualne zaliczenie projektu; Ocena zaangażowania w zadaniach projektowych </w:t>
            </w:r>
          </w:p>
        </w:tc>
      </w:tr>
      <w:tr w:rsidR="00EB4AE1" w:rsidRPr="005D312A" w:rsidTr="00F466A3">
        <w:tc>
          <w:tcPr>
            <w:tcW w:w="1276" w:type="dxa"/>
            <w:tcBorders>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Z_7D3_K_U01</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Z_7D3_K_U02</w:t>
            </w: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Z_7D_K_U03</w:t>
            </w:r>
          </w:p>
        </w:tc>
        <w:tc>
          <w:tcPr>
            <w:tcW w:w="3402" w:type="dxa"/>
            <w:gridSpan w:val="2"/>
            <w:tcBorders>
              <w:left w:val="single" w:sz="4" w:space="0" w:color="auto"/>
              <w:right w:val="single" w:sz="4" w:space="0" w:color="auto"/>
            </w:tcBorders>
            <w:shd w:val="clear" w:color="auto" w:fill="FFFFFF"/>
          </w:tcPr>
          <w:p w:rsidR="00EB4AE1" w:rsidRPr="005D312A" w:rsidRDefault="00EB4AE1" w:rsidP="006B7911">
            <w:pPr>
              <w:spacing w:line="276" w:lineRule="auto"/>
              <w:jc w:val="both"/>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EB4AE1" w:rsidP="006B7911">
            <w:pPr>
              <w:pStyle w:val="NormalnyWeb"/>
              <w:spacing w:before="0" w:beforeAutospacing="0" w:after="90" w:afterAutospacing="0"/>
              <w:rPr>
                <w:sz w:val="22"/>
                <w:szCs w:val="22"/>
              </w:rPr>
            </w:pPr>
            <w:r w:rsidRPr="005D312A">
              <w:rPr>
                <w:sz w:val="22"/>
                <w:szCs w:val="22"/>
              </w:rPr>
              <w:t>Posiada umiejętność wykorzystania wiedzy teoretycznej z zakresu zarządzania kryzysowego do formułowania własnych wniosków i proponowania rozwiązań</w:t>
            </w:r>
          </w:p>
          <w:p w:rsidR="00EB4AE1" w:rsidRPr="005D312A" w:rsidRDefault="00EB4AE1" w:rsidP="006B7911">
            <w:pPr>
              <w:pStyle w:val="NormalnyWeb"/>
              <w:spacing w:before="0" w:beforeAutospacing="0" w:after="90" w:afterAutospacing="0"/>
              <w:rPr>
                <w:sz w:val="22"/>
                <w:szCs w:val="22"/>
              </w:rPr>
            </w:pPr>
            <w:r w:rsidRPr="005D312A">
              <w:rPr>
                <w:sz w:val="22"/>
                <w:szCs w:val="22"/>
              </w:rPr>
              <w:t xml:space="preserve">Potrafi ocenić rolę państwa, samorządu i innych instytucji publicznych w rozwiązywaniu problemów związanych z wystąpieniem sytuacji kryzysowych </w:t>
            </w:r>
          </w:p>
          <w:p w:rsidR="00EB4AE1" w:rsidRPr="005D312A" w:rsidRDefault="00274CD5" w:rsidP="00274CD5">
            <w:pPr>
              <w:pStyle w:val="NormalnyWeb"/>
              <w:spacing w:before="0" w:beforeAutospacing="0" w:after="90" w:afterAutospacing="0"/>
              <w:rPr>
                <w:sz w:val="22"/>
                <w:szCs w:val="22"/>
              </w:rPr>
            </w:pPr>
            <w:r>
              <w:rPr>
                <w:sz w:val="22"/>
                <w:szCs w:val="22"/>
              </w:rPr>
              <w:t>Potrafi wykonywać</w:t>
            </w:r>
            <w:r w:rsidR="00EB4AE1" w:rsidRPr="005D312A">
              <w:rPr>
                <w:sz w:val="22"/>
                <w:szCs w:val="22"/>
              </w:rPr>
              <w:t xml:space="preserve"> zadania w zależności od przypisanej roli organizacyjnej  </w:t>
            </w:r>
          </w:p>
        </w:tc>
        <w:tc>
          <w:tcPr>
            <w:tcW w:w="1276" w:type="dxa"/>
            <w:tcBorders>
              <w:left w:val="single" w:sz="4"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rPr>
            </w:pPr>
          </w:p>
          <w:p w:rsidR="00EB4AE1" w:rsidRPr="005D312A" w:rsidRDefault="00EB4AE1" w:rsidP="006B7911">
            <w:pPr>
              <w:jc w:val="center"/>
              <w:rPr>
                <w:rFonts w:ascii="Times New Roman" w:eastAsia="Arial,Bold" w:hAnsi="Times New Roman" w:cs="Times New Roman"/>
              </w:rPr>
            </w:pP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K_U01</w:t>
            </w: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K_U05</w:t>
            </w:r>
          </w:p>
          <w:p w:rsidR="00EB4AE1" w:rsidRPr="005D312A" w:rsidRDefault="00EB4AE1" w:rsidP="006B7911">
            <w:pPr>
              <w:spacing w:before="60" w:after="60"/>
              <w:jc w:val="center"/>
              <w:rPr>
                <w:rFonts w:ascii="Times New Roman" w:eastAsia="Arial,Bold" w:hAnsi="Times New Roman" w:cs="Times New Roman"/>
              </w:rPr>
            </w:pPr>
            <w:r w:rsidRPr="005D312A">
              <w:rPr>
                <w:rFonts w:ascii="Times New Roman" w:eastAsia="Arial,Bold" w:hAnsi="Times New Roman" w:cs="Times New Roman"/>
              </w:rPr>
              <w:t>K_U11</w:t>
            </w:r>
          </w:p>
          <w:p w:rsidR="00EB4AE1" w:rsidRPr="005D312A" w:rsidRDefault="00EB4AE1" w:rsidP="006B7911">
            <w:pPr>
              <w:spacing w:before="60" w:after="60"/>
              <w:jc w:val="center"/>
              <w:rPr>
                <w:rFonts w:ascii="Times New Roman" w:eastAsia="Arial,Bold" w:hAnsi="Times New Roman" w:cs="Times New Roman"/>
              </w:rPr>
            </w:pPr>
            <w:r w:rsidRPr="005D312A">
              <w:rPr>
                <w:rFonts w:ascii="Times New Roman" w:eastAsia="Arial,Bold" w:hAnsi="Times New Roman" w:cs="Times New Roman"/>
              </w:rPr>
              <w:t>K_U16</w:t>
            </w:r>
          </w:p>
          <w:p w:rsidR="00EB4AE1" w:rsidRPr="005D312A" w:rsidRDefault="00EB4AE1" w:rsidP="006B7911">
            <w:pPr>
              <w:spacing w:before="60" w:after="60"/>
              <w:jc w:val="center"/>
              <w:rPr>
                <w:rFonts w:ascii="Times New Roman" w:eastAsia="Arial,Bold" w:hAnsi="Times New Roman" w:cs="Times New Roman"/>
              </w:rPr>
            </w:pPr>
            <w:r w:rsidRPr="005D312A">
              <w:rPr>
                <w:rFonts w:ascii="Times New Roman" w:eastAsia="Arial,Bold" w:hAnsi="Times New Roman" w:cs="Times New Roman"/>
              </w:rPr>
              <w:t>K_U17</w:t>
            </w:r>
          </w:p>
          <w:p w:rsidR="00EB4AE1" w:rsidRPr="005D312A" w:rsidRDefault="00EB4AE1" w:rsidP="006B7911">
            <w:pPr>
              <w:spacing w:before="60" w:after="60"/>
              <w:jc w:val="center"/>
              <w:rPr>
                <w:rFonts w:ascii="Times New Roman" w:hAnsi="Times New Roman" w:cs="Times New Roman"/>
              </w:rPr>
            </w:pPr>
            <w:r w:rsidRPr="005D312A">
              <w:rPr>
                <w:rFonts w:ascii="Times New Roman" w:eastAsia="Arial,Bold" w:hAnsi="Times New Roman" w:cs="Times New Roman"/>
              </w:rPr>
              <w:t>K_U28</w:t>
            </w:r>
          </w:p>
        </w:tc>
        <w:tc>
          <w:tcPr>
            <w:tcW w:w="1558" w:type="dxa"/>
            <w:tcBorders>
              <w:left w:val="single" w:sz="4" w:space="0" w:color="auto"/>
              <w:righ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projektowe</w:t>
            </w:r>
          </w:p>
        </w:tc>
        <w:tc>
          <w:tcPr>
            <w:tcW w:w="1668" w:type="dxa"/>
            <w:gridSpan w:val="3"/>
            <w:tcBorders>
              <w:lef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Zaliczenie projektu</w:t>
            </w:r>
          </w:p>
          <w:p w:rsidR="00EB4AE1" w:rsidRPr="005D312A" w:rsidRDefault="00EB4AE1" w:rsidP="006B7911">
            <w:pPr>
              <w:rPr>
                <w:rFonts w:ascii="Times New Roman" w:hAnsi="Times New Roman" w:cs="Times New Roman"/>
              </w:rPr>
            </w:pPr>
            <w:r w:rsidRPr="005D312A">
              <w:rPr>
                <w:rFonts w:ascii="Times New Roman" w:hAnsi="Times New Roman" w:cs="Times New Roman"/>
              </w:rPr>
              <w:t>Ocena z prezentacji ustnej,</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Wypracowanie decyzji w trakcie zadań projektowych</w:t>
            </w:r>
          </w:p>
        </w:tc>
      </w:tr>
      <w:tr w:rsidR="00EB4AE1" w:rsidRPr="005D312A" w:rsidTr="00F466A3">
        <w:tc>
          <w:tcPr>
            <w:tcW w:w="1276" w:type="dxa"/>
            <w:tcBorders>
              <w:right w:val="single" w:sz="4" w:space="0" w:color="auto"/>
            </w:tcBorders>
            <w:shd w:val="clear" w:color="auto" w:fill="FFFFFF"/>
          </w:tcPr>
          <w:p w:rsidR="00EB4AE1" w:rsidRDefault="00EB4AE1" w:rsidP="006B7911">
            <w:pPr>
              <w:spacing w:before="60" w:after="60"/>
              <w:rPr>
                <w:rFonts w:ascii="Times New Roman" w:hAnsi="Times New Roman" w:cs="Times New Roman"/>
                <w:b/>
              </w:rPr>
            </w:pPr>
          </w:p>
          <w:p w:rsidR="002E10C2" w:rsidRDefault="002E10C2" w:rsidP="006B7911">
            <w:pPr>
              <w:spacing w:before="60" w:after="60"/>
              <w:rPr>
                <w:rFonts w:ascii="Times New Roman" w:hAnsi="Times New Roman" w:cs="Times New Roman"/>
                <w:b/>
              </w:rPr>
            </w:pPr>
          </w:p>
          <w:p w:rsidR="002E10C2" w:rsidRPr="005D312A" w:rsidRDefault="002E10C2" w:rsidP="006B7911">
            <w:pPr>
              <w:spacing w:before="60" w:after="60"/>
              <w:rPr>
                <w:rFonts w:ascii="Times New Roman" w:hAnsi="Times New Roman" w:cs="Times New Roman"/>
                <w:b/>
              </w:rPr>
            </w:pPr>
          </w:p>
          <w:p w:rsidR="00EB4AE1" w:rsidRPr="005D312A" w:rsidRDefault="00EB4AE1" w:rsidP="006B7911">
            <w:pPr>
              <w:spacing w:after="90"/>
              <w:jc w:val="both"/>
              <w:rPr>
                <w:rFonts w:ascii="Times New Roman" w:hAnsi="Times New Roman" w:cs="Times New Roman"/>
              </w:rPr>
            </w:pPr>
            <w:r w:rsidRPr="005D312A">
              <w:rPr>
                <w:rFonts w:ascii="Times New Roman" w:hAnsi="Times New Roman" w:cs="Times New Roman"/>
              </w:rPr>
              <w:t>Z_7D3_K_K01</w:t>
            </w:r>
          </w:p>
          <w:p w:rsidR="00EB4AE1" w:rsidRDefault="00EB4AE1" w:rsidP="006B7911">
            <w:pPr>
              <w:spacing w:before="60" w:after="60"/>
              <w:rPr>
                <w:rFonts w:ascii="Times New Roman" w:hAnsi="Times New Roman" w:cs="Times New Roman"/>
              </w:rPr>
            </w:pPr>
          </w:p>
          <w:p w:rsidR="002E10C2" w:rsidRDefault="002E10C2" w:rsidP="006B7911">
            <w:pPr>
              <w:spacing w:before="60" w:after="60"/>
              <w:rPr>
                <w:rFonts w:ascii="Times New Roman" w:hAnsi="Times New Roman" w:cs="Times New Roman"/>
              </w:rPr>
            </w:pPr>
          </w:p>
          <w:p w:rsidR="002E10C2" w:rsidRPr="005D312A" w:rsidRDefault="002E10C2"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Z_7D3_K_K02</w:t>
            </w:r>
          </w:p>
        </w:tc>
        <w:tc>
          <w:tcPr>
            <w:tcW w:w="3402" w:type="dxa"/>
            <w:gridSpan w:val="2"/>
            <w:tcBorders>
              <w:left w:val="single" w:sz="4" w:space="0" w:color="auto"/>
              <w:right w:val="single" w:sz="4" w:space="0" w:color="auto"/>
            </w:tcBorders>
            <w:shd w:val="clear" w:color="auto" w:fill="FFFFFF"/>
          </w:tcPr>
          <w:p w:rsidR="00EB4AE1" w:rsidRPr="005D312A" w:rsidRDefault="00EB4AE1" w:rsidP="006B7911">
            <w:pPr>
              <w:spacing w:line="276" w:lineRule="auto"/>
              <w:jc w:val="both"/>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Jest gotów do okazywania szacunku do pracy innych ludzi, w szczególności odpowiedzialności związanej z zachowaniami w sytuacjach kryzysowych , z prawidłowym określeniem priorytetów służących wykonaniu zadań</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 xml:space="preserve">Jest gotów do współpracy w  zespole, przyjmowania różnych ról organizacyjnych oraz wykazywania się asertywnością w forsowaniu </w:t>
            </w:r>
            <w:r w:rsidRPr="005D312A">
              <w:rPr>
                <w:rFonts w:ascii="Times New Roman" w:hAnsi="Times New Roman" w:cs="Times New Roman"/>
              </w:rPr>
              <w:lastRenderedPageBreak/>
              <w:t>własnych projektów i koncepcji</w:t>
            </w:r>
          </w:p>
        </w:tc>
        <w:tc>
          <w:tcPr>
            <w:tcW w:w="1276" w:type="dxa"/>
            <w:tcBorders>
              <w:left w:val="single" w:sz="4"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p>
          <w:p w:rsidR="00EB4AE1" w:rsidRPr="005D312A" w:rsidRDefault="00EB4AE1" w:rsidP="006B7911">
            <w:pPr>
              <w:jc w:val="center"/>
              <w:rPr>
                <w:rFonts w:ascii="Times New Roman" w:eastAsia="Arial,Bold" w:hAnsi="Times New Roman" w:cs="Times New Roman"/>
              </w:rPr>
            </w:pPr>
          </w:p>
          <w:p w:rsidR="00EB4AE1" w:rsidRPr="005D312A" w:rsidRDefault="00EB4AE1" w:rsidP="006B7911">
            <w:pPr>
              <w:jc w:val="center"/>
              <w:rPr>
                <w:rFonts w:ascii="Times New Roman" w:eastAsia="Arial,Bold" w:hAnsi="Times New Roman" w:cs="Times New Roman"/>
              </w:rPr>
            </w:pPr>
            <w:r w:rsidRPr="005D312A">
              <w:rPr>
                <w:rFonts w:ascii="Times New Roman" w:eastAsia="Arial,Bold" w:hAnsi="Times New Roman" w:cs="Times New Roman"/>
              </w:rPr>
              <w:t>K_K01</w:t>
            </w:r>
          </w:p>
          <w:p w:rsidR="00EB4AE1" w:rsidRPr="005D312A" w:rsidRDefault="00EB4AE1" w:rsidP="006B7911">
            <w:pPr>
              <w:spacing w:line="276" w:lineRule="auto"/>
              <w:jc w:val="center"/>
              <w:rPr>
                <w:rFonts w:ascii="Times New Roman" w:eastAsia="Arial,Bold" w:hAnsi="Times New Roman" w:cs="Times New Roman"/>
              </w:rPr>
            </w:pPr>
            <w:r w:rsidRPr="005D312A">
              <w:rPr>
                <w:rFonts w:ascii="Times New Roman" w:eastAsia="Arial,Bold" w:hAnsi="Times New Roman" w:cs="Times New Roman"/>
              </w:rPr>
              <w:t>K_K03</w:t>
            </w:r>
          </w:p>
          <w:p w:rsidR="00EB4AE1" w:rsidRPr="005D312A" w:rsidRDefault="00EB4AE1" w:rsidP="006B7911">
            <w:pPr>
              <w:spacing w:before="60" w:after="60"/>
              <w:jc w:val="center"/>
              <w:rPr>
                <w:rFonts w:ascii="Times New Roman" w:eastAsia="Arial,Bold" w:hAnsi="Times New Roman" w:cs="Times New Roman"/>
              </w:rPr>
            </w:pPr>
            <w:r w:rsidRPr="005D312A">
              <w:rPr>
                <w:rFonts w:ascii="Times New Roman" w:eastAsia="Arial,Bold" w:hAnsi="Times New Roman" w:cs="Times New Roman"/>
              </w:rPr>
              <w:t>K_K05</w:t>
            </w:r>
          </w:p>
          <w:p w:rsidR="00EB4AE1" w:rsidRPr="005D312A" w:rsidRDefault="00EB4AE1" w:rsidP="006B7911">
            <w:pPr>
              <w:spacing w:before="60" w:after="60"/>
              <w:jc w:val="center"/>
              <w:rPr>
                <w:rFonts w:ascii="Times New Roman" w:hAnsi="Times New Roman" w:cs="Times New Roman"/>
              </w:rPr>
            </w:pPr>
            <w:r w:rsidRPr="005D312A">
              <w:rPr>
                <w:rFonts w:ascii="Times New Roman" w:eastAsia="Arial,Bold" w:hAnsi="Times New Roman" w:cs="Times New Roman"/>
              </w:rPr>
              <w:t>K_K06</w:t>
            </w:r>
          </w:p>
        </w:tc>
        <w:tc>
          <w:tcPr>
            <w:tcW w:w="1558" w:type="dxa"/>
            <w:tcBorders>
              <w:left w:val="single" w:sz="4" w:space="0" w:color="auto"/>
              <w:righ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projektowe</w:t>
            </w:r>
          </w:p>
        </w:tc>
        <w:tc>
          <w:tcPr>
            <w:tcW w:w="1668" w:type="dxa"/>
            <w:gridSpan w:val="3"/>
            <w:tcBorders>
              <w:lef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Wypracowanie decyzji</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Ocena zaangażowania w dyskusjach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Wstępna ocena kompetencji społecznych</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lastRenderedPageBreak/>
              <w:t>Nakład pracy studenta (bilans punktów ECTS)</w:t>
            </w:r>
          </w:p>
        </w:tc>
      </w:tr>
      <w:tr w:rsidR="00EB4AE1" w:rsidRPr="005D312A" w:rsidTr="00F466A3">
        <w:trPr>
          <w:trHeight w:val="1771"/>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4</w:t>
            </w:r>
            <w:r w:rsidR="000B78D0">
              <w:rPr>
                <w:rFonts w:ascii="Times New Roman" w:hAnsi="Times New Roman" w:cs="Times New Roman"/>
                <w:b/>
              </w:rPr>
              <w:t>5</w:t>
            </w:r>
          </w:p>
          <w:p w:rsidR="00EB4AE1" w:rsidRPr="005D312A" w:rsidRDefault="00EB4AE1" w:rsidP="000B78D0">
            <w:pP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w:t>
            </w:r>
            <w:r w:rsidRPr="005D312A">
              <w:rPr>
                <w:rFonts w:ascii="Times New Roman" w:hAnsi="Times New Roman" w:cs="Times New Roman"/>
                <w:b/>
              </w:rPr>
              <w:t xml:space="preserve"> </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2</w:t>
            </w:r>
            <w:r w:rsidR="000B78D0">
              <w:rPr>
                <w:rFonts w:ascii="Times New Roman" w:hAnsi="Times New Roman" w:cs="Times New Roman"/>
                <w:b/>
              </w:rPr>
              <w:t>0</w:t>
            </w:r>
          </w:p>
          <w:p w:rsidR="00EB4AE1" w:rsidRPr="005D312A" w:rsidRDefault="00EB4AE1" w:rsidP="000B78D0">
            <w:pPr>
              <w:rPr>
                <w:rFonts w:ascii="Times New Roman" w:hAnsi="Times New Roman" w:cs="Times New Roman"/>
              </w:rPr>
            </w:pPr>
            <w:r w:rsidRPr="005D312A">
              <w:rPr>
                <w:rFonts w:ascii="Times New Roman" w:hAnsi="Times New Roman" w:cs="Times New Roman"/>
              </w:rPr>
              <w:t>0,</w:t>
            </w:r>
            <w:r w:rsidR="000B78D0">
              <w:rPr>
                <w:rFonts w:ascii="Times New Roman" w:hAnsi="Times New Roman" w:cs="Times New Roman"/>
              </w:rPr>
              <w:t>8</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Przygotowanie do ćwiczeń projektowych </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Przygotowanie projektów </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Przygotowanie do egzaminu</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13</w:t>
            </w:r>
          </w:p>
          <w:p w:rsidR="00EB4AE1" w:rsidRPr="00411FAF" w:rsidRDefault="000B78D0" w:rsidP="006B7911">
            <w:pPr>
              <w:rPr>
                <w:rFonts w:ascii="Times New Roman" w:hAnsi="Times New Roman" w:cs="Times New Roman"/>
              </w:rPr>
            </w:pPr>
            <w:r>
              <w:rPr>
                <w:rFonts w:ascii="Times New Roman" w:hAnsi="Times New Roman" w:cs="Times New Roman"/>
              </w:rPr>
              <w:t>7</w:t>
            </w:r>
          </w:p>
          <w:p w:rsidR="00EB4AE1" w:rsidRPr="005D312A" w:rsidRDefault="000B78D0" w:rsidP="006B7911">
            <w:pPr>
              <w:rPr>
                <w:rFonts w:ascii="Times New Roman" w:hAnsi="Times New Roman" w:cs="Times New Roman"/>
                <w:b/>
              </w:rPr>
            </w:pPr>
            <w:r>
              <w:rPr>
                <w:rFonts w:ascii="Times New Roman" w:hAnsi="Times New Roman" w:cs="Times New Roman"/>
                <w:b/>
              </w:rPr>
              <w:t>30</w:t>
            </w:r>
          </w:p>
          <w:p w:rsidR="00EB4AE1" w:rsidRPr="005D312A" w:rsidRDefault="00EB4AE1" w:rsidP="000B78D0">
            <w:pP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18</w:t>
            </w:r>
          </w:p>
          <w:p w:rsidR="00EB4AE1" w:rsidRPr="00411FAF" w:rsidRDefault="000B78D0" w:rsidP="006B7911">
            <w:pPr>
              <w:rPr>
                <w:rFonts w:ascii="Times New Roman" w:hAnsi="Times New Roman" w:cs="Times New Roman"/>
              </w:rPr>
            </w:pPr>
            <w:r>
              <w:rPr>
                <w:rFonts w:ascii="Times New Roman" w:hAnsi="Times New Roman" w:cs="Times New Roman"/>
              </w:rPr>
              <w:t>7</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5</w:t>
            </w:r>
            <w:r w:rsidR="000B78D0">
              <w:rPr>
                <w:rFonts w:ascii="Times New Roman" w:hAnsi="Times New Roman" w:cs="Times New Roman"/>
                <w:b/>
              </w:rPr>
              <w:t>5</w:t>
            </w:r>
          </w:p>
          <w:p w:rsidR="00EB4AE1" w:rsidRPr="005D312A" w:rsidRDefault="00EB4AE1" w:rsidP="000B78D0">
            <w:pP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2</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merytoryczne do ćwiczeń proj.</w:t>
            </w:r>
          </w:p>
          <w:p w:rsidR="00EB4AE1" w:rsidRPr="00411FAF" w:rsidRDefault="00EB4AE1" w:rsidP="00411FAF">
            <w:pPr>
              <w:rPr>
                <w:rFonts w:ascii="Times New Roman" w:hAnsi="Times New Roman" w:cs="Times New Roman"/>
              </w:rPr>
            </w:pPr>
            <w:r w:rsidRPr="005D312A">
              <w:rPr>
                <w:rFonts w:ascii="Times New Roman" w:hAnsi="Times New Roman" w:cs="Times New Roman"/>
              </w:rPr>
              <w:t>Opracowanie prac zaliczeniowych</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b/>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411FAF"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50</w:t>
            </w:r>
          </w:p>
          <w:p w:rsidR="00EB4AE1" w:rsidRPr="005D312A" w:rsidRDefault="00EB4AE1" w:rsidP="006B7911">
            <w:pPr>
              <w:rPr>
                <w:rFonts w:ascii="Times New Roman" w:hAnsi="Times New Roman" w:cs="Times New Roman"/>
              </w:rPr>
            </w:pPr>
            <w:r w:rsidRPr="005D312A">
              <w:rPr>
                <w:rFonts w:ascii="Times New Roman" w:hAnsi="Times New Roman" w:cs="Times New Roman"/>
              </w:rPr>
              <w:t>2,</w:t>
            </w:r>
            <w:r w:rsidR="00411FAF">
              <w:rPr>
                <w:rFonts w:ascii="Times New Roman" w:hAnsi="Times New Roman" w:cs="Times New Roman"/>
              </w:rPr>
              <w:t>0</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411FAF"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50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Wykłady:</w:t>
            </w:r>
          </w:p>
          <w:p w:rsidR="00EB4AE1" w:rsidRPr="005D312A" w:rsidRDefault="00EB4AE1" w:rsidP="00F466A3">
            <w:pPr>
              <w:spacing w:after="0" w:line="240" w:lineRule="auto"/>
              <w:jc w:val="both"/>
              <w:rPr>
                <w:rFonts w:ascii="Times New Roman" w:eastAsia="Times New Roman" w:hAnsi="Times New Roman" w:cs="Times New Roman"/>
                <w:lang w:eastAsia="pl-PL"/>
              </w:rPr>
            </w:pPr>
            <w:r w:rsidRPr="005D312A">
              <w:rPr>
                <w:rFonts w:ascii="Times New Roman" w:hAnsi="Times New Roman" w:cs="Times New Roman"/>
                <w:color w:val="000000"/>
                <w:spacing w:val="-7"/>
              </w:rPr>
              <w:t xml:space="preserve">Wprowadzenie do przedmiotu. Podstawowe pojęcia i definicje z zakresu zarządzania strategicznego. </w:t>
            </w:r>
            <w:r w:rsidRPr="005D312A">
              <w:rPr>
                <w:rFonts w:ascii="Times New Roman" w:eastAsia="Times New Roman" w:hAnsi="Times New Roman" w:cs="Times New Roman"/>
                <w:lang w:eastAsia="pl-PL"/>
              </w:rPr>
              <w:t>Podstawy prawne zarządzania kryzysowego.</w:t>
            </w:r>
          </w:p>
          <w:p w:rsidR="00EB4AE1" w:rsidRPr="005D312A" w:rsidRDefault="00EB4AE1" w:rsidP="00F466A3">
            <w:pPr>
              <w:spacing w:after="0" w:line="240" w:lineRule="auto"/>
              <w:jc w:val="both"/>
              <w:rPr>
                <w:rFonts w:ascii="Times New Roman" w:eastAsia="Calibri" w:hAnsi="Times New Roman" w:cs="Times New Roman"/>
                <w:lang w:eastAsia="pl-PL"/>
              </w:rPr>
            </w:pPr>
            <w:r w:rsidRPr="005D312A">
              <w:rPr>
                <w:rFonts w:ascii="Times New Roman" w:eastAsia="Calibri" w:hAnsi="Times New Roman" w:cs="Times New Roman"/>
                <w:lang w:eastAsia="pl-PL"/>
              </w:rPr>
              <w:t>Zagrożenia wywierające wpływ na funkcjonowanie zarządzania kryzysowego.</w:t>
            </w:r>
            <w:r w:rsidRPr="005D312A">
              <w:rPr>
                <w:rFonts w:ascii="Times New Roman" w:hAnsi="Times New Roman" w:cs="Times New Roman"/>
                <w:color w:val="000000"/>
                <w:spacing w:val="-7"/>
              </w:rPr>
              <w:t xml:space="preserve"> Wybrane rodzaje zagrożeń kryzysowych w kontekście zarządzania kryzysowego – w skali lokalnej, regionalnej, krajowej i międzynarodowej.</w:t>
            </w:r>
            <w:r w:rsidRPr="005D312A">
              <w:rPr>
                <w:rFonts w:ascii="Times New Roman" w:eastAsia="Times New Roman" w:hAnsi="Times New Roman" w:cs="Times New Roman"/>
                <w:lang w:eastAsia="pl-PL"/>
              </w:rPr>
              <w:t xml:space="preserve"> Zagrożenia naturalne i celowe.</w:t>
            </w:r>
          </w:p>
          <w:p w:rsidR="00EB4AE1" w:rsidRPr="005D312A" w:rsidRDefault="00EB4AE1" w:rsidP="00F466A3">
            <w:pPr>
              <w:spacing w:after="0" w:line="240" w:lineRule="auto"/>
              <w:jc w:val="both"/>
              <w:rPr>
                <w:rFonts w:ascii="Times New Roman" w:hAnsi="Times New Roman" w:cs="Times New Roman"/>
              </w:rPr>
            </w:pPr>
            <w:r w:rsidRPr="005D312A">
              <w:rPr>
                <w:rFonts w:ascii="Times New Roman" w:eastAsia="Calibri" w:hAnsi="Times New Roman" w:cs="Times New Roman"/>
                <w:lang w:eastAsia="pl-PL"/>
              </w:rPr>
              <w:t xml:space="preserve">Reagowanie w sytuacji kryzysowej. Zaprezentowanie funkcji reagowania administracji </w:t>
            </w:r>
            <w:r w:rsidRPr="005D312A">
              <w:rPr>
                <w:rFonts w:ascii="Times New Roman" w:eastAsia="Calibri" w:hAnsi="Times New Roman" w:cs="Times New Roman"/>
              </w:rPr>
              <w:t>państwowej</w:t>
            </w:r>
            <w:r w:rsidRPr="005D312A">
              <w:rPr>
                <w:rFonts w:ascii="Times New Roman" w:eastAsia="Calibri" w:hAnsi="Times New Roman" w:cs="Times New Roman"/>
                <w:lang w:eastAsia="pl-PL"/>
              </w:rPr>
              <w:t xml:space="preserve"> na sytuacje kryzysowe.</w:t>
            </w:r>
            <w:r w:rsidRPr="005D312A">
              <w:rPr>
                <w:rFonts w:ascii="Times New Roman" w:hAnsi="Times New Roman" w:cs="Times New Roman"/>
              </w:rPr>
              <w:t xml:space="preserve"> Zadania i zasady działania organów odpowiedzialnych za zarządzanie kryzysowe oraz sposób ich finansowania w oparciu o Ustawę o zarządzaniu kryzysowym. </w:t>
            </w:r>
          </w:p>
          <w:p w:rsidR="00EB4AE1" w:rsidRPr="005D312A" w:rsidRDefault="00EB4AE1" w:rsidP="00F466A3">
            <w:pPr>
              <w:spacing w:after="0" w:line="240" w:lineRule="auto"/>
              <w:jc w:val="both"/>
              <w:rPr>
                <w:rFonts w:ascii="Times New Roman" w:eastAsia="Calibri" w:hAnsi="Times New Roman" w:cs="Times New Roman"/>
                <w:lang w:eastAsia="pl-PL"/>
              </w:rPr>
            </w:pPr>
            <w:r w:rsidRPr="005D312A">
              <w:rPr>
                <w:rFonts w:ascii="Times New Roman" w:hAnsi="Times New Roman" w:cs="Times New Roman"/>
              </w:rPr>
              <w:t xml:space="preserve">Zintegrowane zarządzanie kryzysowe. Rola organów rządowych, </w:t>
            </w:r>
            <w:r w:rsidRPr="005D312A">
              <w:rPr>
                <w:rFonts w:ascii="Times New Roman" w:hAnsi="Times New Roman" w:cs="Times New Roman"/>
              </w:rPr>
              <w:lastRenderedPageBreak/>
              <w:t>samorządowych oraz pozostałych jednostek organizacyjnych w różnych sytuacjach krytycznych.</w:t>
            </w:r>
          </w:p>
          <w:p w:rsidR="00EB4AE1" w:rsidRPr="005D312A" w:rsidRDefault="00EB4AE1" w:rsidP="00F466A3">
            <w:pPr>
              <w:spacing w:after="0" w:line="240" w:lineRule="auto"/>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Zasady i etapy zarządzania kryzysowego. Plan zarządzania kryzysowego. Instytucje i poziomy zarządzania kryzysowego.</w:t>
            </w:r>
          </w:p>
          <w:p w:rsidR="00EB4AE1" w:rsidRPr="005D312A" w:rsidRDefault="00EB4AE1" w:rsidP="00F466A3">
            <w:pPr>
              <w:spacing w:after="0" w:line="240" w:lineRule="auto"/>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Planowanie działań - plan zarządzania kryzysowego.</w:t>
            </w:r>
          </w:p>
          <w:p w:rsidR="00EB4AE1" w:rsidRPr="005D312A" w:rsidRDefault="00EB4AE1" w:rsidP="00F466A3">
            <w:pPr>
              <w:spacing w:after="0" w:line="240" w:lineRule="auto"/>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Infrastruktura krytyczna.</w:t>
            </w:r>
          </w:p>
          <w:p w:rsidR="00EB4AE1" w:rsidRPr="005D312A" w:rsidRDefault="00EB4AE1" w:rsidP="006B7911">
            <w:pPr>
              <w:pStyle w:val="NormalnyWeb"/>
              <w:spacing w:before="0" w:beforeAutospacing="0" w:after="0" w:afterAutospacing="0"/>
              <w:jc w:val="both"/>
              <w:rPr>
                <w:b/>
                <w:sz w:val="22"/>
                <w:szCs w:val="22"/>
              </w:rPr>
            </w:pPr>
          </w:p>
          <w:p w:rsidR="00EB4AE1" w:rsidRPr="005D312A" w:rsidRDefault="00EB4AE1" w:rsidP="006B7911">
            <w:pPr>
              <w:pStyle w:val="NormalnyWeb"/>
              <w:spacing w:before="0" w:beforeAutospacing="0" w:after="0" w:afterAutospacing="0"/>
              <w:jc w:val="both"/>
              <w:rPr>
                <w:b/>
                <w:sz w:val="22"/>
                <w:szCs w:val="22"/>
              </w:rPr>
            </w:pPr>
            <w:r w:rsidRPr="005D312A">
              <w:rPr>
                <w:b/>
                <w:sz w:val="22"/>
                <w:szCs w:val="22"/>
              </w:rPr>
              <w:t>Ćwiczenia projektowe:</w:t>
            </w:r>
          </w:p>
          <w:p w:rsidR="00EB4AE1" w:rsidRPr="005D312A" w:rsidRDefault="00EB4AE1" w:rsidP="006B7911">
            <w:pPr>
              <w:pStyle w:val="NormalnyWeb"/>
              <w:spacing w:before="0" w:beforeAutospacing="0" w:after="0" w:afterAutospacing="0"/>
              <w:jc w:val="both"/>
              <w:rPr>
                <w:sz w:val="22"/>
                <w:szCs w:val="22"/>
              </w:rPr>
            </w:pPr>
            <w:r w:rsidRPr="005D312A">
              <w:rPr>
                <w:color w:val="000000"/>
                <w:spacing w:val="-7"/>
                <w:sz w:val="22"/>
                <w:szCs w:val="22"/>
              </w:rPr>
              <w:t xml:space="preserve">Wybrane rodzaje zagrożeń kryzysowych w kontekście zarządzania kryzysowego – w skali lokalnej, regionalnej, krajowej i międzynarodowej – ujęcie praktyczne. </w:t>
            </w:r>
            <w:r w:rsidRPr="005D312A">
              <w:rPr>
                <w:sz w:val="22"/>
                <w:szCs w:val="22"/>
              </w:rPr>
              <w:t xml:space="preserve"> Studium przypadków dotyczące zagrożeń w skali lokalnej i regionalnej.</w:t>
            </w:r>
          </w:p>
          <w:p w:rsidR="00EB4AE1" w:rsidRPr="005D312A" w:rsidRDefault="00EB4AE1" w:rsidP="006B7911">
            <w:pPr>
              <w:pStyle w:val="NormalnyWeb"/>
              <w:spacing w:before="0" w:beforeAutospacing="0" w:after="0" w:afterAutospacing="0"/>
              <w:jc w:val="both"/>
              <w:rPr>
                <w:sz w:val="22"/>
                <w:szCs w:val="22"/>
              </w:rPr>
            </w:pPr>
            <w:r w:rsidRPr="005D312A">
              <w:rPr>
                <w:rFonts w:eastAsia="Calibri"/>
                <w:sz w:val="22"/>
                <w:szCs w:val="22"/>
              </w:rPr>
              <w:t>Planowanie i organizowanie w zarządzaniu w ujęciu praktycznym – realizacja wybranych zadań w kontekście zarządzania kryzysowego na poszczególnych szczeblach zarządzania.</w:t>
            </w:r>
            <w:r w:rsidRPr="005D312A">
              <w:rPr>
                <w:sz w:val="22"/>
                <w:szCs w:val="22"/>
              </w:rPr>
              <w:t xml:space="preserve"> </w:t>
            </w:r>
          </w:p>
          <w:p w:rsidR="00EB4AE1" w:rsidRPr="005D312A" w:rsidRDefault="00EB4AE1" w:rsidP="006B7911">
            <w:pPr>
              <w:pStyle w:val="NormalnyWeb"/>
              <w:spacing w:before="0" w:beforeAutospacing="0" w:after="0" w:afterAutospacing="0"/>
              <w:jc w:val="both"/>
              <w:rPr>
                <w:sz w:val="22"/>
                <w:szCs w:val="22"/>
              </w:rPr>
            </w:pPr>
            <w:r w:rsidRPr="005D312A">
              <w:rPr>
                <w:sz w:val="22"/>
                <w:szCs w:val="22"/>
              </w:rPr>
              <w:t>Polityka informacyjna w sytuacji kryzysowej.</w:t>
            </w:r>
          </w:p>
          <w:p w:rsidR="00EB4AE1" w:rsidRPr="005D312A" w:rsidRDefault="00EB4AE1" w:rsidP="006B7911">
            <w:pPr>
              <w:pStyle w:val="NormalnyWeb"/>
              <w:spacing w:before="0" w:beforeAutospacing="0" w:after="0" w:afterAutospacing="0"/>
              <w:jc w:val="both"/>
              <w:rPr>
                <w:sz w:val="22"/>
                <w:szCs w:val="22"/>
              </w:rPr>
            </w:pPr>
            <w:r w:rsidRPr="005D312A">
              <w:rPr>
                <w:sz w:val="22"/>
                <w:szCs w:val="22"/>
              </w:rPr>
              <w:t xml:space="preserve">Wybrane elementy planów operacyjnych w różnych sytuacjach zagrożeń zewnętrznych i wewnątrzorganizacyjnych.  </w:t>
            </w:r>
          </w:p>
          <w:p w:rsidR="00EB4AE1" w:rsidRPr="005D312A" w:rsidRDefault="00EB4AE1" w:rsidP="006B7911">
            <w:pPr>
              <w:pStyle w:val="NormalnyWeb"/>
              <w:spacing w:before="0" w:beforeAutospacing="0" w:after="0" w:afterAutospacing="0"/>
              <w:jc w:val="both"/>
              <w:rPr>
                <w:sz w:val="22"/>
                <w:szCs w:val="22"/>
              </w:rPr>
            </w:pPr>
            <w:r w:rsidRPr="005D312A">
              <w:rPr>
                <w:sz w:val="22"/>
                <w:szCs w:val="22"/>
              </w:rPr>
              <w:t>Zadania poszczególnych jednostek organizacyjnych w wybranych podmiotach i sytuacjach – ujęcie praktyczne.</w:t>
            </w:r>
          </w:p>
          <w:p w:rsidR="00EB4AE1" w:rsidRPr="005D312A" w:rsidRDefault="00EB4AE1" w:rsidP="006B7911">
            <w:pPr>
              <w:pStyle w:val="NormalnyWeb"/>
              <w:spacing w:before="0" w:beforeAutospacing="0" w:after="0" w:afterAutospacing="0"/>
              <w:jc w:val="both"/>
              <w:rPr>
                <w:sz w:val="22"/>
                <w:szCs w:val="22"/>
              </w:rPr>
            </w:pPr>
            <w:r w:rsidRPr="005D312A">
              <w:rPr>
                <w:sz w:val="22"/>
                <w:szCs w:val="22"/>
              </w:rPr>
              <w:t>Psychologiczne i etyczne aspekty postępowania w sytuacjach kryzysowych.</w:t>
            </w:r>
            <w:r w:rsidRPr="005D312A">
              <w:rPr>
                <w:rFonts w:eastAsia="Calibri"/>
                <w:sz w:val="22"/>
                <w:szCs w:val="22"/>
              </w:rPr>
              <w:t xml:space="preserve"> </w:t>
            </w:r>
          </w:p>
        </w:tc>
      </w:tr>
      <w:tr w:rsidR="00EB4AE1" w:rsidRPr="005D312A" w:rsidTr="006B7911">
        <w:trPr>
          <w:trHeight w:val="1805"/>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pStyle w:val="Akapitzlist"/>
              <w:spacing w:after="0" w:line="240" w:lineRule="auto"/>
              <w:ind w:left="0" w:right="513"/>
              <w:jc w:val="both"/>
              <w:rPr>
                <w:rFonts w:ascii="Times New Roman" w:hAnsi="Times New Roman"/>
                <w:b/>
              </w:rPr>
            </w:pPr>
            <w:r w:rsidRPr="005D312A">
              <w:rPr>
                <w:rFonts w:ascii="Times New Roman" w:hAnsi="Times New Roman"/>
                <w:b/>
              </w:rPr>
              <w:t xml:space="preserve">Metody dydaktyczne: </w:t>
            </w:r>
          </w:p>
          <w:p w:rsidR="00EB4AE1" w:rsidRPr="005D312A" w:rsidRDefault="00EB4AE1" w:rsidP="006B7911">
            <w:pPr>
              <w:ind w:right="513"/>
              <w:jc w:val="both"/>
              <w:rPr>
                <w:rFonts w:ascii="Times New Roman" w:hAnsi="Times New Roman" w:cs="Times New Roman"/>
                <w:color w:val="000000"/>
              </w:rPr>
            </w:pPr>
            <w:r w:rsidRPr="005D312A">
              <w:rPr>
                <w:rFonts w:ascii="Times New Roman" w:hAnsi="Times New Roman" w:cs="Times New Roman"/>
                <w:color w:val="000000"/>
              </w:rPr>
              <w:t>wykład informacyjny</w:t>
            </w:r>
          </w:p>
          <w:p w:rsidR="00EB4AE1" w:rsidRPr="005D312A" w:rsidRDefault="00EB4AE1" w:rsidP="006B7911">
            <w:pPr>
              <w:ind w:right="513"/>
              <w:jc w:val="both"/>
              <w:rPr>
                <w:rFonts w:ascii="Times New Roman" w:hAnsi="Times New Roman" w:cs="Times New Roman"/>
                <w:color w:val="000000"/>
              </w:rPr>
            </w:pPr>
            <w:r w:rsidRPr="005D312A">
              <w:rPr>
                <w:rFonts w:ascii="Times New Roman" w:hAnsi="Times New Roman" w:cs="Times New Roman"/>
                <w:color w:val="000000"/>
              </w:rPr>
              <w:t>wykład problemowy</w:t>
            </w:r>
          </w:p>
          <w:p w:rsidR="00EB4AE1" w:rsidRPr="005D312A" w:rsidRDefault="00EB4AE1" w:rsidP="006B7911">
            <w:pPr>
              <w:ind w:right="513"/>
              <w:jc w:val="both"/>
              <w:rPr>
                <w:rFonts w:ascii="Times New Roman" w:hAnsi="Times New Roman" w:cs="Times New Roman"/>
                <w:b/>
              </w:rPr>
            </w:pPr>
            <w:r w:rsidRPr="005D312A">
              <w:rPr>
                <w:rFonts w:ascii="Times New Roman" w:hAnsi="Times New Roman" w:cs="Times New Roman"/>
                <w:color w:val="000000"/>
              </w:rPr>
              <w:t>wykład konwersatoryjny</w:t>
            </w:r>
          </w:p>
          <w:p w:rsidR="00EB4AE1" w:rsidRPr="005D312A" w:rsidRDefault="00EB4AE1" w:rsidP="006B7911">
            <w:pPr>
              <w:ind w:right="510"/>
              <w:jc w:val="both"/>
              <w:rPr>
                <w:rFonts w:ascii="Times New Roman" w:hAnsi="Times New Roman" w:cs="Times New Roman"/>
              </w:rPr>
            </w:pPr>
            <w:r w:rsidRPr="005D312A">
              <w:rPr>
                <w:rFonts w:ascii="Times New Roman" w:hAnsi="Times New Roman" w:cs="Times New Roman"/>
              </w:rPr>
              <w:t xml:space="preserve">metody aktywizujące (symulacja oraz metoda przypadków) </w:t>
            </w:r>
          </w:p>
          <w:p w:rsidR="00EB4AE1" w:rsidRPr="005D312A" w:rsidRDefault="00EB4AE1" w:rsidP="006B7911">
            <w:pPr>
              <w:rPr>
                <w:rFonts w:ascii="Times New Roman" w:hAnsi="Times New Roman" w:cs="Times New Roman"/>
              </w:rPr>
            </w:pPr>
            <w:r w:rsidRPr="005D312A">
              <w:rPr>
                <w:rFonts w:ascii="Times New Roman" w:hAnsi="Times New Roman" w:cs="Times New Roman"/>
              </w:rPr>
              <w:t>dyskusja</w:t>
            </w:r>
          </w:p>
          <w:p w:rsidR="00EB4AE1" w:rsidRPr="005D312A" w:rsidRDefault="00EB4AE1" w:rsidP="006B7911">
            <w:pPr>
              <w:ind w:right="510"/>
              <w:jc w:val="both"/>
              <w:rPr>
                <w:rFonts w:ascii="Times New Roman" w:hAnsi="Times New Roman" w:cs="Times New Roman"/>
              </w:rPr>
            </w:pPr>
            <w:r w:rsidRPr="005D312A">
              <w:rPr>
                <w:rFonts w:ascii="Times New Roman" w:hAnsi="Times New Roman" w:cs="Times New Roman"/>
              </w:rPr>
              <w:t xml:space="preserve">ćwiczenia praktyczne </w:t>
            </w:r>
          </w:p>
        </w:tc>
      </w:tr>
      <w:tr w:rsidR="00EB4AE1" w:rsidRPr="005D312A" w:rsidTr="006B7911">
        <w:tc>
          <w:tcPr>
            <w:tcW w:w="1631" w:type="pct"/>
            <w:tcBorders>
              <w:right w:val="none" w:sz="4" w:space="0" w:color="000000"/>
            </w:tcBorders>
            <w:shd w:val="clear" w:color="auto" w:fill="D9D9D9"/>
          </w:tcPr>
          <w:p w:rsidR="00EB4AE1" w:rsidRPr="005D312A" w:rsidRDefault="00EB4AE1" w:rsidP="006B7911">
            <w:pPr>
              <w:rPr>
                <w:rFonts w:ascii="Times New Roman" w:eastAsia="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Times New Roman" w:hAnsi="Times New Roman" w:cs="Times New Roman"/>
              </w:rPr>
              <w:t xml:space="preserve"> </w:t>
            </w:r>
          </w:p>
        </w:tc>
        <w:tc>
          <w:tcPr>
            <w:tcW w:w="3369" w:type="pct"/>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Egzamin pisemny lub ustny </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Ćwiczenia projektowe dotyczące przygotowania projektu, a także jego prezentacji w trakcie zajęć </w:t>
            </w:r>
          </w:p>
          <w:p w:rsidR="00EB4AE1" w:rsidRPr="005D312A" w:rsidRDefault="00EB4AE1" w:rsidP="006B7911">
            <w:pPr>
              <w:rPr>
                <w:rFonts w:ascii="Times New Roman" w:hAnsi="Times New Roman" w:cs="Times New Roman"/>
              </w:rPr>
            </w:pPr>
            <w:r w:rsidRPr="005D312A">
              <w:rPr>
                <w:rFonts w:ascii="Times New Roman" w:hAnsi="Times New Roman" w:cs="Times New Roman"/>
              </w:rPr>
              <w:t>Kolokwium  pisemne</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Egzamin poprawkowy / kolokwium – według tych samych zasad określonych dla pierwszego terminu </w:t>
            </w:r>
          </w:p>
        </w:tc>
      </w:tr>
      <w:tr w:rsidR="00EB4AE1" w:rsidRPr="005D312A" w:rsidTr="006B7911">
        <w:tc>
          <w:tcPr>
            <w:tcW w:w="1631" w:type="pct"/>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Warunkiem uzyskania pozytywnej oceny z modułu jest uzyskanie pozytywnej oceny z egzaminu, natomiast warunkiem dopuszczenia do egzaminu jest zaliczenie wykładów oraz ćwiczeń projektowych. Uczestnictwo w zajęciach - obowiązkowe</w:t>
            </w:r>
          </w:p>
        </w:tc>
      </w:tr>
      <w:tr w:rsidR="00EB4AE1" w:rsidRPr="005D312A" w:rsidTr="006B7911">
        <w:tc>
          <w:tcPr>
            <w:tcW w:w="1631" w:type="pct"/>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tcBorders>
          </w:tcPr>
          <w:p w:rsidR="00EB4AE1" w:rsidRPr="005D312A" w:rsidRDefault="00EB4AE1" w:rsidP="006B7911">
            <w:pPr>
              <w:ind w:right="939"/>
              <w:jc w:val="both"/>
              <w:rPr>
                <w:rFonts w:ascii="Times New Roman" w:hAnsi="Times New Roman" w:cs="Times New Roman"/>
                <w:lang w:eastAsia="pl-PL"/>
              </w:rPr>
            </w:pPr>
            <w:r w:rsidRPr="005D312A">
              <w:rPr>
                <w:rFonts w:ascii="Times New Roman" w:hAnsi="Times New Roman" w:cs="Times New Roman"/>
                <w:lang w:eastAsia="pl-PL"/>
              </w:rPr>
              <w:t xml:space="preserve">Ocena końcowa:  </w:t>
            </w:r>
          </w:p>
          <w:p w:rsidR="00EB4AE1" w:rsidRPr="005D312A" w:rsidRDefault="00EB4AE1" w:rsidP="006B7911">
            <w:pPr>
              <w:ind w:right="939"/>
              <w:jc w:val="both"/>
              <w:rPr>
                <w:rFonts w:ascii="Times New Roman" w:hAnsi="Times New Roman" w:cs="Times New Roman"/>
                <w:lang w:eastAsia="pl-PL"/>
              </w:rPr>
            </w:pPr>
            <w:r w:rsidRPr="005D312A">
              <w:rPr>
                <w:rFonts w:ascii="Times New Roman" w:hAnsi="Times New Roman" w:cs="Times New Roman"/>
                <w:lang w:eastAsia="pl-PL"/>
              </w:rPr>
              <w:t xml:space="preserve">Egzamin - 50% </w:t>
            </w:r>
          </w:p>
          <w:p w:rsidR="00EB4AE1" w:rsidRPr="005D312A" w:rsidRDefault="00EB4AE1" w:rsidP="006B7911">
            <w:pPr>
              <w:rPr>
                <w:rFonts w:ascii="Times New Roman" w:hAnsi="Times New Roman" w:cs="Times New Roman"/>
                <w:lang w:eastAsia="pl-PL"/>
              </w:rPr>
            </w:pPr>
            <w:r w:rsidRPr="005D312A">
              <w:rPr>
                <w:rFonts w:ascii="Times New Roman" w:hAnsi="Times New Roman" w:cs="Times New Roman"/>
                <w:lang w:eastAsia="pl-PL"/>
              </w:rPr>
              <w:t>Zaliczenie wykładów – 25% (w tym kolokwium - 15%, udział w zajęciach - 5%, prezentacja multimedialna – 5%)</w:t>
            </w:r>
          </w:p>
          <w:p w:rsidR="00EB4AE1" w:rsidRPr="005D312A" w:rsidRDefault="00EB4AE1" w:rsidP="006B7911">
            <w:pPr>
              <w:ind w:right="939"/>
              <w:jc w:val="both"/>
              <w:rPr>
                <w:rFonts w:ascii="Times New Roman" w:hAnsi="Times New Roman" w:cs="Times New Roman"/>
              </w:rPr>
            </w:pPr>
            <w:r w:rsidRPr="005D312A">
              <w:rPr>
                <w:rFonts w:ascii="Times New Roman" w:hAnsi="Times New Roman" w:cs="Times New Roman"/>
              </w:rPr>
              <w:lastRenderedPageBreak/>
              <w:t>Zaliczenie ćwiczeń projektowych  – 25%</w:t>
            </w:r>
          </w:p>
        </w:tc>
      </w:tr>
      <w:tr w:rsidR="00EB4AE1" w:rsidRPr="005D312A" w:rsidTr="006B7911">
        <w:tc>
          <w:tcPr>
            <w:tcW w:w="1631" w:type="pct"/>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color w:val="000000"/>
              </w:rPr>
              <w:t>Nauka o organizacji, Mikroekonomia, Podstawy zarządzania, Zarządzanie zasobami ludzkimi, Podstawy prawa, Organizacja sektora publicznego Podstawy politologii</w:t>
            </w:r>
          </w:p>
        </w:tc>
      </w:tr>
      <w:tr w:rsidR="00EB4AE1" w:rsidRPr="005D312A" w:rsidTr="006B7911">
        <w:tc>
          <w:tcPr>
            <w:tcW w:w="1631" w:type="pct"/>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tcBorders>
          </w:tcPr>
          <w:p w:rsidR="00EB4AE1" w:rsidRPr="005D312A" w:rsidRDefault="00EB4AE1" w:rsidP="006B7911">
            <w:pPr>
              <w:rPr>
                <w:rFonts w:ascii="Times New Roman" w:eastAsia="Times-Roman" w:hAnsi="Times New Roman" w:cs="Times New Roman"/>
              </w:rPr>
            </w:pPr>
            <w:r w:rsidRPr="005D312A">
              <w:rPr>
                <w:rFonts w:ascii="Times New Roman" w:eastAsia="Times-Roman" w:hAnsi="Times New Roman" w:cs="Times New Roman"/>
              </w:rPr>
              <w:t xml:space="preserve">Rysz S. J, </w:t>
            </w:r>
            <w:r w:rsidRPr="005D312A">
              <w:rPr>
                <w:rFonts w:ascii="Times New Roman" w:eastAsia="Times-Roman" w:hAnsi="Times New Roman" w:cs="Times New Roman"/>
                <w:i/>
              </w:rPr>
              <w:t>Zarządzanie kryzysowe zintegrowane</w:t>
            </w:r>
            <w:r w:rsidRPr="005D312A">
              <w:rPr>
                <w:rFonts w:ascii="Times New Roman" w:eastAsia="Times-Roman" w:hAnsi="Times New Roman" w:cs="Times New Roman"/>
              </w:rPr>
              <w:t>, Difin, Warszawa 2020</w:t>
            </w:r>
          </w:p>
          <w:p w:rsidR="00EB4AE1" w:rsidRPr="005D312A" w:rsidRDefault="00EB4AE1" w:rsidP="006B7911">
            <w:pPr>
              <w:rPr>
                <w:rFonts w:ascii="Times New Roman" w:eastAsia="Times-Roman" w:hAnsi="Times New Roman" w:cs="Times New Roman"/>
              </w:rPr>
            </w:pPr>
            <w:r w:rsidRPr="005D312A">
              <w:rPr>
                <w:rFonts w:ascii="Times New Roman" w:eastAsia="Times-Roman" w:hAnsi="Times New Roman" w:cs="Times New Roman"/>
              </w:rPr>
              <w:t xml:space="preserve">Senkiewicz-Małyjurek K., Krynojewski F., </w:t>
            </w:r>
            <w:r w:rsidRPr="005D312A">
              <w:rPr>
                <w:rFonts w:ascii="Times New Roman" w:eastAsia="Times-Roman" w:hAnsi="Times New Roman" w:cs="Times New Roman"/>
                <w:i/>
              </w:rPr>
              <w:t>Zarządzanie kryzysowe w administracji publicznej</w:t>
            </w:r>
            <w:r w:rsidRPr="005D312A">
              <w:rPr>
                <w:rFonts w:ascii="Times New Roman" w:eastAsia="Times-Roman" w:hAnsi="Times New Roman" w:cs="Times New Roman"/>
              </w:rPr>
              <w:t>, Difin, Warszawa 2016</w:t>
            </w:r>
          </w:p>
          <w:p w:rsidR="00EB4AE1" w:rsidRPr="005D312A" w:rsidRDefault="00EB4AE1" w:rsidP="006B7911">
            <w:pPr>
              <w:rPr>
                <w:rFonts w:ascii="Times New Roman" w:eastAsia="Times-Roman" w:hAnsi="Times New Roman" w:cs="Times New Roman"/>
              </w:rPr>
            </w:pPr>
            <w:r w:rsidRPr="005D312A">
              <w:rPr>
                <w:rFonts w:ascii="Times New Roman" w:eastAsia="Times-Roman" w:hAnsi="Times New Roman" w:cs="Times New Roman"/>
              </w:rPr>
              <w:t xml:space="preserve">Pietrek G., </w:t>
            </w:r>
            <w:r w:rsidRPr="005D312A">
              <w:rPr>
                <w:rFonts w:ascii="Times New Roman" w:eastAsia="Times-Roman" w:hAnsi="Times New Roman" w:cs="Times New Roman"/>
                <w:i/>
              </w:rPr>
              <w:t>System zarządzania kryzysowego. Diagnoza i kierunki doskonalenia,</w:t>
            </w:r>
            <w:r w:rsidRPr="005D312A">
              <w:rPr>
                <w:rFonts w:ascii="Times New Roman" w:eastAsia="Times-Roman" w:hAnsi="Times New Roman" w:cs="Times New Roman"/>
              </w:rPr>
              <w:t xml:space="preserve"> Difin, Warszawa 2018</w:t>
            </w:r>
          </w:p>
          <w:p w:rsidR="00EB4AE1" w:rsidRPr="005D312A" w:rsidRDefault="00EB4AE1" w:rsidP="006B7911">
            <w:pPr>
              <w:rPr>
                <w:rFonts w:ascii="Times New Roman" w:eastAsia="Times-Roman" w:hAnsi="Times New Roman" w:cs="Times New Roman"/>
              </w:rPr>
            </w:pPr>
            <w:r w:rsidRPr="005D312A">
              <w:rPr>
                <w:rFonts w:ascii="Times New Roman" w:eastAsia="Times-Roman" w:hAnsi="Times New Roman" w:cs="Times New Roman"/>
              </w:rPr>
              <w:t xml:space="preserve">Guźniczak C., Stempiński S., </w:t>
            </w:r>
            <w:r w:rsidRPr="005D312A">
              <w:rPr>
                <w:rFonts w:ascii="Times New Roman" w:eastAsia="Times-Roman" w:hAnsi="Times New Roman" w:cs="Times New Roman"/>
                <w:i/>
              </w:rPr>
              <w:t>Zarządzanie kryzysowe</w:t>
            </w:r>
            <w:r w:rsidRPr="005D312A">
              <w:rPr>
                <w:rFonts w:ascii="Times New Roman" w:eastAsia="Times-Roman" w:hAnsi="Times New Roman" w:cs="Times New Roman"/>
              </w:rPr>
              <w:t>, Wyd. A. Marszałęk, Warszawa 2021</w:t>
            </w:r>
          </w:p>
          <w:p w:rsidR="00EB4AE1" w:rsidRPr="005D312A" w:rsidRDefault="00EB4AE1" w:rsidP="006B7911">
            <w:pPr>
              <w:rPr>
                <w:rFonts w:ascii="Times New Roman" w:eastAsia="Times-Roman" w:hAnsi="Times New Roman" w:cs="Times New Roman"/>
              </w:rPr>
            </w:pPr>
            <w:r w:rsidRPr="005D312A">
              <w:rPr>
                <w:rStyle w:val="wrtext"/>
                <w:rFonts w:ascii="Times New Roman" w:hAnsi="Times New Roman" w:cs="Times New Roman"/>
              </w:rPr>
              <w:t xml:space="preserve">Lidwa W., Krzeszowski W., Więcek W., </w:t>
            </w:r>
            <w:r w:rsidRPr="005D312A">
              <w:rPr>
                <w:rStyle w:val="wrtext"/>
                <w:rFonts w:ascii="Times New Roman" w:hAnsi="Times New Roman" w:cs="Times New Roman"/>
                <w:i/>
              </w:rPr>
              <w:t>Zarządzanie w sytuacjach kryzysowych</w:t>
            </w:r>
            <w:r w:rsidRPr="005D312A">
              <w:rPr>
                <w:rStyle w:val="wrtext"/>
                <w:rFonts w:ascii="Times New Roman" w:hAnsi="Times New Roman" w:cs="Times New Roman"/>
              </w:rPr>
              <w:t>, Akademia Obrony Narodowej, Warszawa 2010</w:t>
            </w:r>
          </w:p>
          <w:p w:rsidR="00EB4AE1" w:rsidRPr="005D312A" w:rsidRDefault="00EB4AE1" w:rsidP="006B7911">
            <w:pPr>
              <w:rPr>
                <w:rFonts w:ascii="Times New Roman" w:eastAsia="Times-Roman" w:hAnsi="Times New Roman" w:cs="Times New Roman"/>
              </w:rPr>
            </w:pPr>
            <w:r w:rsidRPr="005D312A">
              <w:rPr>
                <w:rFonts w:ascii="Times New Roman" w:eastAsia="Times-Roman" w:hAnsi="Times New Roman" w:cs="Times New Roman"/>
              </w:rPr>
              <w:t xml:space="preserve">Gołębiewski J., </w:t>
            </w:r>
            <w:r w:rsidRPr="005D312A">
              <w:rPr>
                <w:rFonts w:ascii="Times New Roman" w:eastAsia="Times-Roman" w:hAnsi="Times New Roman" w:cs="Times New Roman"/>
                <w:i/>
              </w:rPr>
              <w:t>Zarządzanie kryzysowe na szczeblu samorządowym</w:t>
            </w:r>
            <w:r w:rsidRPr="005D312A">
              <w:rPr>
                <w:rFonts w:ascii="Times New Roman" w:eastAsia="Times-Roman" w:hAnsi="Times New Roman" w:cs="Times New Roman"/>
              </w:rPr>
              <w:t>. Teoria i praktyka, Difin, Warszawa 2015</w:t>
            </w:r>
          </w:p>
          <w:p w:rsidR="00EB4AE1" w:rsidRPr="005D312A" w:rsidRDefault="00EB4AE1" w:rsidP="006B7911">
            <w:pPr>
              <w:rPr>
                <w:rFonts w:ascii="Times New Roman" w:eastAsia="Times New Roman" w:hAnsi="Times New Roman" w:cs="Times New Roman"/>
              </w:rPr>
            </w:pPr>
            <w:r w:rsidRPr="005D312A">
              <w:rPr>
                <w:rStyle w:val="wrtext"/>
                <w:rFonts w:ascii="Times New Roman" w:hAnsi="Times New Roman" w:cs="Times New Roman"/>
              </w:rPr>
              <w:t>Ustawa o zarządzaniu kryzysowym</w:t>
            </w:r>
            <w:r w:rsidRPr="005D312A">
              <w:rPr>
                <w:rFonts w:ascii="Times New Roman" w:eastAsia="Times New Roman" w:hAnsi="Times New Roman" w:cs="Times New Roman"/>
                <w:lang w:eastAsia="pl-PL"/>
              </w:rPr>
              <w:t xml:space="preserve"> (26.04.2007 Dz.U. 89)</w:t>
            </w:r>
          </w:p>
        </w:tc>
      </w:tr>
    </w:tbl>
    <w:p w:rsidR="00274CD5" w:rsidRDefault="00274CD5" w:rsidP="00EB4AE1">
      <w:pPr>
        <w:rPr>
          <w:rFonts w:ascii="Times New Roman" w:hAnsi="Times New Roman" w:cs="Times New Roman"/>
          <w:b/>
        </w:rPr>
      </w:pPr>
    </w:p>
    <w:p w:rsidR="00274CD5" w:rsidRDefault="00274CD5">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4" w:name="_Toc135681825"/>
      <w:r w:rsidRPr="005D312A">
        <w:rPr>
          <w:rFonts w:ascii="Times New Roman" w:hAnsi="Times New Roman" w:cs="Times New Roman"/>
          <w:sz w:val="22"/>
          <w:szCs w:val="22"/>
        </w:rPr>
        <w:t>Zamówienia publiczne  (Z_8D3)</w:t>
      </w:r>
      <w:bookmarkEnd w:id="94"/>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7"/>
        <w:gridCol w:w="6201"/>
      </w:tblGrid>
      <w:tr w:rsidR="00EB4AE1" w:rsidRPr="005D312A" w:rsidTr="00E375E9">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Zamówienia publiczne  (Z_8D3)</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tcPr>
          <w:p w:rsidR="00EB4AE1" w:rsidRPr="005D312A" w:rsidRDefault="00EB4AE1" w:rsidP="006B7911">
            <w:pPr>
              <w:spacing w:before="60" w:after="60"/>
              <w:jc w:val="both"/>
              <w:rPr>
                <w:rFonts w:ascii="Times New Roman" w:hAnsi="Times New Roman" w:cs="Times New Roman"/>
              </w:rPr>
            </w:pPr>
            <w:r w:rsidRPr="005D312A">
              <w:rPr>
                <w:rFonts w:ascii="Times New Roman" w:hAnsi="Times New Roman" w:cs="Times New Roman"/>
              </w:rPr>
              <w:t>Public procurements</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praktyczny</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E375E9">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E375E9">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w:t>
            </w:r>
          </w:p>
        </w:tc>
      </w:tr>
      <w:tr w:rsidR="00411FAF" w:rsidRPr="005D312A" w:rsidTr="00E375E9">
        <w:trPr>
          <w:trHeight w:val="397"/>
        </w:trPr>
        <w:tc>
          <w:tcPr>
            <w:tcW w:w="2977"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411FAF" w:rsidRPr="002129A8" w:rsidRDefault="006A0A10" w:rsidP="00BE2116">
            <w:pPr>
              <w:spacing w:before="60" w:after="60"/>
              <w:rPr>
                <w:rFonts w:ascii="Times New Roman" w:hAnsi="Times New Roman" w:cs="Times New Roman"/>
              </w:rPr>
            </w:pPr>
            <w:r>
              <w:rPr>
                <w:rFonts w:ascii="Times New Roman" w:hAnsi="Times New Roman" w:cs="Times New Roman"/>
              </w:rPr>
              <w:t>mgr Justyna Rączka</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985"/>
        <w:gridCol w:w="1275"/>
        <w:gridCol w:w="1419"/>
        <w:gridCol w:w="141"/>
        <w:gridCol w:w="647"/>
        <w:gridCol w:w="736"/>
      </w:tblGrid>
      <w:tr w:rsidR="00EB4AE1" w:rsidRPr="005D312A" w:rsidTr="00F466A3">
        <w:tc>
          <w:tcPr>
            <w:tcW w:w="9180" w:type="dxa"/>
            <w:gridSpan w:val="8"/>
            <w:tcBorders>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F466A3">
        <w:tc>
          <w:tcPr>
            <w:tcW w:w="9180" w:type="dxa"/>
            <w:gridSpan w:val="8"/>
            <w:tcBorders>
              <w:bottom w:val="singl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Celem przedmiotu jest wykształcenie u studentów umiejętności przeprowadzenia postępowania o zamówienie publiczne- z poszanowaniem zasad etyki i porządku publicznego.</w:t>
            </w:r>
          </w:p>
        </w:tc>
      </w:tr>
      <w:tr w:rsidR="00EB4AE1" w:rsidRPr="005D312A" w:rsidTr="00F466A3">
        <w:tc>
          <w:tcPr>
            <w:tcW w:w="2977" w:type="dxa"/>
            <w:gridSpan w:val="2"/>
            <w:tcBorders>
              <w:bottom w:val="single" w:sz="4" w:space="0" w:color="000000"/>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15 h, ćw.  projektowe 30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10 h, ćw.  projektowe 10 h</w:t>
            </w:r>
          </w:p>
        </w:tc>
      </w:tr>
      <w:tr w:rsidR="00EB4AE1" w:rsidRPr="005D312A" w:rsidTr="00F466A3">
        <w:tc>
          <w:tcPr>
            <w:tcW w:w="9180" w:type="dxa"/>
            <w:gridSpan w:val="8"/>
            <w:tcBorders>
              <w:top w:val="single" w:sz="4" w:space="0" w:color="000000"/>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F466A3">
        <w:trPr>
          <w:trHeight w:val="285"/>
        </w:trPr>
        <w:tc>
          <w:tcPr>
            <w:tcW w:w="1276" w:type="dxa"/>
            <w:tcBorders>
              <w:top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F466A3">
        <w:tc>
          <w:tcPr>
            <w:tcW w:w="1276" w:type="dxa"/>
            <w:tcBorders>
              <w:top w:val="single" w:sz="8" w:space="0" w:color="000000"/>
              <w:bottom w:val="single" w:sz="8" w:space="0" w:color="000000"/>
              <w:right w:val="single" w:sz="4" w:space="0" w:color="000000"/>
            </w:tcBorders>
            <w:shd w:val="clear" w:color="auto" w:fill="FFFFFF"/>
          </w:tcPr>
          <w:p w:rsidR="00E375E9" w:rsidRDefault="00E375E9" w:rsidP="006B7911">
            <w:pPr>
              <w:spacing w:line="276" w:lineRule="auto"/>
              <w:jc w:val="center"/>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Z_8D3_K_W01</w:t>
            </w:r>
          </w:p>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lastRenderedPageBreak/>
              <w:t>Z_8D3_K_W02</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both"/>
              <w:rPr>
                <w:rFonts w:ascii="Times New Roman" w:hAnsi="Times New Roman" w:cs="Times New Roman"/>
                <w:lang w:eastAsia="pl-PL"/>
              </w:rPr>
            </w:pPr>
            <w:r w:rsidRPr="005D312A">
              <w:rPr>
                <w:rFonts w:ascii="Times New Roman" w:hAnsi="Times New Roman" w:cs="Times New Roman"/>
                <w:b/>
                <w:lang w:eastAsia="pl-PL"/>
              </w:rPr>
              <w:lastRenderedPageBreak/>
              <w:t>w zakresie wiedzy:</w:t>
            </w:r>
          </w:p>
          <w:p w:rsidR="00EB4AE1" w:rsidRPr="005D312A" w:rsidRDefault="00EB4AE1" w:rsidP="006B7911">
            <w:pPr>
              <w:spacing w:line="276" w:lineRule="auto"/>
              <w:jc w:val="both"/>
              <w:rPr>
                <w:rFonts w:ascii="Times New Roman" w:hAnsi="Times New Roman" w:cs="Times New Roman"/>
              </w:rPr>
            </w:pPr>
            <w:r w:rsidRPr="005D312A">
              <w:rPr>
                <w:rFonts w:ascii="Times New Roman" w:hAnsi="Times New Roman" w:cs="Times New Roman"/>
                <w:lang w:eastAsia="pl-PL"/>
              </w:rPr>
              <w:t xml:space="preserve">zna </w:t>
            </w:r>
            <w:r w:rsidR="00274CD5">
              <w:rPr>
                <w:rFonts w:ascii="Times New Roman" w:hAnsi="Times New Roman" w:cs="Times New Roman"/>
                <w:lang w:eastAsia="pl-PL"/>
              </w:rPr>
              <w:t xml:space="preserve">i rozumie w stopniu zaawansowanym wiedzę dotyczącą </w:t>
            </w:r>
            <w:r w:rsidR="00274CD5">
              <w:rPr>
                <w:rFonts w:ascii="Times New Roman" w:hAnsi="Times New Roman" w:cs="Times New Roman"/>
                <w:lang w:eastAsia="pl-PL"/>
              </w:rPr>
              <w:lastRenderedPageBreak/>
              <w:t>zasad</w:t>
            </w:r>
            <w:r w:rsidRPr="005D312A">
              <w:rPr>
                <w:rFonts w:ascii="Times New Roman" w:hAnsi="Times New Roman" w:cs="Times New Roman"/>
                <w:lang w:eastAsia="pl-PL"/>
              </w:rPr>
              <w:t xml:space="preserve"> i  zakres</w:t>
            </w:r>
            <w:r w:rsidR="00274CD5">
              <w:rPr>
                <w:rFonts w:ascii="Times New Roman" w:hAnsi="Times New Roman" w:cs="Times New Roman"/>
                <w:lang w:eastAsia="pl-PL"/>
              </w:rPr>
              <w:t>u</w:t>
            </w:r>
            <w:r w:rsidRPr="005D312A">
              <w:rPr>
                <w:rFonts w:ascii="Times New Roman" w:hAnsi="Times New Roman" w:cs="Times New Roman"/>
                <w:lang w:eastAsia="pl-PL"/>
              </w:rPr>
              <w:t xml:space="preserve"> stosowania prawa zamówień publicznych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lang w:eastAsia="pl-PL"/>
              </w:rPr>
              <w:t>zna</w:t>
            </w:r>
            <w:r w:rsidR="00B95C97">
              <w:rPr>
                <w:rFonts w:ascii="Times New Roman" w:hAnsi="Times New Roman" w:cs="Times New Roman"/>
                <w:lang w:eastAsia="pl-PL"/>
              </w:rPr>
              <w:t xml:space="preserve"> i rozumie</w:t>
            </w:r>
            <w:r w:rsidRPr="005D312A">
              <w:rPr>
                <w:rFonts w:ascii="Times New Roman" w:hAnsi="Times New Roman" w:cs="Times New Roman"/>
                <w:lang w:eastAsia="pl-PL"/>
              </w:rPr>
              <w:t xml:space="preserve"> procedury związane z procesem udzielania zamówień publicznych po stronie zamawiającego</w:t>
            </w:r>
            <w:r w:rsidRPr="005D312A">
              <w:rPr>
                <w:rFonts w:ascii="Times New Roman" w:hAnsi="Times New Roman" w:cs="Times New Roman"/>
              </w:rPr>
              <w:t xml:space="preserve"> publicznym i prywatnym.</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F466A3" w:rsidRPr="005D312A" w:rsidRDefault="00F466A3"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K_W03</w:t>
            </w:r>
          </w:p>
          <w:p w:rsidR="00EB4AE1" w:rsidRPr="005D312A" w:rsidRDefault="00EB4AE1" w:rsidP="006B7911">
            <w:pPr>
              <w:jc w:val="center"/>
              <w:rPr>
                <w:rFonts w:ascii="Times New Roman" w:hAnsi="Times New Roman" w:cs="Times New Roman"/>
              </w:rPr>
            </w:pPr>
            <w:r w:rsidRPr="005D312A">
              <w:rPr>
                <w:rFonts w:ascii="Times New Roman" w:eastAsia="Arial,Bold" w:hAnsi="Times New Roman" w:cs="Times New Roman"/>
                <w:lang w:eastAsia="pl-PL"/>
              </w:rPr>
              <w:t>K_W05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K_W18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K_W22</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line="276" w:lineRule="auto"/>
              <w:jc w:val="center"/>
              <w:rPr>
                <w:rFonts w:ascii="Times New Roman" w:hAnsi="Times New Roman" w:cs="Times New Roman"/>
              </w:rPr>
            </w:pPr>
          </w:p>
          <w:p w:rsidR="00F466A3" w:rsidRPr="005D312A" w:rsidRDefault="00F466A3"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line="276" w:lineRule="auto"/>
              <w:rPr>
                <w:rFonts w:ascii="Times New Roman" w:hAnsi="Times New Roman" w:cs="Times New Roman"/>
              </w:rPr>
            </w:pPr>
          </w:p>
          <w:p w:rsidR="00F466A3" w:rsidRPr="005D312A" w:rsidRDefault="00F466A3" w:rsidP="006B7911">
            <w:pPr>
              <w:spacing w:before="60" w:after="60"/>
              <w:jc w:val="center"/>
              <w:rPr>
                <w:rFonts w:ascii="Times New Roman" w:hAnsi="Times New Roman" w:cs="Times New Roman"/>
              </w:rPr>
            </w:pP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kolokwium </w:t>
            </w:r>
            <w:r w:rsidRPr="005D312A">
              <w:rPr>
                <w:rFonts w:ascii="Times New Roman" w:hAnsi="Times New Roman" w:cs="Times New Roman"/>
              </w:rPr>
              <w:lastRenderedPageBreak/>
              <w:t>ograniczone czasowo</w:t>
            </w:r>
          </w:p>
        </w:tc>
      </w:tr>
      <w:tr w:rsidR="00EB4AE1" w:rsidRPr="005D312A" w:rsidTr="00F466A3">
        <w:trPr>
          <w:trHeight w:val="195"/>
        </w:trPr>
        <w:tc>
          <w:tcPr>
            <w:tcW w:w="1276" w:type="dxa"/>
            <w:tcBorders>
              <w:top w:val="single" w:sz="8" w:space="0" w:color="000000"/>
              <w:bottom w:val="single" w:sz="4" w:space="0" w:color="000000"/>
              <w:right w:val="single" w:sz="4" w:space="0" w:color="000000"/>
            </w:tcBorders>
            <w:shd w:val="clear" w:color="auto" w:fill="FFFFFF"/>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lastRenderedPageBreak/>
              <w:t>Z_8D3_K_U01</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Z_8D3_K_U02</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000000"/>
              <w:left w:val="single" w:sz="4" w:space="0" w:color="000000"/>
              <w:bottom w:val="single" w:sz="4" w:space="0" w:color="000000"/>
              <w:right w:val="single" w:sz="4" w:space="0" w:color="000000"/>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lang w:eastAsia="pl-PL"/>
              </w:rPr>
              <w:t>w zakresie umiejętności:</w:t>
            </w:r>
          </w:p>
          <w:p w:rsidR="00EB4AE1" w:rsidRPr="005D312A" w:rsidRDefault="00EB4AE1" w:rsidP="006B7911">
            <w:pPr>
              <w:rPr>
                <w:rFonts w:ascii="Times New Roman" w:hAnsi="Times New Roman" w:cs="Times New Roman"/>
                <w:lang w:eastAsia="pl-PL"/>
              </w:rPr>
            </w:pPr>
            <w:r w:rsidRPr="005D312A">
              <w:rPr>
                <w:rFonts w:ascii="Times New Roman" w:hAnsi="Times New Roman" w:cs="Times New Roman"/>
                <w:lang w:eastAsia="pl-PL"/>
              </w:rPr>
              <w:t xml:space="preserve">Potrafi analizować przesłanki i warunki stosowania poszczególnych trybów udzielania zamówień publicznych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Potrafi </w:t>
            </w:r>
            <w:r w:rsidRPr="005D312A">
              <w:rPr>
                <w:rFonts w:ascii="Times New Roman" w:hAnsi="Times New Roman" w:cs="Times New Roman"/>
                <w:lang w:eastAsia="pl-PL"/>
              </w:rPr>
              <w:t>przygotować specyfikację istotnych warunków zamówienia.</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K_U08</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   K_U12</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    K_U22</w:t>
            </w:r>
          </w:p>
        </w:tc>
        <w:tc>
          <w:tcPr>
            <w:tcW w:w="1560" w:type="dxa"/>
            <w:gridSpan w:val="2"/>
            <w:tcBorders>
              <w:top w:val="single" w:sz="8" w:space="0" w:color="000000"/>
              <w:left w:val="single" w:sz="4" w:space="0" w:color="000000"/>
              <w:bottom w:val="single" w:sz="4" w:space="0" w:color="000000"/>
              <w:right w:val="singl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projektowe</w:t>
            </w:r>
          </w:p>
        </w:tc>
        <w:tc>
          <w:tcPr>
            <w:tcW w:w="1383" w:type="dxa"/>
            <w:gridSpan w:val="2"/>
            <w:tcBorders>
              <w:top w:val="single" w:sz="8" w:space="0" w:color="000000"/>
              <w:left w:val="single" w:sz="4" w:space="0" w:color="000000"/>
              <w:bottom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ocena projektu</w:t>
            </w:r>
          </w:p>
        </w:tc>
      </w:tr>
      <w:tr w:rsidR="00EB4AE1" w:rsidRPr="005D312A" w:rsidTr="00F466A3">
        <w:trPr>
          <w:trHeight w:val="195"/>
        </w:trPr>
        <w:tc>
          <w:tcPr>
            <w:tcW w:w="1276" w:type="dxa"/>
            <w:tcBorders>
              <w:top w:val="single" w:sz="4"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center"/>
              <w:rPr>
                <w:rFonts w:ascii="Times New Roman" w:hAnsi="Times New Roman" w:cs="Times New Roman"/>
              </w:rPr>
            </w:pPr>
            <w:r w:rsidRPr="005D312A">
              <w:rPr>
                <w:rFonts w:ascii="Times New Roman" w:hAnsi="Times New Roman" w:cs="Times New Roman"/>
              </w:rPr>
              <w:t>Z_8D3_K_K01</w:t>
            </w:r>
          </w:p>
          <w:p w:rsidR="00EB4AE1" w:rsidRPr="005D312A" w:rsidRDefault="00EB4AE1" w:rsidP="006B7911">
            <w:pPr>
              <w:spacing w:line="276" w:lineRule="auto"/>
              <w:rPr>
                <w:rFonts w:ascii="Times New Roman" w:hAnsi="Times New Roman" w:cs="Times New Roman"/>
              </w:rPr>
            </w:pPr>
          </w:p>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Z_8D3_K_K02</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line="276" w:lineRule="auto"/>
              <w:jc w:val="both"/>
              <w:rPr>
                <w:rFonts w:ascii="Times New Roman" w:hAnsi="Times New Roman" w:cs="Times New Roman"/>
                <w:b/>
              </w:rPr>
            </w:pPr>
            <w:r w:rsidRPr="005D312A">
              <w:rPr>
                <w:rFonts w:ascii="Times New Roman" w:hAnsi="Times New Roman" w:cs="Times New Roman"/>
                <w:b/>
              </w:rPr>
              <w:t>w zakresie kompetencji społecznych:</w:t>
            </w:r>
          </w:p>
          <w:p w:rsidR="00EB4AE1" w:rsidRPr="005D312A" w:rsidRDefault="00B95C97" w:rsidP="006B7911">
            <w:pPr>
              <w:spacing w:line="276" w:lineRule="auto"/>
              <w:jc w:val="both"/>
              <w:rPr>
                <w:rFonts w:ascii="Times New Roman" w:hAnsi="Times New Roman" w:cs="Times New Roman"/>
              </w:rPr>
            </w:pPr>
            <w:r>
              <w:rPr>
                <w:rFonts w:ascii="Times New Roman" w:hAnsi="Times New Roman" w:cs="Times New Roman"/>
              </w:rPr>
              <w:t>Jest gotów</w:t>
            </w:r>
            <w:r w:rsidR="00EB4AE1" w:rsidRPr="005D312A">
              <w:rPr>
                <w:rFonts w:ascii="Times New Roman" w:hAnsi="Times New Roman" w:cs="Times New Roman"/>
              </w:rPr>
              <w:t xml:space="preserve"> umiejętnie wyszukiwać informacje na temat realizowanych zamówień publicznych.</w:t>
            </w:r>
          </w:p>
          <w:p w:rsidR="00EB4AE1" w:rsidRPr="005D312A" w:rsidRDefault="00B95C97" w:rsidP="00B95C97">
            <w:pPr>
              <w:spacing w:line="276" w:lineRule="auto"/>
              <w:jc w:val="both"/>
              <w:rPr>
                <w:rFonts w:ascii="Times New Roman" w:hAnsi="Times New Roman" w:cs="Times New Roman"/>
                <w:b/>
              </w:rPr>
            </w:pPr>
            <w:r>
              <w:rPr>
                <w:rFonts w:ascii="Times New Roman" w:hAnsi="Times New Roman" w:cs="Times New Roman"/>
                <w:lang w:eastAsia="pl-PL"/>
              </w:rPr>
              <w:t>Jest gotów do śledzenia zmienności występujących w systemie zamówień publicznych oraz samodzielnego uzupełniania</w:t>
            </w:r>
            <w:r w:rsidR="00EB4AE1" w:rsidRPr="005D312A">
              <w:rPr>
                <w:rFonts w:ascii="Times New Roman" w:hAnsi="Times New Roman" w:cs="Times New Roman"/>
                <w:lang w:eastAsia="pl-PL"/>
              </w:rPr>
              <w:t xml:space="preserve"> </w:t>
            </w:r>
            <w:r>
              <w:rPr>
                <w:rFonts w:ascii="Times New Roman" w:hAnsi="Times New Roman" w:cs="Times New Roman"/>
                <w:lang w:eastAsia="pl-PL"/>
              </w:rPr>
              <w:t>nabytej</w:t>
            </w:r>
            <w:r w:rsidR="00EB4AE1" w:rsidRPr="005D312A">
              <w:rPr>
                <w:rFonts w:ascii="Times New Roman" w:hAnsi="Times New Roman" w:cs="Times New Roman"/>
                <w:lang w:eastAsia="pl-PL"/>
              </w:rPr>
              <w:t xml:space="preserve"> </w:t>
            </w:r>
            <w:r>
              <w:rPr>
                <w:rFonts w:ascii="Times New Roman" w:hAnsi="Times New Roman" w:cs="Times New Roman"/>
                <w:lang w:eastAsia="pl-PL"/>
              </w:rPr>
              <w:t>wiedzy</w:t>
            </w:r>
            <w:r w:rsidR="00EB4AE1" w:rsidRPr="005D312A">
              <w:rPr>
                <w:rFonts w:ascii="Times New Roman" w:hAnsi="Times New Roman" w:cs="Times New Roman"/>
                <w:lang w:eastAsia="pl-PL"/>
              </w:rPr>
              <w:t xml:space="preserve"> i umiejętności.</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K_K09</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4" w:space="0" w:color="000000"/>
              <w:left w:val="single" w:sz="4" w:space="0" w:color="000000"/>
              <w:bottom w:val="single" w:sz="8" w:space="0" w:color="000000"/>
              <w:right w:val="singl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 projektowe</w:t>
            </w:r>
          </w:p>
        </w:tc>
        <w:tc>
          <w:tcPr>
            <w:tcW w:w="1383" w:type="dxa"/>
            <w:gridSpan w:val="2"/>
            <w:tcBorders>
              <w:top w:val="single" w:sz="4" w:space="0" w:color="000000"/>
              <w:left w:val="single" w:sz="4" w:space="0" w:color="000000"/>
              <w:bottom w:val="single" w:sz="8"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ocena projektu; ocena z debaty</w:t>
            </w:r>
          </w:p>
        </w:tc>
      </w:tr>
      <w:tr w:rsidR="00EB4AE1" w:rsidRPr="005D312A" w:rsidTr="00F466A3">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F466A3">
        <w:trPr>
          <w:trHeight w:val="1581"/>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F466A3">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45</w:t>
            </w:r>
          </w:p>
          <w:p w:rsidR="00EB4AE1" w:rsidRPr="005D312A" w:rsidRDefault="00EB4AE1" w:rsidP="006B7911">
            <w:pP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0,8</w:t>
            </w:r>
          </w:p>
        </w:tc>
      </w:tr>
      <w:tr w:rsidR="00EB4AE1" w:rsidRPr="005D312A" w:rsidTr="00F466A3">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projektowych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Przygotowywanie do kolokwium</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Przygotowanie projektu</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ECTS</w:t>
            </w:r>
          </w:p>
        </w:tc>
        <w:tc>
          <w:tcPr>
            <w:tcW w:w="788" w:type="dxa"/>
            <w:gridSpan w:val="2"/>
            <w:tcBorders>
              <w:left w:val="none" w:sz="4"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both"/>
              <w:rPr>
                <w:rFonts w:ascii="Times New Roman" w:hAnsi="Times New Roman" w:cs="Times New Roman"/>
                <w:b/>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1,2</w:t>
            </w:r>
          </w:p>
        </w:tc>
        <w:tc>
          <w:tcPr>
            <w:tcW w:w="736" w:type="dxa"/>
            <w:tcBorders>
              <w:left w:val="none" w:sz="4"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rPr>
              <w:lastRenderedPageBreak/>
              <w:t>20</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15</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55</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2,2</w:t>
            </w:r>
          </w:p>
        </w:tc>
      </w:tr>
      <w:tr w:rsidR="00EB4AE1" w:rsidRPr="005D312A" w:rsidTr="00F466A3">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projektu</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projektowe</w:t>
            </w:r>
          </w:p>
          <w:p w:rsidR="00EB4AE1" w:rsidRPr="00E375E9" w:rsidRDefault="00EB4AE1" w:rsidP="006B7911">
            <w:pPr>
              <w:rPr>
                <w:rFonts w:ascii="Times New Roman" w:hAnsi="Times New Roman" w:cs="Times New Roman"/>
              </w:rPr>
            </w:pPr>
            <w:r w:rsidRPr="005D312A">
              <w:rPr>
                <w:rFonts w:ascii="Times New Roman" w:hAnsi="Times New Roman" w:cs="Times New Roman"/>
              </w:rPr>
              <w:t>Przygotowanie do ćwiczeń projektowych</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50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50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rPr>
            </w:pPr>
            <w:r w:rsidRPr="005D312A">
              <w:rPr>
                <w:rFonts w:ascii="Times New Roman" w:hAnsi="Times New Roman" w:cs="Times New Roman"/>
                <w:b/>
              </w:rPr>
              <w:t>Wykłady:</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Wprowadzenie. Podstawowe pojęcia i definicje. Cele i zasady systemu zamówień publicznych. Historia zamówień publicznych.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 Przedmiot regulacji Ustawy Prawo zamówień publicznych. Zakres przedmiotowy i podmiotowy. Zasady udzielania zamówień.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Procedury związane z zamówieniem publicznym. Pojęcie zamawiającego i wykonawcy. Ogłoszenia. Publikacja ogłoszeń. Postępowanie o udzielanie zamówień.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Przygotowanie postępowania. Komisja przetargowa. Odpowiedzialność uczestników postępowania</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Tryby udzielania zamówień.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Kwotowe progi zamówień. Wartość zamówienia. Rola statusu zamawiającego.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Specyfikacja zamówienia. SIWZ. Wymagana dokumentacja.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Badanie ofert. Otwarcie ofert. Wybór najkorzystniejszej oferty. Dokumentowanie postanowień.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Umowy w sprawach zamówień publicznych.</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Nadzór nad zamówieniami publicznymi. Kontrola udzielania zamówień.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Urząd Zamówień Publicznych. Wspólny Słownik Zamówień. Zamieszczanie i poszukiwanie ogłoszeń związanych z PZP.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Zamówienia publiczne w sektorze publicznym – case study.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Casusy - zamówienia publiczne w orzecznictwie.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Kolokwium.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Zamówienia publiczne na świecie. Podobieństwa i różnice.</w:t>
            </w:r>
          </w:p>
          <w:p w:rsidR="00EB4AE1" w:rsidRPr="005D312A" w:rsidRDefault="00EB4AE1" w:rsidP="006B7911">
            <w:pPr>
              <w:jc w:val="both"/>
              <w:rPr>
                <w:rFonts w:ascii="Times New Roman" w:hAnsi="Times New Roman" w:cs="Times New Roman"/>
              </w:rPr>
            </w:pP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Ćwiczenia projektowe:</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Ustawa Prawo zamówień publicznych – analiza regulacji prawnych.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Szacowanie wartości zamówienia. Analiza kosztorysów inwestorskich w ujęciu praktycznym.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Tryby udzielania zamówień w ujęciu praktycznym.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Procedury związane z przygotowaniem zamówienia publicznego w </w:t>
            </w:r>
            <w:r w:rsidRPr="005D312A">
              <w:rPr>
                <w:rFonts w:ascii="Times New Roman" w:hAnsi="Times New Roman" w:cs="Times New Roman"/>
                <w:bCs/>
              </w:rPr>
              <w:lastRenderedPageBreak/>
              <w:t>ujęciu praktycznym.</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Zawartość specyfiki istotnych warunków zamówienia – analiza przypadków. </w:t>
            </w:r>
          </w:p>
          <w:p w:rsidR="00EB4AE1" w:rsidRPr="005D312A" w:rsidRDefault="00EB4AE1" w:rsidP="006B7911">
            <w:pPr>
              <w:spacing w:after="60"/>
              <w:jc w:val="both"/>
              <w:rPr>
                <w:rFonts w:ascii="Times New Roman" w:hAnsi="Times New Roman" w:cs="Times New Roman"/>
              </w:rPr>
            </w:pPr>
            <w:r w:rsidRPr="005D312A">
              <w:rPr>
                <w:rFonts w:ascii="Times New Roman" w:hAnsi="Times New Roman" w:cs="Times New Roman"/>
                <w:bCs/>
              </w:rPr>
              <w:t xml:space="preserve">Przygotowanie specyfikacji zamówienia – projekt. </w:t>
            </w:r>
          </w:p>
          <w:p w:rsidR="00EB4AE1" w:rsidRPr="005D312A" w:rsidRDefault="00EB4AE1" w:rsidP="006B7911">
            <w:pPr>
              <w:rPr>
                <w:rFonts w:ascii="Times New Roman" w:hAnsi="Times New Roman" w:cs="Times New Roman"/>
              </w:rPr>
            </w:pPr>
            <w:r w:rsidRPr="005D312A">
              <w:rPr>
                <w:rFonts w:ascii="Times New Roman" w:hAnsi="Times New Roman" w:cs="Times New Roman"/>
                <w:bCs/>
              </w:rPr>
              <w:t>Zamówienia publiczne w polskich uwarunkowaniach – transparentność, czy tworzenie układów – debata oxfordzka.</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shd w:val="clear" w:color="auto" w:fill="FFFFFF"/>
              <w:ind w:left="17" w:right="510"/>
              <w:jc w:val="both"/>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EB4AE1" w:rsidRPr="005D312A" w:rsidRDefault="00EB4AE1" w:rsidP="006B7911">
            <w:pPr>
              <w:shd w:val="clear" w:color="auto" w:fill="FFFFFF"/>
              <w:ind w:left="17" w:right="510"/>
              <w:jc w:val="both"/>
              <w:rPr>
                <w:rFonts w:ascii="Times New Roman" w:hAnsi="Times New Roman" w:cs="Times New Roman"/>
                <w:color w:val="000000"/>
              </w:rPr>
            </w:pPr>
            <w:r w:rsidRPr="005D312A">
              <w:rPr>
                <w:rFonts w:ascii="Times New Roman" w:hAnsi="Times New Roman" w:cs="Times New Roman"/>
                <w:color w:val="000000"/>
              </w:rPr>
              <w:t>studium przypadku</w:t>
            </w:r>
          </w:p>
          <w:p w:rsidR="00EB4AE1" w:rsidRPr="005D312A" w:rsidRDefault="00EB4AE1" w:rsidP="006B7911">
            <w:pPr>
              <w:shd w:val="clear" w:color="auto" w:fill="FFFFFF"/>
              <w:ind w:left="17" w:right="510"/>
              <w:jc w:val="both"/>
              <w:rPr>
                <w:rFonts w:ascii="Times New Roman" w:hAnsi="Times New Roman" w:cs="Times New Roman"/>
                <w:color w:val="000000"/>
              </w:rPr>
            </w:pPr>
            <w:r w:rsidRPr="005D312A">
              <w:rPr>
                <w:rFonts w:ascii="Times New Roman" w:hAnsi="Times New Roman" w:cs="Times New Roman"/>
                <w:color w:val="000000"/>
              </w:rPr>
              <w:t>casusy</w:t>
            </w:r>
          </w:p>
          <w:p w:rsidR="00EB4AE1" w:rsidRPr="005D312A" w:rsidRDefault="00EB4AE1" w:rsidP="006B7911">
            <w:pPr>
              <w:shd w:val="clear" w:color="auto" w:fill="FFFFFF"/>
              <w:ind w:left="17" w:right="510"/>
              <w:jc w:val="both"/>
              <w:rPr>
                <w:rFonts w:ascii="Times New Roman" w:hAnsi="Times New Roman" w:cs="Times New Roman"/>
                <w:color w:val="000000"/>
              </w:rPr>
            </w:pPr>
            <w:r w:rsidRPr="005D312A">
              <w:rPr>
                <w:rFonts w:ascii="Times New Roman" w:hAnsi="Times New Roman" w:cs="Times New Roman"/>
                <w:color w:val="000000"/>
              </w:rPr>
              <w:t>debata oxfordzka</w:t>
            </w:r>
          </w:p>
        </w:tc>
      </w:tr>
      <w:tr w:rsidR="006E7EF4" w:rsidRPr="005D312A" w:rsidTr="006B7911">
        <w:tc>
          <w:tcPr>
            <w:tcW w:w="1631" w:type="pct"/>
            <w:tcBorders>
              <w:bottom w:val="single" w:sz="4" w:space="0" w:color="000000"/>
              <w:right w:val="none" w:sz="4" w:space="0" w:color="000000"/>
            </w:tcBorders>
            <w:shd w:val="clear" w:color="auto" w:fill="D9D9D9"/>
          </w:tcPr>
          <w:p w:rsidR="006E7EF4" w:rsidRPr="005D312A" w:rsidRDefault="006E7EF4" w:rsidP="006B7911">
            <w:pPr>
              <w:rPr>
                <w:rFonts w:ascii="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hAnsi="Times New Roman" w:cs="Times New Roman"/>
              </w:rPr>
              <w:t xml:space="preserve"> </w:t>
            </w:r>
          </w:p>
        </w:tc>
        <w:tc>
          <w:tcPr>
            <w:tcW w:w="3369" w:type="pct"/>
            <w:tcBorders>
              <w:left w:val="none" w:sz="4" w:space="0" w:color="000000"/>
              <w:bottom w:val="single" w:sz="4" w:space="0" w:color="000000"/>
            </w:tcBorders>
          </w:tcPr>
          <w:p w:rsidR="006E7EF4" w:rsidRDefault="006E7EF4" w:rsidP="00660833">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kolokwium oraz projektu i debaty</w:t>
            </w:r>
          </w:p>
          <w:p w:rsidR="006E7EF4" w:rsidRPr="002129A8" w:rsidRDefault="006E7EF4" w:rsidP="00660833">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6E7EF4" w:rsidRPr="005D312A" w:rsidTr="006B7911">
        <w:tc>
          <w:tcPr>
            <w:tcW w:w="1631" w:type="pct"/>
            <w:tcBorders>
              <w:bottom w:val="single" w:sz="4" w:space="0" w:color="000000"/>
              <w:right w:val="none" w:sz="4" w:space="0" w:color="000000"/>
            </w:tcBorders>
            <w:shd w:val="clear" w:color="auto" w:fill="D9D9D9"/>
          </w:tcPr>
          <w:p w:rsidR="006E7EF4" w:rsidRPr="005D312A" w:rsidRDefault="006E7EF4"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6E7EF4" w:rsidRPr="00C3386A" w:rsidRDefault="006E7EF4" w:rsidP="00660833">
            <w:pPr>
              <w:rPr>
                <w:rFonts w:ascii="Times New Roman" w:hAnsi="Times New Roman" w:cs="Times New Roman"/>
              </w:rPr>
            </w:pPr>
            <w:r w:rsidRPr="00C3386A">
              <w:rPr>
                <w:rFonts w:ascii="Times New Roman" w:hAnsi="Times New Roman" w:cs="Times New Roman"/>
                <w:lang w:eastAsia="pl-PL"/>
              </w:rPr>
              <w:t>Uczest</w:t>
            </w:r>
            <w:r>
              <w:rPr>
                <w:rFonts w:ascii="Times New Roman" w:hAnsi="Times New Roman" w:cs="Times New Roman"/>
                <w:lang w:eastAsia="pl-PL"/>
              </w:rPr>
              <w:t xml:space="preserve">nictwo w zajęciach </w:t>
            </w:r>
            <w:r w:rsidRPr="00C3386A">
              <w:rPr>
                <w:rFonts w:ascii="Times New Roman" w:hAnsi="Times New Roman" w:cs="Times New Roman"/>
                <w:lang w:eastAsia="pl-PL"/>
              </w:rPr>
              <w:t xml:space="preserve"> - obowiązkowe</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EB4AE1" w:rsidRPr="005D312A" w:rsidRDefault="00EB4AE1" w:rsidP="006B7911">
            <w:pPr>
              <w:ind w:right="939"/>
              <w:jc w:val="both"/>
              <w:rPr>
                <w:rFonts w:ascii="Times New Roman" w:hAnsi="Times New Roman" w:cs="Times New Roman"/>
                <w:b/>
              </w:rPr>
            </w:pPr>
            <w:r w:rsidRPr="005D312A">
              <w:rPr>
                <w:rFonts w:ascii="Times New Roman" w:hAnsi="Times New Roman" w:cs="Times New Roman"/>
              </w:rPr>
              <w:t>aktywność na zajęciach (debata) 10%</w:t>
            </w:r>
          </w:p>
          <w:p w:rsidR="00EB4AE1" w:rsidRPr="005D312A" w:rsidRDefault="00EB4AE1" w:rsidP="006B7911">
            <w:pPr>
              <w:ind w:right="939"/>
              <w:jc w:val="both"/>
              <w:rPr>
                <w:rFonts w:ascii="Times New Roman" w:hAnsi="Times New Roman" w:cs="Times New Roman"/>
              </w:rPr>
            </w:pPr>
            <w:r w:rsidRPr="005D312A">
              <w:rPr>
                <w:rFonts w:ascii="Times New Roman" w:hAnsi="Times New Roman" w:cs="Times New Roman"/>
              </w:rPr>
              <w:t>ocena końcowa z wykonania projektu 40%</w:t>
            </w:r>
          </w:p>
          <w:p w:rsidR="00EB4AE1" w:rsidRPr="005D312A" w:rsidRDefault="00EB4AE1" w:rsidP="006B7911">
            <w:pPr>
              <w:ind w:right="939"/>
              <w:jc w:val="both"/>
              <w:rPr>
                <w:rFonts w:ascii="Times New Roman" w:hAnsi="Times New Roman" w:cs="Times New Roman"/>
              </w:rPr>
            </w:pPr>
            <w:r w:rsidRPr="005D312A">
              <w:rPr>
                <w:rFonts w:ascii="Times New Roman" w:hAnsi="Times New Roman" w:cs="Times New Roman"/>
              </w:rPr>
              <w:t>ocena z kolokwium 50%</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000000"/>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bCs/>
              </w:rPr>
              <w:t>Podstawy prawa, Przedsiębiorczość i własny biznes, Zarządzanie projektami</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000000"/>
            </w:tcBorders>
          </w:tcPr>
          <w:p w:rsidR="00EB4AE1" w:rsidRPr="005D312A" w:rsidRDefault="00EB4AE1" w:rsidP="006B7911">
            <w:pPr>
              <w:ind w:left="34"/>
              <w:jc w:val="both"/>
              <w:rPr>
                <w:rFonts w:ascii="Times New Roman" w:hAnsi="Times New Roman" w:cs="Times New Roman"/>
              </w:rPr>
            </w:pPr>
            <w:r w:rsidRPr="005D312A">
              <w:rPr>
                <w:rFonts w:ascii="Times New Roman" w:hAnsi="Times New Roman" w:cs="Times New Roman"/>
              </w:rPr>
              <w:t xml:space="preserve">Zdebel-Zygmunt A., </w:t>
            </w:r>
            <w:r w:rsidRPr="005D312A">
              <w:rPr>
                <w:rFonts w:ascii="Times New Roman" w:hAnsi="Times New Roman" w:cs="Times New Roman"/>
                <w:i/>
              </w:rPr>
              <w:t>System zamówień publicznych w Polsce</w:t>
            </w:r>
            <w:r w:rsidRPr="005D312A">
              <w:rPr>
                <w:rFonts w:ascii="Times New Roman" w:hAnsi="Times New Roman" w:cs="Times New Roman"/>
              </w:rPr>
              <w:t>, Difin Warszawa 2014.</w:t>
            </w:r>
          </w:p>
          <w:p w:rsidR="00EB4AE1" w:rsidRPr="005D312A" w:rsidRDefault="00EB4AE1" w:rsidP="006B7911">
            <w:pPr>
              <w:ind w:left="34"/>
              <w:jc w:val="both"/>
              <w:rPr>
                <w:rFonts w:ascii="Times New Roman" w:hAnsi="Times New Roman" w:cs="Times New Roman"/>
              </w:rPr>
            </w:pPr>
            <w:r w:rsidRPr="005D312A">
              <w:rPr>
                <w:rFonts w:ascii="Times New Roman" w:hAnsi="Times New Roman" w:cs="Times New Roman"/>
              </w:rPr>
              <w:t xml:space="preserve">Strzyczkowski K., </w:t>
            </w:r>
            <w:r w:rsidRPr="005D312A">
              <w:rPr>
                <w:rFonts w:ascii="Times New Roman" w:hAnsi="Times New Roman" w:cs="Times New Roman"/>
                <w:i/>
              </w:rPr>
              <w:t>Prawo gospodarcze publiczne</w:t>
            </w:r>
            <w:r w:rsidRPr="005D312A">
              <w:rPr>
                <w:rFonts w:ascii="Times New Roman" w:hAnsi="Times New Roman" w:cs="Times New Roman"/>
              </w:rPr>
              <w:t>, LexisNexis, Warszawa 2011.</w:t>
            </w:r>
          </w:p>
          <w:p w:rsidR="00EB4AE1" w:rsidRPr="005D312A" w:rsidRDefault="00EB4AE1" w:rsidP="006B7911">
            <w:pPr>
              <w:ind w:left="34"/>
              <w:jc w:val="both"/>
              <w:rPr>
                <w:rFonts w:ascii="Times New Roman" w:hAnsi="Times New Roman" w:cs="Times New Roman"/>
              </w:rPr>
            </w:pPr>
            <w:r w:rsidRPr="005D312A">
              <w:rPr>
                <w:rFonts w:ascii="Times New Roman" w:hAnsi="Times New Roman" w:cs="Times New Roman"/>
              </w:rPr>
              <w:t>Ustawa Prawo zamówień publicznych http://www.uzp.gov.pl</w:t>
            </w:r>
            <w:r w:rsidRPr="005D312A">
              <w:rPr>
                <w:rFonts w:ascii="Times New Roman" w:hAnsi="Times New Roman" w:cs="Times New Roman"/>
                <w:b/>
              </w:rPr>
              <w:t xml:space="preserve"> </w:t>
            </w:r>
          </w:p>
          <w:p w:rsidR="00EB4AE1" w:rsidRPr="005D312A" w:rsidRDefault="00EB4AE1" w:rsidP="006B7911">
            <w:pPr>
              <w:ind w:left="34"/>
              <w:jc w:val="both"/>
              <w:rPr>
                <w:rFonts w:ascii="Times New Roman" w:hAnsi="Times New Roman" w:cs="Times New Roman"/>
              </w:rPr>
            </w:pPr>
            <w:r w:rsidRPr="005D312A">
              <w:rPr>
                <w:rFonts w:ascii="Times New Roman" w:hAnsi="Times New Roman" w:cs="Times New Roman"/>
              </w:rPr>
              <w:t xml:space="preserve">Owsiak S., </w:t>
            </w:r>
            <w:r w:rsidRPr="005D312A">
              <w:rPr>
                <w:rFonts w:ascii="Times New Roman" w:hAnsi="Times New Roman" w:cs="Times New Roman"/>
                <w:i/>
              </w:rPr>
              <w:t>Finanse publiczne. Współczesne ujęcie</w:t>
            </w:r>
            <w:r w:rsidRPr="005D312A">
              <w:rPr>
                <w:rFonts w:ascii="Times New Roman" w:hAnsi="Times New Roman" w:cs="Times New Roman"/>
              </w:rPr>
              <w:t>, PWN, Warszawa 2021.</w:t>
            </w:r>
          </w:p>
        </w:tc>
      </w:tr>
    </w:tbl>
    <w:p w:rsidR="00274CD5" w:rsidRDefault="00274CD5">
      <w:pPr>
        <w:spacing w:line="259" w:lineRule="auto"/>
        <w:rPr>
          <w:rFonts w:ascii="Times New Roman" w:hAnsi="Times New Roman" w:cs="Times New Roman"/>
        </w:rPr>
      </w:pPr>
      <w:r>
        <w:rPr>
          <w:rFonts w:ascii="Times New Roman" w:hAnsi="Times New Roman" w:cs="Times New Roman"/>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5" w:name="_Toc135681826"/>
      <w:r w:rsidRPr="00AE60C5">
        <w:rPr>
          <w:rFonts w:ascii="Times New Roman" w:hAnsi="Times New Roman" w:cs="Times New Roman"/>
          <w:sz w:val="22"/>
          <w:szCs w:val="22"/>
        </w:rPr>
        <w:t>International Public Institutions (Z_9’D3)</w:t>
      </w:r>
      <w:bookmarkEnd w:id="95"/>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EB4AE1" w:rsidRPr="00A87A1F" w:rsidTr="008F2277">
        <w:trPr>
          <w:trHeight w:val="397"/>
        </w:trPr>
        <w:tc>
          <w:tcPr>
            <w:tcW w:w="2976"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EB4AE1" w:rsidRPr="005D312A" w:rsidRDefault="00EB4AE1" w:rsidP="006B7911">
            <w:pPr>
              <w:spacing w:before="60" w:after="60"/>
              <w:rPr>
                <w:rFonts w:ascii="Times New Roman" w:hAnsi="Times New Roman" w:cs="Times New Roman"/>
                <w:b/>
                <w:lang w:val="en-GB"/>
              </w:rPr>
            </w:pPr>
            <w:r w:rsidRPr="005D312A">
              <w:rPr>
                <w:rFonts w:ascii="Times New Roman" w:hAnsi="Times New Roman" w:cs="Times New Roman"/>
                <w:b/>
                <w:lang w:val="en-GB"/>
              </w:rPr>
              <w:t>International Public Institutions</w:t>
            </w:r>
            <w:r w:rsidRPr="005D312A">
              <w:rPr>
                <w:rFonts w:ascii="Times New Roman" w:hAnsi="Times New Roman" w:cs="Times New Roman"/>
                <w:lang w:val="en-GB"/>
              </w:rPr>
              <w:t xml:space="preserve"> </w:t>
            </w:r>
            <w:r w:rsidRPr="005D312A">
              <w:rPr>
                <w:rFonts w:ascii="Times New Roman" w:hAnsi="Times New Roman" w:cs="Times New Roman"/>
                <w:b/>
                <w:lang w:val="en-GB"/>
              </w:rPr>
              <w:t>(Z_9’D3)</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pol.):</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Międzynarodowe instytucje publiczne  </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praktyczny</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2</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angielski</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EB4AE1" w:rsidRPr="005D312A" w:rsidRDefault="00EB4AE1" w:rsidP="008F2277">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r>
      <w:tr w:rsidR="00411FAF" w:rsidRPr="005D312A" w:rsidTr="008F2277">
        <w:trPr>
          <w:trHeight w:val="397"/>
        </w:trPr>
        <w:tc>
          <w:tcPr>
            <w:tcW w:w="2976"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411FAF" w:rsidRPr="002129A8" w:rsidRDefault="00411FAF" w:rsidP="00BE2116">
            <w:pPr>
              <w:spacing w:before="60" w:after="60"/>
              <w:rPr>
                <w:rFonts w:ascii="Times New Roman" w:hAnsi="Times New Roman" w:cs="Times New Roman"/>
              </w:rPr>
            </w:pPr>
            <w:r>
              <w:rPr>
                <w:rFonts w:ascii="Times New Roman" w:hAnsi="Times New Roman" w:cs="Times New Roman"/>
              </w:rPr>
              <w:t xml:space="preserve">dr hab. Leszek Preisner, prof. </w:t>
            </w:r>
            <w:r w:rsidR="00DD3E23">
              <w:rPr>
                <w:rFonts w:ascii="Times New Roman" w:hAnsi="Times New Roman" w:cs="Times New Roman"/>
              </w:rPr>
              <w:t>PANS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A87A1F" w:rsidTr="006B7911">
        <w:tc>
          <w:tcPr>
            <w:tcW w:w="9180" w:type="dxa"/>
            <w:gridSpan w:val="8"/>
            <w:tcBorders>
              <w:bottom w:val="single" w:sz="4" w:space="0" w:color="auto"/>
            </w:tcBorders>
            <w:shd w:val="clear" w:color="auto" w:fill="auto"/>
          </w:tcPr>
          <w:p w:rsidR="00EB4AE1" w:rsidRPr="005D312A" w:rsidRDefault="00EB4AE1"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eastAsia="pl-PL"/>
              </w:rPr>
            </w:pPr>
            <w:r w:rsidRPr="005D312A">
              <w:rPr>
                <w:rFonts w:ascii="Times New Roman" w:eastAsia="Times New Roman" w:hAnsi="Times New Roman" w:cs="Times New Roman"/>
                <w:lang w:val="en-GB" w:eastAsia="pl-PL"/>
              </w:rPr>
              <w:t>Basics of functioning of international organizations</w:t>
            </w:r>
          </w:p>
        </w:tc>
      </w:tr>
      <w:tr w:rsidR="00EB4AE1" w:rsidRPr="005D312A" w:rsidTr="006B7911">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 wykład 15 h, ćwiczenia audytoryjne - 15 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10 h, ćwiczenia audytoryjne - 5 h</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F466A3">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F466A3">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Z_9D3_W01</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w zakresie wiedzy:</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Zna </w:t>
            </w:r>
            <w:r w:rsidR="00274CD5">
              <w:rPr>
                <w:rFonts w:ascii="Times New Roman" w:hAnsi="Times New Roman" w:cs="Times New Roman"/>
              </w:rPr>
              <w:t xml:space="preserve">i rozumie w stopniu zaawansowanym wiedzę dotycząca </w:t>
            </w:r>
            <w:r w:rsidR="00274CD5" w:rsidRPr="00274CD5">
              <w:rPr>
                <w:rFonts w:ascii="Times New Roman" w:hAnsi="Times New Roman" w:cs="Times New Roman"/>
              </w:rPr>
              <w:t>prawnych</w:t>
            </w:r>
            <w:r w:rsidRPr="00274CD5">
              <w:rPr>
                <w:rFonts w:ascii="Times New Roman" w:hAnsi="Times New Roman" w:cs="Times New Roman"/>
              </w:rPr>
              <w:t xml:space="preserve"> </w:t>
            </w:r>
            <w:r w:rsidR="00274CD5" w:rsidRPr="00274CD5">
              <w:rPr>
                <w:rFonts w:ascii="Times New Roman" w:hAnsi="Times New Roman" w:cs="Times New Roman"/>
              </w:rPr>
              <w:t>podstaw</w:t>
            </w:r>
            <w:r w:rsidRPr="00274CD5">
              <w:rPr>
                <w:rFonts w:ascii="Times New Roman" w:hAnsi="Times New Roman" w:cs="Times New Roman"/>
              </w:rPr>
              <w:t xml:space="preserve"> funkcjonowania</w:t>
            </w:r>
            <w:r w:rsidRPr="005D312A">
              <w:rPr>
                <w:rFonts w:ascii="Times New Roman" w:hAnsi="Times New Roman" w:cs="Times New Roman"/>
              </w:rPr>
              <w:t xml:space="preserve"> </w:t>
            </w:r>
            <w:r w:rsidRPr="005D312A">
              <w:rPr>
                <w:rFonts w:ascii="Times New Roman" w:hAnsi="Times New Roman" w:cs="Times New Roman"/>
              </w:rPr>
              <w:lastRenderedPageBreak/>
              <w:t>organizacji międzynarodowych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t>K_W02</w:t>
            </w:r>
          </w:p>
          <w:p w:rsidR="00EB4AE1" w:rsidRPr="005D312A" w:rsidRDefault="00EB4AE1" w:rsidP="006B7911">
            <w:pPr>
              <w:rPr>
                <w:rFonts w:ascii="Times New Roman" w:hAnsi="Times New Roman" w:cs="Times New Roman"/>
              </w:rPr>
            </w:pPr>
            <w:r w:rsidRPr="005D312A">
              <w:rPr>
                <w:rFonts w:ascii="Times New Roman" w:hAnsi="Times New Roman" w:cs="Times New Roman"/>
              </w:rPr>
              <w:t>K_W05</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F466A3">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Z_9D3_W02</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FC4814" w:rsidP="00FC4814">
            <w:pPr>
              <w:spacing w:before="60" w:after="60"/>
              <w:rPr>
                <w:rFonts w:ascii="Times New Roman" w:hAnsi="Times New Roman" w:cs="Times New Roman"/>
              </w:rPr>
            </w:pPr>
            <w:r>
              <w:rPr>
                <w:rFonts w:ascii="Times New Roman" w:hAnsi="Times New Roman" w:cs="Times New Roman"/>
              </w:rPr>
              <w:t>Zna struktury organizacyjne organizacji międzynarodowych oraz posiada zaawansowaną wiedzę na temat celów ich działania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t>K_W02</w:t>
            </w:r>
          </w:p>
          <w:p w:rsidR="00EB4AE1" w:rsidRPr="005D312A" w:rsidRDefault="00EB4AE1" w:rsidP="006B7911">
            <w:pPr>
              <w:rPr>
                <w:rFonts w:ascii="Times New Roman" w:hAnsi="Times New Roman" w:cs="Times New Roman"/>
              </w:rPr>
            </w:pPr>
            <w:r w:rsidRPr="005D312A">
              <w:rPr>
                <w:rFonts w:ascii="Times New Roman" w:hAnsi="Times New Roman" w:cs="Times New Roman"/>
              </w:rPr>
              <w:t>K_W05</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F466A3">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Z_9D3_U01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FC4814" w:rsidP="006B7911">
            <w:pPr>
              <w:spacing w:line="276" w:lineRule="auto"/>
              <w:rPr>
                <w:rFonts w:ascii="Times New Roman" w:hAnsi="Times New Roman" w:cs="Times New Roman"/>
              </w:rPr>
            </w:pPr>
            <w:r>
              <w:rPr>
                <w:rFonts w:ascii="Times New Roman" w:hAnsi="Times New Roman" w:cs="Times New Roman"/>
              </w:rPr>
              <w:t>Potrafi prawidłowo posługiwać</w:t>
            </w:r>
            <w:r w:rsidR="00EB4AE1" w:rsidRPr="005D312A">
              <w:rPr>
                <w:rFonts w:ascii="Times New Roman" w:hAnsi="Times New Roman" w:cs="Times New Roman"/>
              </w:rPr>
              <w:t xml:space="preserve"> się terminologią z zakresu przedmiotu</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K_U01</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K_U13</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K_U20</w:t>
            </w:r>
          </w:p>
          <w:p w:rsidR="00EB4AE1" w:rsidRPr="005D312A" w:rsidRDefault="00EB4AE1" w:rsidP="006B7911">
            <w:pPr>
              <w:spacing w:line="276" w:lineRule="auto"/>
              <w:rPr>
                <w:rFonts w:ascii="Times New Roman"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EB4AE1" w:rsidRPr="005D312A" w:rsidTr="00F466A3">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Z_9D3_U02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FC4814" w:rsidP="006B7911">
            <w:pPr>
              <w:spacing w:line="276" w:lineRule="auto"/>
              <w:rPr>
                <w:rFonts w:ascii="Times New Roman" w:hAnsi="Times New Roman" w:cs="Times New Roman"/>
              </w:rPr>
            </w:pPr>
            <w:r>
              <w:rPr>
                <w:rFonts w:ascii="Times New Roman" w:hAnsi="Times New Roman" w:cs="Times New Roman"/>
              </w:rPr>
              <w:t>Potrafi k</w:t>
            </w:r>
            <w:r w:rsidR="00EB4AE1" w:rsidRPr="005D312A">
              <w:rPr>
                <w:rFonts w:ascii="Times New Roman" w:hAnsi="Times New Roman" w:cs="Times New Roman"/>
              </w:rPr>
              <w:t>orzysta</w:t>
            </w:r>
            <w:r>
              <w:rPr>
                <w:rFonts w:ascii="Times New Roman" w:hAnsi="Times New Roman" w:cs="Times New Roman"/>
              </w:rPr>
              <w:t>ć</w:t>
            </w:r>
            <w:r w:rsidR="00EB4AE1" w:rsidRPr="005D312A">
              <w:rPr>
                <w:rFonts w:ascii="Times New Roman" w:hAnsi="Times New Roman" w:cs="Times New Roman"/>
              </w:rPr>
              <w:t xml:space="preserve"> ze źródeł informacji na temat organizacji międzynarodowych, w tym europejskich i podstaw prawnych ich funkcjonowania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K_U01</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K_U13</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K_U20</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EB4AE1" w:rsidRPr="005D312A" w:rsidTr="00F466A3">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Z_9D3_K01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FC4814" w:rsidRDefault="00EB4AE1" w:rsidP="006B7911">
            <w:pPr>
              <w:spacing w:line="276" w:lineRule="auto"/>
              <w:rPr>
                <w:rFonts w:ascii="Times New Roman" w:hAnsi="Times New Roman" w:cs="Times New Roman"/>
                <w:b/>
              </w:rPr>
            </w:pPr>
            <w:r w:rsidRPr="00FC4814">
              <w:rPr>
                <w:rFonts w:ascii="Times New Roman" w:hAnsi="Times New Roman" w:cs="Times New Roman"/>
                <w:b/>
              </w:rPr>
              <w:t>w zakresie kompetencji społecznych:</w:t>
            </w:r>
          </w:p>
          <w:p w:rsidR="00EB4AE1" w:rsidRPr="005D312A" w:rsidRDefault="00FC4814" w:rsidP="006B7911">
            <w:pPr>
              <w:spacing w:line="276" w:lineRule="auto"/>
              <w:rPr>
                <w:rFonts w:ascii="Times New Roman" w:hAnsi="Times New Roman" w:cs="Times New Roman"/>
                <w:b/>
              </w:rPr>
            </w:pPr>
            <w:r>
              <w:rPr>
                <w:rFonts w:ascii="Times New Roman" w:hAnsi="Times New Roman" w:cs="Times New Roman"/>
              </w:rPr>
              <w:t>Jest gotów odpowiednio określać</w:t>
            </w:r>
            <w:r w:rsidR="00EB4AE1" w:rsidRPr="005D312A">
              <w:rPr>
                <w:rFonts w:ascii="Times New Roman" w:hAnsi="Times New Roman" w:cs="Times New Roman"/>
              </w:rPr>
              <w:t xml:space="preserve"> priorytety służące wykonaniu zadania oraz kolejność jego realizacji z uwzględnieniem specyfiki działania sektora publicznego w wymiarze międzynarodowym</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K_K03</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EB4AE1" w:rsidRPr="005D312A" w:rsidTr="00F466A3">
        <w:tc>
          <w:tcPr>
            <w:tcW w:w="1276"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Z_9D3_K02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FC4814" w:rsidP="006B7911">
            <w:pPr>
              <w:spacing w:before="60" w:after="60"/>
              <w:rPr>
                <w:rFonts w:ascii="Times New Roman" w:hAnsi="Times New Roman" w:cs="Times New Roman"/>
              </w:rPr>
            </w:pPr>
            <w:r>
              <w:rPr>
                <w:rFonts w:ascii="Times New Roman" w:hAnsi="Times New Roman" w:cs="Times New Roman"/>
              </w:rPr>
              <w:t>Jest gotów</w:t>
            </w:r>
            <w:r w:rsidR="00EB4AE1" w:rsidRPr="005D312A">
              <w:rPr>
                <w:rFonts w:ascii="Times New Roman" w:hAnsi="Times New Roman" w:cs="Times New Roman"/>
              </w:rPr>
              <w:t xml:space="preserve"> odpowiednio argumentować i bronić swoich racji z zachowaniem szacunku dla oponentów w debacie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K_K05</w:t>
            </w:r>
          </w:p>
          <w:p w:rsidR="00EB4AE1" w:rsidRPr="005D312A" w:rsidRDefault="00EB4AE1" w:rsidP="006B7911">
            <w:pPr>
              <w:spacing w:before="60" w:after="60"/>
              <w:rPr>
                <w:rFonts w:ascii="Times New Roman" w:hAnsi="Times New Roman" w:cs="Times New Roman"/>
              </w:rPr>
            </w:pPr>
            <w:r w:rsidRPr="005D312A">
              <w:rPr>
                <w:rFonts w:ascii="Times New Roman" w:eastAsia="Arial,Bold"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debata oksfordzka</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9972EC">
        <w:trPr>
          <w:trHeight w:val="1658"/>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iCs/>
                <w:color w:val="FF0000"/>
              </w:rPr>
            </w:pPr>
            <w:r w:rsidRPr="005D312A">
              <w:rPr>
                <w:rFonts w:ascii="Times New Roman" w:hAnsi="Times New Roman" w:cs="Times New Roman"/>
                <w:b/>
              </w:rPr>
              <w:t>Całkowita liczba punktów ECTS: (A + B)</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0,6</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B. Formy aktywności studenta w ramach samokształcenia wraz z </w:t>
            </w:r>
            <w:r w:rsidRPr="005D312A">
              <w:rPr>
                <w:rFonts w:ascii="Times New Roman" w:hAnsi="Times New Roman" w:cs="Times New Roman"/>
                <w:b/>
              </w:rPr>
              <w:lastRenderedPageBreak/>
              <w:t>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Przygotowanie do ćwiczeń audytoryjnych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Przygotowywanie do kolokwium</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35</w:t>
            </w:r>
          </w:p>
          <w:p w:rsidR="00EB4AE1" w:rsidRPr="005D312A" w:rsidRDefault="00EB4AE1" w:rsidP="006B7911">
            <w:pPr>
              <w:rPr>
                <w:rFonts w:ascii="Times New Roman" w:hAnsi="Times New Roman" w:cs="Times New Roman"/>
              </w:rPr>
            </w:pPr>
            <w:r w:rsidRPr="005D312A">
              <w:rPr>
                <w:rFonts w:ascii="Times New Roman" w:hAnsi="Times New Roman" w:cs="Times New Roman"/>
              </w:rPr>
              <w:t>1,4</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Default="00EB4AE1" w:rsidP="006B7911">
            <w:pPr>
              <w:rPr>
                <w:rFonts w:ascii="Times New Roman" w:hAnsi="Times New Roman" w:cs="Times New Roman"/>
              </w:rPr>
            </w:pPr>
          </w:p>
          <w:p w:rsidR="008F2277" w:rsidRPr="005D312A" w:rsidRDefault="008F2277"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EB4AE1" w:rsidRDefault="00EB4AE1" w:rsidP="006B7911">
            <w:pPr>
              <w:rPr>
                <w:rFonts w:ascii="Times New Roman" w:hAnsi="Times New Roman" w:cs="Times New Roman"/>
              </w:rPr>
            </w:pPr>
          </w:p>
          <w:p w:rsidR="008F2277" w:rsidRPr="005D312A" w:rsidRDefault="008F2277" w:rsidP="006B7911">
            <w:pPr>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A87A1F"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pStyle w:val="HTML-wstpniesformatowany"/>
              <w:rPr>
                <w:rFonts w:ascii="Times New Roman" w:hAnsi="Times New Roman" w:cs="Times New Roman"/>
                <w:b/>
                <w:sz w:val="22"/>
                <w:szCs w:val="22"/>
                <w:lang w:val="en-GB"/>
              </w:rPr>
            </w:pPr>
            <w:r w:rsidRPr="005D312A">
              <w:rPr>
                <w:rFonts w:ascii="Times New Roman" w:hAnsi="Times New Roman" w:cs="Times New Roman"/>
                <w:b/>
                <w:sz w:val="22"/>
                <w:szCs w:val="22"/>
                <w:lang w:val="en-GB"/>
              </w:rPr>
              <w:t>Lectures: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Introductory concepts - international organizations, the law of international organizations, classifications of international organizations.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International organization as a subject of international law. Establishment of international organizations and their structure.</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 xml:space="preserve"> Sources of international law. Law of treaties.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The United Nations as a universal organization. - general characteristics, main organs, specialized organizations of the United Nations.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European law - definition and principles. Characteristics of the European Union. Derivative Community and EU law.</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Genesis, goals and operation of the North Atlantic Pact. The structure of the Pact and its activities in the post-Cold War period. Selected non-community / non-EU European organizations: the Council of Europe and the OSCE. The International Committee of the Red Cross.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General non-European regional organizations: Organization of American States, African Union, League of Arab States. International NGOs: Greenpeace, Amnesty Interantional, Rotary International, Human Rights Watch.</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Final test</w:t>
            </w:r>
          </w:p>
          <w:p w:rsidR="00EB4AE1" w:rsidRPr="005D312A" w:rsidRDefault="00EB4AE1" w:rsidP="006B7911">
            <w:pPr>
              <w:pStyle w:val="HTML-wstpniesformatowany"/>
              <w:rPr>
                <w:rFonts w:ascii="Times New Roman" w:hAnsi="Times New Roman" w:cs="Times New Roman"/>
                <w:sz w:val="22"/>
                <w:szCs w:val="22"/>
                <w:lang w:val="en-GB"/>
              </w:rPr>
            </w:pPr>
          </w:p>
          <w:p w:rsidR="00EB4AE1" w:rsidRPr="005D312A" w:rsidRDefault="00EB4AE1" w:rsidP="006B7911">
            <w:pPr>
              <w:pStyle w:val="HTML-wstpniesformatowany"/>
              <w:rPr>
                <w:rFonts w:ascii="Times New Roman" w:hAnsi="Times New Roman" w:cs="Times New Roman"/>
                <w:b/>
                <w:sz w:val="22"/>
                <w:szCs w:val="22"/>
                <w:lang w:val="en-GB"/>
              </w:rPr>
            </w:pPr>
            <w:r w:rsidRPr="005D312A">
              <w:rPr>
                <w:rFonts w:ascii="Times New Roman" w:hAnsi="Times New Roman" w:cs="Times New Roman"/>
                <w:b/>
                <w:sz w:val="22"/>
                <w:szCs w:val="22"/>
                <w:lang w:val="en-GB"/>
              </w:rPr>
              <w:t>Exercises: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International public institutions. World economic organizations OPEC, NAFTA, EFTA, CEFTA, EEA, WTO, others.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International public institutions in Poland - case study.</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 xml:space="preserve"> EU institutions. Functioning of EU institutions in practical terms.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World Exhibitions. International Bureau of World Exhibitions. Agricultural Office of the Commonwealth of Nations.</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The meaning of the participation of public sector entities in world and international exhibitions - the Oxford debate.</w:t>
            </w:r>
          </w:p>
          <w:p w:rsidR="00EB4AE1" w:rsidRPr="005D312A" w:rsidRDefault="00EB4AE1" w:rsidP="006B7911">
            <w:pPr>
              <w:pStyle w:val="HTML-wstpniesformatowany"/>
              <w:rPr>
                <w:rFonts w:ascii="Times New Roman" w:hAnsi="Times New Roman" w:cs="Times New Roman"/>
                <w:sz w:val="22"/>
                <w:szCs w:val="22"/>
                <w:lang w:val="en-GB"/>
              </w:rPr>
            </w:pPr>
            <w:r w:rsidRPr="005D312A">
              <w:rPr>
                <w:rFonts w:ascii="Times New Roman" w:hAnsi="Times New Roman" w:cs="Times New Roman"/>
                <w:sz w:val="22"/>
                <w:szCs w:val="22"/>
                <w:lang w:val="en-GB"/>
              </w:rPr>
              <w:t>Foreign economic missions and international cooperation of local governments - case studies.</w:t>
            </w:r>
          </w:p>
          <w:p w:rsidR="00EB4AE1" w:rsidRPr="005D312A" w:rsidRDefault="00EB4AE1" w:rsidP="006B7911">
            <w:pPr>
              <w:ind w:left="16"/>
              <w:rPr>
                <w:rFonts w:ascii="Times New Roman" w:hAnsi="Times New Roman" w:cs="Times New Roman"/>
                <w:lang w:val="en-GB"/>
              </w:rPr>
            </w:pP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EB4AE1" w:rsidRPr="005D312A" w:rsidRDefault="00EB4AE1"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EB4AE1" w:rsidRPr="005D312A" w:rsidRDefault="00EB4AE1" w:rsidP="006B7911">
            <w:pPr>
              <w:pStyle w:val="Akapitzlist"/>
              <w:spacing w:line="240" w:lineRule="auto"/>
              <w:ind w:left="0"/>
              <w:rPr>
                <w:rFonts w:ascii="Times New Roman" w:hAnsi="Times New Roman"/>
                <w:b/>
              </w:rPr>
            </w:pPr>
            <w:r w:rsidRPr="005D312A">
              <w:rPr>
                <w:rFonts w:ascii="Times New Roman" w:hAnsi="Times New Roman"/>
                <w:color w:val="000000"/>
              </w:rPr>
              <w:t>ćwiczenia audytoryjne</w:t>
            </w:r>
            <w:r w:rsidRPr="005D312A">
              <w:rPr>
                <w:rFonts w:ascii="Times New Roman" w:hAnsi="Times New Roman"/>
                <w:b/>
              </w:rPr>
              <w:t xml:space="preserve"> </w:t>
            </w:r>
          </w:p>
        </w:tc>
      </w:tr>
      <w:tr w:rsidR="008F2277" w:rsidRPr="005D312A" w:rsidTr="006B7911">
        <w:tc>
          <w:tcPr>
            <w:tcW w:w="1631" w:type="pct"/>
            <w:tcBorders>
              <w:bottom w:val="single" w:sz="4" w:space="0" w:color="auto"/>
              <w:right w:val="none" w:sz="4" w:space="0" w:color="000000"/>
            </w:tcBorders>
            <w:shd w:val="clear" w:color="auto" w:fill="D9D9D9"/>
          </w:tcPr>
          <w:p w:rsidR="008F2277" w:rsidRPr="005D312A" w:rsidRDefault="008F2277" w:rsidP="006B7911">
            <w:pPr>
              <w:rPr>
                <w:rFonts w:ascii="Times New Roman" w:eastAsia="Calibri" w:hAnsi="Times New Roman" w:cs="Times New Roman"/>
              </w:rPr>
            </w:pPr>
            <w:r w:rsidRPr="005D312A">
              <w:rPr>
                <w:rFonts w:ascii="Times New Roman" w:hAnsi="Times New Roman" w:cs="Times New Roman"/>
                <w:b/>
              </w:rPr>
              <w:t xml:space="preserve">Warunki i sposób zaliczenia </w:t>
            </w:r>
            <w:r w:rsidRPr="005D312A">
              <w:rPr>
                <w:rFonts w:ascii="Times New Roman" w:hAnsi="Times New Roman" w:cs="Times New Roman"/>
                <w:b/>
              </w:rPr>
              <w:lastRenderedPageBreak/>
              <w:t>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8F2277" w:rsidRDefault="008F2277" w:rsidP="00660833">
            <w:pPr>
              <w:rPr>
                <w:rFonts w:ascii="Times New Roman" w:hAnsi="Times New Roman" w:cs="Times New Roman"/>
                <w:lang w:eastAsia="pl-PL"/>
              </w:rPr>
            </w:pPr>
            <w:r w:rsidRPr="002129A8">
              <w:rPr>
                <w:rFonts w:ascii="Times New Roman" w:hAnsi="Times New Roman" w:cs="Times New Roman"/>
                <w:lang w:eastAsia="pl-PL"/>
              </w:rPr>
              <w:lastRenderedPageBreak/>
              <w:t xml:space="preserve">Warunkiem uzyskania pozytywnej oceny z modułu jest uzyskanie </w:t>
            </w:r>
            <w:r w:rsidRPr="002129A8">
              <w:rPr>
                <w:rFonts w:ascii="Times New Roman" w:hAnsi="Times New Roman" w:cs="Times New Roman"/>
                <w:lang w:eastAsia="pl-PL"/>
              </w:rPr>
              <w:lastRenderedPageBreak/>
              <w:t xml:space="preserve">pozytywnej oceny z </w:t>
            </w:r>
            <w:r>
              <w:rPr>
                <w:rFonts w:ascii="Times New Roman" w:hAnsi="Times New Roman" w:cs="Times New Roman"/>
                <w:lang w:eastAsia="pl-PL"/>
              </w:rPr>
              <w:t xml:space="preserve">kolokwium oraz przygotowanie pracy pisemnej i debaty. </w:t>
            </w:r>
          </w:p>
          <w:p w:rsidR="008F2277" w:rsidRPr="002129A8" w:rsidRDefault="008F2277" w:rsidP="00660833">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8F2277" w:rsidRPr="005D312A" w:rsidTr="006B7911">
        <w:tc>
          <w:tcPr>
            <w:tcW w:w="1631" w:type="pct"/>
            <w:tcBorders>
              <w:bottom w:val="single" w:sz="4" w:space="0" w:color="auto"/>
              <w:right w:val="none" w:sz="4" w:space="0" w:color="000000"/>
            </w:tcBorders>
            <w:shd w:val="clear" w:color="auto" w:fill="D9D9D9"/>
          </w:tcPr>
          <w:p w:rsidR="008F2277" w:rsidRPr="005D312A" w:rsidRDefault="008F2277"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8F2277" w:rsidRPr="00C3386A" w:rsidRDefault="008F2277" w:rsidP="00660833">
            <w:pPr>
              <w:rPr>
                <w:rFonts w:ascii="Times New Roman" w:hAnsi="Times New Roman" w:cs="Times New Roman"/>
              </w:rPr>
            </w:pPr>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50% kolokwium zaliczeniowe</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10% debata oksfordzka</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40% dwie prace pisemne </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color w:val="000000"/>
              </w:rPr>
              <w:t>Polityka gospodarcza, Organizacja sektora publicznego</w:t>
            </w:r>
          </w:p>
          <w:p w:rsidR="00EB4AE1" w:rsidRPr="005D312A" w:rsidRDefault="00EB4AE1" w:rsidP="006B7911">
            <w:pPr>
              <w:rPr>
                <w:rFonts w:ascii="Times New Roman" w:hAnsi="Times New Roman" w:cs="Times New Roman"/>
              </w:rPr>
            </w:pPr>
          </w:p>
        </w:tc>
      </w:tr>
      <w:tr w:rsidR="00EB4AE1" w:rsidRPr="00A87A1F"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AE60C5" w:rsidRDefault="00EB4AE1" w:rsidP="00220EBA">
            <w:pPr>
              <w:rPr>
                <w:rFonts w:ascii="Times New Roman" w:hAnsi="Times New Roman" w:cs="Times New Roman"/>
                <w:lang w:val="en-GB"/>
              </w:rPr>
            </w:pPr>
            <w:bookmarkStart w:id="96" w:name="_Toc95534951"/>
            <w:r w:rsidRPr="005D312A">
              <w:rPr>
                <w:rStyle w:val="addmd"/>
                <w:rFonts w:ascii="Times New Roman" w:hAnsi="Times New Roman" w:cs="Times New Roman"/>
                <w:lang w:val="en-GB"/>
              </w:rPr>
              <w:t>P. Coffey, Peter Coffey, Robert J. Riley</w:t>
            </w:r>
            <w:r w:rsidRPr="005D312A">
              <w:rPr>
                <w:rStyle w:val="addmd"/>
                <w:rFonts w:ascii="Times New Roman" w:hAnsi="Times New Roman" w:cs="Times New Roman"/>
                <w:b/>
                <w:lang w:val="en-GB"/>
              </w:rPr>
              <w:t xml:space="preserve">, </w:t>
            </w:r>
            <w:r w:rsidRPr="005D312A">
              <w:rPr>
                <w:rFonts w:ascii="Times New Roman" w:hAnsi="Times New Roman" w:cs="Times New Roman"/>
                <w:lang w:val="en-GB"/>
              </w:rPr>
              <w:t xml:space="preserve"> </w:t>
            </w:r>
            <w:r w:rsidRPr="005D312A">
              <w:rPr>
                <w:rFonts w:ascii="Times New Roman" w:hAnsi="Times New Roman" w:cs="Times New Roman"/>
                <w:i/>
                <w:lang w:val="en-GB"/>
              </w:rPr>
              <w:t>Reform of the International Institutions: The IMF, World Bank and the WTO,</w:t>
            </w:r>
            <w:r w:rsidRPr="005D312A">
              <w:rPr>
                <w:rFonts w:ascii="Times New Roman" w:hAnsi="Times New Roman" w:cs="Times New Roman"/>
                <w:lang w:val="en-GB"/>
              </w:rPr>
              <w:t xml:space="preserve"> Edward Elgar Publishing Limited, 2006.</w:t>
            </w:r>
            <w:bookmarkEnd w:id="96"/>
          </w:p>
          <w:p w:rsidR="00EB4AE1" w:rsidRPr="005D312A" w:rsidRDefault="00EB4AE1" w:rsidP="006B7911">
            <w:pPr>
              <w:rPr>
                <w:rFonts w:ascii="Times New Roman" w:hAnsi="Times New Roman" w:cs="Times New Roman"/>
                <w:lang w:val="it-IT"/>
              </w:rPr>
            </w:pPr>
            <w:r w:rsidRPr="005D312A">
              <w:rPr>
                <w:rStyle w:val="addmd"/>
                <w:rFonts w:ascii="Times New Roman" w:hAnsi="Times New Roman" w:cs="Times New Roman"/>
                <w:lang w:val="en-GB"/>
              </w:rPr>
              <w:t xml:space="preserve">W. Molle, </w:t>
            </w:r>
            <w:r w:rsidRPr="005D312A">
              <w:rPr>
                <w:rFonts w:ascii="Times New Roman" w:hAnsi="Times New Roman" w:cs="Times New Roman"/>
                <w:i/>
                <w:lang w:val="en-GB"/>
              </w:rPr>
              <w:t>Global Economic Institutions</w:t>
            </w:r>
            <w:r w:rsidRPr="005D312A">
              <w:rPr>
                <w:rFonts w:ascii="Times New Roman" w:hAnsi="Times New Roman" w:cs="Times New Roman"/>
                <w:lang w:val="en-GB"/>
              </w:rPr>
              <w:t>, Routladge, Taylor &amp;Francis Group, 2009.</w:t>
            </w:r>
          </w:p>
        </w:tc>
      </w:tr>
    </w:tbl>
    <w:p w:rsidR="00EB4AE1" w:rsidRPr="005D312A" w:rsidRDefault="00EB4AE1" w:rsidP="00EB4AE1">
      <w:pPr>
        <w:rPr>
          <w:rFonts w:ascii="Times New Roman" w:hAnsi="Times New Roman" w:cs="Times New Roman"/>
          <w:lang w:val="en-GB"/>
        </w:rPr>
      </w:pPr>
    </w:p>
    <w:p w:rsidR="00EB4AE1" w:rsidRPr="005D312A" w:rsidRDefault="00EB4AE1" w:rsidP="00EB4AE1">
      <w:pPr>
        <w:rPr>
          <w:rFonts w:ascii="Times New Roman" w:hAnsi="Times New Roman" w:cs="Times New Roman"/>
          <w:lang w:val="en-GB"/>
        </w:rPr>
      </w:pPr>
    </w:p>
    <w:p w:rsidR="00EB4AE1" w:rsidRPr="005D312A" w:rsidRDefault="00EB4AE1" w:rsidP="0023202B">
      <w:pPr>
        <w:rPr>
          <w:rFonts w:ascii="Times New Roman" w:hAnsi="Times New Roman" w:cs="Times New Roman"/>
          <w:lang w:val="it-IT"/>
        </w:rPr>
      </w:pPr>
    </w:p>
    <w:p w:rsidR="00EB4AE1" w:rsidRPr="005D312A" w:rsidRDefault="00EB4AE1" w:rsidP="0023202B">
      <w:pPr>
        <w:rPr>
          <w:rFonts w:ascii="Times New Roman" w:hAnsi="Times New Roman" w:cs="Times New Roman"/>
          <w:lang w:val="it-IT"/>
        </w:rPr>
      </w:pPr>
    </w:p>
    <w:p w:rsidR="00EB4AE1" w:rsidRPr="005D312A" w:rsidRDefault="00EB4AE1" w:rsidP="0023202B">
      <w:pPr>
        <w:rPr>
          <w:rFonts w:ascii="Times New Roman" w:hAnsi="Times New Roman" w:cs="Times New Roman"/>
          <w:lang w:val="it-IT"/>
        </w:rPr>
      </w:pPr>
    </w:p>
    <w:p w:rsidR="00EB4AE1" w:rsidRDefault="00EB4AE1" w:rsidP="0023202B">
      <w:pPr>
        <w:rPr>
          <w:rFonts w:ascii="Times New Roman" w:hAnsi="Times New Roman" w:cs="Times New Roman"/>
          <w:lang w:val="it-IT"/>
        </w:rPr>
      </w:pPr>
    </w:p>
    <w:p w:rsidR="008F2277" w:rsidRDefault="008F2277" w:rsidP="0023202B">
      <w:pPr>
        <w:rPr>
          <w:rFonts w:ascii="Times New Roman" w:hAnsi="Times New Roman" w:cs="Times New Roman"/>
          <w:lang w:val="it-IT"/>
        </w:rPr>
      </w:pPr>
    </w:p>
    <w:p w:rsidR="008F2277" w:rsidRDefault="008F2277" w:rsidP="0023202B">
      <w:pPr>
        <w:rPr>
          <w:rFonts w:ascii="Times New Roman" w:hAnsi="Times New Roman" w:cs="Times New Roman"/>
          <w:lang w:val="it-IT"/>
        </w:rPr>
      </w:pPr>
    </w:p>
    <w:p w:rsidR="008F2277" w:rsidRDefault="008F2277" w:rsidP="0023202B">
      <w:pPr>
        <w:rPr>
          <w:rFonts w:ascii="Times New Roman" w:hAnsi="Times New Roman" w:cs="Times New Roman"/>
          <w:lang w:val="it-IT"/>
        </w:rPr>
      </w:pPr>
    </w:p>
    <w:p w:rsidR="008F2277" w:rsidRDefault="008F2277" w:rsidP="0023202B">
      <w:pPr>
        <w:rPr>
          <w:rFonts w:ascii="Times New Roman" w:hAnsi="Times New Roman" w:cs="Times New Roman"/>
          <w:lang w:val="it-IT"/>
        </w:rPr>
      </w:pPr>
    </w:p>
    <w:p w:rsidR="008F2277" w:rsidRPr="005D312A" w:rsidRDefault="008F2277" w:rsidP="0023202B">
      <w:pPr>
        <w:rPr>
          <w:rFonts w:ascii="Times New Roman" w:hAnsi="Times New Roman" w:cs="Times New Roman"/>
          <w:lang w:val="it-IT"/>
        </w:rPr>
      </w:pPr>
    </w:p>
    <w:p w:rsidR="00EB4AE1" w:rsidRPr="005D312A" w:rsidRDefault="00EB4AE1" w:rsidP="0023202B">
      <w:pPr>
        <w:rPr>
          <w:rFonts w:ascii="Times New Roman" w:hAnsi="Times New Roman" w:cs="Times New Roman"/>
          <w:lang w:val="it-IT"/>
        </w:rPr>
      </w:pP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7" w:name="_Toc135681827"/>
      <w:r w:rsidRPr="005D312A">
        <w:rPr>
          <w:rFonts w:ascii="Times New Roman" w:hAnsi="Times New Roman" w:cs="Times New Roman"/>
          <w:sz w:val="22"/>
          <w:szCs w:val="22"/>
        </w:rPr>
        <w:t>Międzynarodowe instytucje publiczne  (Z_9D3)</w:t>
      </w:r>
      <w:bookmarkEnd w:id="97"/>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EB4AE1" w:rsidRPr="005D312A" w:rsidTr="008F2277">
        <w:trPr>
          <w:trHeight w:val="397"/>
        </w:trPr>
        <w:tc>
          <w:tcPr>
            <w:tcW w:w="2976"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Międzynarodowe instytucje publiczne  (Z_9D3)</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International Public Institutions</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praktyczny</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2</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EB4AE1" w:rsidRPr="005D312A" w:rsidRDefault="00EB4AE1" w:rsidP="008F2277">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8F2277">
        <w:trPr>
          <w:trHeight w:val="397"/>
        </w:trPr>
        <w:tc>
          <w:tcPr>
            <w:tcW w:w="2976"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r>
      <w:tr w:rsidR="00411FAF" w:rsidRPr="005D312A" w:rsidTr="008F2277">
        <w:trPr>
          <w:trHeight w:val="397"/>
        </w:trPr>
        <w:tc>
          <w:tcPr>
            <w:tcW w:w="2976"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411FAF" w:rsidRPr="002129A8" w:rsidRDefault="00411FAF" w:rsidP="00BE2116">
            <w:pPr>
              <w:spacing w:before="60" w:after="60"/>
              <w:rPr>
                <w:rFonts w:ascii="Times New Roman" w:hAnsi="Times New Roman" w:cs="Times New Roman"/>
              </w:rPr>
            </w:pPr>
            <w:r>
              <w:rPr>
                <w:rFonts w:ascii="Times New Roman" w:hAnsi="Times New Roman" w:cs="Times New Roman"/>
              </w:rPr>
              <w:t xml:space="preserve">dr hab. Leszek Preisner, prof. </w:t>
            </w:r>
            <w:r w:rsidR="00DD3E23">
              <w:rPr>
                <w:rFonts w:ascii="Times New Roman" w:hAnsi="Times New Roman" w:cs="Times New Roman"/>
              </w:rPr>
              <w:t>PANS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Podstawy funkcjonowania organizacji międzynarodowych</w:t>
            </w:r>
          </w:p>
        </w:tc>
      </w:tr>
      <w:tr w:rsidR="00EB4AE1" w:rsidRPr="005D312A" w:rsidTr="006B7911">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 wykład 15 h, ćwiczenia audytoryjne - 15 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10 h, ćwiczenia audytoryjne - 5 h</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9972EC">
        <w:trPr>
          <w:trHeight w:val="285"/>
        </w:trPr>
        <w:tc>
          <w:tcPr>
            <w:tcW w:w="1276"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274CD5" w:rsidRPr="005D312A" w:rsidTr="009972EC">
        <w:tc>
          <w:tcPr>
            <w:tcW w:w="1276" w:type="dxa"/>
            <w:tcBorders>
              <w:top w:val="single" w:sz="8" w:space="0" w:color="auto"/>
              <w:bottom w:val="single" w:sz="8" w:space="0" w:color="auto"/>
              <w:right w:val="single" w:sz="4" w:space="0" w:color="auto"/>
            </w:tcBorders>
            <w:shd w:val="clear" w:color="auto" w:fill="FFFFFF"/>
          </w:tcPr>
          <w:p w:rsidR="00274CD5" w:rsidRPr="005D312A" w:rsidRDefault="00274CD5" w:rsidP="006B7911">
            <w:pPr>
              <w:rPr>
                <w:rFonts w:ascii="Times New Roman" w:hAnsi="Times New Roman" w:cs="Times New Roman"/>
              </w:rPr>
            </w:pPr>
            <w:r w:rsidRPr="005D312A">
              <w:rPr>
                <w:rFonts w:ascii="Times New Roman" w:hAnsi="Times New Roman" w:cs="Times New Roman"/>
              </w:rPr>
              <w:t>Z_9D3_W01</w:t>
            </w:r>
          </w:p>
          <w:p w:rsidR="00274CD5" w:rsidRPr="005D312A" w:rsidRDefault="00274CD5"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274CD5" w:rsidRPr="005D312A" w:rsidRDefault="00274CD5" w:rsidP="00274CD5">
            <w:pPr>
              <w:spacing w:before="60" w:after="60"/>
              <w:rPr>
                <w:rFonts w:ascii="Times New Roman" w:hAnsi="Times New Roman" w:cs="Times New Roman"/>
                <w:b/>
              </w:rPr>
            </w:pPr>
            <w:r w:rsidRPr="005D312A">
              <w:rPr>
                <w:rFonts w:ascii="Times New Roman" w:hAnsi="Times New Roman" w:cs="Times New Roman"/>
                <w:b/>
              </w:rPr>
              <w:t>w zakresie wiedzy:</w:t>
            </w:r>
          </w:p>
          <w:p w:rsidR="00274CD5" w:rsidRPr="005D312A" w:rsidRDefault="00274CD5" w:rsidP="00FC4814">
            <w:pPr>
              <w:spacing w:before="60" w:after="60"/>
              <w:rPr>
                <w:rFonts w:ascii="Times New Roman" w:hAnsi="Times New Roman" w:cs="Times New Roman"/>
              </w:rPr>
            </w:pPr>
            <w:r w:rsidRPr="005D312A">
              <w:rPr>
                <w:rFonts w:ascii="Times New Roman" w:hAnsi="Times New Roman" w:cs="Times New Roman"/>
              </w:rPr>
              <w:t xml:space="preserve">Zna </w:t>
            </w:r>
            <w:r>
              <w:rPr>
                <w:rFonts w:ascii="Times New Roman" w:hAnsi="Times New Roman" w:cs="Times New Roman"/>
              </w:rPr>
              <w:t xml:space="preserve">i rozumie w stopniu zaawansowanym wiedzę dotycząca </w:t>
            </w:r>
            <w:r w:rsidRPr="00274CD5">
              <w:rPr>
                <w:rFonts w:ascii="Times New Roman" w:hAnsi="Times New Roman" w:cs="Times New Roman"/>
              </w:rPr>
              <w:t>prawnych podstaw funkcjonowania</w:t>
            </w:r>
            <w:r w:rsidRPr="005D312A">
              <w:rPr>
                <w:rFonts w:ascii="Times New Roman" w:hAnsi="Times New Roman" w:cs="Times New Roman"/>
              </w:rPr>
              <w:t xml:space="preserve"> </w:t>
            </w:r>
            <w:r w:rsidRPr="005D312A">
              <w:rPr>
                <w:rFonts w:ascii="Times New Roman" w:hAnsi="Times New Roman" w:cs="Times New Roman"/>
              </w:rPr>
              <w:lastRenderedPageBreak/>
              <w:t>organizacji międzynarodowych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274CD5" w:rsidRPr="005D312A" w:rsidRDefault="00274CD5" w:rsidP="006B7911">
            <w:pPr>
              <w:rPr>
                <w:rFonts w:ascii="Times New Roman" w:hAnsi="Times New Roman" w:cs="Times New Roman"/>
              </w:rPr>
            </w:pPr>
            <w:r w:rsidRPr="005D312A">
              <w:rPr>
                <w:rFonts w:ascii="Times New Roman" w:hAnsi="Times New Roman" w:cs="Times New Roman"/>
              </w:rPr>
              <w:lastRenderedPageBreak/>
              <w:t>K_W01</w:t>
            </w:r>
          </w:p>
          <w:p w:rsidR="00274CD5" w:rsidRPr="005D312A" w:rsidRDefault="00274CD5" w:rsidP="006B7911">
            <w:pPr>
              <w:rPr>
                <w:rFonts w:ascii="Times New Roman" w:hAnsi="Times New Roman" w:cs="Times New Roman"/>
              </w:rPr>
            </w:pPr>
            <w:r w:rsidRPr="005D312A">
              <w:rPr>
                <w:rFonts w:ascii="Times New Roman" w:hAnsi="Times New Roman" w:cs="Times New Roman"/>
              </w:rPr>
              <w:t>K_W02</w:t>
            </w:r>
          </w:p>
          <w:p w:rsidR="00274CD5" w:rsidRPr="005D312A" w:rsidRDefault="00274CD5" w:rsidP="006B7911">
            <w:pPr>
              <w:rPr>
                <w:rFonts w:ascii="Times New Roman" w:hAnsi="Times New Roman" w:cs="Times New Roman"/>
              </w:rPr>
            </w:pPr>
            <w:r w:rsidRPr="005D312A">
              <w:rPr>
                <w:rFonts w:ascii="Times New Roman" w:hAnsi="Times New Roman" w:cs="Times New Roman"/>
              </w:rPr>
              <w:t>K_W05</w:t>
            </w:r>
          </w:p>
          <w:p w:rsidR="00274CD5" w:rsidRPr="005D312A" w:rsidRDefault="00274CD5" w:rsidP="006B7911">
            <w:pP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274CD5" w:rsidRPr="005D312A" w:rsidRDefault="00274CD5" w:rsidP="006B7911">
            <w:pPr>
              <w:spacing w:before="60" w:after="60"/>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274CD5" w:rsidRPr="005D312A" w:rsidRDefault="00274CD5" w:rsidP="006B7911">
            <w:pPr>
              <w:spacing w:before="60" w:after="60"/>
              <w:rPr>
                <w:rFonts w:ascii="Times New Roman" w:hAnsi="Times New Roman" w:cs="Times New Roman"/>
              </w:rPr>
            </w:pPr>
            <w:r w:rsidRPr="005D312A">
              <w:rPr>
                <w:rFonts w:ascii="Times New Roman" w:hAnsi="Times New Roman" w:cs="Times New Roman"/>
              </w:rPr>
              <w:t>kolokwium</w:t>
            </w:r>
          </w:p>
        </w:tc>
      </w:tr>
      <w:tr w:rsidR="00FC4814" w:rsidRPr="005D312A" w:rsidTr="009972EC">
        <w:tc>
          <w:tcPr>
            <w:tcW w:w="1276" w:type="dxa"/>
            <w:tcBorders>
              <w:top w:val="single" w:sz="8" w:space="0" w:color="auto"/>
              <w:bottom w:val="single" w:sz="8" w:space="0" w:color="auto"/>
              <w:right w:val="single" w:sz="4" w:space="0" w:color="auto"/>
            </w:tcBorders>
            <w:shd w:val="clear" w:color="auto" w:fill="FFFFFF"/>
          </w:tcPr>
          <w:p w:rsidR="00FC4814" w:rsidRPr="005D312A" w:rsidRDefault="00FC4814" w:rsidP="006B7911">
            <w:pPr>
              <w:rPr>
                <w:rFonts w:ascii="Times New Roman" w:hAnsi="Times New Roman" w:cs="Times New Roman"/>
              </w:rPr>
            </w:pPr>
            <w:r w:rsidRPr="005D312A">
              <w:rPr>
                <w:rFonts w:ascii="Times New Roman" w:hAnsi="Times New Roman" w:cs="Times New Roman"/>
              </w:rPr>
              <w:lastRenderedPageBreak/>
              <w:t>Z_9D3_W02</w:t>
            </w:r>
          </w:p>
          <w:p w:rsidR="00FC4814" w:rsidRPr="005D312A" w:rsidRDefault="00FC4814" w:rsidP="006B7911">
            <w:pPr>
              <w:spacing w:before="60" w:after="60"/>
              <w:rPr>
                <w:rFonts w:ascii="Times New Roman" w:hAnsi="Times New Roman" w:cs="Times New Roman"/>
                <w:b/>
              </w:rPr>
            </w:pP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FC4814">
            <w:pPr>
              <w:spacing w:before="60" w:after="60"/>
              <w:rPr>
                <w:rFonts w:ascii="Times New Roman" w:hAnsi="Times New Roman" w:cs="Times New Roman"/>
              </w:rPr>
            </w:pPr>
            <w:r>
              <w:rPr>
                <w:rFonts w:ascii="Times New Roman" w:hAnsi="Times New Roman" w:cs="Times New Roman"/>
              </w:rPr>
              <w:t>Zna struktury organizacyjne organizacji międzynarodowych oraz posiada zaawansowaną wiedzę na temat celów ich działania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6B7911">
            <w:pPr>
              <w:rPr>
                <w:rFonts w:ascii="Times New Roman" w:hAnsi="Times New Roman" w:cs="Times New Roman"/>
              </w:rPr>
            </w:pPr>
            <w:r w:rsidRPr="005D312A">
              <w:rPr>
                <w:rFonts w:ascii="Times New Roman" w:hAnsi="Times New Roman" w:cs="Times New Roman"/>
              </w:rPr>
              <w:t>K_W01</w:t>
            </w:r>
          </w:p>
          <w:p w:rsidR="00FC4814" w:rsidRPr="005D312A" w:rsidRDefault="00FC4814" w:rsidP="006B7911">
            <w:pPr>
              <w:rPr>
                <w:rFonts w:ascii="Times New Roman" w:hAnsi="Times New Roman" w:cs="Times New Roman"/>
              </w:rPr>
            </w:pPr>
            <w:r w:rsidRPr="005D312A">
              <w:rPr>
                <w:rFonts w:ascii="Times New Roman" w:hAnsi="Times New Roman" w:cs="Times New Roman"/>
              </w:rPr>
              <w:t>K_W02</w:t>
            </w:r>
          </w:p>
          <w:p w:rsidR="00FC4814" w:rsidRPr="005D312A" w:rsidRDefault="00FC4814" w:rsidP="006B7911">
            <w:pPr>
              <w:rPr>
                <w:rFonts w:ascii="Times New Roman" w:hAnsi="Times New Roman" w:cs="Times New Roman"/>
              </w:rPr>
            </w:pPr>
            <w:r w:rsidRPr="005D312A">
              <w:rPr>
                <w:rFonts w:ascii="Times New Roman" w:hAnsi="Times New Roman" w:cs="Times New Roman"/>
              </w:rPr>
              <w:t>K_W05</w:t>
            </w:r>
          </w:p>
        </w:tc>
        <w:tc>
          <w:tcPr>
            <w:tcW w:w="1560" w:type="dxa"/>
            <w:gridSpan w:val="2"/>
            <w:tcBorders>
              <w:top w:val="single" w:sz="8" w:space="0" w:color="auto"/>
              <w:left w:val="single" w:sz="4" w:space="0" w:color="auto"/>
              <w:bottom w:val="single" w:sz="8" w:space="0" w:color="auto"/>
              <w:right w:val="single" w:sz="4" w:space="0" w:color="auto"/>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kolokwium</w:t>
            </w:r>
          </w:p>
        </w:tc>
      </w:tr>
      <w:tr w:rsidR="00FC4814" w:rsidRPr="005D312A" w:rsidTr="009972EC">
        <w:tc>
          <w:tcPr>
            <w:tcW w:w="1276" w:type="dxa"/>
            <w:tcBorders>
              <w:top w:val="single" w:sz="8" w:space="0" w:color="auto"/>
              <w:bottom w:val="single" w:sz="8" w:space="0" w:color="auto"/>
              <w:right w:val="single" w:sz="4" w:space="0" w:color="auto"/>
            </w:tcBorders>
            <w:shd w:val="clear" w:color="auto" w:fill="FFFFFF"/>
          </w:tcPr>
          <w:p w:rsidR="00FC4814" w:rsidRPr="005D312A" w:rsidRDefault="00FC4814" w:rsidP="006B7911">
            <w:pPr>
              <w:rPr>
                <w:rFonts w:ascii="Times New Roman" w:hAnsi="Times New Roman" w:cs="Times New Roman"/>
              </w:rPr>
            </w:pPr>
            <w:r w:rsidRPr="005D312A">
              <w:rPr>
                <w:rFonts w:ascii="Times New Roman" w:hAnsi="Times New Roman" w:cs="Times New Roman"/>
              </w:rPr>
              <w:t>Z_9D3_U01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FC4814">
            <w:pPr>
              <w:spacing w:line="276" w:lineRule="auto"/>
              <w:rPr>
                <w:rFonts w:ascii="Times New Roman" w:hAnsi="Times New Roman" w:cs="Times New Roman"/>
                <w:b/>
              </w:rPr>
            </w:pPr>
            <w:r w:rsidRPr="005D312A">
              <w:rPr>
                <w:rFonts w:ascii="Times New Roman" w:hAnsi="Times New Roman" w:cs="Times New Roman"/>
                <w:b/>
              </w:rPr>
              <w:t>w zakresie umiejętności:</w:t>
            </w:r>
          </w:p>
          <w:p w:rsidR="00FC4814" w:rsidRPr="005D312A" w:rsidRDefault="00FC4814" w:rsidP="00FC4814">
            <w:pPr>
              <w:spacing w:line="276" w:lineRule="auto"/>
              <w:rPr>
                <w:rFonts w:ascii="Times New Roman" w:hAnsi="Times New Roman" w:cs="Times New Roman"/>
              </w:rPr>
            </w:pPr>
            <w:r>
              <w:rPr>
                <w:rFonts w:ascii="Times New Roman" w:hAnsi="Times New Roman" w:cs="Times New Roman"/>
              </w:rPr>
              <w:t>Potrafi prawidłowo posługiwać</w:t>
            </w:r>
            <w:r w:rsidRPr="005D312A">
              <w:rPr>
                <w:rFonts w:ascii="Times New Roman" w:hAnsi="Times New Roman" w:cs="Times New Roman"/>
              </w:rPr>
              <w:t xml:space="preserve"> się terminologią z zakresu przedmiotu</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K_U01</w:t>
            </w:r>
          </w:p>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K_U13</w:t>
            </w:r>
          </w:p>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K_U20</w:t>
            </w:r>
          </w:p>
          <w:p w:rsidR="00FC4814" w:rsidRPr="005D312A" w:rsidRDefault="00FC4814" w:rsidP="006B7911">
            <w:pPr>
              <w:spacing w:line="276" w:lineRule="auto"/>
              <w:rPr>
                <w:rFonts w:ascii="Times New Roman"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FC4814" w:rsidRPr="005D312A" w:rsidTr="009972EC">
        <w:tc>
          <w:tcPr>
            <w:tcW w:w="1276" w:type="dxa"/>
            <w:tcBorders>
              <w:top w:val="single" w:sz="8" w:space="0" w:color="auto"/>
              <w:bottom w:val="single" w:sz="8" w:space="0" w:color="auto"/>
              <w:right w:val="single" w:sz="4" w:space="0" w:color="auto"/>
            </w:tcBorders>
            <w:shd w:val="clear" w:color="auto" w:fill="FFFFFF"/>
          </w:tcPr>
          <w:p w:rsidR="00FC4814" w:rsidRPr="005D312A" w:rsidRDefault="00FC4814" w:rsidP="006B7911">
            <w:pPr>
              <w:spacing w:before="60" w:after="60"/>
              <w:rPr>
                <w:rFonts w:ascii="Times New Roman" w:hAnsi="Times New Roman" w:cs="Times New Roman"/>
                <w:b/>
              </w:rPr>
            </w:pPr>
            <w:r w:rsidRPr="005D312A">
              <w:rPr>
                <w:rFonts w:ascii="Times New Roman" w:hAnsi="Times New Roman" w:cs="Times New Roman"/>
              </w:rPr>
              <w:t>Z_9D3_U02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FC4814">
            <w:pPr>
              <w:spacing w:line="276" w:lineRule="auto"/>
              <w:rPr>
                <w:rFonts w:ascii="Times New Roman" w:hAnsi="Times New Roman" w:cs="Times New Roman"/>
              </w:rPr>
            </w:pPr>
            <w:r>
              <w:rPr>
                <w:rFonts w:ascii="Times New Roman" w:hAnsi="Times New Roman" w:cs="Times New Roman"/>
              </w:rPr>
              <w:t>Potrafi k</w:t>
            </w:r>
            <w:r w:rsidRPr="005D312A">
              <w:rPr>
                <w:rFonts w:ascii="Times New Roman" w:hAnsi="Times New Roman" w:cs="Times New Roman"/>
              </w:rPr>
              <w:t>orzysta</w:t>
            </w:r>
            <w:r>
              <w:rPr>
                <w:rFonts w:ascii="Times New Roman" w:hAnsi="Times New Roman" w:cs="Times New Roman"/>
              </w:rPr>
              <w:t>ć</w:t>
            </w:r>
            <w:r w:rsidRPr="005D312A">
              <w:rPr>
                <w:rFonts w:ascii="Times New Roman" w:hAnsi="Times New Roman" w:cs="Times New Roman"/>
              </w:rPr>
              <w:t xml:space="preserve"> ze źródeł informacji na temat organizacji międzynarodowych, w tym europejskich i podstaw prawnych ich funkcjonowania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K_U01</w:t>
            </w:r>
          </w:p>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K_U13</w:t>
            </w:r>
          </w:p>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K_U20</w:t>
            </w:r>
          </w:p>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K_U27</w:t>
            </w:r>
          </w:p>
        </w:tc>
        <w:tc>
          <w:tcPr>
            <w:tcW w:w="1560" w:type="dxa"/>
            <w:gridSpan w:val="2"/>
            <w:tcBorders>
              <w:top w:val="single" w:sz="8" w:space="0" w:color="auto"/>
              <w:left w:val="single" w:sz="4" w:space="0" w:color="auto"/>
              <w:bottom w:val="single" w:sz="8" w:space="0" w:color="auto"/>
              <w:right w:val="single" w:sz="4" w:space="0" w:color="auto"/>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praca pisemna</w:t>
            </w:r>
          </w:p>
        </w:tc>
      </w:tr>
      <w:tr w:rsidR="00FC4814" w:rsidRPr="005D312A" w:rsidTr="009972EC">
        <w:trPr>
          <w:trHeight w:val="344"/>
        </w:trPr>
        <w:tc>
          <w:tcPr>
            <w:tcW w:w="1276" w:type="dxa"/>
            <w:tcBorders>
              <w:top w:val="single" w:sz="8" w:space="0" w:color="000000"/>
              <w:bottom w:val="single" w:sz="8" w:space="0" w:color="000000"/>
              <w:right w:val="single" w:sz="4" w:space="0" w:color="000000"/>
            </w:tcBorders>
            <w:shd w:val="clear" w:color="auto" w:fill="FFFFFF"/>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Z_9D3_U03</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FC4814" w:rsidRPr="00FC4814" w:rsidRDefault="00FC4814" w:rsidP="00FC4814">
            <w:pPr>
              <w:spacing w:line="276" w:lineRule="auto"/>
              <w:rPr>
                <w:rFonts w:ascii="Times New Roman" w:hAnsi="Times New Roman" w:cs="Times New Roman"/>
                <w:b/>
              </w:rPr>
            </w:pPr>
            <w:r w:rsidRPr="00FC4814">
              <w:rPr>
                <w:rFonts w:ascii="Times New Roman" w:hAnsi="Times New Roman" w:cs="Times New Roman"/>
                <w:b/>
              </w:rPr>
              <w:t>w zakresie kompetencji społecznych:</w:t>
            </w:r>
          </w:p>
          <w:p w:rsidR="00FC4814" w:rsidRPr="005D312A" w:rsidRDefault="00FC4814" w:rsidP="00FC4814">
            <w:pPr>
              <w:spacing w:line="276" w:lineRule="auto"/>
              <w:rPr>
                <w:rFonts w:ascii="Times New Roman" w:hAnsi="Times New Roman" w:cs="Times New Roman"/>
                <w:b/>
              </w:rPr>
            </w:pPr>
            <w:r>
              <w:rPr>
                <w:rFonts w:ascii="Times New Roman" w:hAnsi="Times New Roman" w:cs="Times New Roman"/>
              </w:rPr>
              <w:t>Jest gotów odpowiednio określać</w:t>
            </w:r>
            <w:r w:rsidRPr="005D312A">
              <w:rPr>
                <w:rFonts w:ascii="Times New Roman" w:hAnsi="Times New Roman" w:cs="Times New Roman"/>
              </w:rPr>
              <w:t xml:space="preserve"> priorytety służące wykonaniu zadania oraz kolejność jego realizacji z uwzględnieniem specyfiki działania sektora publicznego w wymiarze międzynarodowym</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K_U25</w:t>
            </w:r>
          </w:p>
        </w:tc>
        <w:tc>
          <w:tcPr>
            <w:tcW w:w="1560" w:type="dxa"/>
            <w:gridSpan w:val="2"/>
            <w:tcBorders>
              <w:top w:val="single" w:sz="8" w:space="0" w:color="000000"/>
              <w:left w:val="single" w:sz="4" w:space="0" w:color="000000"/>
              <w:bottom w:val="single" w:sz="8" w:space="0" w:color="000000"/>
              <w:right w:val="single" w:sz="4" w:space="0" w:color="000000"/>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ćwiczenia</w:t>
            </w:r>
          </w:p>
          <w:p w:rsidR="00FC4814" w:rsidRPr="005D312A" w:rsidRDefault="00FC4814" w:rsidP="006B7911">
            <w:pPr>
              <w:spacing w:before="60" w:after="60"/>
              <w:rPr>
                <w:rFonts w:ascii="Times New Roman" w:hAnsi="Times New Roman" w:cs="Times New Roman"/>
              </w:rPr>
            </w:pPr>
          </w:p>
        </w:tc>
        <w:tc>
          <w:tcPr>
            <w:tcW w:w="1383" w:type="dxa"/>
            <w:gridSpan w:val="2"/>
            <w:tcBorders>
              <w:top w:val="single" w:sz="8" w:space="0" w:color="000000"/>
              <w:left w:val="single" w:sz="4" w:space="0" w:color="000000"/>
              <w:bottom w:val="single" w:sz="8" w:space="0" w:color="000000"/>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praca pisemna</w:t>
            </w:r>
          </w:p>
          <w:p w:rsidR="00FC4814" w:rsidRPr="005D312A" w:rsidRDefault="00FC4814" w:rsidP="006B7911">
            <w:pPr>
              <w:spacing w:before="60" w:after="60"/>
              <w:rPr>
                <w:rFonts w:ascii="Times New Roman" w:hAnsi="Times New Roman" w:cs="Times New Roman"/>
              </w:rPr>
            </w:pPr>
          </w:p>
        </w:tc>
      </w:tr>
      <w:tr w:rsidR="00FC4814" w:rsidRPr="005D312A" w:rsidTr="009972EC">
        <w:tc>
          <w:tcPr>
            <w:tcW w:w="1276" w:type="dxa"/>
            <w:tcBorders>
              <w:top w:val="single" w:sz="8" w:space="0" w:color="auto"/>
              <w:bottom w:val="single" w:sz="8" w:space="0" w:color="auto"/>
              <w:right w:val="single" w:sz="4" w:space="0" w:color="auto"/>
            </w:tcBorders>
            <w:shd w:val="clear" w:color="auto" w:fill="FFFFFF"/>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Z_9D3_K01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FC4814">
            <w:pPr>
              <w:spacing w:before="60" w:after="60"/>
              <w:rPr>
                <w:rFonts w:ascii="Times New Roman" w:hAnsi="Times New Roman" w:cs="Times New Roman"/>
              </w:rPr>
            </w:pPr>
            <w:r>
              <w:rPr>
                <w:rFonts w:ascii="Times New Roman" w:hAnsi="Times New Roman" w:cs="Times New Roman"/>
              </w:rPr>
              <w:t>Jest gotów</w:t>
            </w:r>
            <w:r w:rsidRPr="005D312A">
              <w:rPr>
                <w:rFonts w:ascii="Times New Roman" w:hAnsi="Times New Roman" w:cs="Times New Roman"/>
              </w:rPr>
              <w:t xml:space="preserve"> odpowiednio argumentować i bronić swoich racji z zachowaniem szacunku dla oponentów w debacie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K_K03</w:t>
            </w:r>
          </w:p>
          <w:p w:rsidR="00FC4814" w:rsidRPr="005D312A" w:rsidRDefault="00FC4814" w:rsidP="006B7911">
            <w:pPr>
              <w:rPr>
                <w:rFonts w:ascii="Times New Roman" w:eastAsia="Arial,Bold" w:hAnsi="Times New Roman" w:cs="Times New Roman"/>
              </w:rPr>
            </w:pPr>
            <w:r w:rsidRPr="005D312A">
              <w:rPr>
                <w:rFonts w:ascii="Times New Roman" w:eastAsia="Arial,Bold"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FC4814" w:rsidRPr="005D312A" w:rsidRDefault="00FC4814"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FC4814" w:rsidRPr="005D312A" w:rsidRDefault="00274CD5" w:rsidP="006B7911">
            <w:pPr>
              <w:spacing w:before="60" w:after="60"/>
              <w:rPr>
                <w:rFonts w:ascii="Times New Roman" w:hAnsi="Times New Roman" w:cs="Times New Roman"/>
              </w:rPr>
            </w:pPr>
            <w:r w:rsidRPr="005D312A">
              <w:rPr>
                <w:rFonts w:ascii="Times New Roman" w:hAnsi="Times New Roman" w:cs="Times New Roman"/>
              </w:rPr>
              <w:t>debata oksfordzka</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9972EC">
        <w:trPr>
          <w:trHeight w:val="1688"/>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iCs/>
                <w:color w:val="FF0000"/>
              </w:rPr>
            </w:pPr>
            <w:r w:rsidRPr="005D312A">
              <w:rPr>
                <w:rFonts w:ascii="Times New Roman" w:hAnsi="Times New Roman" w:cs="Times New Roman"/>
                <w:b/>
              </w:rPr>
              <w:t>Całkowita liczba punktów ECTS: (A + B)</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0,6</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B. Formy aktywności studenta w ramach samokształcenia wraz z </w:t>
            </w:r>
            <w:r w:rsidRPr="005D312A">
              <w:rPr>
                <w:rFonts w:ascii="Times New Roman" w:hAnsi="Times New Roman" w:cs="Times New Roman"/>
                <w:b/>
              </w:rPr>
              <w:lastRenderedPageBreak/>
              <w:t>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Przygotowanie do ćwiczeń audytoryjnych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Przygotowywanie do kolokwium</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35</w:t>
            </w:r>
          </w:p>
          <w:p w:rsidR="00EB4AE1" w:rsidRPr="005D312A" w:rsidRDefault="00EB4AE1" w:rsidP="006B7911">
            <w:pPr>
              <w:rPr>
                <w:rFonts w:ascii="Times New Roman" w:hAnsi="Times New Roman" w:cs="Times New Roman"/>
              </w:rPr>
            </w:pPr>
            <w:r w:rsidRPr="005D312A">
              <w:rPr>
                <w:rFonts w:ascii="Times New Roman" w:hAnsi="Times New Roman" w:cs="Times New Roman"/>
              </w:rPr>
              <w:t>1,4</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Default="00EB4AE1" w:rsidP="006B7911">
            <w:pPr>
              <w:rPr>
                <w:rFonts w:ascii="Times New Roman" w:hAnsi="Times New Roman" w:cs="Times New Roman"/>
              </w:rPr>
            </w:pPr>
          </w:p>
          <w:p w:rsidR="008F2277" w:rsidRPr="005D312A" w:rsidRDefault="008F2277"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EB4AE1" w:rsidRDefault="00EB4AE1" w:rsidP="006B7911">
            <w:pPr>
              <w:rPr>
                <w:rFonts w:ascii="Times New Roman" w:hAnsi="Times New Roman" w:cs="Times New Roman"/>
              </w:rPr>
            </w:pPr>
          </w:p>
          <w:p w:rsidR="008F2277" w:rsidRPr="005D312A" w:rsidRDefault="008F2277" w:rsidP="006B7911">
            <w:pPr>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Pojęcia wprowadzające- organizacje międzynarodowe, prawo organizacji międzynarodowych, klasyfikacje organizacji międzynarodowych.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Organizacja międzynarodowa jako podmiot prawa międzynarodowego. Utworzenie organizacji międzynarodowych i ich struktura.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Źródła prawa międzynarodowego. Prawo traktatów.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ONZ jako organizacja uniwersalna.- charakterystyka ogólna, organy główne, organizacje wyspecjalizowane ONZ.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Prawo europejskie- definicja i zasady. Charakterystyka Unii Europejskiej. Pochodne prawo wspólnotowe  i unijne.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Geneza, cele i działanie Paktu Północnoatlantyckiego. Struktura Paktu i jego działalność w okresie postzimnowojennym..Wybrane pozawspólnotowe/pozaunijne organizacje europejskie: Rada Europy i OBWE. Międzynarodowy Komitet Czerwonego Krzyża.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Pozaeuropejskie organizacje regionalne o charakterze ogólnym: Organizacja Państw Amerykańskich, Unia Afrykańska, Liga Państw Arabskich.  Międzynarodowe organizacje pozarządowe: Greenpeace, Amnesty Interantional, Rotary International, Human Rights Watch. </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Kolokwium zaliczeniowe</w:t>
            </w:r>
          </w:p>
          <w:p w:rsidR="00EB4AE1" w:rsidRPr="005D312A" w:rsidRDefault="00EB4AE1" w:rsidP="006B7911">
            <w:pPr>
              <w:ind w:left="16"/>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Ćwiczenia:</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bCs/>
              </w:rPr>
              <w:t xml:space="preserve">Międzynarodowe instytucje publiczne. </w:t>
            </w:r>
            <w:r w:rsidRPr="005D312A">
              <w:rPr>
                <w:rFonts w:ascii="Times New Roman" w:eastAsia="TimesNewRoman" w:hAnsi="Times New Roman" w:cs="Times New Roman"/>
              </w:rPr>
              <w:t xml:space="preserve">Światowe organizacje gospodarcze OPEC, NAFTA, EFTA, CEFTA, EOG, WTO, inne.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Międzynarodowe instytucje publiczne w Polsce – case study.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 xml:space="preserve"> Instytucje UE. Funkcjonowanie instytucji unijnych w ujęciu praktycznym.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bCs/>
              </w:rPr>
              <w:t xml:space="preserve">Wystawy Światowe. </w:t>
            </w:r>
            <w:r w:rsidRPr="005D312A">
              <w:rPr>
                <w:rFonts w:ascii="Times New Roman" w:eastAsia="TimesNewRoman" w:hAnsi="Times New Roman" w:cs="Times New Roman"/>
              </w:rPr>
              <w:t xml:space="preserve">Międzynarodowe Biuro Wystaw Światowych. </w:t>
            </w:r>
            <w:r w:rsidRPr="005D312A">
              <w:rPr>
                <w:rFonts w:ascii="Times New Roman" w:eastAsia="TimesNewRoman" w:hAnsi="Times New Roman" w:cs="Times New Roman"/>
              </w:rPr>
              <w:lastRenderedPageBreak/>
              <w:t xml:space="preserve">Biuro Rolne Narodów Wspólnoty. </w:t>
            </w:r>
          </w:p>
          <w:p w:rsidR="00EB4AE1" w:rsidRPr="005D312A" w:rsidRDefault="00EB4AE1" w:rsidP="006B7911">
            <w:pPr>
              <w:ind w:left="16"/>
              <w:rPr>
                <w:rFonts w:ascii="Times New Roman" w:hAnsi="Times New Roman" w:cs="Times New Roman"/>
                <w:b/>
              </w:rPr>
            </w:pPr>
            <w:r w:rsidRPr="005D312A">
              <w:rPr>
                <w:rFonts w:ascii="Times New Roman" w:eastAsia="TimesNewRoman" w:hAnsi="Times New Roman" w:cs="Times New Roman"/>
              </w:rPr>
              <w:t>Sens udziału podmiotów sektora publicznego w wystawach światowych i międzynarodowych – debata oxfordzka.</w:t>
            </w:r>
          </w:p>
          <w:p w:rsidR="00EB4AE1" w:rsidRPr="005D312A" w:rsidRDefault="00EB4AE1" w:rsidP="006B7911">
            <w:pPr>
              <w:ind w:left="16"/>
              <w:rPr>
                <w:rFonts w:ascii="Times New Roman" w:hAnsi="Times New Roman" w:cs="Times New Roman"/>
              </w:rPr>
            </w:pPr>
            <w:r w:rsidRPr="005D312A">
              <w:rPr>
                <w:rFonts w:ascii="Times New Roman" w:eastAsia="TimesNewRoman" w:hAnsi="Times New Roman" w:cs="Times New Roman"/>
              </w:rPr>
              <w:t>Zagraniczne misje gospodarcze i współpraca międzynarodowa samorządów terytorialnych – analiza przypadków.</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shd w:val="clear" w:color="auto" w:fill="FFFFFF"/>
              <w:ind w:right="510"/>
              <w:rPr>
                <w:rFonts w:ascii="Times New Roman" w:hAnsi="Times New Roman" w:cs="Times New Roman"/>
                <w:color w:val="000000"/>
              </w:rPr>
            </w:pPr>
            <w:r w:rsidRPr="005D312A">
              <w:rPr>
                <w:rFonts w:ascii="Times New Roman" w:hAnsi="Times New Roman" w:cs="Times New Roman"/>
                <w:color w:val="000000"/>
              </w:rPr>
              <w:t>wykład informacyjny z prezentacją multimedialną,</w:t>
            </w:r>
          </w:p>
          <w:p w:rsidR="00EB4AE1" w:rsidRPr="005D312A" w:rsidRDefault="00EB4AE1" w:rsidP="006B7911">
            <w:pPr>
              <w:pStyle w:val="Akapitzlist"/>
              <w:spacing w:line="240" w:lineRule="auto"/>
              <w:ind w:left="0"/>
              <w:rPr>
                <w:rFonts w:ascii="Times New Roman" w:hAnsi="Times New Roman"/>
                <w:b/>
              </w:rPr>
            </w:pPr>
            <w:r w:rsidRPr="005D312A">
              <w:rPr>
                <w:rFonts w:ascii="Times New Roman" w:hAnsi="Times New Roman"/>
                <w:color w:val="000000"/>
              </w:rPr>
              <w:t>ćwiczenia audytoryjne</w:t>
            </w:r>
            <w:r w:rsidRPr="005D312A">
              <w:rPr>
                <w:rFonts w:ascii="Times New Roman" w:hAnsi="Times New Roman"/>
                <w:b/>
              </w:rPr>
              <w:t xml:space="preserve"> </w:t>
            </w:r>
          </w:p>
        </w:tc>
      </w:tr>
      <w:tr w:rsidR="008F2277" w:rsidRPr="005D312A" w:rsidTr="006B7911">
        <w:tc>
          <w:tcPr>
            <w:tcW w:w="1631" w:type="pct"/>
            <w:tcBorders>
              <w:bottom w:val="single" w:sz="4" w:space="0" w:color="auto"/>
              <w:right w:val="none" w:sz="4" w:space="0" w:color="000000"/>
            </w:tcBorders>
            <w:shd w:val="clear" w:color="auto" w:fill="D9D9D9"/>
          </w:tcPr>
          <w:p w:rsidR="008F2277" w:rsidRPr="005D312A" w:rsidRDefault="008F2277" w:rsidP="006B7911">
            <w:pPr>
              <w:rPr>
                <w:rFonts w:ascii="Times New Roman" w:eastAsia="Calibri" w:hAnsi="Times New Roman" w:cs="Times New Roman"/>
              </w:rPr>
            </w:pPr>
            <w:r w:rsidRPr="005D312A">
              <w:rPr>
                <w:rFonts w:ascii="Times New Roman" w:hAnsi="Times New Roman" w:cs="Times New Roman"/>
                <w:b/>
              </w:rPr>
              <w:t>* 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8F2277" w:rsidRDefault="008F2277" w:rsidP="00660833">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oraz przygotowanie pracy pisemnej i debaty. </w:t>
            </w:r>
          </w:p>
          <w:p w:rsidR="008F2277" w:rsidRPr="002129A8" w:rsidRDefault="008F2277" w:rsidP="00660833">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8F2277" w:rsidRPr="005D312A" w:rsidTr="006B7911">
        <w:tc>
          <w:tcPr>
            <w:tcW w:w="1631" w:type="pct"/>
            <w:tcBorders>
              <w:bottom w:val="single" w:sz="4" w:space="0" w:color="auto"/>
              <w:right w:val="none" w:sz="4" w:space="0" w:color="000000"/>
            </w:tcBorders>
            <w:shd w:val="clear" w:color="auto" w:fill="D9D9D9"/>
          </w:tcPr>
          <w:p w:rsidR="008F2277" w:rsidRPr="005D312A" w:rsidRDefault="008F2277" w:rsidP="006B7911">
            <w:pPr>
              <w:rPr>
                <w:rFonts w:ascii="Times New Roman" w:hAnsi="Times New Roman" w:cs="Times New Roman"/>
                <w:b/>
              </w:rPr>
            </w:pPr>
            <w:r w:rsidRPr="005D312A">
              <w:rPr>
                <w:rFonts w:ascii="Times New Roman" w:hAnsi="Times New Roman" w:cs="Times New Roman"/>
                <w:b/>
              </w:rPr>
              <w:t>*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8F2277" w:rsidRPr="00C3386A" w:rsidRDefault="008F2277" w:rsidP="00660833">
            <w:pPr>
              <w:rPr>
                <w:rFonts w:ascii="Times New Roman" w:hAnsi="Times New Roman" w:cs="Times New Roman"/>
              </w:rPr>
            </w:pPr>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50% kolokwium zaliczeniowe</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10% debata oksfordzka</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40% dwie prace pisemne </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color w:val="000000"/>
              </w:rPr>
              <w:t>Polityka gospodarcza, Organizacja sektora publicznego</w:t>
            </w:r>
          </w:p>
          <w:p w:rsidR="00EB4AE1" w:rsidRPr="005D312A" w:rsidRDefault="00EB4AE1" w:rsidP="006B7911">
            <w:pPr>
              <w:rPr>
                <w:rFonts w:ascii="Times New Roman" w:hAnsi="Times New Roman" w:cs="Times New Roman"/>
              </w:rPr>
            </w:pP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 xml:space="preserve">Kuźniak B., Marcinko M., </w:t>
            </w:r>
            <w:r w:rsidRPr="005D312A">
              <w:rPr>
                <w:rFonts w:ascii="Times New Roman" w:hAnsi="Times New Roman" w:cs="Times New Roman"/>
                <w:i/>
              </w:rPr>
              <w:t>Organizacje międzynarodowe</w:t>
            </w:r>
            <w:r w:rsidRPr="005D312A">
              <w:rPr>
                <w:rFonts w:ascii="Times New Roman" w:hAnsi="Times New Roman" w:cs="Times New Roman"/>
              </w:rPr>
              <w:t>, CH. Beck, Warszawa 2017.</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 xml:space="preserve">Rewizorski M. (red.), </w:t>
            </w:r>
            <w:r w:rsidRPr="005D312A">
              <w:rPr>
                <w:rFonts w:ascii="Times New Roman" w:hAnsi="Times New Roman" w:cs="Times New Roman"/>
                <w:i/>
              </w:rPr>
              <w:t>Instytucje międzynarodowe w dobie globalnego zarządzania</w:t>
            </w:r>
            <w:r w:rsidRPr="005D312A">
              <w:rPr>
                <w:rFonts w:ascii="Times New Roman" w:hAnsi="Times New Roman" w:cs="Times New Roman"/>
              </w:rPr>
              <w:t>, Dom Wydawniczy ELIPSA, Warszawa 2015</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 xml:space="preserve">Łaźniewska E., Deszczyński P.(red.), </w:t>
            </w:r>
            <w:r w:rsidRPr="005D312A">
              <w:rPr>
                <w:rFonts w:ascii="Times New Roman" w:hAnsi="Times New Roman" w:cs="Times New Roman"/>
                <w:i/>
              </w:rPr>
              <w:t>Kompendium wiedzy o organizacjach międzynarodowych,</w:t>
            </w:r>
            <w:r w:rsidRPr="005D312A">
              <w:rPr>
                <w:rFonts w:ascii="Times New Roman" w:hAnsi="Times New Roman" w:cs="Times New Roman"/>
              </w:rPr>
              <w:t xml:space="preserve"> PWN, Warszawa 2011</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 xml:space="preserve">Menkes J., Wasilkowski A., </w:t>
            </w:r>
            <w:r w:rsidRPr="005D312A">
              <w:rPr>
                <w:rFonts w:ascii="Times New Roman" w:hAnsi="Times New Roman" w:cs="Times New Roman"/>
                <w:i/>
              </w:rPr>
              <w:t>Organizacje międzynarodowe- prawo instytucjonalne,</w:t>
            </w:r>
            <w:r w:rsidRPr="005D312A">
              <w:rPr>
                <w:rFonts w:ascii="Times New Roman" w:hAnsi="Times New Roman" w:cs="Times New Roman"/>
              </w:rPr>
              <w:t xml:space="preserve"> Wolters Kluwer, Warszawa 2010</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 xml:space="preserve">Latoszek E., Proczek M., </w:t>
            </w:r>
            <w:r w:rsidRPr="005D312A">
              <w:rPr>
                <w:rFonts w:ascii="Times New Roman" w:hAnsi="Times New Roman" w:cs="Times New Roman"/>
                <w:i/>
              </w:rPr>
              <w:t>Organizacje międzynarodowe we współczesnym świecie</w:t>
            </w:r>
            <w:r w:rsidRPr="005D312A">
              <w:rPr>
                <w:rFonts w:ascii="Times New Roman" w:hAnsi="Times New Roman" w:cs="Times New Roman"/>
              </w:rPr>
              <w:t xml:space="preserve">, Dom Wydawniczy ELIPSA, Warszawa </w:t>
            </w:r>
            <w:r w:rsidRPr="005D312A">
              <w:rPr>
                <w:rFonts w:ascii="Times New Roman" w:hAnsi="Times New Roman" w:cs="Times New Roman"/>
              </w:rPr>
              <w:lastRenderedPageBreak/>
              <w:t>2006.</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 xml:space="preserve">Kuźniak B., </w:t>
            </w:r>
            <w:r w:rsidRPr="005D312A">
              <w:rPr>
                <w:rFonts w:ascii="Times New Roman" w:hAnsi="Times New Roman" w:cs="Times New Roman"/>
                <w:i/>
              </w:rPr>
              <w:t>Organizacje międzynarodowe- pytania egzaminacyjne, tablice,</w:t>
            </w:r>
            <w:r w:rsidRPr="005D312A">
              <w:rPr>
                <w:rFonts w:ascii="Times New Roman" w:hAnsi="Times New Roman" w:cs="Times New Roman"/>
              </w:rPr>
              <w:t xml:space="preserve"> CH Beck, Warszawa 2012. </w:t>
            </w:r>
          </w:p>
        </w:tc>
      </w:tr>
    </w:tbl>
    <w:p w:rsidR="00274CD5" w:rsidRDefault="00274CD5" w:rsidP="00EB4AE1">
      <w:pPr>
        <w:rPr>
          <w:rFonts w:ascii="Times New Roman" w:hAnsi="Times New Roman" w:cs="Times New Roman"/>
          <w:b/>
        </w:rPr>
      </w:pPr>
    </w:p>
    <w:p w:rsidR="00274CD5" w:rsidRDefault="00274CD5">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8" w:name="_Toc135681828"/>
      <w:r w:rsidRPr="005D312A">
        <w:rPr>
          <w:rFonts w:ascii="Times New Roman" w:hAnsi="Times New Roman" w:cs="Times New Roman"/>
          <w:sz w:val="22"/>
          <w:szCs w:val="22"/>
        </w:rPr>
        <w:t>Mediacje w sektorze publicznym  (Z_10D3)</w:t>
      </w:r>
      <w:bookmarkEnd w:id="98"/>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EB4AE1" w:rsidRPr="005D312A" w:rsidTr="008F2277">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Mediacje w sektorze publicznym  (Z_10D3)</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lang w:val="en-GB"/>
              </w:rPr>
            </w:pPr>
            <w:r w:rsidRPr="005D312A">
              <w:rPr>
                <w:rFonts w:ascii="Times New Roman" w:hAnsi="Times New Roman" w:cs="Times New Roman"/>
                <w:lang w:val="en-GB"/>
              </w:rPr>
              <w:t>Mediations in public sector</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8F2277">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8F2277">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r>
      <w:tr w:rsidR="00411FAF" w:rsidRPr="005D312A" w:rsidTr="008F2277">
        <w:trPr>
          <w:trHeight w:val="397"/>
        </w:trPr>
        <w:tc>
          <w:tcPr>
            <w:tcW w:w="2977"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411FAF" w:rsidRPr="002129A8" w:rsidRDefault="00411FAF" w:rsidP="00411FAF">
            <w:pPr>
              <w:spacing w:before="60" w:after="60"/>
              <w:rPr>
                <w:rFonts w:ascii="Times New Roman" w:hAnsi="Times New Roman" w:cs="Times New Roman"/>
              </w:rPr>
            </w:pPr>
            <w:r>
              <w:rPr>
                <w:rFonts w:ascii="Times New Roman" w:hAnsi="Times New Roman" w:cs="Times New Roman"/>
              </w:rPr>
              <w:t>dr Piotr Cyrek</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1985"/>
        <w:gridCol w:w="1275"/>
        <w:gridCol w:w="1276"/>
        <w:gridCol w:w="143"/>
        <w:gridCol w:w="788"/>
        <w:gridCol w:w="736"/>
      </w:tblGrid>
      <w:tr w:rsidR="00EB4AE1" w:rsidRPr="005D312A" w:rsidTr="009972EC">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9972EC">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W ramach przedmiotu studenci zaznajamiają się z ogólnymi zasadami prowadzenia mediacji w sektorze publicznym. Poznają strategie i techniki mediacji - możliwe do wykorzystania w specyfice funkcjonowania instytucji publicznych. Poprawiają umiejętności w zakresie komunikacji niezbędnej w procesie poszukiwania optymalnych rozwiązań sytuacjach wewnętrznych i zewnętrznych wymagających działań mediacyjnych.  </w:t>
            </w:r>
          </w:p>
        </w:tc>
      </w:tr>
      <w:tr w:rsidR="00EB4AE1" w:rsidRPr="005D312A" w:rsidTr="009972EC">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line="276" w:lineRule="auto"/>
              <w:rPr>
                <w:rFonts w:ascii="Times New Roman" w:hAnsi="Times New Roman" w:cs="Times New Roman"/>
              </w:rPr>
            </w:pPr>
            <w:r w:rsidRPr="005D312A">
              <w:rPr>
                <w:rFonts w:ascii="Times New Roman" w:hAnsi="Times New Roman" w:cs="Times New Roman"/>
              </w:rPr>
              <w:t xml:space="preserve">stacjonarne - wykład 15 h, ćw. warsztatowe 15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wykład 5 h, ćw. warsztatowe 10 h</w:t>
            </w:r>
          </w:p>
        </w:tc>
      </w:tr>
      <w:tr w:rsidR="00EB4AE1" w:rsidRPr="005D312A" w:rsidTr="009972EC">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9972EC">
        <w:trPr>
          <w:trHeight w:val="285"/>
        </w:trPr>
        <w:tc>
          <w:tcPr>
            <w:tcW w:w="1560"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402"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667" w:type="dxa"/>
            <w:gridSpan w:val="3"/>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wiedzy: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jc w:val="center"/>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jc w:val="center"/>
              <w:rPr>
                <w:rFonts w:ascii="Times New Roman" w:hAnsi="Times New Roman" w:cs="Times New Roman"/>
              </w:rPr>
            </w:pP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jc w:val="center"/>
              <w:rPr>
                <w:rFonts w:ascii="Times New Roman" w:hAnsi="Times New Roman" w:cs="Times New Roman"/>
                <w:lang w:val="en-US"/>
              </w:rPr>
            </w:pP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Z_10D3_W01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20945" w:rsidP="00E20945">
            <w:pPr>
              <w:rPr>
                <w:rFonts w:ascii="Times New Roman" w:hAnsi="Times New Roman" w:cs="Times New Roman"/>
              </w:rPr>
            </w:pPr>
            <w:r>
              <w:rPr>
                <w:rFonts w:ascii="Times New Roman" w:hAnsi="Times New Roman" w:cs="Times New Roman"/>
              </w:rPr>
              <w:t>Zna i rozumie istotę</w:t>
            </w:r>
            <w:r w:rsidR="00EB4AE1" w:rsidRPr="005D312A">
              <w:rPr>
                <w:rFonts w:ascii="Times New Roman" w:hAnsi="Times New Roman" w:cs="Times New Roman"/>
              </w:rPr>
              <w:t xml:space="preserve"> negocjacji i mediacji oraz ich roli w gospodarce rynkowej oraz funkcjonowaniu instytucji publicznych.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t>K_W03</w:t>
            </w:r>
          </w:p>
          <w:p w:rsidR="00EB4AE1" w:rsidRPr="005D312A" w:rsidRDefault="00EB4AE1" w:rsidP="006B7911">
            <w:pPr>
              <w:rPr>
                <w:rFonts w:ascii="Times New Roman" w:hAnsi="Times New Roman" w:cs="Times New Roman"/>
              </w:rPr>
            </w:pPr>
            <w:r w:rsidRPr="005D312A">
              <w:rPr>
                <w:rFonts w:ascii="Times New Roman" w:hAnsi="Times New Roman" w:cs="Times New Roman"/>
              </w:rPr>
              <w:t>K_W10</w:t>
            </w:r>
          </w:p>
          <w:p w:rsidR="00EB4AE1" w:rsidRPr="005D312A" w:rsidRDefault="00EB4AE1" w:rsidP="006B7911">
            <w:pPr>
              <w:rPr>
                <w:rFonts w:ascii="Times New Roman" w:hAnsi="Times New Roman" w:cs="Times New Roman"/>
              </w:rPr>
            </w:pPr>
            <w:r w:rsidRPr="005D312A">
              <w:rPr>
                <w:rFonts w:ascii="Times New Roman" w:hAnsi="Times New Roman" w:cs="Times New Roman"/>
              </w:rPr>
              <w:t>K_W11</w:t>
            </w:r>
          </w:p>
          <w:p w:rsidR="00EB4AE1" w:rsidRPr="005D312A" w:rsidRDefault="00EB4AE1" w:rsidP="006B7911">
            <w:pPr>
              <w:rPr>
                <w:rFonts w:ascii="Times New Roman" w:hAnsi="Times New Roman" w:cs="Times New Roman"/>
              </w:rPr>
            </w:pPr>
            <w:r w:rsidRPr="005D312A">
              <w:rPr>
                <w:rFonts w:ascii="Times New Roman" w:hAnsi="Times New Roman" w:cs="Times New Roman"/>
              </w:rPr>
              <w:t>K_W13</w:t>
            </w:r>
          </w:p>
          <w:p w:rsidR="00EB4AE1" w:rsidRPr="005D312A" w:rsidRDefault="00EB4AE1" w:rsidP="006B7911">
            <w:pPr>
              <w:rPr>
                <w:rFonts w:ascii="Times New Roman" w:hAnsi="Times New Roman" w:cs="Times New Roman"/>
              </w:rPr>
            </w:pPr>
            <w:r w:rsidRPr="005D312A">
              <w:rPr>
                <w:rFonts w:ascii="Times New Roman" w:hAnsi="Times New Roman" w:cs="Times New Roman"/>
              </w:rPr>
              <w:t>K_W20</w:t>
            </w:r>
          </w:p>
          <w:p w:rsidR="00EB4AE1" w:rsidRPr="005D312A" w:rsidRDefault="00EB4AE1" w:rsidP="006B7911">
            <w:pPr>
              <w:rPr>
                <w:rFonts w:ascii="Times New Roman" w:hAnsi="Times New Roman" w:cs="Times New Roman"/>
              </w:rPr>
            </w:pPr>
            <w:r w:rsidRPr="005D312A">
              <w:rPr>
                <w:rFonts w:ascii="Times New Roman" w:hAnsi="Times New Roman" w:cs="Times New Roman"/>
              </w:rPr>
              <w:t>K_W23</w:t>
            </w: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Kolokwium</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Z_10D3_W02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20945" w:rsidP="00E20945">
            <w:pPr>
              <w:rPr>
                <w:rFonts w:ascii="Times New Roman" w:hAnsi="Times New Roman" w:cs="Times New Roman"/>
              </w:rPr>
            </w:pPr>
            <w:r>
              <w:rPr>
                <w:rFonts w:ascii="Times New Roman" w:hAnsi="Times New Roman" w:cs="Times New Roman"/>
              </w:rPr>
              <w:t>Zna</w:t>
            </w:r>
            <w:r w:rsidR="00EB4AE1" w:rsidRPr="005D312A">
              <w:rPr>
                <w:rFonts w:ascii="Times New Roman" w:hAnsi="Times New Roman" w:cs="Times New Roman"/>
              </w:rPr>
              <w:t xml:space="preserve"> </w:t>
            </w:r>
            <w:r>
              <w:rPr>
                <w:rFonts w:ascii="Times New Roman" w:hAnsi="Times New Roman" w:cs="Times New Roman"/>
              </w:rPr>
              <w:t>zaawansowane</w:t>
            </w:r>
            <w:r w:rsidR="00EB4AE1" w:rsidRPr="005D312A">
              <w:rPr>
                <w:rFonts w:ascii="Times New Roman" w:hAnsi="Times New Roman" w:cs="Times New Roman"/>
              </w:rPr>
              <w:t xml:space="preserve"> pojęcia z zakresu negocjacji i mediacji.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t>K_W03</w:t>
            </w:r>
          </w:p>
          <w:p w:rsidR="00EB4AE1" w:rsidRPr="005D312A" w:rsidRDefault="00EB4AE1" w:rsidP="006B7911">
            <w:pPr>
              <w:rPr>
                <w:rFonts w:ascii="Times New Roman" w:hAnsi="Times New Roman" w:cs="Times New Roman"/>
              </w:rPr>
            </w:pPr>
            <w:r w:rsidRPr="005D312A">
              <w:rPr>
                <w:rFonts w:ascii="Times New Roman" w:hAnsi="Times New Roman" w:cs="Times New Roman"/>
              </w:rPr>
              <w:t>K_W10</w:t>
            </w:r>
          </w:p>
          <w:p w:rsidR="00EB4AE1" w:rsidRPr="005D312A" w:rsidRDefault="00EB4AE1" w:rsidP="006B7911">
            <w:pPr>
              <w:rPr>
                <w:rFonts w:ascii="Times New Roman" w:hAnsi="Times New Roman" w:cs="Times New Roman"/>
              </w:rPr>
            </w:pPr>
            <w:r w:rsidRPr="005D312A">
              <w:rPr>
                <w:rFonts w:ascii="Times New Roman" w:hAnsi="Times New Roman" w:cs="Times New Roman"/>
              </w:rPr>
              <w:t>K_W11</w:t>
            </w:r>
          </w:p>
          <w:p w:rsidR="00EB4AE1" w:rsidRPr="005D312A" w:rsidRDefault="00EB4AE1" w:rsidP="006B7911">
            <w:pPr>
              <w:rPr>
                <w:rFonts w:ascii="Times New Roman" w:hAnsi="Times New Roman" w:cs="Times New Roman"/>
              </w:rPr>
            </w:pPr>
            <w:r w:rsidRPr="005D312A">
              <w:rPr>
                <w:rFonts w:ascii="Times New Roman" w:hAnsi="Times New Roman" w:cs="Times New Roman"/>
              </w:rPr>
              <w:t>K_W13</w:t>
            </w:r>
          </w:p>
          <w:p w:rsidR="00EB4AE1" w:rsidRPr="005D312A" w:rsidRDefault="00EB4AE1" w:rsidP="006B7911">
            <w:pPr>
              <w:rPr>
                <w:rFonts w:ascii="Times New Roman" w:hAnsi="Times New Roman" w:cs="Times New Roman"/>
              </w:rPr>
            </w:pPr>
            <w:r w:rsidRPr="005D312A">
              <w:rPr>
                <w:rFonts w:ascii="Times New Roman" w:hAnsi="Times New Roman" w:cs="Times New Roman"/>
              </w:rPr>
              <w:t>K_W20</w:t>
            </w: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Kolokwium</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Z_10D3_W03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Zna zasady i techniki możliwe do wykorzystania w negocjacjach i mediacjach.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rPr>
                <w:rFonts w:ascii="Times New Roman" w:hAnsi="Times New Roman" w:cs="Times New Roman"/>
              </w:rPr>
            </w:pPr>
            <w:r w:rsidRPr="005D312A">
              <w:rPr>
                <w:rFonts w:ascii="Times New Roman" w:hAnsi="Times New Roman" w:cs="Times New Roman"/>
              </w:rPr>
              <w:t>K_W03</w:t>
            </w:r>
          </w:p>
          <w:p w:rsidR="00EB4AE1" w:rsidRPr="005D312A" w:rsidRDefault="00EB4AE1" w:rsidP="006B7911">
            <w:pPr>
              <w:rPr>
                <w:rFonts w:ascii="Times New Roman" w:hAnsi="Times New Roman" w:cs="Times New Roman"/>
              </w:rPr>
            </w:pPr>
            <w:r w:rsidRPr="005D312A">
              <w:rPr>
                <w:rFonts w:ascii="Times New Roman" w:hAnsi="Times New Roman" w:cs="Times New Roman"/>
              </w:rPr>
              <w:t>K_W10</w:t>
            </w:r>
          </w:p>
          <w:p w:rsidR="00EB4AE1" w:rsidRPr="005D312A" w:rsidRDefault="00EB4AE1" w:rsidP="006B7911">
            <w:pPr>
              <w:rPr>
                <w:rFonts w:ascii="Times New Roman" w:hAnsi="Times New Roman" w:cs="Times New Roman"/>
              </w:rPr>
            </w:pPr>
            <w:r w:rsidRPr="005D312A">
              <w:rPr>
                <w:rFonts w:ascii="Times New Roman" w:hAnsi="Times New Roman" w:cs="Times New Roman"/>
              </w:rPr>
              <w:t>K_W11</w:t>
            </w:r>
          </w:p>
          <w:p w:rsidR="00EB4AE1" w:rsidRPr="005D312A" w:rsidRDefault="00EB4AE1" w:rsidP="006B7911">
            <w:pPr>
              <w:rPr>
                <w:rFonts w:ascii="Times New Roman" w:hAnsi="Times New Roman" w:cs="Times New Roman"/>
              </w:rPr>
            </w:pPr>
            <w:r w:rsidRPr="005D312A">
              <w:rPr>
                <w:rFonts w:ascii="Times New Roman" w:hAnsi="Times New Roman" w:cs="Times New Roman"/>
              </w:rPr>
              <w:t>K_W13</w:t>
            </w:r>
          </w:p>
          <w:p w:rsidR="00EB4AE1" w:rsidRPr="005D312A" w:rsidRDefault="00EB4AE1" w:rsidP="006B7911">
            <w:pPr>
              <w:rPr>
                <w:rFonts w:ascii="Times New Roman" w:hAnsi="Times New Roman" w:cs="Times New Roman"/>
              </w:rPr>
            </w:pPr>
            <w:r w:rsidRPr="005D312A">
              <w:rPr>
                <w:rFonts w:ascii="Times New Roman" w:hAnsi="Times New Roman" w:cs="Times New Roman"/>
              </w:rPr>
              <w:t>K_W20</w:t>
            </w: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rPr>
              <w:t>Kolokwium</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umiejętności: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Z_10D3_U01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20945" w:rsidP="00E20945">
            <w:pPr>
              <w:rPr>
                <w:rFonts w:ascii="Times New Roman" w:hAnsi="Times New Roman" w:cs="Times New Roman"/>
              </w:rPr>
            </w:pPr>
            <w:r>
              <w:rPr>
                <w:rFonts w:ascii="Times New Roman" w:hAnsi="Times New Roman" w:cs="Times New Roman"/>
              </w:rPr>
              <w:t xml:space="preserve">Potrafi przeprowadzić analizę sytuacji negocjacyjnej, dokonać </w:t>
            </w:r>
            <w:r w:rsidR="00EB4AE1" w:rsidRPr="005D312A">
              <w:rPr>
                <w:rFonts w:ascii="Times New Roman" w:hAnsi="Times New Roman" w:cs="Times New Roman"/>
              </w:rPr>
              <w:t>konstruktywnej kryt</w:t>
            </w:r>
            <w:r>
              <w:rPr>
                <w:rFonts w:ascii="Times New Roman" w:hAnsi="Times New Roman" w:cs="Times New Roman"/>
              </w:rPr>
              <w:t>yki jej przebiegu oraz poszukać</w:t>
            </w:r>
            <w:r w:rsidR="00EB4AE1" w:rsidRPr="005D312A">
              <w:rPr>
                <w:rFonts w:ascii="Times New Roman" w:hAnsi="Times New Roman" w:cs="Times New Roman"/>
              </w:rPr>
              <w:t xml:space="preserve"> optymalnego rozwiązania.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w:t>
            </w:r>
          </w:p>
          <w:p w:rsidR="00EB4AE1" w:rsidRPr="005D312A" w:rsidRDefault="00EB4AE1" w:rsidP="006B7911">
            <w:pPr>
              <w:rPr>
                <w:rFonts w:ascii="Times New Roman" w:hAnsi="Times New Roman" w:cs="Times New Roman"/>
              </w:rPr>
            </w:pPr>
            <w:r w:rsidRPr="005D312A">
              <w:rPr>
                <w:rFonts w:ascii="Times New Roman" w:hAnsi="Times New Roman" w:cs="Times New Roman"/>
              </w:rPr>
              <w:t>K_U10</w:t>
            </w:r>
          </w:p>
          <w:p w:rsidR="00EB4AE1" w:rsidRPr="005D312A" w:rsidRDefault="00EB4AE1" w:rsidP="006B7911">
            <w:pPr>
              <w:rPr>
                <w:rFonts w:ascii="Times New Roman" w:hAnsi="Times New Roman" w:cs="Times New Roman"/>
              </w:rPr>
            </w:pPr>
            <w:r w:rsidRPr="005D312A">
              <w:rPr>
                <w:rFonts w:ascii="Times New Roman" w:hAnsi="Times New Roman" w:cs="Times New Roman"/>
              </w:rPr>
              <w:t>K_U14</w:t>
            </w:r>
          </w:p>
          <w:p w:rsidR="00EB4AE1" w:rsidRPr="005D312A" w:rsidRDefault="00EB4AE1" w:rsidP="006B7911">
            <w:pPr>
              <w:rPr>
                <w:rFonts w:ascii="Times New Roman" w:hAnsi="Times New Roman" w:cs="Times New Roman"/>
              </w:rPr>
            </w:pPr>
            <w:r w:rsidRPr="005D312A">
              <w:rPr>
                <w:rFonts w:ascii="Times New Roman" w:hAnsi="Times New Roman" w:cs="Times New Roman"/>
              </w:rPr>
              <w:t>K_U17</w:t>
            </w:r>
          </w:p>
          <w:p w:rsidR="00EB4AE1" w:rsidRPr="005D312A" w:rsidRDefault="00EB4AE1" w:rsidP="006B7911">
            <w:pPr>
              <w:rPr>
                <w:rFonts w:ascii="Times New Roman" w:hAnsi="Times New Roman" w:cs="Times New Roman"/>
              </w:rPr>
            </w:pPr>
            <w:r w:rsidRPr="005D312A">
              <w:rPr>
                <w:rFonts w:ascii="Times New Roman" w:hAnsi="Times New Roman" w:cs="Times New Roman"/>
              </w:rPr>
              <w:t>K_U18</w:t>
            </w:r>
          </w:p>
          <w:p w:rsidR="00EB4AE1" w:rsidRPr="005D312A" w:rsidRDefault="00EB4AE1" w:rsidP="006B7911">
            <w:pPr>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Wykład, </w:t>
            </w:r>
          </w:p>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Warsztat grupowy – analiza sytuacji negocjacyjnej z udziałem różnych typów klientów</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Z_10D3_U02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A87A1F">
            <w:pPr>
              <w:rPr>
                <w:rFonts w:ascii="Times New Roman" w:hAnsi="Times New Roman" w:cs="Times New Roman"/>
              </w:rPr>
            </w:pPr>
            <w:r w:rsidRPr="005D312A">
              <w:rPr>
                <w:rFonts w:ascii="Times New Roman" w:hAnsi="Times New Roman" w:cs="Times New Roman"/>
              </w:rPr>
              <w:t xml:space="preserve">Potrafi rozpoznać elementy  komunikacji niewerbalnej.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K_U24</w:t>
            </w: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Warsztat grupowy – Komunikacja niewerbalna</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Z_10D3_U03</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20945" w:rsidP="006B7911">
            <w:pPr>
              <w:rPr>
                <w:rFonts w:ascii="Times New Roman" w:hAnsi="Times New Roman" w:cs="Times New Roman"/>
              </w:rPr>
            </w:pPr>
            <w:r>
              <w:rPr>
                <w:rFonts w:ascii="Times New Roman" w:hAnsi="Times New Roman" w:cs="Times New Roman"/>
              </w:rPr>
              <w:t>Potrafi wykorzystać</w:t>
            </w:r>
            <w:r w:rsidR="00EB4AE1" w:rsidRPr="005D312A">
              <w:rPr>
                <w:rFonts w:ascii="Times New Roman" w:hAnsi="Times New Roman" w:cs="Times New Roman"/>
              </w:rPr>
              <w:t xml:space="preserve"> określoną postawę negocjacyjną przewidując jej konsekwencje.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w:t>
            </w:r>
          </w:p>
          <w:p w:rsidR="00EB4AE1" w:rsidRPr="005D312A" w:rsidRDefault="00EB4AE1" w:rsidP="006B7911">
            <w:pPr>
              <w:rPr>
                <w:rFonts w:ascii="Times New Roman" w:hAnsi="Times New Roman" w:cs="Times New Roman"/>
              </w:rPr>
            </w:pPr>
            <w:r w:rsidRPr="005D312A">
              <w:rPr>
                <w:rFonts w:ascii="Times New Roman" w:hAnsi="Times New Roman" w:cs="Times New Roman"/>
              </w:rPr>
              <w:t>K_U10</w:t>
            </w:r>
          </w:p>
          <w:p w:rsidR="00EB4AE1" w:rsidRPr="005D312A" w:rsidRDefault="00EB4AE1" w:rsidP="006B7911">
            <w:pPr>
              <w:rPr>
                <w:rFonts w:ascii="Times New Roman" w:hAnsi="Times New Roman" w:cs="Times New Roman"/>
              </w:rPr>
            </w:pPr>
            <w:r w:rsidRPr="005D312A">
              <w:rPr>
                <w:rFonts w:ascii="Times New Roman" w:hAnsi="Times New Roman" w:cs="Times New Roman"/>
              </w:rPr>
              <w:t>K_U15</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K_U18</w:t>
            </w:r>
          </w:p>
          <w:p w:rsidR="00EB4AE1" w:rsidRPr="005D312A" w:rsidRDefault="00EB4AE1" w:rsidP="006B7911">
            <w:pPr>
              <w:rPr>
                <w:rFonts w:ascii="Times New Roman" w:hAnsi="Times New Roman" w:cs="Times New Roman"/>
              </w:rPr>
            </w:pPr>
            <w:r w:rsidRPr="005D312A">
              <w:rPr>
                <w:rFonts w:ascii="Times New Roman" w:hAnsi="Times New Roman" w:cs="Times New Roman"/>
              </w:rPr>
              <w:t>K_U19</w:t>
            </w:r>
          </w:p>
          <w:p w:rsidR="00EB4AE1" w:rsidRPr="005D312A" w:rsidRDefault="00EB4AE1" w:rsidP="006B7911">
            <w:pPr>
              <w:rPr>
                <w:rFonts w:ascii="Times New Roman" w:hAnsi="Times New Roman" w:cs="Times New Roman"/>
              </w:rPr>
            </w:pPr>
            <w:r w:rsidRPr="005D312A">
              <w:rPr>
                <w:rFonts w:ascii="Times New Roman" w:hAnsi="Times New Roman" w:cs="Times New Roman"/>
              </w:rPr>
              <w:t>K_U24</w:t>
            </w:r>
          </w:p>
          <w:p w:rsidR="00EB4AE1" w:rsidRPr="005D312A" w:rsidRDefault="00EB4AE1" w:rsidP="006B7911">
            <w:pPr>
              <w:rPr>
                <w:rFonts w:ascii="Times New Roman" w:hAnsi="Times New Roman" w:cs="Times New Roman"/>
              </w:rPr>
            </w:pPr>
            <w:r w:rsidRPr="005D312A">
              <w:rPr>
                <w:rFonts w:ascii="Times New Roman" w:hAnsi="Times New Roman" w:cs="Times New Roman"/>
              </w:rPr>
              <w:t>K_U26</w:t>
            </w: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lastRenderedPageBreak/>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 xml:space="preserve">Warsztat grupowy – Negocjacje konfrontacyjne </w:t>
            </w:r>
            <w:r w:rsidRPr="005D312A">
              <w:rPr>
                <w:rFonts w:ascii="Times New Roman" w:hAnsi="Times New Roman" w:cs="Times New Roman"/>
              </w:rPr>
              <w:lastRenderedPageBreak/>
              <w:t>a integratywne</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Z_10D3_U04</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20945" w:rsidP="006B7911">
            <w:pPr>
              <w:rPr>
                <w:rFonts w:ascii="Times New Roman" w:hAnsi="Times New Roman" w:cs="Times New Roman"/>
              </w:rPr>
            </w:pPr>
            <w:r>
              <w:rPr>
                <w:rFonts w:ascii="Times New Roman" w:hAnsi="Times New Roman" w:cs="Times New Roman"/>
              </w:rPr>
              <w:t>Potrafi opracować</w:t>
            </w:r>
            <w:r w:rsidR="00EB4AE1" w:rsidRPr="005D312A">
              <w:rPr>
                <w:rFonts w:ascii="Times New Roman" w:hAnsi="Times New Roman" w:cs="Times New Roman"/>
              </w:rPr>
              <w:t xml:space="preserve"> i </w:t>
            </w:r>
            <w:r>
              <w:rPr>
                <w:rFonts w:ascii="Times New Roman" w:hAnsi="Times New Roman" w:cs="Times New Roman"/>
              </w:rPr>
              <w:t>przeprowadzić</w:t>
            </w:r>
            <w:r w:rsidR="00EB4AE1" w:rsidRPr="005D312A">
              <w:rPr>
                <w:rFonts w:ascii="Times New Roman" w:hAnsi="Times New Roman" w:cs="Times New Roman"/>
              </w:rPr>
              <w:t xml:space="preserve"> syntetyczną prezentację dotyczącą wybranego aspektu negocjacji / mediacji.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K_U23</w:t>
            </w:r>
          </w:p>
          <w:p w:rsidR="00EB4AE1" w:rsidRPr="005D312A" w:rsidRDefault="00EB4AE1" w:rsidP="006B7911">
            <w:pPr>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Na podstawie wygłoszonego przez studenta referatu z prezentacją</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Z_10D3_U05</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Potrafi pracować w grupie przyjmując w niej różne role i zdaje sobie sprawę z potrzeby ciągłego doskonalenia kompetencji interpersonalnych przygotowujących do skutecznego uczestnictwa w życiu zawodowym.</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K_U27</w:t>
            </w:r>
          </w:p>
          <w:p w:rsidR="00EB4AE1" w:rsidRPr="005D312A" w:rsidRDefault="00EB4AE1" w:rsidP="006B7911">
            <w:pPr>
              <w:rPr>
                <w:rFonts w:ascii="Times New Roman" w:hAnsi="Times New Roman" w:cs="Times New Roman"/>
              </w:rPr>
            </w:pPr>
            <w:r w:rsidRPr="005D312A">
              <w:rPr>
                <w:rFonts w:ascii="Times New Roman" w:hAnsi="Times New Roman" w:cs="Times New Roman"/>
              </w:rPr>
              <w:t>K_U28</w:t>
            </w:r>
          </w:p>
          <w:p w:rsidR="00EB4AE1" w:rsidRPr="005D312A" w:rsidRDefault="00EB4AE1" w:rsidP="006B7911">
            <w:pPr>
              <w:rPr>
                <w:rFonts w:ascii="Times New Roman" w:hAnsi="Times New Roman" w:cs="Times New Roman"/>
              </w:rPr>
            </w:pP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rPr>
            </w:pPr>
            <w:r w:rsidRPr="005D312A">
              <w:rPr>
                <w:rFonts w:ascii="Times New Roman" w:hAnsi="Times New Roman" w:cs="Times New Roman"/>
              </w:rPr>
              <w:t>Na podstawie obserwacji aktywności studentów przy realizowanych warsztatach oraz obecności na ćwiczeniach kiedy są wykonywane.</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rPr>
            </w:pP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b/>
              </w:rPr>
            </w:pPr>
            <w:r w:rsidRPr="005D312A">
              <w:rPr>
                <w:rFonts w:ascii="Times New Roman" w:hAnsi="Times New Roman" w:cs="Times New Roman"/>
                <w:b/>
              </w:rPr>
              <w:t>w zakresie kompetencji społecznych: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line="276" w:lineRule="auto"/>
              <w:rPr>
                <w:rFonts w:ascii="Times New Roman" w:hAnsi="Times New Roman" w:cs="Times New Roman"/>
                <w:lang w:val="en-US"/>
              </w:rPr>
            </w:pP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lang w:val="en-US"/>
              </w:rPr>
            </w:pP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spacing w:line="276" w:lineRule="auto"/>
              <w:rPr>
                <w:rFonts w:ascii="Times New Roman" w:hAnsi="Times New Roman" w:cs="Times New Roman"/>
                <w:lang w:val="en-US"/>
              </w:rPr>
            </w:pP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Z_10D3_K01</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20945" w:rsidP="006B7911">
            <w:pPr>
              <w:rPr>
                <w:rFonts w:ascii="Times New Roman" w:hAnsi="Times New Roman" w:cs="Times New Roman"/>
              </w:rPr>
            </w:pPr>
            <w:r>
              <w:rPr>
                <w:rFonts w:ascii="Times New Roman" w:hAnsi="Times New Roman" w:cs="Times New Roman"/>
              </w:rPr>
              <w:t xml:space="preserve">Jest gotów do pełnego zaangażowania w rozwiązywaniu </w:t>
            </w:r>
            <w:r w:rsidR="00EB4AE1" w:rsidRPr="005D312A">
              <w:rPr>
                <w:rFonts w:ascii="Times New Roman" w:hAnsi="Times New Roman" w:cs="Times New Roman"/>
              </w:rPr>
              <w:t>zadań problemowych wymagających mediacji.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K_K02</w:t>
            </w:r>
          </w:p>
          <w:p w:rsidR="00EB4AE1" w:rsidRPr="005D312A" w:rsidRDefault="00EB4AE1" w:rsidP="006B7911">
            <w:pPr>
              <w:rPr>
                <w:rFonts w:ascii="Times New Roman" w:hAnsi="Times New Roman" w:cs="Times New Roman"/>
              </w:rPr>
            </w:pPr>
            <w:r w:rsidRPr="005D312A">
              <w:rPr>
                <w:rFonts w:ascii="Times New Roman" w:hAnsi="Times New Roman" w:cs="Times New Roman"/>
              </w:rPr>
              <w:t>K_K03</w:t>
            </w:r>
          </w:p>
          <w:p w:rsidR="00EB4AE1" w:rsidRPr="005D312A" w:rsidRDefault="00EB4AE1" w:rsidP="006B7911">
            <w:pPr>
              <w:rPr>
                <w:rFonts w:ascii="Times New Roman" w:hAnsi="Times New Roman" w:cs="Times New Roman"/>
              </w:rPr>
            </w:pPr>
            <w:r w:rsidRPr="005D312A">
              <w:rPr>
                <w:rFonts w:ascii="Times New Roman" w:hAnsi="Times New Roman" w:cs="Times New Roman"/>
              </w:rPr>
              <w:t>K_K08</w:t>
            </w: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Na podstawie obserwacji aktywności studentów przy realizowanych warsztatach oraz obecności na ćwiczeniach kiedy są wykonywane.</w:t>
            </w:r>
          </w:p>
        </w:tc>
      </w:tr>
      <w:tr w:rsidR="00EB4AE1" w:rsidRPr="005D312A" w:rsidTr="009972EC">
        <w:tc>
          <w:tcPr>
            <w:tcW w:w="1560"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Z_10D3_K02</w:t>
            </w:r>
          </w:p>
        </w:tc>
        <w:tc>
          <w:tcPr>
            <w:tcW w:w="3402"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20945" w:rsidP="00E20945">
            <w:pPr>
              <w:rPr>
                <w:rFonts w:ascii="Times New Roman" w:hAnsi="Times New Roman" w:cs="Times New Roman"/>
                <w:b/>
              </w:rPr>
            </w:pPr>
            <w:r>
              <w:rPr>
                <w:rFonts w:ascii="Times New Roman" w:hAnsi="Times New Roman" w:cs="Times New Roman"/>
              </w:rPr>
              <w:t>Jest gotów zaakceptować</w:t>
            </w:r>
            <w:r w:rsidR="00EB4AE1" w:rsidRPr="005D312A">
              <w:rPr>
                <w:rFonts w:ascii="Times New Roman" w:hAnsi="Times New Roman" w:cs="Times New Roman"/>
              </w:rPr>
              <w:t xml:space="preserve"> różne koncepcje rozwiązań problemów postawionych do analizy w trakcie przygotowania projektów oraz stosownie argumentuje własne poglądy.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K_K05</w:t>
            </w:r>
          </w:p>
          <w:p w:rsidR="00EB4AE1" w:rsidRPr="005D312A" w:rsidRDefault="00EB4AE1" w:rsidP="006B7911">
            <w:pPr>
              <w:rPr>
                <w:rFonts w:ascii="Times New Roman" w:hAnsi="Times New Roman" w:cs="Times New Roman"/>
              </w:rPr>
            </w:pPr>
            <w:r w:rsidRPr="005D312A">
              <w:rPr>
                <w:rFonts w:ascii="Times New Roman" w:hAnsi="Times New Roman" w:cs="Times New Roman"/>
              </w:rPr>
              <w:t>K_K07</w:t>
            </w:r>
          </w:p>
        </w:tc>
        <w:tc>
          <w:tcPr>
            <w:tcW w:w="1276" w:type="dxa"/>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line="276" w:lineRule="auto"/>
              <w:rPr>
                <w:rFonts w:ascii="Times New Roman" w:hAnsi="Times New Roman" w:cs="Times New Roman"/>
                <w:lang w:val="en-US"/>
              </w:rPr>
            </w:pPr>
            <w:r w:rsidRPr="005D312A">
              <w:rPr>
                <w:rFonts w:ascii="Times New Roman" w:hAnsi="Times New Roman" w:cs="Times New Roman"/>
              </w:rPr>
              <w:t>Ćw. warszt.</w:t>
            </w:r>
          </w:p>
        </w:tc>
        <w:tc>
          <w:tcPr>
            <w:tcW w:w="1667" w:type="dxa"/>
            <w:gridSpan w:val="3"/>
            <w:tcBorders>
              <w:top w:val="single" w:sz="8" w:space="0" w:color="auto"/>
              <w:left w:val="single" w:sz="4" w:space="0" w:color="auto"/>
              <w:bottom w:val="single" w:sz="8"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Na podstawie obserwacji aktywności studentów przy realizowanych warsztatach oraz obecności na ćwiczeniach kiedy są wykonywane.</w:t>
            </w:r>
          </w:p>
        </w:tc>
      </w:tr>
      <w:tr w:rsidR="00EB4AE1" w:rsidRPr="005D312A" w:rsidTr="009972EC">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9972EC">
        <w:trPr>
          <w:trHeight w:val="1639"/>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Całkowita liczba punktów ECTS: (A + B)</w:t>
            </w:r>
            <w:r w:rsidRPr="005D312A">
              <w:rPr>
                <w:rFonts w:ascii="Times New Roman" w:hAnsi="Times New Roman" w:cs="Times New Roman"/>
                <w:b/>
                <w:i/>
              </w:rPr>
              <w:t xml:space="preserve">   </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9972EC">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0,6</w:t>
            </w:r>
          </w:p>
        </w:tc>
      </w:tr>
      <w:tr w:rsidR="00EB4AE1" w:rsidRPr="005D312A" w:rsidTr="009972EC">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warsztatowych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referatu z prezentacją</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Przygotowywanie do kolokwium</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45</w:t>
            </w:r>
          </w:p>
          <w:p w:rsidR="00EB4AE1" w:rsidRPr="005D312A" w:rsidRDefault="00EB4AE1" w:rsidP="006B7911">
            <w:pP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60</w:t>
            </w:r>
          </w:p>
          <w:p w:rsidR="00EB4AE1" w:rsidRPr="005D312A" w:rsidRDefault="00EB4AE1" w:rsidP="006B7911">
            <w:pPr>
              <w:rPr>
                <w:rFonts w:ascii="Times New Roman" w:hAnsi="Times New Roman" w:cs="Times New Roman"/>
              </w:rPr>
            </w:pPr>
            <w:r w:rsidRPr="005D312A">
              <w:rPr>
                <w:rFonts w:ascii="Times New Roman" w:hAnsi="Times New Roman" w:cs="Times New Roman"/>
              </w:rPr>
              <w:t>2,4</w:t>
            </w:r>
          </w:p>
        </w:tc>
      </w:tr>
      <w:tr w:rsidR="00EB4AE1" w:rsidRPr="005D312A" w:rsidTr="009972EC">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4"/>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Ćwiczenia warsztatowe</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warsztatowych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referatu z prezentacją</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50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25</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50</w:t>
            </w:r>
          </w:p>
          <w:p w:rsidR="00EB4AE1" w:rsidRPr="005D312A" w:rsidRDefault="00EB4AE1" w:rsidP="006B7911">
            <w:pPr>
              <w:rPr>
                <w:rFonts w:ascii="Times New Roman" w:hAnsi="Times New Roman" w:cs="Times New Roman"/>
              </w:rPr>
            </w:pPr>
            <w:r w:rsidRPr="005D312A">
              <w:rPr>
                <w:rFonts w:ascii="Times New Roman" w:hAnsi="Times New Roman" w:cs="Times New Roman"/>
              </w:rPr>
              <w:t>2,0</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Wprowadzenie. Terminy oraz podstawowe definicje związane z prowadzeniem mediacji. Prawne, społeczne i psychologiczne uwarunkowania podejmowania mediacji w sferze publicznej. Specyfika mediacji w sektorze publicznym. Negocjacje a mediacje – podobieństwa i różnice. Sytuacje wymagające prowadzenia mediacji w sferze publicznej. Rodzaje mediacji. Mediacje w postępowaniu administracyjnym.</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Spory. Mediacje w sporach. Standardy mediacji. Istota procesu mediacji. Fazy mediacji. Alternatywy mediacji. Zagrożenia mediacji.</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 xml:space="preserve">Standardy prowadzenia mediacji i postępowania mediatora. Warunki, rodzaje, strategie. Sposoby prowadzenia mediacji. </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 xml:space="preserve">Przebieg procesu mediacji (etapy, problemy, realizacja). Analiza </w:t>
            </w:r>
            <w:r w:rsidRPr="005D312A">
              <w:rPr>
                <w:rFonts w:ascii="Times New Roman" w:eastAsia="Calibri" w:hAnsi="Times New Roman" w:cs="Times New Roman"/>
              </w:rPr>
              <w:lastRenderedPageBreak/>
              <w:t>alternatyw. Analiza interesów własnych i drugiej strony. Zdefiniowanie problemu i kwestii zgodnych i spornych. Przygotowanie rozwiązania i oferty wstępnej. Rozmowy wariantowe. BATNA. Trudne sytuacje w mediacjach. Rozwiązywanie problemów. Odchodzenie od Nie - przechodzenie do Tak.</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Istota komunikacji. Proces komunikacji. Kanały komunikacyjne. Bariery w komunikacji.</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Mediator - Negocjator. Cechy. Dobór osób do zespołu negocjacyjnego.</w:t>
            </w:r>
          </w:p>
          <w:p w:rsidR="00EB4AE1" w:rsidRPr="005D312A" w:rsidRDefault="00EB4AE1" w:rsidP="006B7911">
            <w:pPr>
              <w:ind w:left="16"/>
              <w:contextualSpacing/>
              <w:rPr>
                <w:rFonts w:ascii="Times New Roman" w:eastAsia="Calibri"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Ćwiczenia warsztatowe:</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Mediacje w sektorze publicznym – analiza wybranych przykładów. Przygotowanie do mediacji. Motywy uczestników mediacji.</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Prezentacja. Wybór metody prezentacji. Strategia rozpoczęcia. Elementy prezentacji. Techniki obrony własnego stanowiska i odpowiedzi na zastrzeżenia.</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Elementy procesu komunikowania się w mediacjach. Skuteczna komunikacja. Spójność komunikacyjna. Aktywne słuchanie. Zadawanie pytań. Komunikacja werbalna i niewerbalna. Asertywność – warsztaty.</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Prowadzenie mediacji w ujęciu praktycznym – rozwiązywanie aranżowanych problemów. Postawy integracyjne i konfrontacyjne. Ćwiczenie według scenariusza.</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Nowoczesne techniki wywierania wpływu – Przykłady technik NLP.</w:t>
            </w:r>
          </w:p>
          <w:p w:rsidR="00EB4AE1" w:rsidRPr="005D312A" w:rsidRDefault="00EB4AE1" w:rsidP="006B7911">
            <w:pPr>
              <w:ind w:left="16"/>
              <w:contextualSpacing/>
              <w:rPr>
                <w:rFonts w:ascii="Times New Roman" w:eastAsia="Calibri" w:hAnsi="Times New Roman" w:cs="Times New Roman"/>
              </w:rPr>
            </w:pPr>
            <w:r w:rsidRPr="005D312A">
              <w:rPr>
                <w:rFonts w:ascii="Times New Roman" w:eastAsia="Calibri" w:hAnsi="Times New Roman" w:cs="Times New Roman"/>
              </w:rPr>
              <w:t>Autoprezentacja osób biorących udział w sesjach mediacyjnych – prezentacja własnego stanowiska z uwzględnieniem merytoryki argumentów – warsztaty.</w:t>
            </w:r>
          </w:p>
          <w:p w:rsidR="00EB4AE1" w:rsidRPr="005D312A" w:rsidRDefault="00EB4AE1" w:rsidP="006B7911">
            <w:pPr>
              <w:ind w:left="16"/>
              <w:contextualSpacing/>
              <w:rPr>
                <w:rFonts w:ascii="Times New Roman" w:hAnsi="Times New Roman" w:cs="Times New Roman"/>
              </w:rPr>
            </w:pPr>
            <w:r w:rsidRPr="005D312A">
              <w:rPr>
                <w:rFonts w:ascii="Times New Roman" w:eastAsia="Calibri" w:hAnsi="Times New Roman" w:cs="Times New Roman"/>
              </w:rPr>
              <w:t>Etykieta w rozmowach mediacyjnych. Savoir vivre w pracy i na spotkaniach towarzyskich. Kolokwium zaliczeniowe.</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Wykład z elementami dyskusji moderowanej. </w:t>
            </w:r>
          </w:p>
          <w:p w:rsidR="00EB4AE1" w:rsidRPr="005D312A" w:rsidRDefault="00EB4AE1" w:rsidP="006B7911">
            <w:pPr>
              <w:rPr>
                <w:rFonts w:ascii="Times New Roman" w:hAnsi="Times New Roman" w:cs="Times New Roman"/>
              </w:rPr>
            </w:pPr>
            <w:r w:rsidRPr="005D312A">
              <w:rPr>
                <w:rFonts w:ascii="Times New Roman" w:hAnsi="Times New Roman" w:cs="Times New Roman"/>
              </w:rPr>
              <w:t>Prezentacja z wykorzystaniem multimediów, w tym tematycznych fragmentów filmowych.</w:t>
            </w:r>
          </w:p>
          <w:p w:rsidR="00EB4AE1" w:rsidRPr="005D312A" w:rsidRDefault="00EB4AE1" w:rsidP="006B7911">
            <w:pPr>
              <w:pStyle w:val="Akapitzlist"/>
              <w:spacing w:line="240" w:lineRule="auto"/>
              <w:ind w:left="0"/>
              <w:rPr>
                <w:rFonts w:ascii="Times New Roman" w:hAnsi="Times New Roman"/>
                <w:b/>
              </w:rPr>
            </w:pPr>
            <w:r w:rsidRPr="005D312A">
              <w:rPr>
                <w:rFonts w:ascii="Times New Roman" w:eastAsia="SimSun" w:hAnsi="Times New Roman"/>
                <w:lang w:eastAsia="zh-CN" w:bidi="hi-IN"/>
              </w:rPr>
              <w:t>Ćwiczenia warsztatowe obejmują dyskusję moderowaną, analizę i interpretację materiałów źródłowych, rozwiązywanie zadań, analizę sytuacyjną, referaty studentów oraz zespołową pracę w podgrupach.</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Na ocenę z przedmiotu składa się:</w:t>
            </w:r>
          </w:p>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 xml:space="preserve">aktywne uczestnictwo studentów w prowadzonej na ćwiczeniach dyskusji kierowanej – </w:t>
            </w:r>
            <w:r w:rsidRPr="005D312A">
              <w:rPr>
                <w:rFonts w:ascii="Times New Roman" w:eastAsia="Cambria" w:hAnsi="Times New Roman" w:cs="Times New Roman"/>
                <w:b/>
              </w:rPr>
              <w:t>5%</w:t>
            </w:r>
            <w:r w:rsidRPr="005D312A">
              <w:rPr>
                <w:rFonts w:ascii="Times New Roman" w:eastAsia="Cambria" w:hAnsi="Times New Roman" w:cs="Times New Roman"/>
              </w:rPr>
              <w:t>,</w:t>
            </w:r>
          </w:p>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 xml:space="preserve">aktywność i poprawność rozwiązywania problemów postawionych do realizacji w trakcie ćwiczeń (średnia ocena z warsztatów zrealizowanych w trakcie ćwiczeń) - </w:t>
            </w:r>
            <w:r w:rsidRPr="005D312A">
              <w:rPr>
                <w:rFonts w:ascii="Times New Roman" w:eastAsia="Cambria" w:hAnsi="Times New Roman" w:cs="Times New Roman"/>
                <w:b/>
              </w:rPr>
              <w:t>30%</w:t>
            </w:r>
          </w:p>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 xml:space="preserve">pozytywna ocena </w:t>
            </w:r>
            <w:r w:rsidRPr="005D312A">
              <w:rPr>
                <w:rFonts w:ascii="Times New Roman" w:hAnsi="Times New Roman" w:cs="Times New Roman"/>
              </w:rPr>
              <w:t>z kolokwium w formie testu</w:t>
            </w:r>
            <w:r w:rsidRPr="005D312A">
              <w:rPr>
                <w:rFonts w:ascii="Times New Roman" w:eastAsia="Cambria" w:hAnsi="Times New Roman" w:cs="Times New Roman"/>
              </w:rPr>
              <w:t xml:space="preserve"> sprawdzającego stopień opanowania przez studentów materiału podanego w trakcie zajęć i  wskazanej literatury - </w:t>
            </w:r>
            <w:r w:rsidRPr="005D312A">
              <w:rPr>
                <w:rFonts w:ascii="Times New Roman" w:eastAsia="Cambria" w:hAnsi="Times New Roman" w:cs="Times New Roman"/>
                <w:b/>
              </w:rPr>
              <w:t>35%</w:t>
            </w:r>
          </w:p>
          <w:p w:rsidR="00EB4AE1" w:rsidRPr="005D312A" w:rsidRDefault="00EB4AE1" w:rsidP="006B7911">
            <w:pPr>
              <w:rPr>
                <w:rFonts w:ascii="Times New Roman" w:hAnsi="Times New Roman" w:cs="Times New Roman"/>
              </w:rPr>
            </w:pPr>
            <w:r w:rsidRPr="005D312A">
              <w:rPr>
                <w:rFonts w:ascii="Times New Roman" w:eastAsia="Cambria" w:hAnsi="Times New Roman" w:cs="Times New Roman"/>
              </w:rPr>
              <w:lastRenderedPageBreak/>
              <w:t xml:space="preserve">poprawne zrealizowanie wybranych przez prowadzącego ćwiczenia zagadnień do samodzielnego opracowania (referat z prezentacją) - </w:t>
            </w:r>
            <w:r w:rsidRPr="005D312A">
              <w:rPr>
                <w:rFonts w:ascii="Times New Roman" w:eastAsia="Cambria" w:hAnsi="Times New Roman" w:cs="Times New Roman"/>
                <w:b/>
              </w:rPr>
              <w:t>30%</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Obecność na zajęciach jest obowiązkowa</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Na ocenę z przedmiotu składa się:</w:t>
            </w:r>
          </w:p>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 xml:space="preserve">aktywne uczestnictwo studentów w prowadzonej na ćwiczeniach dyskusji kierowanej – </w:t>
            </w:r>
            <w:r w:rsidRPr="005D312A">
              <w:rPr>
                <w:rFonts w:ascii="Times New Roman" w:eastAsia="Cambria" w:hAnsi="Times New Roman" w:cs="Times New Roman"/>
                <w:b/>
              </w:rPr>
              <w:t>5%</w:t>
            </w:r>
            <w:r w:rsidRPr="005D312A">
              <w:rPr>
                <w:rFonts w:ascii="Times New Roman" w:eastAsia="Cambria" w:hAnsi="Times New Roman" w:cs="Times New Roman"/>
              </w:rPr>
              <w:t>,</w:t>
            </w:r>
          </w:p>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 xml:space="preserve">aktywność i poprawność rozwiązywania problemów postawionych do realizacji w trakcie ćwiczeń (średnia ocena z warsztatów zrealizowanych w trakcie ćwiczeń) - </w:t>
            </w:r>
            <w:r w:rsidRPr="005D312A">
              <w:rPr>
                <w:rFonts w:ascii="Times New Roman" w:eastAsia="Cambria" w:hAnsi="Times New Roman" w:cs="Times New Roman"/>
                <w:b/>
              </w:rPr>
              <w:t>30%</w:t>
            </w:r>
          </w:p>
          <w:p w:rsidR="00EB4AE1" w:rsidRPr="005D312A" w:rsidRDefault="00EB4AE1" w:rsidP="006B7911">
            <w:pPr>
              <w:rPr>
                <w:rFonts w:ascii="Times New Roman" w:eastAsia="Cambria" w:hAnsi="Times New Roman" w:cs="Times New Roman"/>
              </w:rPr>
            </w:pPr>
            <w:r w:rsidRPr="005D312A">
              <w:rPr>
                <w:rFonts w:ascii="Times New Roman" w:eastAsia="Cambria" w:hAnsi="Times New Roman" w:cs="Times New Roman"/>
              </w:rPr>
              <w:t xml:space="preserve">pozytywna ocena </w:t>
            </w:r>
            <w:r w:rsidRPr="005D312A">
              <w:rPr>
                <w:rFonts w:ascii="Times New Roman" w:hAnsi="Times New Roman" w:cs="Times New Roman"/>
              </w:rPr>
              <w:t>z kolokwium w formie testu</w:t>
            </w:r>
            <w:r w:rsidRPr="005D312A">
              <w:rPr>
                <w:rFonts w:ascii="Times New Roman" w:eastAsia="Cambria" w:hAnsi="Times New Roman" w:cs="Times New Roman"/>
              </w:rPr>
              <w:t xml:space="preserve"> sprawdzającego stopień opanowania przez studentów materiału podanego w trakcie zajęć i  wskazanej literatury - </w:t>
            </w:r>
            <w:r w:rsidRPr="005D312A">
              <w:rPr>
                <w:rFonts w:ascii="Times New Roman" w:eastAsia="Cambria" w:hAnsi="Times New Roman" w:cs="Times New Roman"/>
                <w:b/>
              </w:rPr>
              <w:t>35%</w:t>
            </w:r>
          </w:p>
          <w:p w:rsidR="00EB4AE1" w:rsidRPr="005D312A" w:rsidRDefault="00EB4AE1" w:rsidP="006B7911">
            <w:pPr>
              <w:rPr>
                <w:rFonts w:ascii="Times New Roman" w:hAnsi="Times New Roman" w:cs="Times New Roman"/>
              </w:rPr>
            </w:pPr>
            <w:r w:rsidRPr="005D312A">
              <w:rPr>
                <w:rFonts w:ascii="Times New Roman" w:eastAsia="Cambria" w:hAnsi="Times New Roman" w:cs="Times New Roman"/>
              </w:rPr>
              <w:t xml:space="preserve">poprawne zrealizowanie wybranych przez prowadzącego ćwiczenia zagadnień do samodzielnego opracowania (referat z prezentacją) - </w:t>
            </w:r>
            <w:r w:rsidRPr="005D312A">
              <w:rPr>
                <w:rFonts w:ascii="Times New Roman" w:eastAsia="Cambria" w:hAnsi="Times New Roman" w:cs="Times New Roman"/>
                <w:b/>
              </w:rPr>
              <w:t>30%</w:t>
            </w:r>
          </w:p>
          <w:p w:rsidR="00EB4AE1" w:rsidRPr="005D312A" w:rsidRDefault="00EB4AE1" w:rsidP="006B7911">
            <w:pPr>
              <w:rPr>
                <w:rFonts w:ascii="Times New Roman" w:hAnsi="Times New Roman" w:cs="Times New Roman"/>
              </w:rPr>
            </w:pP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Ustalany jest indywidualnie w kontekście powodu absencji, liczby i formy  opuszczonych zajęć. Niemniej student zobowiązany jest uzupełnić wszystkie zaległości.</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bCs/>
              </w:rPr>
            </w:pPr>
            <w:r w:rsidRPr="005D312A">
              <w:rPr>
                <w:rFonts w:ascii="Times New Roman" w:hAnsi="Times New Roman" w:cs="Times New Roman"/>
                <w:bCs/>
              </w:rPr>
              <w:t>Negocjacje w biznesie</w:t>
            </w:r>
          </w:p>
          <w:p w:rsidR="00EB4AE1" w:rsidRPr="005D312A" w:rsidRDefault="00EB4AE1" w:rsidP="006B7911">
            <w:pPr>
              <w:rPr>
                <w:rFonts w:ascii="Times New Roman" w:hAnsi="Times New Roman" w:cs="Times New Roman"/>
                <w:bCs/>
              </w:rPr>
            </w:pPr>
            <w:r w:rsidRPr="005D312A">
              <w:rPr>
                <w:rFonts w:ascii="Times New Roman" w:hAnsi="Times New Roman" w:cs="Times New Roman"/>
                <w:bCs/>
              </w:rPr>
              <w:t>Podstawy zarządzania</w:t>
            </w:r>
          </w:p>
          <w:p w:rsidR="00EB4AE1" w:rsidRPr="005D312A" w:rsidRDefault="00EB4AE1" w:rsidP="006B7911">
            <w:pPr>
              <w:rPr>
                <w:rFonts w:ascii="Times New Roman" w:hAnsi="Times New Roman" w:cs="Times New Roman"/>
              </w:rPr>
            </w:pPr>
            <w:r w:rsidRPr="005D312A">
              <w:rPr>
                <w:rFonts w:ascii="Times New Roman" w:hAnsi="Times New Roman" w:cs="Times New Roman"/>
                <w:bCs/>
              </w:rPr>
              <w:t>Wizerunek menedżera i autoprezentacja</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6B7911">
            <w:pPr>
              <w:pStyle w:val="Tytu"/>
              <w:jc w:val="both"/>
              <w:rPr>
                <w:b w:val="0"/>
                <w:sz w:val="22"/>
                <w:szCs w:val="22"/>
              </w:rPr>
            </w:pPr>
            <w:r w:rsidRPr="005D312A">
              <w:rPr>
                <w:b w:val="0"/>
                <w:sz w:val="22"/>
                <w:szCs w:val="22"/>
              </w:rPr>
              <w:t>Tabernacka M</w:t>
            </w:r>
            <w:r w:rsidRPr="005D312A">
              <w:rPr>
                <w:b w:val="0"/>
                <w:i/>
                <w:sz w:val="22"/>
                <w:szCs w:val="22"/>
              </w:rPr>
              <w:t>., Negocjacje i mediacje w sferze publicznej</w:t>
            </w:r>
            <w:r w:rsidRPr="005D312A">
              <w:rPr>
                <w:b w:val="0"/>
                <w:sz w:val="22"/>
                <w:szCs w:val="22"/>
              </w:rPr>
              <w:t>, Wolters Kluwer, Warszawa 2018</w:t>
            </w:r>
          </w:p>
          <w:p w:rsidR="00EB4AE1" w:rsidRPr="005D312A" w:rsidRDefault="00EB4AE1" w:rsidP="006B7911">
            <w:pPr>
              <w:pStyle w:val="Tytu"/>
              <w:jc w:val="both"/>
              <w:rPr>
                <w:b w:val="0"/>
                <w:sz w:val="22"/>
                <w:szCs w:val="22"/>
              </w:rPr>
            </w:pPr>
            <w:r w:rsidRPr="005D312A">
              <w:rPr>
                <w:b w:val="0"/>
                <w:sz w:val="22"/>
                <w:szCs w:val="22"/>
              </w:rPr>
              <w:t xml:space="preserve">Gmurzyńska E., Morek R., </w:t>
            </w:r>
            <w:r w:rsidRPr="005D312A">
              <w:rPr>
                <w:b w:val="0"/>
                <w:i/>
                <w:sz w:val="22"/>
                <w:szCs w:val="22"/>
              </w:rPr>
              <w:t>Mediacje. Teoria i praktyka</w:t>
            </w:r>
            <w:r w:rsidRPr="005D312A">
              <w:rPr>
                <w:b w:val="0"/>
                <w:sz w:val="22"/>
                <w:szCs w:val="22"/>
              </w:rPr>
              <w:t>, Wolters Kluwer, Warszawa 2018</w:t>
            </w:r>
          </w:p>
          <w:p w:rsidR="00EB4AE1" w:rsidRPr="005D312A" w:rsidRDefault="00EB4AE1" w:rsidP="006B7911">
            <w:pPr>
              <w:pStyle w:val="Tytu"/>
              <w:jc w:val="both"/>
              <w:rPr>
                <w:b w:val="0"/>
                <w:sz w:val="22"/>
                <w:szCs w:val="22"/>
              </w:rPr>
            </w:pPr>
            <w:r w:rsidRPr="005D312A">
              <w:rPr>
                <w:b w:val="0"/>
                <w:sz w:val="22"/>
                <w:szCs w:val="22"/>
              </w:rPr>
              <w:t xml:space="preserve">Moore Ch.W., </w:t>
            </w:r>
            <w:r w:rsidRPr="005D312A">
              <w:rPr>
                <w:b w:val="0"/>
                <w:i/>
                <w:sz w:val="22"/>
                <w:szCs w:val="22"/>
              </w:rPr>
              <w:t xml:space="preserve">Mediacje. Praktyczne strategie rozwiązywania konfliktów, </w:t>
            </w:r>
            <w:r w:rsidRPr="005D312A">
              <w:rPr>
                <w:b w:val="0"/>
                <w:sz w:val="22"/>
                <w:szCs w:val="22"/>
              </w:rPr>
              <w:t>Wolters Kluwer, Warszawa 2016</w:t>
            </w:r>
          </w:p>
          <w:p w:rsidR="00EB4AE1" w:rsidRPr="005D312A" w:rsidRDefault="00EB4AE1" w:rsidP="006B7911">
            <w:pPr>
              <w:pStyle w:val="Tytu"/>
              <w:jc w:val="both"/>
              <w:rPr>
                <w:b w:val="0"/>
                <w:sz w:val="22"/>
                <w:szCs w:val="22"/>
              </w:rPr>
            </w:pPr>
            <w:r w:rsidRPr="005D312A">
              <w:rPr>
                <w:b w:val="0"/>
                <w:sz w:val="22"/>
                <w:szCs w:val="22"/>
              </w:rPr>
              <w:t xml:space="preserve">Tabernacka M., Raszewska-Skałecka R., </w:t>
            </w:r>
            <w:r w:rsidRPr="005D312A">
              <w:rPr>
                <w:b w:val="0"/>
                <w:i/>
                <w:sz w:val="22"/>
                <w:szCs w:val="22"/>
              </w:rPr>
              <w:t xml:space="preserve">Płaszczyzny konfliktów w administracji publicznej, </w:t>
            </w:r>
            <w:r w:rsidRPr="005D312A">
              <w:rPr>
                <w:b w:val="0"/>
                <w:sz w:val="22"/>
                <w:szCs w:val="22"/>
              </w:rPr>
              <w:t>Wolters Kluwer, Warszawa 2010</w:t>
            </w:r>
          </w:p>
          <w:p w:rsidR="00EB4AE1" w:rsidRPr="005D312A" w:rsidRDefault="00EB4AE1" w:rsidP="006B7911">
            <w:pPr>
              <w:pStyle w:val="Tytu"/>
              <w:jc w:val="both"/>
              <w:rPr>
                <w:b w:val="0"/>
                <w:sz w:val="22"/>
                <w:szCs w:val="22"/>
              </w:rPr>
            </w:pPr>
            <w:r w:rsidRPr="005D312A">
              <w:rPr>
                <w:b w:val="0"/>
                <w:sz w:val="22"/>
                <w:szCs w:val="22"/>
              </w:rPr>
              <w:t>Ustawa o rozwiązywaniu sporów zbiorowych (Dz.U.2020.123)</w:t>
            </w:r>
          </w:p>
        </w:tc>
      </w:tr>
    </w:tbl>
    <w:p w:rsidR="001B1B8B" w:rsidRDefault="001B1B8B" w:rsidP="00EB4AE1">
      <w:pPr>
        <w:rPr>
          <w:rFonts w:ascii="Times New Roman" w:hAnsi="Times New Roman" w:cs="Times New Roman"/>
          <w:b/>
        </w:rPr>
      </w:pPr>
    </w:p>
    <w:p w:rsidR="001B1B8B" w:rsidRDefault="001B1B8B">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99" w:name="_Toc135681829"/>
      <w:r w:rsidRPr="005D312A">
        <w:rPr>
          <w:rFonts w:ascii="Times New Roman" w:hAnsi="Times New Roman" w:cs="Times New Roman"/>
          <w:sz w:val="22"/>
          <w:szCs w:val="22"/>
        </w:rPr>
        <w:t>Marketing terytorialny i PR w sektorze publicznym  (Z_11D3)</w:t>
      </w:r>
      <w:bookmarkEnd w:id="99"/>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29"/>
        <w:gridCol w:w="6015"/>
      </w:tblGrid>
      <w:tr w:rsidR="00EB4AE1" w:rsidRPr="005D312A" w:rsidTr="006B7911">
        <w:trPr>
          <w:trHeight w:val="397"/>
        </w:trPr>
        <w:tc>
          <w:tcPr>
            <w:tcW w:w="2929"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015"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color w:val="000000"/>
              </w:rPr>
              <w:t>Marketing terytorialny i PR w sektorze publicznym  (</w:t>
            </w:r>
            <w:r w:rsidRPr="005D312A">
              <w:rPr>
                <w:rFonts w:ascii="Times New Roman" w:hAnsi="Times New Roman" w:cs="Times New Roman"/>
                <w:b/>
              </w:rPr>
              <w:t>Z_11D3)</w:t>
            </w:r>
          </w:p>
        </w:tc>
      </w:tr>
      <w:tr w:rsidR="00EB4AE1" w:rsidRPr="00A87A1F"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015" w:type="dxa"/>
          </w:tcPr>
          <w:p w:rsidR="00EB4AE1" w:rsidRPr="005D312A" w:rsidRDefault="00EB4AE1" w:rsidP="006B7911">
            <w:pPr>
              <w:spacing w:before="60" w:after="60"/>
              <w:rPr>
                <w:rFonts w:ascii="Times New Roman" w:hAnsi="Times New Roman" w:cs="Times New Roman"/>
                <w:color w:val="000000"/>
                <w:lang w:val="en-US"/>
              </w:rPr>
            </w:pPr>
            <w:r w:rsidRPr="005D312A">
              <w:rPr>
                <w:rFonts w:ascii="Times New Roman" w:hAnsi="Times New Roman" w:cs="Times New Roman"/>
                <w:color w:val="000000"/>
                <w:lang w:val="en-US"/>
              </w:rPr>
              <w:t>Territorial Marketing and PR in the public sector</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01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01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01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01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01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01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015" w:type="dxa"/>
            <w:vAlign w:val="center"/>
          </w:tcPr>
          <w:p w:rsidR="00EB4AE1" w:rsidRPr="005D312A" w:rsidRDefault="00EB4AE1" w:rsidP="008F2277">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6B7911">
        <w:trPr>
          <w:trHeight w:val="397"/>
        </w:trPr>
        <w:tc>
          <w:tcPr>
            <w:tcW w:w="2929"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015"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6</w:t>
            </w:r>
          </w:p>
        </w:tc>
      </w:tr>
      <w:tr w:rsidR="00411FAF" w:rsidRPr="005D312A" w:rsidTr="006B7911">
        <w:trPr>
          <w:trHeight w:val="397"/>
        </w:trPr>
        <w:tc>
          <w:tcPr>
            <w:tcW w:w="2929" w:type="dxa"/>
            <w:shd w:val="clear" w:color="auto" w:fill="D9D9D9"/>
            <w:vAlign w:val="center"/>
          </w:tcPr>
          <w:p w:rsidR="00411FAF" w:rsidRPr="002129A8" w:rsidRDefault="00411FAF" w:rsidP="00BE2116">
            <w:pPr>
              <w:rPr>
                <w:rFonts w:ascii="Times New Roman" w:hAnsi="Times New Roman" w:cs="Times New Roman"/>
                <w:b/>
              </w:rPr>
            </w:pPr>
            <w:r>
              <w:rPr>
                <w:rFonts w:ascii="Times New Roman" w:hAnsi="Times New Roman" w:cs="Times New Roman"/>
                <w:b/>
              </w:rPr>
              <w:t>Koordynator przedmiotu:</w:t>
            </w:r>
          </w:p>
        </w:tc>
        <w:tc>
          <w:tcPr>
            <w:tcW w:w="6015" w:type="dxa"/>
            <w:vAlign w:val="center"/>
          </w:tcPr>
          <w:p w:rsidR="00411FAF" w:rsidRPr="002129A8" w:rsidRDefault="00411FAF" w:rsidP="00411FAF">
            <w:pPr>
              <w:spacing w:before="60" w:after="60"/>
              <w:rPr>
                <w:rFonts w:ascii="Times New Roman" w:hAnsi="Times New Roman" w:cs="Times New Roman"/>
              </w:rPr>
            </w:pPr>
            <w:r>
              <w:rPr>
                <w:rFonts w:ascii="Times New Roman" w:hAnsi="Times New Roman" w:cs="Times New Roman"/>
              </w:rPr>
              <w:t>dr Rafał Polak</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Treści programowe obejmują zagadnienia związane z marketingiem terytorialnym funkcjonującym na różnych poziomach samorządu terytorialnego. W ramach zajęć przedstawione zostaną cele marketingu terytorialnego oraz prawidłowe sposoby ich osiągania. Przedstawiona zostanie równie z idea budowania i utrzymywania marki regionalnej.</w:t>
            </w:r>
          </w:p>
        </w:tc>
      </w:tr>
      <w:tr w:rsidR="00EB4AE1" w:rsidRPr="005D312A" w:rsidTr="006B7911">
        <w:tc>
          <w:tcPr>
            <w:tcW w:w="2977" w:type="dxa"/>
            <w:gridSpan w:val="2"/>
            <w:tcBorders>
              <w:bottom w:val="single" w:sz="4" w:space="0" w:color="auto"/>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stacjonarne - wykład 30 h, ćwiczenia audytoryjne 15 h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niestacjonarne - wykład 10 h, ćwiczenia audytoryjne 10 h  </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9972EC">
        <w:trPr>
          <w:trHeight w:val="285"/>
        </w:trPr>
        <w:tc>
          <w:tcPr>
            <w:tcW w:w="1418"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 _11D3_W01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 zakresie wiedzy:</w:t>
            </w:r>
          </w:p>
          <w:p w:rsidR="00EB4AE1" w:rsidRPr="005D312A" w:rsidRDefault="0078007D" w:rsidP="0078007D">
            <w:pPr>
              <w:rPr>
                <w:rFonts w:ascii="Times New Roman" w:hAnsi="Times New Roman" w:cs="Times New Roman"/>
              </w:rPr>
            </w:pPr>
            <w:r>
              <w:rPr>
                <w:rFonts w:ascii="Times New Roman" w:hAnsi="Times New Roman" w:cs="Times New Roman"/>
              </w:rPr>
              <w:t>Zna i rozumie</w:t>
            </w:r>
            <w:r w:rsidR="00EB4AE1" w:rsidRPr="005D312A">
              <w:rPr>
                <w:rFonts w:ascii="Times New Roman" w:hAnsi="Times New Roman" w:cs="Times New Roman"/>
              </w:rPr>
              <w:t xml:space="preserve"> </w:t>
            </w:r>
            <w:r>
              <w:rPr>
                <w:rFonts w:ascii="Times New Roman" w:hAnsi="Times New Roman" w:cs="Times New Roman"/>
              </w:rPr>
              <w:t>zawansowane</w:t>
            </w:r>
            <w:r w:rsidR="00EB4AE1" w:rsidRPr="005D312A">
              <w:rPr>
                <w:rFonts w:ascii="Times New Roman" w:hAnsi="Times New Roman" w:cs="Times New Roman"/>
              </w:rPr>
              <w:t xml:space="preserve"> teori</w:t>
            </w:r>
            <w:r>
              <w:rPr>
                <w:rFonts w:ascii="Times New Roman" w:hAnsi="Times New Roman" w:cs="Times New Roman"/>
              </w:rPr>
              <w:t xml:space="preserve">e i </w:t>
            </w:r>
            <w:r>
              <w:rPr>
                <w:rFonts w:ascii="Times New Roman" w:hAnsi="Times New Roman" w:cs="Times New Roman"/>
              </w:rPr>
              <w:lastRenderedPageBreak/>
              <w:t>koncepcje związane</w:t>
            </w:r>
            <w:r w:rsidR="00EB4AE1" w:rsidRPr="005D312A">
              <w:rPr>
                <w:rFonts w:ascii="Times New Roman" w:hAnsi="Times New Roman" w:cs="Times New Roman"/>
              </w:rPr>
              <w:t xml:space="preserve"> z marketingiem terytorialnym</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K_W01</w:t>
            </w:r>
            <w:r w:rsidRPr="005D312A">
              <w:rPr>
                <w:rFonts w:ascii="Times New Roman" w:hAnsi="Times New Roman" w:cs="Times New Roman"/>
              </w:rPr>
              <w:br/>
              <w:t>K_W03</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vMerge w:val="restart"/>
            <w:tcBorders>
              <w:top w:val="single" w:sz="8" w:space="0" w:color="auto"/>
              <w:left w:val="single" w:sz="4" w:space="0" w:color="auto"/>
            </w:tcBorders>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z egzaminu</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lastRenderedPageBreak/>
              <w:t>Z _11D3_W02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78007D" w:rsidP="006B7911">
            <w:pPr>
              <w:rPr>
                <w:rFonts w:ascii="Times New Roman" w:hAnsi="Times New Roman" w:cs="Times New Roman"/>
              </w:rPr>
            </w:pPr>
            <w:r>
              <w:rPr>
                <w:rFonts w:ascii="Times New Roman" w:hAnsi="Times New Roman" w:cs="Times New Roman"/>
              </w:rPr>
              <w:t>Zna i rozumie</w:t>
            </w:r>
            <w:r w:rsidR="00EB4AE1" w:rsidRPr="005D312A">
              <w:rPr>
                <w:rFonts w:ascii="Times New Roman" w:hAnsi="Times New Roman" w:cs="Times New Roman"/>
              </w:rPr>
              <w:t xml:space="preserve"> znaczenie lokalności i sublokalności jako wartości istotnie determinujących działania marketingowe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K_W02</w:t>
            </w:r>
            <w:r w:rsidRPr="005D312A">
              <w:rPr>
                <w:rFonts w:ascii="Times New Roman" w:hAnsi="Times New Roman" w:cs="Times New Roman"/>
              </w:rPr>
              <w:br/>
              <w:t>K_W07</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_11D3_W03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Posiada </w:t>
            </w:r>
            <w:r w:rsidR="0078007D">
              <w:rPr>
                <w:rFonts w:ascii="Times New Roman" w:hAnsi="Times New Roman" w:cs="Times New Roman"/>
              </w:rPr>
              <w:t xml:space="preserve">zaawansowaną </w:t>
            </w:r>
            <w:r w:rsidRPr="005D312A">
              <w:rPr>
                <w:rFonts w:ascii="Times New Roman" w:hAnsi="Times New Roman" w:cs="Times New Roman"/>
              </w:rPr>
              <w:t>wiedzę dotyczącą zewnętrznej i wewnętrznej sfery marketingu terytorialnego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w:t>
            </w:r>
            <w:r w:rsidRPr="005D312A">
              <w:rPr>
                <w:rFonts w:ascii="Times New Roman" w:hAnsi="Times New Roman" w:cs="Times New Roman"/>
              </w:rPr>
              <w:br/>
              <w:t>K_W02</w:t>
            </w:r>
            <w:r w:rsidRPr="005D312A">
              <w:rPr>
                <w:rFonts w:ascii="Times New Roman" w:hAnsi="Times New Roman" w:cs="Times New Roman"/>
              </w:rPr>
              <w:br/>
              <w:t>K_W07</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_11D3_W04</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78007D" w:rsidP="0078007D">
            <w:pPr>
              <w:rPr>
                <w:rFonts w:ascii="Times New Roman" w:hAnsi="Times New Roman" w:cs="Times New Roman"/>
              </w:rPr>
            </w:pPr>
            <w:r>
              <w:rPr>
                <w:rFonts w:ascii="Times New Roman" w:hAnsi="Times New Roman" w:cs="Times New Roman"/>
              </w:rPr>
              <w:t>Zna i r</w:t>
            </w:r>
            <w:r w:rsidR="00EB4AE1" w:rsidRPr="005D312A">
              <w:rPr>
                <w:rFonts w:ascii="Times New Roman" w:hAnsi="Times New Roman" w:cs="Times New Roman"/>
              </w:rPr>
              <w:t>ozumie rolę władz samorządowych wszystkich szczebli samorządu terytorialnego w kształtowaniu wizerunku miejsc</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K_W02</w:t>
            </w:r>
            <w:r w:rsidRPr="005D312A">
              <w:rPr>
                <w:rFonts w:ascii="Times New Roman" w:hAnsi="Times New Roman" w:cs="Times New Roman"/>
              </w:rPr>
              <w:br/>
              <w:t>K_W07</w:t>
            </w:r>
            <w:r w:rsidRPr="005D312A">
              <w:rPr>
                <w:rFonts w:ascii="Times New Roman" w:hAnsi="Times New Roman" w:cs="Times New Roman"/>
              </w:rPr>
              <w:br/>
              <w:t>K_W19</w:t>
            </w:r>
            <w:r w:rsidRPr="005D312A">
              <w:rPr>
                <w:rFonts w:ascii="Times New Roman" w:hAnsi="Times New Roman" w:cs="Times New Roman"/>
              </w:rPr>
              <w:br/>
              <w:t>K_W21</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_11D3_W05</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Zna </w:t>
            </w:r>
            <w:r w:rsidR="0078007D">
              <w:rPr>
                <w:rFonts w:ascii="Times New Roman" w:hAnsi="Times New Roman" w:cs="Times New Roman"/>
              </w:rPr>
              <w:t xml:space="preserve">i rozumie </w:t>
            </w:r>
            <w:r w:rsidRPr="005D312A">
              <w:rPr>
                <w:rFonts w:ascii="Times New Roman" w:hAnsi="Times New Roman" w:cs="Times New Roman"/>
              </w:rPr>
              <w:t>czynniki determinujące rozwój miast, gmin i regionów oraz ich źródła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K_W03</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EB4AE1" w:rsidRPr="005D312A" w:rsidRDefault="00EB4AE1" w:rsidP="006B7911">
            <w:pPr>
              <w:spacing w:before="60" w:after="60"/>
              <w:rPr>
                <w:rFonts w:ascii="Times New Roman" w:hAnsi="Times New Roman" w:cs="Times New Roman"/>
              </w:rPr>
            </w:pP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_11D3_U01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 zakresie umiejętności:</w:t>
            </w:r>
          </w:p>
          <w:p w:rsidR="00EB4AE1" w:rsidRPr="005D312A" w:rsidRDefault="00EB4AE1" w:rsidP="0078007D">
            <w:pPr>
              <w:rPr>
                <w:rFonts w:ascii="Times New Roman" w:hAnsi="Times New Roman" w:cs="Times New Roman"/>
              </w:rPr>
            </w:pPr>
            <w:r w:rsidRPr="005D312A">
              <w:rPr>
                <w:rFonts w:ascii="Times New Roman" w:hAnsi="Times New Roman" w:cs="Times New Roman"/>
              </w:rPr>
              <w:t>Posługuje się sprawnie i ze zrozumieniem terminologią z zakresu marketingu terytorialnego i public relations</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 K_U03</w:t>
            </w:r>
          </w:p>
          <w:p w:rsidR="00EB4AE1" w:rsidRPr="005D312A" w:rsidRDefault="00EB4AE1" w:rsidP="006B7911">
            <w:pPr>
              <w:rPr>
                <w:rFonts w:ascii="Times New Roman" w:hAnsi="Times New Roman" w:cs="Times New Roman"/>
              </w:rPr>
            </w:pPr>
            <w:r w:rsidRPr="005D312A">
              <w:rPr>
                <w:rFonts w:ascii="Times New Roman" w:hAnsi="Times New Roman" w:cs="Times New Roman"/>
              </w:rPr>
              <w:t>K_U13</w:t>
            </w:r>
          </w:p>
          <w:p w:rsidR="00EB4AE1" w:rsidRPr="005D312A" w:rsidRDefault="00EB4AE1" w:rsidP="006B7911">
            <w:pPr>
              <w:rPr>
                <w:rFonts w:ascii="Times New Roman" w:eastAsia="Arial,Bold" w:hAnsi="Times New Roman" w:cs="Times New Roman"/>
              </w:rPr>
            </w:pPr>
            <w:r w:rsidRPr="005D312A">
              <w:rPr>
                <w:rFonts w:ascii="Times New Roman" w:eastAsia="Arial,Bold" w:hAnsi="Times New Roman" w:cs="Times New Roman"/>
              </w:rPr>
              <w:t>K_U20</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zadania problemowego</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_11D3_U02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78007D">
            <w:pPr>
              <w:rPr>
                <w:rFonts w:ascii="Times New Roman" w:hAnsi="Times New Roman" w:cs="Times New Roman"/>
              </w:rPr>
            </w:pPr>
            <w:r w:rsidRPr="005D312A">
              <w:rPr>
                <w:rFonts w:ascii="Times New Roman" w:hAnsi="Times New Roman" w:cs="Times New Roman"/>
              </w:rPr>
              <w:t>Potrafi poprawnie przygotować i zastosować narzędzia polityki informacyjnej jednostki samorządu terytorialnego wybranego szczebla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K_U03</w:t>
            </w:r>
            <w:r w:rsidRPr="005D312A">
              <w:rPr>
                <w:rFonts w:ascii="Times New Roman" w:hAnsi="Times New Roman" w:cs="Times New Roman"/>
              </w:rPr>
              <w:br/>
              <w:t>K_U14</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zadania problemowego</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_11D3_U03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Potrafi poprawnie przygotować strategię marketingową gminy</w:t>
            </w:r>
            <w:r w:rsidRPr="005D312A">
              <w:rPr>
                <w:rFonts w:ascii="Times New Roman" w:hAnsi="Times New Roman" w:cs="Times New Roman"/>
              </w:rPr>
              <w:tab/>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K_U02</w:t>
            </w:r>
            <w:r w:rsidRPr="005D312A">
              <w:rPr>
                <w:rFonts w:ascii="Times New Roman" w:hAnsi="Times New Roman" w:cs="Times New Roman"/>
              </w:rPr>
              <w:br/>
              <w:t>K_U14</w:t>
            </w:r>
          </w:p>
          <w:p w:rsidR="00EB4AE1" w:rsidRPr="005D312A" w:rsidRDefault="00EB4AE1" w:rsidP="006B7911">
            <w:pPr>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zadania problemowego</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 _11D3_U04</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Potrafi poprawnie skonstruować mediaplanning jako narzędzie służące polityce marketingowej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K_U01</w:t>
            </w:r>
            <w:r w:rsidRPr="005D312A">
              <w:rPr>
                <w:rFonts w:ascii="Times New Roman" w:hAnsi="Times New Roman" w:cs="Times New Roman"/>
              </w:rPr>
              <w:br/>
              <w:t>K_U14</w:t>
            </w:r>
            <w:r w:rsidRPr="005D312A">
              <w:rPr>
                <w:rFonts w:ascii="Times New Roman" w:hAnsi="Times New Roman" w:cs="Times New Roman"/>
              </w:rPr>
              <w:br/>
              <w:t>K_U02</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zadania problemowego</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 _11D3_K01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b/>
              </w:rPr>
              <w:t>w zakresie kompetencji społecznych:</w:t>
            </w:r>
          </w:p>
          <w:p w:rsidR="00EB4AE1" w:rsidRPr="005D312A" w:rsidRDefault="00EB4AE1" w:rsidP="006B7911">
            <w:pPr>
              <w:rPr>
                <w:rFonts w:ascii="Times New Roman" w:hAnsi="Times New Roman" w:cs="Times New Roman"/>
              </w:rPr>
            </w:pPr>
            <w:r w:rsidRPr="005D312A">
              <w:rPr>
                <w:rFonts w:ascii="Times New Roman" w:hAnsi="Times New Roman" w:cs="Times New Roman"/>
              </w:rPr>
              <w:t>Jest gotów do dostosowywania  strategii marketingowych do zmieniających się warunków i zmiennego otoczenia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tabs>
                <w:tab w:val="center" w:pos="459"/>
              </w:tabs>
              <w:rPr>
                <w:rFonts w:ascii="Times New Roman" w:hAnsi="Times New Roman" w:cs="Times New Roman"/>
              </w:rPr>
            </w:pPr>
            <w:r w:rsidRPr="005D312A">
              <w:rPr>
                <w:rFonts w:ascii="Times New Roman" w:hAnsi="Times New Roman" w:cs="Times New Roman"/>
              </w:rPr>
              <w:t>K_K01</w:t>
            </w:r>
          </w:p>
          <w:p w:rsidR="00EB4AE1" w:rsidRPr="005D312A" w:rsidRDefault="00EB4AE1" w:rsidP="006B7911">
            <w:pPr>
              <w:tabs>
                <w:tab w:val="center" w:pos="459"/>
              </w:tabs>
              <w:rPr>
                <w:rFonts w:ascii="Times New Roman" w:hAnsi="Times New Roman" w:cs="Times New Roman"/>
              </w:rPr>
            </w:pPr>
            <w:r w:rsidRPr="005D312A">
              <w:rPr>
                <w:rFonts w:ascii="Times New Roman" w:hAnsi="Times New Roman" w:cs="Times New Roman"/>
              </w:rPr>
              <w:t>K_K04</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zadania problemowego</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 xml:space="preserve">Z </w:t>
            </w:r>
            <w:r w:rsidRPr="005D312A">
              <w:rPr>
                <w:rFonts w:ascii="Times New Roman" w:hAnsi="Times New Roman" w:cs="Times New Roman"/>
              </w:rPr>
              <w:lastRenderedPageBreak/>
              <w:t>_11D3_K02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 xml:space="preserve">Jest gotów do stosowania narzędzia </w:t>
            </w:r>
            <w:r w:rsidRPr="005D312A">
              <w:rPr>
                <w:rFonts w:ascii="Times New Roman" w:hAnsi="Times New Roman" w:cs="Times New Roman"/>
              </w:rPr>
              <w:lastRenderedPageBreak/>
              <w:t>public relations w różnych środowiskach społecznych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K_K01</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K_K04</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ocena </w:t>
            </w:r>
            <w:r w:rsidRPr="005D312A">
              <w:rPr>
                <w:rFonts w:ascii="Times New Roman" w:hAnsi="Times New Roman" w:cs="Times New Roman"/>
              </w:rPr>
              <w:lastRenderedPageBreak/>
              <w:t>zadania problemowego</w:t>
            </w:r>
          </w:p>
        </w:tc>
      </w:tr>
      <w:tr w:rsidR="00EB4AE1" w:rsidRPr="005D312A" w:rsidTr="009972EC">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lastRenderedPageBreak/>
              <w:t>Z _11D3_K03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78007D" w:rsidP="006B7911">
            <w:pPr>
              <w:spacing w:before="60" w:after="60"/>
              <w:rPr>
                <w:rFonts w:ascii="Times New Roman" w:hAnsi="Times New Roman" w:cs="Times New Roman"/>
              </w:rPr>
            </w:pPr>
            <w:r>
              <w:rPr>
                <w:rFonts w:ascii="Times New Roman" w:hAnsi="Times New Roman" w:cs="Times New Roman"/>
              </w:rPr>
              <w:t>Jest gotów aby</w:t>
            </w:r>
            <w:r w:rsidR="00EB4AE1" w:rsidRPr="005D312A">
              <w:rPr>
                <w:rFonts w:ascii="Times New Roman" w:hAnsi="Times New Roman" w:cs="Times New Roman"/>
              </w:rPr>
              <w:t xml:space="preserve"> dopasować stosowanie przez siebie techniki marketingu terytorialnego do uwarunkowań ekonomiczno-prawnych</w:t>
            </w:r>
          </w:p>
          <w:p w:rsidR="00EB4AE1" w:rsidRPr="005D312A" w:rsidRDefault="00EB4AE1" w:rsidP="006B7911">
            <w:pPr>
              <w:spacing w:before="60" w:after="60"/>
              <w:rPr>
                <w:rFonts w:ascii="Times New Roman" w:hAnsi="Times New Roman" w:cs="Times New Roman"/>
              </w:rPr>
            </w:pP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K_K12</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ćwiczenia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zadania problemowego</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5E16E8">
        <w:trPr>
          <w:trHeight w:val="1700"/>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rPr>
            </w:pPr>
            <w:r w:rsidRPr="005D312A">
              <w:rPr>
                <w:rFonts w:ascii="Times New Roman" w:hAnsi="Times New Roman" w:cs="Times New Roman"/>
              </w:rPr>
              <w:t>Ćwiczenia audytoryjne</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15</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4</w:t>
            </w:r>
            <w:r w:rsidR="000B78D0">
              <w:rPr>
                <w:rFonts w:ascii="Times New Roman" w:hAnsi="Times New Roman" w:cs="Times New Roman"/>
                <w:b/>
              </w:rPr>
              <w:t>5</w:t>
            </w:r>
          </w:p>
          <w:p w:rsidR="00EB4AE1" w:rsidRPr="005D312A" w:rsidRDefault="00EB4AE1" w:rsidP="000B78D0">
            <w:pP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8</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w:t>
            </w:r>
          </w:p>
          <w:p w:rsidR="00EB4AE1" w:rsidRPr="005D312A" w:rsidRDefault="00EB4AE1" w:rsidP="006B7911">
            <w:pPr>
              <w:rPr>
                <w:rFonts w:ascii="Times New Roman" w:hAnsi="Times New Roman" w:cs="Times New Roman"/>
                <w:b/>
              </w:rPr>
            </w:pPr>
            <w:r w:rsidRPr="005D312A">
              <w:rPr>
                <w:rFonts w:ascii="Times New Roman" w:hAnsi="Times New Roman" w:cs="Times New Roman"/>
                <w:b/>
              </w:rPr>
              <w:t>2</w:t>
            </w:r>
            <w:r w:rsidR="000B78D0">
              <w:rPr>
                <w:rFonts w:ascii="Times New Roman" w:hAnsi="Times New Roman" w:cs="Times New Roman"/>
                <w:b/>
              </w:rPr>
              <w:t>0</w:t>
            </w:r>
          </w:p>
          <w:p w:rsidR="00EB4AE1" w:rsidRPr="005D312A" w:rsidRDefault="00EB4AE1" w:rsidP="000B78D0">
            <w:pPr>
              <w:rPr>
                <w:rFonts w:ascii="Times New Roman" w:hAnsi="Times New Roman" w:cs="Times New Roman"/>
              </w:rPr>
            </w:pPr>
            <w:r w:rsidRPr="005D312A">
              <w:rPr>
                <w:rFonts w:ascii="Times New Roman" w:hAnsi="Times New Roman" w:cs="Times New Roman"/>
              </w:rPr>
              <w:t>0,</w:t>
            </w:r>
            <w:r w:rsidR="000B78D0">
              <w:rPr>
                <w:rFonts w:ascii="Times New Roman" w:hAnsi="Times New Roman" w:cs="Times New Roman"/>
              </w:rPr>
              <w:t>8</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ćwiczeń audytoryjnych</w:t>
            </w:r>
          </w:p>
          <w:p w:rsidR="00EB4AE1" w:rsidRPr="005D312A" w:rsidRDefault="00EB4AE1" w:rsidP="006B7911">
            <w:pPr>
              <w:rPr>
                <w:rFonts w:ascii="Times New Roman" w:hAnsi="Times New Roman" w:cs="Times New Roman"/>
              </w:rPr>
            </w:pPr>
            <w:r w:rsidRPr="005D312A">
              <w:rPr>
                <w:rFonts w:ascii="Times New Roman" w:hAnsi="Times New Roman" w:cs="Times New Roman"/>
              </w:rPr>
              <w:t>Przygotowanie do egzaminu</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10</w:t>
            </w:r>
          </w:p>
          <w:p w:rsidR="00EB4AE1" w:rsidRPr="005D312A" w:rsidRDefault="000B78D0" w:rsidP="006B7911">
            <w:pPr>
              <w:rPr>
                <w:rFonts w:ascii="Times New Roman" w:hAnsi="Times New Roman" w:cs="Times New Roman"/>
              </w:rPr>
            </w:pPr>
            <w:r>
              <w:rPr>
                <w:rFonts w:ascii="Times New Roman" w:hAnsi="Times New Roman" w:cs="Times New Roman"/>
              </w:rPr>
              <w:t>20</w:t>
            </w:r>
          </w:p>
          <w:p w:rsidR="00EB4AE1" w:rsidRPr="005D312A" w:rsidRDefault="00EB4AE1" w:rsidP="006B7911">
            <w:pPr>
              <w:rPr>
                <w:rFonts w:ascii="Times New Roman" w:hAnsi="Times New Roman" w:cs="Times New Roman"/>
              </w:rPr>
            </w:pPr>
          </w:p>
          <w:p w:rsidR="00EB4AE1" w:rsidRPr="005D312A" w:rsidRDefault="000B78D0" w:rsidP="006B7911">
            <w:pPr>
              <w:rPr>
                <w:rFonts w:ascii="Times New Roman" w:hAnsi="Times New Roman" w:cs="Times New Roman"/>
                <w:b/>
              </w:rPr>
            </w:pPr>
            <w:r>
              <w:rPr>
                <w:rFonts w:ascii="Times New Roman" w:hAnsi="Times New Roman" w:cs="Times New Roman"/>
                <w:b/>
              </w:rPr>
              <w:t>30</w:t>
            </w:r>
          </w:p>
          <w:p w:rsidR="00EB4AE1" w:rsidRPr="005D312A" w:rsidRDefault="00EB4AE1" w:rsidP="000B78D0">
            <w:pP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tc>
        <w:tc>
          <w:tcPr>
            <w:tcW w:w="736" w:type="dxa"/>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5</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5</w:t>
            </w:r>
            <w:r w:rsidR="000B78D0">
              <w:rPr>
                <w:rFonts w:ascii="Times New Roman" w:hAnsi="Times New Roman" w:cs="Times New Roman"/>
                <w:b/>
              </w:rPr>
              <w:t>5</w:t>
            </w:r>
          </w:p>
          <w:p w:rsidR="00EB4AE1" w:rsidRPr="005D312A" w:rsidRDefault="00EB4AE1" w:rsidP="000B78D0">
            <w:pP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2</w:t>
            </w:r>
          </w:p>
        </w:tc>
      </w:tr>
      <w:tr w:rsidR="00EB4AE1" w:rsidRPr="005D312A" w:rsidTr="006B7911">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rPr>
                <w:rFonts w:ascii="Times New Roman" w:hAnsi="Times New Roman" w:cs="Times New Roman"/>
              </w:rPr>
            </w:pPr>
          </w:p>
          <w:p w:rsidR="00EB4AE1" w:rsidRPr="005D312A" w:rsidRDefault="000B78D0" w:rsidP="006B7911">
            <w:pPr>
              <w:rPr>
                <w:rFonts w:ascii="Times New Roman" w:hAnsi="Times New Roman" w:cs="Times New Roman"/>
              </w:rPr>
            </w:pPr>
            <w:r>
              <w:rPr>
                <w:rFonts w:ascii="Times New Roman" w:hAnsi="Times New Roman" w:cs="Times New Roman"/>
              </w:rPr>
              <w:t>-</w:t>
            </w:r>
          </w:p>
        </w:tc>
        <w:tc>
          <w:tcPr>
            <w:tcW w:w="736" w:type="dxa"/>
            <w:tcBorders>
              <w:left w:val="none" w:sz="4" w:space="0" w:color="000000"/>
            </w:tcBorders>
          </w:tcPr>
          <w:p w:rsidR="00EB4AE1" w:rsidRPr="005D312A" w:rsidRDefault="00EB4AE1" w:rsidP="006B7911">
            <w:pPr>
              <w:rPr>
                <w:rFonts w:ascii="Times New Roman" w:hAnsi="Times New Roman" w:cs="Times New Roman"/>
              </w:rPr>
            </w:pPr>
          </w:p>
          <w:p w:rsidR="00EB4AE1" w:rsidRPr="005D312A" w:rsidRDefault="000B78D0" w:rsidP="006B7911">
            <w:pPr>
              <w:rPr>
                <w:rFonts w:ascii="Times New Roman" w:hAnsi="Times New Roman" w:cs="Times New Roman"/>
              </w:rPr>
            </w:pPr>
            <w:r>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EB4AE1" w:rsidRPr="005D312A" w:rsidRDefault="00EB4AE1" w:rsidP="006B7911">
            <w:pPr>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rPr>
                <w:rFonts w:ascii="Times New Roman" w:hAnsi="Times New Roman" w:cs="Times New Roman"/>
              </w:rPr>
            </w:pP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 xml:space="preserve">Wprowadzenie. Pojęcie marketingu terytorialnego. Podstawowe definicja związane </w:t>
            </w:r>
            <w:r w:rsidRPr="005D312A">
              <w:rPr>
                <w:rFonts w:ascii="Times New Roman" w:eastAsia="TimesNewRoman" w:hAnsi="Times New Roman" w:cs="Times New Roman"/>
              </w:rPr>
              <w:br/>
              <w:t xml:space="preserve">z marketingiem terytorialnym. </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 xml:space="preserve">Cele marketingu terytorialnego. Miejsce jako podmiot marketingu </w:t>
            </w:r>
            <w:r w:rsidRPr="005D312A">
              <w:rPr>
                <w:rFonts w:ascii="Times New Roman" w:eastAsia="TimesNewRoman" w:hAnsi="Times New Roman" w:cs="Times New Roman"/>
              </w:rPr>
              <w:lastRenderedPageBreak/>
              <w:t xml:space="preserve">terytorialnego. </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 xml:space="preserve">Marketing terytorialny a inne dziedziny wiedzy marketingowej. Terytorialny marketing mix </w:t>
            </w:r>
            <w:r w:rsidRPr="005D312A">
              <w:rPr>
                <w:rFonts w:ascii="Times New Roman" w:eastAsia="TimesNewRoman" w:hAnsi="Times New Roman" w:cs="Times New Roman"/>
              </w:rPr>
              <w:br/>
              <w:t xml:space="preserve">- kompozycja instrumentów. </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 xml:space="preserve">Wewnętrzna i zewnętrzna sfera marketingu terytorialnego. </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 xml:space="preserve">Branding jako świadome budowanie marek miejsc. </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Bold" w:hAnsi="Times New Roman" w:cs="Times New Roman"/>
                <w:bCs/>
              </w:rPr>
              <w:t>Marketing jako narzędzie realizacji przez gminę, powiat, związek gmin i województwo funkcji informacyjno-promocyjnej.</w:t>
            </w:r>
            <w:r w:rsidRPr="005D312A">
              <w:rPr>
                <w:rFonts w:ascii="Times New Roman" w:eastAsia="TimesNewRoman" w:hAnsi="Times New Roman" w:cs="Times New Roman"/>
              </w:rPr>
              <w:t xml:space="preserve"> Rola władz lokalnych, regionalnych i centralnych w kształtowaniu wizerunku miejsc.</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Organizacja działalności marketingowej w jednostkach przestrzenno-administracyjnych. Przesłanki kształtowania strategii marketingowej. Czynniki rozwojowe miast, gmin i regionów oraz ich źródła. System tworzenia i dostarczania wartości w marketingu miast, gmin, regionów.</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Bold" w:hAnsi="Times New Roman" w:cs="Times New Roman"/>
                <w:bCs/>
              </w:rPr>
              <w:t>Wykorzystanie osób, marek produktowych i korporacyjnych oraz innych walorów w marketingu terytorialnym.</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Kanały i formy komunikacyjne w marketingu terytorialnym.</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Rola instytucji i organizacji centralnych w działaniach na rzecz marketingu terytorialnego w wymiarze lokalnym i centralnym.</w:t>
            </w:r>
          </w:p>
          <w:p w:rsidR="00EB4AE1" w:rsidRPr="005D312A" w:rsidRDefault="00EB4AE1" w:rsidP="006B7911">
            <w:pPr>
              <w:ind w:left="16"/>
              <w:rPr>
                <w:rFonts w:ascii="Times New Roman" w:eastAsia="TimesNewRoman" w:hAnsi="Times New Roman" w:cs="Times New Roman"/>
              </w:rPr>
            </w:pPr>
            <w:r w:rsidRPr="005D312A">
              <w:rPr>
                <w:rFonts w:ascii="Times New Roman" w:hAnsi="Times New Roman" w:cs="Times New Roman"/>
                <w:bCs/>
                <w:iCs/>
              </w:rPr>
              <w:t xml:space="preserve">Public relations </w:t>
            </w:r>
            <w:r w:rsidRPr="005D312A">
              <w:rPr>
                <w:rFonts w:ascii="Times New Roman" w:eastAsia="TimesNewRoman,Bold" w:hAnsi="Times New Roman" w:cs="Times New Roman"/>
                <w:bCs/>
              </w:rPr>
              <w:t>jako skuteczny instrument budowy wizerunku jednostki terytorialnej.</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 xml:space="preserve">Istota </w:t>
            </w:r>
            <w:r w:rsidRPr="005D312A">
              <w:rPr>
                <w:rFonts w:ascii="Times New Roman" w:eastAsia="TimesNewRoman,Italic" w:hAnsi="Times New Roman" w:cs="Times New Roman"/>
                <w:iCs/>
              </w:rPr>
              <w:t>public relations w sektorze publicznym.</w:t>
            </w:r>
            <w:r w:rsidRPr="005D312A">
              <w:rPr>
                <w:rFonts w:ascii="Times New Roman" w:eastAsia="TimesNewRoman" w:hAnsi="Times New Roman" w:cs="Times New Roman"/>
              </w:rPr>
              <w:t xml:space="preserve"> Elementy PR. Techniki PR.</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PR wewnętrzny a PR zewnętrzny w kontekście sektora publicznego.</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Rola mediów w kształtowaniu wizerunku osób i miejsc.</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Plany działań w Public Relations.</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Ćwiczenia audytoryjne:</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Analiza poziomu i warunków rozwoju marketingu terytorialnego w Polsce.</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Marketing terytorialny na świecie w ujęciu praktycznym – dobre praktyki.</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Diagnozowanie marketingowe orientacji gminy lub regionu – próba uogólnienia i pomiaru.</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Analiza możliwości kształtowania strategii marketingowej w ujęciu terytorialnym. Formułowanie założeń do strategii. Tworzenie strategii marketingowej dla wybranych miejsc.</w:t>
            </w:r>
          </w:p>
          <w:p w:rsidR="00EB4AE1" w:rsidRPr="005D312A" w:rsidRDefault="00EB4AE1" w:rsidP="006B7911">
            <w:pPr>
              <w:ind w:left="16"/>
              <w:rPr>
                <w:rFonts w:ascii="Times New Roman" w:eastAsia="TimesNewRoman" w:hAnsi="Times New Roman" w:cs="Times New Roman"/>
              </w:rPr>
            </w:pPr>
            <w:r w:rsidRPr="005D312A">
              <w:rPr>
                <w:rFonts w:ascii="Times New Roman" w:eastAsia="TimesNewRoman" w:hAnsi="Times New Roman" w:cs="Times New Roman"/>
              </w:rPr>
              <w:t xml:space="preserve">Studia przypadku dobrych praktyk w zakresie wykorzystania przez </w:t>
            </w:r>
            <w:r w:rsidRPr="005D312A">
              <w:rPr>
                <w:rFonts w:ascii="Times New Roman" w:eastAsia="TimesNewRoman" w:hAnsi="Times New Roman" w:cs="Times New Roman"/>
              </w:rPr>
              <w:lastRenderedPageBreak/>
              <w:t>gminy narzędzi marketingowych w celu realizacji funkcji informacyjno-promocyjnej.</w:t>
            </w:r>
          </w:p>
          <w:p w:rsidR="00EB4AE1" w:rsidRPr="005D312A" w:rsidRDefault="00EB4AE1" w:rsidP="006B7911">
            <w:pPr>
              <w:ind w:left="16"/>
              <w:rPr>
                <w:rFonts w:ascii="Times New Roman" w:hAnsi="Times New Roman" w:cs="Times New Roman"/>
              </w:rPr>
            </w:pPr>
            <w:r w:rsidRPr="005D312A">
              <w:rPr>
                <w:rFonts w:ascii="Times New Roman" w:eastAsia="TimesNewRoman" w:hAnsi="Times New Roman" w:cs="Times New Roman"/>
              </w:rPr>
              <w:t>PR w ujęciu praktycznym lokalnym i regionalnym – studia przypadków.</w:t>
            </w:r>
          </w:p>
          <w:p w:rsidR="00EB4AE1" w:rsidRPr="005D312A" w:rsidRDefault="00EB4AE1" w:rsidP="006B7911">
            <w:pPr>
              <w:ind w:left="16"/>
              <w:rPr>
                <w:rFonts w:ascii="Times New Roman" w:hAnsi="Times New Roman" w:cs="Times New Roman"/>
              </w:rPr>
            </w:pPr>
            <w:r w:rsidRPr="005D312A">
              <w:rPr>
                <w:rFonts w:ascii="Times New Roman" w:eastAsia="TimesNewRoman" w:hAnsi="Times New Roman" w:cs="Times New Roman"/>
              </w:rPr>
              <w:t>Ocena krytyczna działań marketingowych w obszarze kształtowania wizerunku miejsc.</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shd w:val="clear" w:color="auto" w:fill="FFFFFF"/>
              <w:ind w:right="510" w:firstLine="16"/>
              <w:rPr>
                <w:rFonts w:ascii="Times New Roman" w:hAnsi="Times New Roman" w:cs="Times New Roman"/>
                <w:color w:val="000000"/>
              </w:rPr>
            </w:pPr>
            <w:r w:rsidRPr="005D312A">
              <w:rPr>
                <w:rFonts w:ascii="Times New Roman" w:hAnsi="Times New Roman" w:cs="Times New Roman"/>
                <w:color w:val="000000"/>
              </w:rPr>
              <w:t>wykład z prezentacją multimedialną,</w:t>
            </w:r>
          </w:p>
          <w:p w:rsidR="00EB4AE1" w:rsidRPr="005D312A" w:rsidRDefault="00EB4AE1" w:rsidP="006B7911">
            <w:pPr>
              <w:shd w:val="clear" w:color="auto" w:fill="FFFFFF"/>
              <w:ind w:right="510" w:firstLine="16"/>
              <w:rPr>
                <w:rFonts w:ascii="Times New Roman" w:hAnsi="Times New Roman" w:cs="Times New Roman"/>
                <w:color w:val="000000"/>
              </w:rPr>
            </w:pPr>
            <w:r w:rsidRPr="005D312A">
              <w:rPr>
                <w:rFonts w:ascii="Times New Roman" w:hAnsi="Times New Roman" w:cs="Times New Roman"/>
                <w:color w:val="000000"/>
              </w:rPr>
              <w:t>film</w:t>
            </w:r>
          </w:p>
          <w:p w:rsidR="00EB4AE1" w:rsidRPr="005D312A" w:rsidRDefault="00EB4AE1" w:rsidP="006B7911">
            <w:pPr>
              <w:shd w:val="clear" w:color="auto" w:fill="FFFFFF"/>
              <w:ind w:right="510" w:firstLine="16"/>
              <w:rPr>
                <w:rFonts w:ascii="Times New Roman" w:hAnsi="Times New Roman" w:cs="Times New Roman"/>
                <w:b/>
              </w:rPr>
            </w:pPr>
            <w:r w:rsidRPr="005D312A">
              <w:rPr>
                <w:rFonts w:ascii="Times New Roman" w:hAnsi="Times New Roman" w:cs="Times New Roman"/>
                <w:color w:val="000000"/>
              </w:rPr>
              <w:t>ćwiczenia audytoryjne</w:t>
            </w:r>
          </w:p>
          <w:p w:rsidR="00EB4AE1" w:rsidRPr="005D312A" w:rsidRDefault="00EB4AE1" w:rsidP="006B7911">
            <w:pPr>
              <w:shd w:val="clear" w:color="auto" w:fill="FFFFFF"/>
              <w:ind w:right="510" w:firstLine="16"/>
              <w:rPr>
                <w:rFonts w:ascii="Times New Roman" w:hAnsi="Times New Roman" w:cs="Times New Roman"/>
                <w:b/>
              </w:rPr>
            </w:pPr>
            <w:r w:rsidRPr="005D312A">
              <w:rPr>
                <w:rFonts w:ascii="Times New Roman" w:hAnsi="Times New Roman" w:cs="Times New Roman"/>
                <w:color w:val="000000"/>
              </w:rPr>
              <w:t>samodzielnie wykonywane przez studenta zadanie problemowe</w:t>
            </w:r>
          </w:p>
        </w:tc>
      </w:tr>
      <w:tr w:rsidR="008F2277" w:rsidRPr="005D312A" w:rsidTr="006B7911">
        <w:tc>
          <w:tcPr>
            <w:tcW w:w="1631" w:type="pct"/>
            <w:tcBorders>
              <w:bottom w:val="single" w:sz="4" w:space="0" w:color="auto"/>
              <w:right w:val="none" w:sz="4" w:space="0" w:color="000000"/>
            </w:tcBorders>
            <w:shd w:val="clear" w:color="auto" w:fill="D9D9D9"/>
          </w:tcPr>
          <w:p w:rsidR="008F2277" w:rsidRPr="005D312A" w:rsidRDefault="008F2277"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8F2277" w:rsidRPr="002129A8" w:rsidRDefault="008F2277" w:rsidP="00660833">
            <w:pPr>
              <w:rPr>
                <w:rFonts w:ascii="Times New Roman" w:hAnsi="Times New Roman" w:cs="Times New Roman"/>
              </w:rPr>
            </w:pPr>
            <w:r>
              <w:rPr>
                <w:rFonts w:ascii="Times New Roman" w:hAnsi="Times New Roman" w:cs="Times New Roman"/>
              </w:rPr>
              <w:t xml:space="preserve">Egzamin pisemny </w:t>
            </w:r>
          </w:p>
          <w:p w:rsidR="008F2277" w:rsidRPr="002129A8" w:rsidRDefault="008F2277" w:rsidP="00660833">
            <w:pPr>
              <w:rPr>
                <w:rFonts w:ascii="Times New Roman" w:hAnsi="Times New Roman" w:cs="Times New Roman"/>
              </w:rPr>
            </w:pPr>
            <w:r>
              <w:rPr>
                <w:rFonts w:ascii="Times New Roman" w:hAnsi="Times New Roman" w:cs="Times New Roman"/>
              </w:rPr>
              <w:t>Ćwiczenia – zadania problemowe</w:t>
            </w:r>
          </w:p>
          <w:p w:rsidR="008F2277" w:rsidRPr="002129A8" w:rsidRDefault="008F2277" w:rsidP="00660833">
            <w:pPr>
              <w:rPr>
                <w:rFonts w:ascii="Times New Roman" w:hAnsi="Times New Roman" w:cs="Times New Roman"/>
              </w:rPr>
            </w:pPr>
            <w:r w:rsidRPr="002129A8">
              <w:rPr>
                <w:rFonts w:ascii="Times New Roman" w:hAnsi="Times New Roman" w:cs="Times New Roman"/>
              </w:rPr>
              <w:t>E</w:t>
            </w:r>
            <w:r>
              <w:rPr>
                <w:rFonts w:ascii="Times New Roman" w:hAnsi="Times New Roman" w:cs="Times New Roman"/>
              </w:rPr>
              <w:t xml:space="preserve">gzamin poprawkowy </w:t>
            </w:r>
            <w:r w:rsidRPr="002129A8">
              <w:rPr>
                <w:rFonts w:ascii="Times New Roman" w:hAnsi="Times New Roman" w:cs="Times New Roman"/>
              </w:rPr>
              <w:t xml:space="preserve"> – według tych samych zasad określonych dla pierwszego terminu </w:t>
            </w:r>
          </w:p>
        </w:tc>
      </w:tr>
      <w:tr w:rsidR="008F2277" w:rsidRPr="005D312A" w:rsidTr="006B7911">
        <w:tc>
          <w:tcPr>
            <w:tcW w:w="1631" w:type="pct"/>
            <w:tcBorders>
              <w:bottom w:val="single" w:sz="4" w:space="0" w:color="auto"/>
              <w:right w:val="none" w:sz="4" w:space="0" w:color="000000"/>
            </w:tcBorders>
            <w:shd w:val="clear" w:color="auto" w:fill="D9D9D9"/>
          </w:tcPr>
          <w:p w:rsidR="008F2277" w:rsidRPr="005D312A" w:rsidRDefault="008F2277"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8F2277" w:rsidRPr="002129A8" w:rsidRDefault="008F2277" w:rsidP="00660833">
            <w:pPr>
              <w:rPr>
                <w:rFonts w:ascii="Times New Roman" w:hAnsi="Times New Roman" w:cs="Times New Roman"/>
              </w:rPr>
            </w:pPr>
            <w:r w:rsidRPr="008F2277">
              <w:rPr>
                <w:rFonts w:ascii="Times New Roman" w:hAnsi="Times New Roman" w:cs="Times New Roman"/>
                <w:lang w:eastAsia="pl-PL"/>
              </w:rPr>
              <w:t>Uczestnictwo w zajęciach audytoryjnych - obowiązkowe</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EB4AE1" w:rsidRPr="005D312A" w:rsidRDefault="00EB4AE1" w:rsidP="006B7911">
            <w:pPr>
              <w:ind w:right="939"/>
              <w:rPr>
                <w:rFonts w:ascii="Times New Roman" w:hAnsi="Times New Roman" w:cs="Times New Roman"/>
                <w:b/>
              </w:rPr>
            </w:pPr>
            <w:r w:rsidRPr="005D312A">
              <w:rPr>
                <w:rFonts w:ascii="Times New Roman" w:hAnsi="Times New Roman" w:cs="Times New Roman"/>
                <w:b/>
              </w:rPr>
              <w:t xml:space="preserve">Na zaliczenie ćwiczeń: </w:t>
            </w:r>
            <w:r w:rsidRPr="005D312A">
              <w:rPr>
                <w:rFonts w:ascii="Times New Roman" w:hAnsi="Times New Roman" w:cs="Times New Roman"/>
                <w:b/>
              </w:rPr>
              <w:br/>
            </w:r>
            <w:r w:rsidRPr="005D312A">
              <w:rPr>
                <w:rFonts w:ascii="Times New Roman" w:hAnsi="Times New Roman" w:cs="Times New Roman"/>
              </w:rPr>
              <w:t>obecność (20%), ocena końcowa indywidualnego zadania  (80%)</w:t>
            </w:r>
          </w:p>
          <w:p w:rsidR="00EB4AE1" w:rsidRPr="005D312A" w:rsidRDefault="00EB4AE1" w:rsidP="006B7911">
            <w:pPr>
              <w:ind w:right="939"/>
              <w:rPr>
                <w:rFonts w:ascii="Times New Roman" w:hAnsi="Times New Roman" w:cs="Times New Roman"/>
                <w:b/>
              </w:rPr>
            </w:pPr>
            <w:r w:rsidRPr="005D312A">
              <w:rPr>
                <w:rFonts w:ascii="Times New Roman" w:hAnsi="Times New Roman" w:cs="Times New Roman"/>
                <w:b/>
              </w:rPr>
              <w:t>Na zaliczenie egzaminu:</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Egzamin pisemny, 5 otwartych pytań, 30 minut czasu.</w:t>
            </w:r>
          </w:p>
          <w:p w:rsidR="00EB4AE1" w:rsidRPr="005D312A" w:rsidRDefault="00EB4AE1" w:rsidP="006B7911">
            <w:pPr>
              <w:ind w:right="939"/>
              <w:rPr>
                <w:rFonts w:ascii="Times New Roman" w:hAnsi="Times New Roman" w:cs="Times New Roman"/>
                <w:b/>
              </w:rPr>
            </w:pPr>
            <w:r w:rsidRPr="005D312A">
              <w:rPr>
                <w:rFonts w:ascii="Times New Roman" w:hAnsi="Times New Roman" w:cs="Times New Roman"/>
                <w:b/>
              </w:rPr>
              <w:t>Ocena końcowa z przedmiotu:</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50%  - ocena na zaliczenie ćwiczeń</w:t>
            </w:r>
          </w:p>
          <w:p w:rsidR="00EB4AE1" w:rsidRPr="005D312A" w:rsidRDefault="00EB4AE1" w:rsidP="006B7911">
            <w:pPr>
              <w:rPr>
                <w:rFonts w:ascii="Times New Roman" w:hAnsi="Times New Roman" w:cs="Times New Roman"/>
              </w:rPr>
            </w:pPr>
            <w:r w:rsidRPr="005D312A">
              <w:rPr>
                <w:rFonts w:ascii="Times New Roman" w:hAnsi="Times New Roman" w:cs="Times New Roman"/>
              </w:rPr>
              <w:t>50%  - ocena z egzaminu</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EB4AE1" w:rsidRPr="005D312A" w:rsidRDefault="002E2D63"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color w:val="000000"/>
              </w:rPr>
              <w:t>Marketing, Polityka gospodarcza, Badania marketingowe, Wizerunek menedżera i autoprezentacja, Rozwój lokalny i regionalny, Organizacja sektora publicznego</w:t>
            </w:r>
          </w:p>
        </w:tc>
      </w:tr>
      <w:tr w:rsidR="00EB4AE1" w:rsidRPr="005D312A" w:rsidTr="006B7911">
        <w:tc>
          <w:tcPr>
            <w:tcW w:w="1631" w:type="pct"/>
            <w:tcBorders>
              <w:bottom w:val="single" w:sz="4" w:space="0" w:color="auto"/>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Szromnik A., </w:t>
            </w:r>
            <w:r w:rsidRPr="005D312A">
              <w:rPr>
                <w:rFonts w:ascii="Times New Roman" w:hAnsi="Times New Roman" w:cs="Times New Roman"/>
                <w:i/>
              </w:rPr>
              <w:t>Marketing terytorialny: miasto i region na rynku</w:t>
            </w:r>
            <w:r w:rsidRPr="005D312A">
              <w:rPr>
                <w:rFonts w:ascii="Times New Roman" w:hAnsi="Times New Roman" w:cs="Times New Roman"/>
              </w:rPr>
              <w:t xml:space="preserve">, </w:t>
            </w:r>
            <w:r w:rsidRPr="005D312A">
              <w:rPr>
                <w:rFonts w:ascii="Times New Roman" w:hAnsi="Times New Roman" w:cs="Times New Roman"/>
              </w:rPr>
              <w:lastRenderedPageBreak/>
              <w:t>Wolters Kluwer, Warszawa 2012</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Bussey C., </w:t>
            </w:r>
            <w:r w:rsidRPr="005D312A">
              <w:rPr>
                <w:rFonts w:ascii="Times New Roman" w:hAnsi="Times New Roman" w:cs="Times New Roman"/>
                <w:i/>
              </w:rPr>
              <w:t>Public relations: jak zdobyć rozgłos bez dużych pieniędzy,</w:t>
            </w:r>
            <w:r w:rsidRPr="005D312A">
              <w:rPr>
                <w:rFonts w:ascii="Times New Roman" w:hAnsi="Times New Roman" w:cs="Times New Roman"/>
              </w:rPr>
              <w:t xml:space="preserve"> PWE, Warszawa 2013</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Kaczmarczyk M., Wider Z. (red.) </w:t>
            </w:r>
            <w:r w:rsidRPr="005D312A">
              <w:rPr>
                <w:rFonts w:ascii="Times New Roman" w:hAnsi="Times New Roman" w:cs="Times New Roman"/>
                <w:i/>
              </w:rPr>
              <w:t>Public relations w nowoczesnym społeczeństwie</w:t>
            </w:r>
            <w:r w:rsidRPr="005D312A">
              <w:rPr>
                <w:rFonts w:ascii="Times New Roman" w:hAnsi="Times New Roman" w:cs="Times New Roman"/>
              </w:rPr>
              <w:t>, Międzynarodowe Centrum Badań nad Mediami i Komunikacja Społeczną, Sosnowiec 2013</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Ostrowska D. (red.) </w:t>
            </w:r>
            <w:r w:rsidRPr="005D312A">
              <w:rPr>
                <w:rFonts w:ascii="Times New Roman" w:hAnsi="Times New Roman" w:cs="Times New Roman"/>
                <w:i/>
              </w:rPr>
              <w:t>Rozwój podstawowych obszarów gospodarczych,</w:t>
            </w:r>
            <w:r w:rsidRPr="005D312A">
              <w:rPr>
                <w:rFonts w:ascii="Times New Roman" w:hAnsi="Times New Roman" w:cs="Times New Roman"/>
              </w:rPr>
              <w:t xml:space="preserve"> Wyższa Szkoła Finansów i Zarządzania, Białystok 2014</w:t>
            </w:r>
          </w:p>
        </w:tc>
      </w:tr>
    </w:tbl>
    <w:p w:rsidR="004756AA" w:rsidRPr="005D312A" w:rsidRDefault="004756AA" w:rsidP="0023202B">
      <w:pPr>
        <w:rPr>
          <w:rFonts w:ascii="Times New Roman" w:hAnsi="Times New Roman" w:cs="Times New Roman"/>
        </w:rPr>
      </w:pPr>
    </w:p>
    <w:p w:rsidR="004756AA" w:rsidRPr="005D312A" w:rsidRDefault="004756AA">
      <w:pPr>
        <w:spacing w:line="259" w:lineRule="auto"/>
        <w:rPr>
          <w:rFonts w:ascii="Times New Roman" w:hAnsi="Times New Roman" w:cs="Times New Roman"/>
        </w:rPr>
      </w:pPr>
      <w:r w:rsidRPr="005D312A">
        <w:rPr>
          <w:rFonts w:ascii="Times New Roman" w:hAnsi="Times New Roman" w:cs="Times New Roman"/>
        </w:rPr>
        <w:br w:type="page"/>
      </w:r>
    </w:p>
    <w:p w:rsidR="004756AA" w:rsidRPr="005D312A" w:rsidRDefault="00303ACB" w:rsidP="004756AA">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4756AA" w:rsidRPr="005D312A">
        <w:rPr>
          <w:rFonts w:ascii="Times New Roman" w:hAnsi="Times New Roman" w:cs="Times New Roman"/>
          <w:b/>
        </w:rPr>
        <w:tab/>
      </w:r>
    </w:p>
    <w:p w:rsidR="004756AA" w:rsidRPr="005D312A" w:rsidRDefault="004756AA" w:rsidP="004756AA">
      <w:pPr>
        <w:jc w:val="center"/>
        <w:rPr>
          <w:rFonts w:ascii="Times New Roman" w:hAnsi="Times New Roman" w:cs="Times New Roman"/>
          <w:b/>
        </w:rPr>
      </w:pPr>
    </w:p>
    <w:p w:rsidR="004756AA" w:rsidRPr="005D312A" w:rsidRDefault="004756AA" w:rsidP="004756AA">
      <w:pPr>
        <w:jc w:val="center"/>
        <w:rPr>
          <w:rFonts w:ascii="Times New Roman" w:hAnsi="Times New Roman" w:cs="Times New Roman"/>
          <w:b/>
        </w:rPr>
      </w:pPr>
      <w:r w:rsidRPr="005D312A">
        <w:rPr>
          <w:rFonts w:ascii="Times New Roman" w:hAnsi="Times New Roman" w:cs="Times New Roman"/>
          <w:b/>
        </w:rPr>
        <w:t>KARTA PRZEDMIOTU</w:t>
      </w:r>
    </w:p>
    <w:p w:rsidR="004756AA" w:rsidRPr="005D312A" w:rsidRDefault="00CF1890" w:rsidP="004756AA">
      <w:pPr>
        <w:pStyle w:val="Nagwek2"/>
        <w:rPr>
          <w:rFonts w:ascii="Times New Roman" w:hAnsi="Times New Roman" w:cs="Times New Roman"/>
          <w:sz w:val="22"/>
          <w:szCs w:val="22"/>
        </w:rPr>
      </w:pPr>
      <w:bookmarkStart w:id="100" w:name="_Toc135681830"/>
      <w:r w:rsidRPr="005D312A">
        <w:rPr>
          <w:rFonts w:ascii="Times New Roman" w:hAnsi="Times New Roman" w:cs="Times New Roman"/>
          <w:sz w:val="22"/>
          <w:szCs w:val="22"/>
        </w:rPr>
        <w:t>Zarządzanie bezpieczeństwem w łańcuchu dostaw</w:t>
      </w:r>
      <w:r w:rsidR="004756AA" w:rsidRPr="005D312A">
        <w:rPr>
          <w:rFonts w:ascii="Times New Roman" w:hAnsi="Times New Roman" w:cs="Times New Roman"/>
          <w:sz w:val="22"/>
          <w:szCs w:val="22"/>
        </w:rPr>
        <w:t xml:space="preserve"> (Z_1D4)</w:t>
      </w:r>
      <w:bookmarkEnd w:id="100"/>
    </w:p>
    <w:p w:rsidR="004756AA" w:rsidRPr="005D312A" w:rsidRDefault="004756AA" w:rsidP="004756AA">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90" w:rsidRPr="005D312A" w:rsidTr="00CF1890">
        <w:trPr>
          <w:trHeight w:val="397"/>
        </w:trPr>
        <w:tc>
          <w:tcPr>
            <w:tcW w:w="2976" w:type="dxa"/>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Nazwa przedmiotu i kod </w:t>
            </w:r>
          </w:p>
          <w:p w:rsidR="00CF1890" w:rsidRPr="005D312A" w:rsidRDefault="00CF1890" w:rsidP="00CF1890">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Zarządzanie bezpieczeństwem w łańcuchu dostaw (Z_1D4)</w:t>
            </w:r>
          </w:p>
          <w:p w:rsidR="00CF1890" w:rsidRPr="005D312A" w:rsidRDefault="00CF1890" w:rsidP="00CF1890">
            <w:pPr>
              <w:spacing w:before="60" w:after="60"/>
              <w:rPr>
                <w:rFonts w:ascii="Times New Roman" w:hAnsi="Times New Roman" w:cs="Times New Roman"/>
                <w:b/>
              </w:rPr>
            </w:pP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CF1890" w:rsidRPr="005D312A" w:rsidRDefault="00CF1890" w:rsidP="00CF1890">
            <w:pPr>
              <w:spacing w:before="60" w:after="60"/>
              <w:rPr>
                <w:rFonts w:ascii="Times New Roman" w:hAnsi="Times New Roman" w:cs="Times New Roman"/>
                <w:lang w:val="en-US"/>
              </w:rPr>
            </w:pPr>
            <w:r w:rsidRPr="005D312A">
              <w:rPr>
                <w:rFonts w:ascii="Times New Roman" w:hAnsi="Times New Roman" w:cs="Times New Roman"/>
                <w:lang w:val="en-US"/>
              </w:rPr>
              <w:t xml:space="preserve">Supply chain security management </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studia pierwszego stopnia </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CF1890" w:rsidRPr="005D312A" w:rsidRDefault="00CF1890" w:rsidP="00CF1890">
            <w:pPr>
              <w:rPr>
                <w:rFonts w:ascii="Times New Roman" w:hAnsi="Times New Roman" w:cs="Times New Roman"/>
              </w:rPr>
            </w:pPr>
            <w:r w:rsidRPr="005D312A">
              <w:rPr>
                <w:rFonts w:ascii="Times New Roman" w:hAnsi="Times New Roman" w:cs="Times New Roman"/>
              </w:rPr>
              <w:t>praktyczny</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stacjonarne /studia niestacjonarne</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3</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polski</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5</w:t>
            </w:r>
          </w:p>
        </w:tc>
      </w:tr>
      <w:tr w:rsidR="0083774D" w:rsidRPr="005D312A" w:rsidTr="00CF1890">
        <w:trPr>
          <w:trHeight w:val="397"/>
        </w:trPr>
        <w:tc>
          <w:tcPr>
            <w:tcW w:w="2976" w:type="dxa"/>
            <w:shd w:val="clear" w:color="auto" w:fill="D9D9D9"/>
            <w:vAlign w:val="center"/>
          </w:tcPr>
          <w:p w:rsidR="0083774D" w:rsidRPr="002129A8" w:rsidRDefault="0083774D" w:rsidP="00BE2116">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83774D" w:rsidRPr="002129A8" w:rsidRDefault="0083774D" w:rsidP="0083774D">
            <w:pPr>
              <w:spacing w:before="60" w:after="60"/>
              <w:rPr>
                <w:rFonts w:ascii="Times New Roman" w:hAnsi="Times New Roman" w:cs="Times New Roman"/>
              </w:rPr>
            </w:pPr>
            <w:r>
              <w:rPr>
                <w:rFonts w:ascii="Times New Roman" w:hAnsi="Times New Roman" w:cs="Times New Roman"/>
              </w:rPr>
              <w:t>dr inż. Janusz Liber</w:t>
            </w:r>
          </w:p>
        </w:tc>
      </w:tr>
    </w:tbl>
    <w:p w:rsidR="00CF1890" w:rsidRPr="005D312A" w:rsidRDefault="00CF1890" w:rsidP="00CF1890">
      <w:pPr>
        <w:rPr>
          <w:rFonts w:ascii="Times New Roman" w:hAnsi="Times New Roman" w:cs="Times New Roman"/>
        </w:rPr>
      </w:pPr>
    </w:p>
    <w:p w:rsidR="00CF1890" w:rsidRPr="005D312A" w:rsidRDefault="00CF1890" w:rsidP="00CF1890">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895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7"/>
        <w:gridCol w:w="1559"/>
        <w:gridCol w:w="2150"/>
        <w:gridCol w:w="992"/>
        <w:gridCol w:w="1537"/>
        <w:gridCol w:w="788"/>
        <w:gridCol w:w="511"/>
      </w:tblGrid>
      <w:tr w:rsidR="00CF1890" w:rsidRPr="005D312A" w:rsidTr="00CF1890">
        <w:tc>
          <w:tcPr>
            <w:tcW w:w="8954" w:type="dxa"/>
            <w:gridSpan w:val="7"/>
            <w:tcBorders>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F1890" w:rsidRPr="005D312A" w:rsidTr="00CF1890">
        <w:tc>
          <w:tcPr>
            <w:tcW w:w="8954" w:type="dxa"/>
            <w:gridSpan w:val="7"/>
            <w:tcBorders>
              <w:bottom w:val="single" w:sz="4" w:space="0" w:color="auto"/>
            </w:tcBorders>
            <w:shd w:val="clear" w:color="auto" w:fill="auto"/>
          </w:tcPr>
          <w:p w:rsidR="00CF1890" w:rsidRPr="005D312A" w:rsidRDefault="00CF1890" w:rsidP="00CF1890">
            <w:pPr>
              <w:rPr>
                <w:rFonts w:ascii="Times New Roman" w:hAnsi="Times New Roman" w:cs="Times New Roman"/>
              </w:rPr>
            </w:pPr>
            <w:r w:rsidRPr="005D312A">
              <w:rPr>
                <w:rStyle w:val="wrtext"/>
                <w:rFonts w:ascii="Times New Roman" w:hAnsi="Times New Roman" w:cs="Times New Roman"/>
              </w:rPr>
              <w:t xml:space="preserve">Zapoznanie studentów z podstawową wiedzą w zakresie </w:t>
            </w:r>
            <w:r w:rsidRPr="005D312A">
              <w:rPr>
                <w:rFonts w:ascii="Times New Roman" w:hAnsi="Times New Roman" w:cs="Times New Roman"/>
              </w:rPr>
              <w:t>funkcjonowania łańcuchów dostaw oraz elementów krytycznych dla zapewnienia ich bezpieczeństwa.</w:t>
            </w:r>
          </w:p>
        </w:tc>
      </w:tr>
      <w:tr w:rsidR="00CF1890" w:rsidRPr="005D312A" w:rsidTr="00CF1890">
        <w:tc>
          <w:tcPr>
            <w:tcW w:w="2977" w:type="dxa"/>
            <w:gridSpan w:val="2"/>
            <w:tcBorders>
              <w:bottom w:val="single" w:sz="4" w:space="0" w:color="auto"/>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5977" w:type="dxa"/>
            <w:gridSpan w:val="5"/>
            <w:tcBorders>
              <w:left w:val="none" w:sz="4" w:space="0" w:color="000000"/>
              <w:bottom w:val="single" w:sz="4" w:space="0" w:color="auto"/>
            </w:tcBorders>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Studia stacjonarne: 15 h wykład, warsztaty 30 h </w:t>
            </w:r>
          </w:p>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Studia niestacjonarne: 10 h wykład, warsztaty 10 h </w:t>
            </w:r>
          </w:p>
        </w:tc>
      </w:tr>
      <w:tr w:rsidR="00CF1890" w:rsidRPr="005D312A" w:rsidTr="00CF1890">
        <w:tc>
          <w:tcPr>
            <w:tcW w:w="8954" w:type="dxa"/>
            <w:gridSpan w:val="7"/>
            <w:tcBorders>
              <w:top w:val="single" w:sz="4" w:space="0" w:color="auto"/>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F1890" w:rsidRPr="005D312A" w:rsidTr="00CF1890">
        <w:trPr>
          <w:trHeight w:val="285"/>
        </w:trPr>
        <w:tc>
          <w:tcPr>
            <w:tcW w:w="1418" w:type="dxa"/>
            <w:tcBorders>
              <w:top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709"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992" w:type="dxa"/>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36" w:type="dxa"/>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299" w:type="dxa"/>
            <w:gridSpan w:val="2"/>
            <w:tcBorders>
              <w:top w:val="single" w:sz="4" w:space="0" w:color="auto"/>
              <w:left w:val="single" w:sz="4" w:space="0" w:color="auto"/>
              <w:bottom w:val="single" w:sz="8"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Z_1D4_K_W01</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rPr>
                <w:rFonts w:ascii="Times New Roman" w:hAnsi="Times New Roman" w:cs="Times New Roman"/>
                <w:highlight w:val="yellow"/>
              </w:rPr>
            </w:pPr>
            <w:r w:rsidRPr="005D312A">
              <w:rPr>
                <w:rFonts w:ascii="Times New Roman" w:hAnsi="Times New Roman" w:cs="Times New Roman"/>
              </w:rPr>
              <w:t>Zna</w:t>
            </w:r>
            <w:r w:rsidR="001B1B8B">
              <w:rPr>
                <w:rFonts w:ascii="Times New Roman" w:hAnsi="Times New Roman" w:cs="Times New Roman"/>
              </w:rPr>
              <w:t xml:space="preserve"> i rozumie w stopniu zaawansowanym</w:t>
            </w:r>
            <w:r w:rsidRPr="005D312A">
              <w:rPr>
                <w:rFonts w:ascii="Times New Roman" w:hAnsi="Times New Roman" w:cs="Times New Roman"/>
              </w:rPr>
              <w:t xml:space="preserve"> zasady </w:t>
            </w:r>
            <w:r w:rsidRPr="001B1B8B">
              <w:rPr>
                <w:rFonts w:ascii="Times New Roman" w:hAnsi="Times New Roman" w:cs="Times New Roman"/>
              </w:rPr>
              <w:t xml:space="preserve">funkcjonowania łańcuchów dostaw </w:t>
            </w:r>
            <w:r w:rsidRPr="001B1B8B">
              <w:rPr>
                <w:rFonts w:ascii="Times New Roman" w:hAnsi="Times New Roman" w:cs="Times New Roman"/>
              </w:rPr>
              <w:lastRenderedPageBreak/>
              <w:t>oraz elementy krytyczne dla zapewnienia ich bezpieczeństwa.</w:t>
            </w:r>
          </w:p>
        </w:tc>
        <w:tc>
          <w:tcPr>
            <w:tcW w:w="992"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lastRenderedPageBreak/>
              <w:t>K_W01</w:t>
            </w:r>
          </w:p>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K_W02</w:t>
            </w:r>
          </w:p>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K_W03</w:t>
            </w:r>
          </w:p>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lastRenderedPageBreak/>
              <w:t>K_W07</w:t>
            </w:r>
          </w:p>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K_W19</w:t>
            </w:r>
          </w:p>
        </w:tc>
        <w:tc>
          <w:tcPr>
            <w:tcW w:w="1536" w:type="dxa"/>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lastRenderedPageBreak/>
              <w:t xml:space="preserve">wykład, warsztaty, prezentacja, </w:t>
            </w:r>
            <w:r w:rsidRPr="005D312A">
              <w:rPr>
                <w:rFonts w:ascii="Times New Roman" w:hAnsi="Times New Roman" w:cs="Times New Roman"/>
              </w:rPr>
              <w:lastRenderedPageBreak/>
              <w:t>dyskusja</w:t>
            </w:r>
          </w:p>
        </w:tc>
        <w:tc>
          <w:tcPr>
            <w:tcW w:w="1299" w:type="dxa"/>
            <w:gridSpan w:val="2"/>
            <w:tcBorders>
              <w:top w:val="single" w:sz="8" w:space="0" w:color="auto"/>
              <w:left w:val="single" w:sz="4" w:space="0" w:color="auto"/>
              <w:bottom w:val="single" w:sz="8" w:space="0" w:color="auto"/>
            </w:tcBorders>
          </w:tcPr>
          <w:p w:rsidR="00CF1890" w:rsidRPr="005D312A" w:rsidRDefault="000B78D0" w:rsidP="00CF1890">
            <w:pPr>
              <w:spacing w:before="60" w:after="0" w:line="276" w:lineRule="auto"/>
              <w:jc w:val="center"/>
              <w:rPr>
                <w:rFonts w:ascii="Times New Roman" w:hAnsi="Times New Roman" w:cs="Times New Roman"/>
              </w:rPr>
            </w:pPr>
            <w:r>
              <w:rPr>
                <w:rFonts w:ascii="Times New Roman" w:hAnsi="Times New Roman" w:cs="Times New Roman"/>
              </w:rPr>
              <w:lastRenderedPageBreak/>
              <w:t>Egzamin-</w:t>
            </w:r>
            <w:r w:rsidR="00CF1890" w:rsidRPr="005D312A">
              <w:rPr>
                <w:rFonts w:ascii="Times New Roman" w:hAnsi="Times New Roman" w:cs="Times New Roman"/>
              </w:rPr>
              <w:t xml:space="preserve">Test, ocena prezentacji, </w:t>
            </w:r>
            <w:r w:rsidR="00CF1890" w:rsidRPr="005D312A">
              <w:rPr>
                <w:rFonts w:ascii="Times New Roman" w:hAnsi="Times New Roman" w:cs="Times New Roman"/>
              </w:rPr>
              <w:lastRenderedPageBreak/>
              <w:t>aktywność w czasie zajęć</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rPr>
              <w:lastRenderedPageBreak/>
              <w:t>Z_1D4_K_U01</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rPr>
                <w:rFonts w:ascii="Times New Roman" w:hAnsi="Times New Roman" w:cs="Times New Roman"/>
                <w:highlight w:val="white"/>
              </w:rPr>
            </w:pPr>
            <w:r w:rsidRPr="005D312A">
              <w:rPr>
                <w:rFonts w:ascii="Times New Roman" w:hAnsi="Times New Roman" w:cs="Times New Roman"/>
              </w:rPr>
              <w:t>Potrafi wykorzystywać zdobytą wiedzę w swojej działalności zawodowej.</w:t>
            </w:r>
          </w:p>
        </w:tc>
        <w:tc>
          <w:tcPr>
            <w:tcW w:w="992"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after="0" w:line="276" w:lineRule="auto"/>
              <w:jc w:val="center"/>
              <w:rPr>
                <w:rFonts w:ascii="Times New Roman" w:hAnsi="Times New Roman" w:cs="Times New Roman"/>
              </w:rPr>
            </w:pPr>
            <w:r w:rsidRPr="005D312A">
              <w:rPr>
                <w:rFonts w:ascii="Times New Roman" w:hAnsi="Times New Roman" w:cs="Times New Roman"/>
              </w:rPr>
              <w:t>K_U01</w:t>
            </w:r>
          </w:p>
          <w:p w:rsidR="00CF1890" w:rsidRPr="005D312A" w:rsidRDefault="00CF1890" w:rsidP="00CF1890">
            <w:pPr>
              <w:spacing w:after="0" w:line="276" w:lineRule="auto"/>
              <w:jc w:val="center"/>
              <w:rPr>
                <w:rFonts w:ascii="Times New Roman" w:hAnsi="Times New Roman" w:cs="Times New Roman"/>
              </w:rPr>
            </w:pPr>
            <w:r w:rsidRPr="005D312A">
              <w:rPr>
                <w:rFonts w:ascii="Times New Roman" w:hAnsi="Times New Roman" w:cs="Times New Roman"/>
              </w:rPr>
              <w:t>K_U07</w:t>
            </w:r>
          </w:p>
          <w:p w:rsidR="00CF1890" w:rsidRPr="005D312A" w:rsidRDefault="00CF1890" w:rsidP="00CF1890">
            <w:pPr>
              <w:spacing w:after="0" w:line="276" w:lineRule="auto"/>
              <w:jc w:val="center"/>
              <w:rPr>
                <w:rFonts w:ascii="Times New Roman" w:hAnsi="Times New Roman" w:cs="Times New Roman"/>
              </w:rPr>
            </w:pPr>
            <w:r w:rsidRPr="005D312A">
              <w:rPr>
                <w:rFonts w:ascii="Times New Roman" w:hAnsi="Times New Roman" w:cs="Times New Roman"/>
              </w:rPr>
              <w:t>K_U12</w:t>
            </w:r>
          </w:p>
          <w:p w:rsidR="00CF1890" w:rsidRPr="005D312A" w:rsidRDefault="00CF1890" w:rsidP="00CF1890">
            <w:pPr>
              <w:spacing w:after="0" w:line="276" w:lineRule="auto"/>
              <w:jc w:val="center"/>
              <w:rPr>
                <w:rFonts w:ascii="Times New Roman" w:hAnsi="Times New Roman" w:cs="Times New Roman"/>
              </w:rPr>
            </w:pPr>
            <w:r w:rsidRPr="005D312A">
              <w:rPr>
                <w:rFonts w:ascii="Times New Roman" w:hAnsi="Times New Roman" w:cs="Times New Roman"/>
              </w:rPr>
              <w:t>K_U13</w:t>
            </w:r>
          </w:p>
          <w:p w:rsidR="00CF1890" w:rsidRPr="005D312A" w:rsidRDefault="00CF1890" w:rsidP="00CF1890">
            <w:pPr>
              <w:spacing w:after="0" w:line="276" w:lineRule="auto"/>
              <w:jc w:val="center"/>
              <w:rPr>
                <w:rFonts w:ascii="Times New Roman" w:hAnsi="Times New Roman" w:cs="Times New Roman"/>
              </w:rPr>
            </w:pPr>
            <w:r w:rsidRPr="005D312A">
              <w:rPr>
                <w:rFonts w:ascii="Times New Roman" w:hAnsi="Times New Roman" w:cs="Times New Roman"/>
              </w:rPr>
              <w:t>K_U20</w:t>
            </w:r>
          </w:p>
          <w:p w:rsidR="00CF1890" w:rsidRPr="005D312A" w:rsidRDefault="00CF1890" w:rsidP="00CF1890">
            <w:pPr>
              <w:spacing w:after="0" w:line="276" w:lineRule="auto"/>
              <w:jc w:val="center"/>
              <w:rPr>
                <w:rFonts w:ascii="Times New Roman" w:hAnsi="Times New Roman" w:cs="Times New Roman"/>
              </w:rPr>
            </w:pPr>
            <w:r w:rsidRPr="005D312A">
              <w:rPr>
                <w:rFonts w:ascii="Times New Roman" w:hAnsi="Times New Roman" w:cs="Times New Roman"/>
              </w:rPr>
              <w:t>K_U23</w:t>
            </w:r>
          </w:p>
        </w:tc>
        <w:tc>
          <w:tcPr>
            <w:tcW w:w="1536" w:type="dxa"/>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wykład, warsztaty, prezentacja, dyskusja</w:t>
            </w:r>
          </w:p>
        </w:tc>
        <w:tc>
          <w:tcPr>
            <w:tcW w:w="1299" w:type="dxa"/>
            <w:gridSpan w:val="2"/>
            <w:tcBorders>
              <w:top w:val="single" w:sz="8" w:space="0" w:color="auto"/>
              <w:left w:val="single" w:sz="4" w:space="0" w:color="auto"/>
              <w:bottom w:val="single" w:sz="8" w:space="0" w:color="auto"/>
            </w:tcBorders>
          </w:tcPr>
          <w:p w:rsidR="00CF1890" w:rsidRPr="005D312A" w:rsidRDefault="000B78D0" w:rsidP="00CF1890">
            <w:pPr>
              <w:spacing w:before="60" w:after="0" w:line="276" w:lineRule="auto"/>
              <w:jc w:val="center"/>
              <w:rPr>
                <w:rFonts w:ascii="Times New Roman" w:hAnsi="Times New Roman" w:cs="Times New Roman"/>
              </w:rPr>
            </w:pPr>
            <w:r>
              <w:rPr>
                <w:rFonts w:ascii="Times New Roman" w:hAnsi="Times New Roman" w:cs="Times New Roman"/>
              </w:rPr>
              <w:t>Egzamin-</w:t>
            </w:r>
            <w:r w:rsidR="00CF1890" w:rsidRPr="005D312A">
              <w:rPr>
                <w:rFonts w:ascii="Times New Roman" w:hAnsi="Times New Roman" w:cs="Times New Roman"/>
              </w:rPr>
              <w:t>Test, ocena prezentacji, aktywność w czasie zajęć</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rPr>
              <w:t>Z_1D4_K_U01</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 xml:space="preserve">Potrafi współpracować  w grupie zadaniowej, utworzonej dla opracowania modelowych procedur bezpieczeństwa  w łańcuchu dostaw. </w:t>
            </w:r>
          </w:p>
        </w:tc>
        <w:tc>
          <w:tcPr>
            <w:tcW w:w="992"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K_U28</w:t>
            </w:r>
          </w:p>
        </w:tc>
        <w:tc>
          <w:tcPr>
            <w:tcW w:w="1536" w:type="dxa"/>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wykład warsztaty, prezentacja, dyskusja</w:t>
            </w:r>
          </w:p>
        </w:tc>
        <w:tc>
          <w:tcPr>
            <w:tcW w:w="1299" w:type="dxa"/>
            <w:gridSpan w:val="2"/>
            <w:tcBorders>
              <w:top w:val="single" w:sz="8" w:space="0" w:color="auto"/>
              <w:left w:val="single" w:sz="4" w:space="0" w:color="auto"/>
              <w:bottom w:val="single" w:sz="8" w:space="0" w:color="auto"/>
            </w:tcBorders>
          </w:tcPr>
          <w:p w:rsidR="00CF1890" w:rsidRPr="005D312A" w:rsidRDefault="000B78D0" w:rsidP="00CF1890">
            <w:pPr>
              <w:spacing w:before="60" w:after="0" w:line="276" w:lineRule="auto"/>
              <w:jc w:val="center"/>
              <w:rPr>
                <w:rFonts w:ascii="Times New Roman" w:hAnsi="Times New Roman" w:cs="Times New Roman"/>
              </w:rPr>
            </w:pPr>
            <w:r>
              <w:rPr>
                <w:rFonts w:ascii="Times New Roman" w:hAnsi="Times New Roman" w:cs="Times New Roman"/>
              </w:rPr>
              <w:t>Egzamin-</w:t>
            </w:r>
            <w:r w:rsidR="00CF1890" w:rsidRPr="005D312A">
              <w:rPr>
                <w:rFonts w:ascii="Times New Roman" w:hAnsi="Times New Roman" w:cs="Times New Roman"/>
              </w:rPr>
              <w:t>Test, ocena prezentacji, aktywność w czasie zajęć</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Z_1D4_K_K01</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 xml:space="preserve">Jest gotów do odpowiedzialnego pełnienia ról zawodowych, właściwego prezentowania własnych poglądów, podejmowania się coraz bardziej odpowiedzialnych zadań </w:t>
            </w:r>
          </w:p>
        </w:tc>
        <w:tc>
          <w:tcPr>
            <w:tcW w:w="992"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K_K01</w:t>
            </w:r>
          </w:p>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K_K02</w:t>
            </w:r>
          </w:p>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K_K05</w:t>
            </w:r>
          </w:p>
        </w:tc>
        <w:tc>
          <w:tcPr>
            <w:tcW w:w="1536" w:type="dxa"/>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warsztaty, prezentacja, dyskusja</w:t>
            </w:r>
          </w:p>
        </w:tc>
        <w:tc>
          <w:tcPr>
            <w:tcW w:w="1299"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ocena prezentacji, aktywność w czasie zajęć</w:t>
            </w:r>
          </w:p>
        </w:tc>
      </w:tr>
      <w:tr w:rsidR="00CF1890" w:rsidRPr="005D312A" w:rsidTr="00CF1890">
        <w:tc>
          <w:tcPr>
            <w:tcW w:w="8954" w:type="dxa"/>
            <w:gridSpan w:val="7"/>
            <w:shd w:val="clear" w:color="auto" w:fill="D9D9D9"/>
          </w:tcPr>
          <w:p w:rsidR="00CF1890" w:rsidRPr="005D312A" w:rsidRDefault="00CF1890" w:rsidP="00CF1890">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F1890" w:rsidRPr="005D312A" w:rsidTr="00CF1890">
        <w:trPr>
          <w:trHeight w:val="1495"/>
        </w:trPr>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CF1890" w:rsidRPr="005D312A" w:rsidRDefault="00CF1890" w:rsidP="00CF1890">
            <w:pPr>
              <w:rPr>
                <w:rFonts w:ascii="Times New Roman" w:hAnsi="Times New Roman" w:cs="Times New Roman"/>
              </w:rPr>
            </w:pPr>
            <w:r w:rsidRPr="005D312A">
              <w:rPr>
                <w:rFonts w:ascii="Times New Roman" w:hAnsi="Times New Roman" w:cs="Times New Roman"/>
              </w:rPr>
              <w:t>3</w:t>
            </w:r>
          </w:p>
        </w:tc>
        <w:tc>
          <w:tcPr>
            <w:tcW w:w="788" w:type="dxa"/>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510" w:type="dxa"/>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Wykłady</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Warsztaty</w:t>
            </w:r>
          </w:p>
          <w:p w:rsidR="00CF1890" w:rsidRPr="005D312A" w:rsidRDefault="00CF1890" w:rsidP="00CF1890">
            <w:pPr>
              <w:spacing w:after="0" w:line="257" w:lineRule="auto"/>
              <w:rPr>
                <w:rFonts w:ascii="Times New Roman" w:hAnsi="Times New Roman" w:cs="Times New Roman"/>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0B78D0">
            <w:pPr>
              <w:spacing w:after="0" w:line="257" w:lineRule="auto"/>
              <w:jc w:val="center"/>
              <w:rPr>
                <w:rFonts w:ascii="Times New Roman" w:hAnsi="Times New Roman" w:cs="Times New Roman"/>
              </w:rPr>
            </w:pPr>
            <w:r w:rsidRPr="005D312A">
              <w:rPr>
                <w:rFonts w:ascii="Times New Roman" w:hAnsi="Times New Roman" w:cs="Times New Roman"/>
              </w:rPr>
              <w:t xml:space="preserve">30 </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4</w:t>
            </w:r>
            <w:r w:rsidR="000B78D0">
              <w:rPr>
                <w:rFonts w:ascii="Times New Roman" w:hAnsi="Times New Roman" w:cs="Times New Roman"/>
              </w:rPr>
              <w:t>5</w:t>
            </w:r>
          </w:p>
          <w:p w:rsidR="00CF1890" w:rsidRPr="005D312A" w:rsidRDefault="00CF1890" w:rsidP="000B78D0">
            <w:pPr>
              <w:spacing w:after="0" w:line="257"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8</w:t>
            </w:r>
          </w:p>
        </w:tc>
        <w:tc>
          <w:tcPr>
            <w:tcW w:w="510"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0B78D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0</w:t>
            </w:r>
          </w:p>
          <w:p w:rsidR="00CF1890" w:rsidRPr="005D312A" w:rsidRDefault="00CF1890" w:rsidP="000B78D0">
            <w:pPr>
              <w:spacing w:after="0" w:line="257" w:lineRule="auto"/>
              <w:jc w:val="center"/>
              <w:rPr>
                <w:rFonts w:ascii="Times New Roman" w:hAnsi="Times New Roman" w:cs="Times New Roman"/>
              </w:rPr>
            </w:pPr>
            <w:r w:rsidRPr="005D312A">
              <w:rPr>
                <w:rFonts w:ascii="Times New Roman" w:hAnsi="Times New Roman" w:cs="Times New Roman"/>
              </w:rPr>
              <w:t>0,</w:t>
            </w:r>
            <w:r w:rsidR="000B78D0">
              <w:rPr>
                <w:rFonts w:ascii="Times New Roman" w:hAnsi="Times New Roman" w:cs="Times New Roman"/>
              </w:rPr>
              <w:t>8</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F1890" w:rsidRPr="005D312A" w:rsidRDefault="00CF1890" w:rsidP="00CF1890">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 xml:space="preserve">Przygotowanie się do warsztatów </w:t>
            </w:r>
          </w:p>
          <w:p w:rsidR="00CF1890" w:rsidRPr="005D312A" w:rsidRDefault="00CF1890" w:rsidP="00CF1890">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prezentacji</w:t>
            </w:r>
          </w:p>
          <w:p w:rsidR="00CF1890" w:rsidRPr="005D312A" w:rsidRDefault="00CF1890" w:rsidP="00CF1890">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do egzaminu</w:t>
            </w:r>
          </w:p>
          <w:p w:rsidR="00CF1890" w:rsidRPr="005D312A" w:rsidRDefault="00CF1890" w:rsidP="00CF1890">
            <w:pPr>
              <w:spacing w:after="0" w:line="257" w:lineRule="auto"/>
              <w:rPr>
                <w:rFonts w:ascii="Times New Roman" w:hAnsi="Times New Roman" w:cs="Times New Roman"/>
                <w:b/>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8</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0B78D0" w:rsidP="00CF1890">
            <w:pPr>
              <w:spacing w:after="0" w:line="257" w:lineRule="auto"/>
              <w:jc w:val="center"/>
              <w:rPr>
                <w:rFonts w:ascii="Times New Roman" w:hAnsi="Times New Roman" w:cs="Times New Roman"/>
              </w:rPr>
            </w:pPr>
            <w:r>
              <w:rPr>
                <w:rFonts w:ascii="Times New Roman" w:hAnsi="Times New Roman" w:cs="Times New Roman"/>
              </w:rPr>
              <w:t>30</w:t>
            </w:r>
          </w:p>
          <w:p w:rsidR="00CF1890" w:rsidRPr="005D312A" w:rsidRDefault="00CF1890" w:rsidP="000B78D0">
            <w:pPr>
              <w:spacing w:after="0" w:line="257"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tc>
        <w:tc>
          <w:tcPr>
            <w:tcW w:w="510"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30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8</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7</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5</w:t>
            </w:r>
            <w:r w:rsidR="000B78D0">
              <w:rPr>
                <w:rFonts w:ascii="Times New Roman" w:hAnsi="Times New Roman" w:cs="Times New Roman"/>
              </w:rPr>
              <w:t>5</w:t>
            </w:r>
          </w:p>
          <w:p w:rsidR="00CF1890" w:rsidRPr="005D312A" w:rsidRDefault="00CF1890" w:rsidP="000B78D0">
            <w:pPr>
              <w:spacing w:after="0" w:line="257" w:lineRule="auto"/>
              <w:jc w:val="cente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2</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Warsztaty</w:t>
            </w:r>
          </w:p>
          <w:p w:rsidR="00CF1890" w:rsidRPr="005D312A" w:rsidRDefault="00CF1890" w:rsidP="00CF1890">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 xml:space="preserve">Przygotowanie się do warsztatów </w:t>
            </w:r>
          </w:p>
          <w:p w:rsidR="00CF1890" w:rsidRPr="005D312A" w:rsidRDefault="00CF1890" w:rsidP="00CF1890">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prezentacji</w:t>
            </w:r>
          </w:p>
          <w:p w:rsidR="00CF1890" w:rsidRPr="005D312A" w:rsidRDefault="00CF1890" w:rsidP="00CF1890">
            <w:pPr>
              <w:spacing w:after="0" w:line="257" w:lineRule="auto"/>
              <w:rPr>
                <w:rFonts w:ascii="Times New Roman" w:hAnsi="Times New Roman" w:cs="Times New Roman"/>
                <w:b/>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30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8</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48</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1,9</w:t>
            </w:r>
          </w:p>
        </w:tc>
        <w:tc>
          <w:tcPr>
            <w:tcW w:w="510"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30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8</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48</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1,9</w:t>
            </w:r>
          </w:p>
        </w:tc>
      </w:tr>
    </w:tbl>
    <w:p w:rsidR="00CF1890" w:rsidRPr="005D312A" w:rsidRDefault="00CF1890" w:rsidP="00CF1890">
      <w:pPr>
        <w:keepNext/>
        <w:keepLines/>
        <w:spacing w:line="276" w:lineRule="auto"/>
        <w:rPr>
          <w:rFonts w:ascii="Times New Roman" w:hAnsi="Times New Roman" w:cs="Times New Roman"/>
          <w:b/>
        </w:rPr>
      </w:pPr>
    </w:p>
    <w:p w:rsidR="00CF1890" w:rsidRPr="005D312A" w:rsidRDefault="00CF1890" w:rsidP="00CF1890">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90" w:rsidRPr="005D312A" w:rsidTr="00CF1890">
        <w:tc>
          <w:tcPr>
            <w:tcW w:w="1631" w:type="pct"/>
            <w:tcBorders>
              <w:top w:val="single" w:sz="4" w:space="0" w:color="auto"/>
              <w:left w:val="single" w:sz="4" w:space="0" w:color="auto"/>
              <w:bottom w:val="single" w:sz="4" w:space="0" w:color="auto"/>
              <w:right w:val="none" w:sz="4" w:space="0" w:color="000000"/>
            </w:tcBorders>
            <w:shd w:val="clear" w:color="auto" w:fill="D9D9D9"/>
          </w:tcPr>
          <w:p w:rsidR="00CF1890" w:rsidRPr="005D312A" w:rsidRDefault="00CF1890" w:rsidP="00CF1890">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90" w:rsidRPr="005D312A" w:rsidRDefault="00CF1890" w:rsidP="00CF1890">
            <w:pPr>
              <w:spacing w:after="0" w:line="276" w:lineRule="auto"/>
              <w:jc w:val="both"/>
              <w:rPr>
                <w:rFonts w:ascii="Times New Roman" w:hAnsi="Times New Roman" w:cs="Times New Roman"/>
                <w:b/>
              </w:rPr>
            </w:pPr>
            <w:r w:rsidRPr="005D312A">
              <w:rPr>
                <w:rFonts w:ascii="Times New Roman" w:hAnsi="Times New Roman" w:cs="Times New Roman"/>
                <w:b/>
              </w:rPr>
              <w:t>Wykłady:</w:t>
            </w:r>
          </w:p>
          <w:p w:rsidR="00CF1890" w:rsidRPr="005D312A" w:rsidRDefault="00CF1890" w:rsidP="00CF1890">
            <w:pPr>
              <w:spacing w:after="0"/>
              <w:jc w:val="both"/>
              <w:rPr>
                <w:rFonts w:ascii="Times New Roman" w:hAnsi="Times New Roman" w:cs="Times New Roman"/>
                <w:bCs/>
              </w:rPr>
            </w:pPr>
            <w:r w:rsidRPr="005D312A">
              <w:rPr>
                <w:rFonts w:ascii="Times New Roman" w:hAnsi="Times New Roman" w:cs="Times New Roman"/>
                <w:bCs/>
              </w:rPr>
              <w:t>Łańcuchy dostaw – pojęcie, rozwój, rodzaje łańcuchów dostaw.</w:t>
            </w:r>
          </w:p>
          <w:p w:rsidR="00CF1890" w:rsidRPr="005D312A" w:rsidRDefault="00CF1890" w:rsidP="00CF1890">
            <w:pPr>
              <w:spacing w:after="0"/>
              <w:jc w:val="both"/>
              <w:rPr>
                <w:rFonts w:ascii="Times New Roman" w:hAnsi="Times New Roman" w:cs="Times New Roman"/>
                <w:bCs/>
              </w:rPr>
            </w:pPr>
            <w:r w:rsidRPr="005D312A">
              <w:rPr>
                <w:rFonts w:ascii="Times New Roman" w:hAnsi="Times New Roman" w:cs="Times New Roman"/>
                <w:bCs/>
              </w:rPr>
              <w:t xml:space="preserve">Koncepcje zarządzania wykorzystywane z zarządzaniu łańcuchem dostaw. </w:t>
            </w:r>
          </w:p>
          <w:p w:rsidR="00CF1890" w:rsidRPr="005D312A" w:rsidRDefault="00CF1890" w:rsidP="00CF1890">
            <w:pPr>
              <w:spacing w:after="0"/>
              <w:jc w:val="both"/>
              <w:rPr>
                <w:rFonts w:ascii="Times New Roman" w:hAnsi="Times New Roman" w:cs="Times New Roman"/>
                <w:bCs/>
              </w:rPr>
            </w:pPr>
            <w:r w:rsidRPr="005D312A">
              <w:rPr>
                <w:rFonts w:ascii="Times New Roman" w:hAnsi="Times New Roman" w:cs="Times New Roman"/>
                <w:bCs/>
              </w:rPr>
              <w:t>Zarządzanie ryzykiem / zagrożenia w łańcuchach dostaw.</w:t>
            </w:r>
          </w:p>
          <w:p w:rsidR="00CF1890" w:rsidRPr="005D312A" w:rsidRDefault="00CF1890" w:rsidP="00CF1890">
            <w:pPr>
              <w:spacing w:after="0"/>
              <w:jc w:val="both"/>
              <w:rPr>
                <w:rFonts w:ascii="Times New Roman" w:hAnsi="Times New Roman" w:cs="Times New Roman"/>
                <w:bCs/>
              </w:rPr>
            </w:pPr>
            <w:r w:rsidRPr="005D312A">
              <w:rPr>
                <w:rFonts w:ascii="Times New Roman" w:hAnsi="Times New Roman" w:cs="Times New Roman"/>
                <w:bCs/>
              </w:rPr>
              <w:t>Straty w łańcuchu dostaw – pojęcie, charakterystyka, sposoby ograniczania strat intencjonalnych.</w:t>
            </w:r>
          </w:p>
          <w:p w:rsidR="00CF1890" w:rsidRPr="005D312A" w:rsidRDefault="00CF1890" w:rsidP="00CF1890">
            <w:pPr>
              <w:spacing w:after="0"/>
              <w:jc w:val="both"/>
              <w:rPr>
                <w:rFonts w:ascii="Times New Roman" w:hAnsi="Times New Roman" w:cs="Times New Roman"/>
                <w:color w:val="202122"/>
                <w:shd w:val="clear" w:color="auto" w:fill="FFFFFF"/>
              </w:rPr>
            </w:pPr>
            <w:r w:rsidRPr="005D312A">
              <w:rPr>
                <w:rFonts w:ascii="Times New Roman" w:hAnsi="Times New Roman" w:cs="Times New Roman"/>
                <w:bCs/>
              </w:rPr>
              <w:t xml:space="preserve">Międzynarodowe standardy bezpieczeństwa w łańcuchach dostaw – ISO, </w:t>
            </w:r>
            <w:r w:rsidRPr="005D312A">
              <w:rPr>
                <w:rFonts w:ascii="Times New Roman" w:hAnsi="Times New Roman" w:cs="Times New Roman"/>
                <w:color w:val="202122"/>
                <w:shd w:val="clear" w:color="auto" w:fill="FFFFFF"/>
              </w:rPr>
              <w:t>C-TPAT.</w:t>
            </w:r>
          </w:p>
          <w:p w:rsidR="00CF1890" w:rsidRPr="005D312A" w:rsidRDefault="00CF1890" w:rsidP="00CF1890">
            <w:pPr>
              <w:spacing w:after="0"/>
              <w:jc w:val="both"/>
              <w:rPr>
                <w:rFonts w:ascii="Times New Roman" w:hAnsi="Times New Roman" w:cs="Times New Roman"/>
                <w:color w:val="202122"/>
                <w:shd w:val="clear" w:color="auto" w:fill="FFFFFF"/>
              </w:rPr>
            </w:pPr>
            <w:r w:rsidRPr="005D312A">
              <w:rPr>
                <w:rFonts w:ascii="Times New Roman" w:hAnsi="Times New Roman" w:cs="Times New Roman"/>
                <w:color w:val="202122"/>
                <w:shd w:val="clear" w:color="auto" w:fill="FFFFFF"/>
              </w:rPr>
              <w:t>Analiza bezpieczeństwa w łańcuchach dostaw – charakterystyka wybranych elementów.</w:t>
            </w:r>
          </w:p>
          <w:p w:rsidR="00CF1890" w:rsidRPr="005D312A" w:rsidRDefault="00CF1890" w:rsidP="00CF1890">
            <w:pPr>
              <w:spacing w:after="0"/>
              <w:jc w:val="both"/>
              <w:rPr>
                <w:rFonts w:ascii="Times New Roman" w:hAnsi="Times New Roman" w:cs="Times New Roman"/>
                <w:color w:val="202122"/>
                <w:shd w:val="clear" w:color="auto" w:fill="FFFFFF"/>
              </w:rPr>
            </w:pPr>
            <w:r w:rsidRPr="005D312A">
              <w:rPr>
                <w:rFonts w:ascii="Times New Roman" w:hAnsi="Times New Roman" w:cs="Times New Roman"/>
                <w:color w:val="202122"/>
                <w:shd w:val="clear" w:color="auto" w:fill="FFFFFF"/>
              </w:rPr>
              <w:t xml:space="preserve"> Rozwiązania techniczne w bezpieczeństwie łańcucha dostaw.</w:t>
            </w:r>
          </w:p>
          <w:p w:rsidR="00CF1890" w:rsidRPr="005D312A" w:rsidRDefault="00CF1890" w:rsidP="00CF1890">
            <w:pPr>
              <w:spacing w:after="0"/>
              <w:jc w:val="both"/>
              <w:rPr>
                <w:rFonts w:ascii="Times New Roman" w:hAnsi="Times New Roman" w:cs="Times New Roman"/>
                <w:color w:val="202122"/>
                <w:shd w:val="clear" w:color="auto" w:fill="FFFFFF"/>
              </w:rPr>
            </w:pPr>
          </w:p>
          <w:p w:rsidR="00CF1890" w:rsidRPr="005D312A" w:rsidRDefault="00CF1890" w:rsidP="00CF1890">
            <w:pPr>
              <w:spacing w:after="0" w:line="276" w:lineRule="auto"/>
              <w:jc w:val="both"/>
              <w:rPr>
                <w:rFonts w:ascii="Times New Roman" w:hAnsi="Times New Roman" w:cs="Times New Roman"/>
                <w:b/>
              </w:rPr>
            </w:pPr>
            <w:r w:rsidRPr="005D312A">
              <w:rPr>
                <w:rFonts w:ascii="Times New Roman" w:hAnsi="Times New Roman" w:cs="Times New Roman"/>
                <w:b/>
              </w:rPr>
              <w:t>Warsztaty:</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Wpływ rozwoju łańcucha dostaw na bezpieczeństwo.</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 xml:space="preserve">Koncepcje zarządzania łańcuchem dostaw vs.  koncepcja zarządzania bezpieczeństwem – wpływ na skuteczność, satysfakcję klienta.  </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Narzędzia analizy ryzyka w łańcuchach dostaw – praktyczne aspekty wykorzystania metod stosowanych przez światowe korporacje.</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 xml:space="preserve">Zrządzanie ryzykiem w łańcuchach dostaw - zagrożenia vs. podatność – ocena skuteczności analizy ryzyka. </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Wpływ strat nieznanych na działalność operacyjną łańcucha dostaw.</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Wpływ strat operacyjnych na działalność operacyjna łańcucha dostaw.</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Praktyczne aspekty zastosowania międzynarodowych standardów bezpieczeństwa w łańcuchach dostaw.</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Praktyczne aspekty zastosowania standardów bezpieczeństwa operacji transportowych.</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Praktyczne aspekty zastosowania standardów bezpieczeństwa operacji logistycznych.</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Wykorzystanie technicznych środków bezpieczeństwa, potrzeby vs.  ograniczenia organizacyjno-prawne.</w:t>
            </w:r>
          </w:p>
          <w:p w:rsidR="00CF1890" w:rsidRPr="005D312A" w:rsidRDefault="00CF1890" w:rsidP="00CF1890">
            <w:pPr>
              <w:spacing w:after="0" w:line="276" w:lineRule="auto"/>
              <w:jc w:val="both"/>
              <w:rPr>
                <w:rFonts w:ascii="Times New Roman" w:hAnsi="Times New Roman" w:cs="Times New Roman"/>
              </w:rPr>
            </w:pPr>
          </w:p>
        </w:tc>
      </w:tr>
      <w:tr w:rsidR="00CF1890" w:rsidRPr="005D312A" w:rsidTr="00CF1890">
        <w:trPr>
          <w:trHeight w:val="263"/>
        </w:trPr>
        <w:tc>
          <w:tcPr>
            <w:tcW w:w="1631" w:type="pct"/>
            <w:tcBorders>
              <w:right w:val="none" w:sz="4" w:space="0" w:color="000000"/>
            </w:tcBorders>
            <w:shd w:val="clear" w:color="auto" w:fill="D9D9D9"/>
          </w:tcPr>
          <w:p w:rsidR="00CF1890" w:rsidRPr="005D312A" w:rsidRDefault="00CF1890" w:rsidP="00CF1890">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CF1890" w:rsidRPr="005D312A" w:rsidRDefault="00CF1890" w:rsidP="00CF1890">
            <w:pPr>
              <w:pStyle w:val="Akapitzlist"/>
              <w:spacing w:after="0"/>
              <w:ind w:left="0"/>
              <w:rPr>
                <w:rFonts w:ascii="Times New Roman" w:hAnsi="Times New Roman"/>
                <w:bCs/>
              </w:rPr>
            </w:pPr>
            <w:r w:rsidRPr="005D312A">
              <w:rPr>
                <w:rFonts w:ascii="Times New Roman" w:hAnsi="Times New Roman"/>
                <w:bCs/>
              </w:rPr>
              <w:t>Wykład, praca w grupach, warsztaty, dyskusja</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Przed uzyskaniem dopuszczenia do  egzaminu, student jest zobow</w:t>
            </w:r>
            <w:r w:rsidR="00660833">
              <w:rPr>
                <w:rFonts w:ascii="Times New Roman" w:hAnsi="Times New Roman" w:cs="Times New Roman"/>
              </w:rPr>
              <w:t>iązany do zaliczenia warsztatów- przegotowania prezentacji</w:t>
            </w:r>
            <w:r w:rsidRPr="005D312A">
              <w:rPr>
                <w:rFonts w:ascii="Times New Roman" w:hAnsi="Times New Roman" w:cs="Times New Roman"/>
              </w:rPr>
              <w:t xml:space="preserve"> </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Zasady udziału w </w:t>
            </w:r>
            <w:r w:rsidRPr="005D312A">
              <w:rPr>
                <w:rFonts w:ascii="Times New Roman" w:hAnsi="Times New Roman" w:cs="Times New Roman"/>
                <w:b/>
              </w:rPr>
              <w:lastRenderedPageBreak/>
              <w:t>poszczególnych zajęciach, ze wskazaniem, czy obecność studenta na zajęciach jest obowiązkowa:</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lastRenderedPageBreak/>
              <w:t xml:space="preserve">Obecność na zajęciach jest obowiązkowa. </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lastRenderedPageBreak/>
              <w:t>Sposób obliczania oceny końcowej:</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50% oceny z egzaminu</w:t>
            </w:r>
          </w:p>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50% oceny z warsztatów</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Student jest zobowiązany do zaliczenia materiału z tematyki zajęć na której był nieobecny. Zaliczenie tematyki dobywa się w formie ustnej lub przygotowania pracy pisemnej. Obie formy zaliczenia zaległości podlegają ocenie przez wykładowcę.</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90" w:rsidRPr="005D312A" w:rsidRDefault="00660833" w:rsidP="00CF1890">
            <w:pPr>
              <w:spacing w:after="0" w:line="276" w:lineRule="auto"/>
              <w:jc w:val="both"/>
              <w:rPr>
                <w:rFonts w:ascii="Times New Roman" w:hAnsi="Times New Roman" w:cs="Times New Roman"/>
              </w:rPr>
            </w:pPr>
            <w:r>
              <w:rPr>
                <w:rFonts w:ascii="Times New Roman" w:hAnsi="Times New Roman" w:cs="Times New Roman"/>
              </w:rPr>
              <w:t>Podstawy zarządzania, Marketing</w:t>
            </w:r>
          </w:p>
        </w:tc>
      </w:tr>
      <w:tr w:rsidR="00CF1890" w:rsidRPr="00A87A1F"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CF1890" w:rsidRPr="005D312A" w:rsidRDefault="00CF1890" w:rsidP="00D552D8">
            <w:pPr>
              <w:rPr>
                <w:rFonts w:ascii="Times New Roman" w:hAnsi="Times New Roman" w:cs="Times New Roman"/>
                <w:bdr w:val="none" w:sz="0" w:space="0" w:color="auto" w:frame="1"/>
                <w:shd w:val="clear" w:color="auto" w:fill="FFFFFF"/>
                <w:lang w:val="en-US"/>
              </w:rPr>
            </w:pPr>
            <w:r w:rsidRPr="005D312A">
              <w:rPr>
                <w:rFonts w:ascii="Times New Roman" w:hAnsi="Times New Roman" w:cs="Times New Roman"/>
                <w:lang w:val="en-US"/>
              </w:rPr>
              <w:t xml:space="preserve">Laurits M., </w:t>
            </w:r>
            <w:r w:rsidRPr="005D312A">
              <w:rPr>
                <w:rFonts w:ascii="Times New Roman" w:hAnsi="Times New Roman" w:cs="Times New Roman"/>
                <w:i/>
                <w:iCs/>
                <w:lang w:val="en-US"/>
              </w:rPr>
              <w:t>Supply chain security</w:t>
            </w:r>
            <w:r w:rsidRPr="005D312A">
              <w:rPr>
                <w:rFonts w:ascii="Times New Roman" w:hAnsi="Times New Roman" w:cs="Times New Roman"/>
                <w:lang w:val="en-US"/>
              </w:rPr>
              <w:t xml:space="preserve">, </w:t>
            </w:r>
            <w:r w:rsidRPr="005D312A">
              <w:rPr>
                <w:rFonts w:ascii="Times New Roman" w:hAnsi="Times New Roman" w:cs="Times New Roman"/>
                <w:bdr w:val="none" w:sz="0" w:space="0" w:color="auto" w:frame="1"/>
                <w:shd w:val="clear" w:color="auto" w:fill="FFFFFF"/>
                <w:lang w:val="en-US"/>
              </w:rPr>
              <w:t>Nova Science Publishers Inc, 2013.</w:t>
            </w:r>
          </w:p>
          <w:p w:rsidR="00CF1890" w:rsidRPr="005D312A" w:rsidRDefault="00CF1890" w:rsidP="00D552D8">
            <w:pPr>
              <w:rPr>
                <w:rFonts w:ascii="Times New Roman" w:hAnsi="Times New Roman" w:cs="Times New Roman"/>
                <w:bdr w:val="none" w:sz="0" w:space="0" w:color="auto" w:frame="1"/>
                <w:shd w:val="clear" w:color="auto" w:fill="FFFFFF"/>
              </w:rPr>
            </w:pPr>
            <w:r w:rsidRPr="005D312A">
              <w:rPr>
                <w:rFonts w:ascii="Times New Roman" w:hAnsi="Times New Roman" w:cs="Times New Roman"/>
                <w:bdr w:val="none" w:sz="0" w:space="0" w:color="auto" w:frame="1"/>
                <w:shd w:val="clear" w:color="auto" w:fill="FFFFFF"/>
              </w:rPr>
              <w:t xml:space="preserve">Ciesielski M. (red.), </w:t>
            </w:r>
            <w:r w:rsidRPr="005D312A">
              <w:rPr>
                <w:rFonts w:ascii="Times New Roman" w:hAnsi="Times New Roman" w:cs="Times New Roman"/>
                <w:i/>
                <w:iCs/>
                <w:bdr w:val="none" w:sz="0" w:space="0" w:color="auto" w:frame="1"/>
                <w:shd w:val="clear" w:color="auto" w:fill="FFFFFF"/>
              </w:rPr>
              <w:t>Instrumenty zarządzania łańcuchami dostaw</w:t>
            </w:r>
            <w:r w:rsidRPr="005D312A">
              <w:rPr>
                <w:rFonts w:ascii="Times New Roman" w:hAnsi="Times New Roman" w:cs="Times New Roman"/>
                <w:bdr w:val="none" w:sz="0" w:space="0" w:color="auto" w:frame="1"/>
                <w:shd w:val="clear" w:color="auto" w:fill="FFFFFF"/>
              </w:rPr>
              <w:t>, PWE, Warszawa 2009.</w:t>
            </w:r>
          </w:p>
          <w:p w:rsidR="00CF1890" w:rsidRPr="005D312A" w:rsidRDefault="00CF1890" w:rsidP="00D552D8">
            <w:pPr>
              <w:rPr>
                <w:rFonts w:ascii="Times New Roman" w:hAnsi="Times New Roman" w:cs="Times New Roman"/>
                <w:kern w:val="36"/>
                <w:lang w:eastAsia="pl-PL"/>
              </w:rPr>
            </w:pPr>
            <w:r w:rsidRPr="005D312A">
              <w:rPr>
                <w:rFonts w:ascii="Times New Roman" w:hAnsi="Times New Roman" w:cs="Times New Roman"/>
                <w:kern w:val="36"/>
                <w:lang w:eastAsia="pl-PL"/>
              </w:rPr>
              <w:t xml:space="preserve">Figiel A., Kozioł L., Liber J., </w:t>
            </w:r>
            <w:r w:rsidRPr="005D312A">
              <w:rPr>
                <w:rFonts w:ascii="Times New Roman" w:hAnsi="Times New Roman" w:cs="Times New Roman"/>
                <w:i/>
                <w:iCs/>
                <w:kern w:val="36"/>
                <w:lang w:eastAsia="pl-PL"/>
              </w:rPr>
              <w:t>Instrumenty zapobiegania stratom w łańcuchach dostaw logistycznych sektora FMCG</w:t>
            </w:r>
            <w:r w:rsidRPr="005D312A">
              <w:rPr>
                <w:rFonts w:ascii="Times New Roman" w:hAnsi="Times New Roman" w:cs="Times New Roman"/>
                <w:kern w:val="36"/>
                <w:lang w:eastAsia="pl-PL"/>
              </w:rPr>
              <w:t>, Biblos, Tarnów 2020.</w:t>
            </w:r>
          </w:p>
          <w:p w:rsidR="00CF1890" w:rsidRPr="00AE60C5" w:rsidRDefault="00CF1890" w:rsidP="00D552D8">
            <w:pPr>
              <w:rPr>
                <w:rFonts w:ascii="Times New Roman" w:hAnsi="Times New Roman" w:cs="Times New Roman"/>
                <w:i/>
                <w:iCs/>
                <w:bdr w:val="none" w:sz="0" w:space="0" w:color="auto" w:frame="1"/>
                <w:shd w:val="clear" w:color="auto" w:fill="FFFFFF"/>
                <w:lang w:val="en-GB"/>
              </w:rPr>
            </w:pPr>
            <w:r w:rsidRPr="005D312A">
              <w:rPr>
                <w:rFonts w:ascii="Times New Roman" w:hAnsi="Times New Roman" w:cs="Times New Roman"/>
                <w:bdr w:val="none" w:sz="0" w:space="0" w:color="auto" w:frame="1"/>
                <w:shd w:val="clear" w:color="auto" w:fill="FFFFFF"/>
              </w:rPr>
              <w:t xml:space="preserve">Szymanowski W., </w:t>
            </w:r>
            <w:r w:rsidRPr="005D312A">
              <w:rPr>
                <w:rFonts w:ascii="Times New Roman" w:hAnsi="Times New Roman" w:cs="Times New Roman"/>
                <w:i/>
                <w:iCs/>
                <w:bdr w:val="none" w:sz="0" w:space="0" w:color="auto" w:frame="1"/>
                <w:shd w:val="clear" w:color="auto" w:fill="FFFFFF"/>
              </w:rPr>
              <w:t xml:space="preserve">Zarządzanie łańcuchami dostaw żywności w Polsce, </w:t>
            </w:r>
            <w:r w:rsidRPr="00AE60C5">
              <w:rPr>
                <w:rFonts w:ascii="Times New Roman" w:hAnsi="Times New Roman" w:cs="Times New Roman"/>
                <w:bdr w:val="none" w:sz="0" w:space="0" w:color="auto" w:frame="1"/>
                <w:shd w:val="clear" w:color="auto" w:fill="FFFFFF"/>
              </w:rPr>
              <w:t xml:space="preserve">Difin,. </w:t>
            </w:r>
            <w:r w:rsidRPr="005D312A">
              <w:rPr>
                <w:rFonts w:ascii="Times New Roman" w:hAnsi="Times New Roman" w:cs="Times New Roman"/>
                <w:bdr w:val="none" w:sz="0" w:space="0" w:color="auto" w:frame="1"/>
                <w:shd w:val="clear" w:color="auto" w:fill="FFFFFF"/>
                <w:lang w:val="en-US"/>
              </w:rPr>
              <w:t>Warszawa, 2008.</w:t>
            </w:r>
          </w:p>
          <w:p w:rsidR="00CF1890" w:rsidRPr="005D312A" w:rsidRDefault="00CF1890" w:rsidP="00D552D8">
            <w:pPr>
              <w:rPr>
                <w:rFonts w:ascii="Times New Roman" w:hAnsi="Times New Roman" w:cs="Times New Roman"/>
                <w:lang w:val="en-US"/>
              </w:rPr>
            </w:pPr>
            <w:r w:rsidRPr="005D312A">
              <w:rPr>
                <w:rFonts w:ascii="Times New Roman" w:hAnsi="Times New Roman" w:cs="Times New Roman"/>
                <w:lang w:val="en-US"/>
              </w:rPr>
              <w:t xml:space="preserve">Thomas A.R., Vaduva S., </w:t>
            </w:r>
            <w:r w:rsidRPr="005D312A">
              <w:rPr>
                <w:rFonts w:ascii="Times New Roman" w:hAnsi="Times New Roman" w:cs="Times New Roman"/>
                <w:i/>
                <w:iCs/>
                <w:lang w:val="en-US"/>
              </w:rPr>
              <w:t>Global supply chain security</w:t>
            </w:r>
            <w:r w:rsidRPr="005D312A">
              <w:rPr>
                <w:rFonts w:ascii="Times New Roman" w:hAnsi="Times New Roman" w:cs="Times New Roman"/>
                <w:lang w:val="en-US"/>
              </w:rPr>
              <w:t>, Springer, 2015.</w:t>
            </w:r>
          </w:p>
        </w:tc>
      </w:tr>
    </w:tbl>
    <w:p w:rsidR="004756AA" w:rsidRPr="00AE60C5" w:rsidRDefault="004756AA" w:rsidP="0023202B">
      <w:pPr>
        <w:rPr>
          <w:rFonts w:ascii="Times New Roman" w:hAnsi="Times New Roman" w:cs="Times New Roman"/>
          <w:lang w:val="en-GB"/>
        </w:rPr>
      </w:pPr>
    </w:p>
    <w:p w:rsidR="004756AA" w:rsidRPr="00AE60C5" w:rsidRDefault="004756AA" w:rsidP="004756AA">
      <w:pPr>
        <w:rPr>
          <w:rFonts w:ascii="Times New Roman" w:hAnsi="Times New Roman" w:cs="Times New Roman"/>
          <w:lang w:val="en-GB"/>
        </w:rPr>
      </w:pPr>
      <w:r w:rsidRPr="00AE60C5">
        <w:rPr>
          <w:rFonts w:ascii="Times New Roman" w:hAnsi="Times New Roman" w:cs="Times New Roman"/>
          <w:lang w:val="en-GB"/>
        </w:rPr>
        <w:br w:type="page"/>
      </w:r>
    </w:p>
    <w:p w:rsidR="004756AA" w:rsidRPr="005D312A" w:rsidRDefault="00303ACB" w:rsidP="004756AA">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4756AA" w:rsidRPr="005D312A">
        <w:rPr>
          <w:rFonts w:ascii="Times New Roman" w:hAnsi="Times New Roman" w:cs="Times New Roman"/>
          <w:b/>
        </w:rPr>
        <w:tab/>
      </w:r>
    </w:p>
    <w:p w:rsidR="004756AA" w:rsidRPr="005D312A" w:rsidRDefault="004756AA" w:rsidP="004756AA">
      <w:pPr>
        <w:jc w:val="center"/>
        <w:rPr>
          <w:rFonts w:ascii="Times New Roman" w:hAnsi="Times New Roman" w:cs="Times New Roman"/>
          <w:b/>
        </w:rPr>
      </w:pPr>
    </w:p>
    <w:p w:rsidR="004756AA" w:rsidRPr="005D312A" w:rsidRDefault="004756AA" w:rsidP="004756AA">
      <w:pPr>
        <w:jc w:val="center"/>
        <w:rPr>
          <w:rFonts w:ascii="Times New Roman" w:hAnsi="Times New Roman" w:cs="Times New Roman"/>
          <w:b/>
        </w:rPr>
      </w:pPr>
      <w:r w:rsidRPr="005D312A">
        <w:rPr>
          <w:rFonts w:ascii="Times New Roman" w:hAnsi="Times New Roman" w:cs="Times New Roman"/>
          <w:b/>
        </w:rPr>
        <w:t>KARTA PRZEDMIOTU</w:t>
      </w:r>
    </w:p>
    <w:p w:rsidR="004756AA" w:rsidRPr="005D312A" w:rsidRDefault="00CF1890" w:rsidP="004756AA">
      <w:pPr>
        <w:pStyle w:val="Nagwek2"/>
        <w:rPr>
          <w:rFonts w:ascii="Times New Roman" w:hAnsi="Times New Roman" w:cs="Times New Roman"/>
          <w:sz w:val="22"/>
          <w:szCs w:val="22"/>
        </w:rPr>
      </w:pPr>
      <w:bookmarkStart w:id="101" w:name="_Toc135681831"/>
      <w:r w:rsidRPr="005D312A">
        <w:rPr>
          <w:rFonts w:ascii="Times New Roman" w:hAnsi="Times New Roman" w:cs="Times New Roman"/>
          <w:sz w:val="22"/>
          <w:szCs w:val="22"/>
        </w:rPr>
        <w:t>Zarządzanie bezpieczeństwem informacji (Z_2</w:t>
      </w:r>
      <w:r w:rsidR="004756AA" w:rsidRPr="005D312A">
        <w:rPr>
          <w:rFonts w:ascii="Times New Roman" w:hAnsi="Times New Roman" w:cs="Times New Roman"/>
          <w:sz w:val="22"/>
          <w:szCs w:val="22"/>
        </w:rPr>
        <w:t>D4)</w:t>
      </w:r>
      <w:bookmarkEnd w:id="101"/>
    </w:p>
    <w:p w:rsidR="004756AA" w:rsidRPr="005D312A" w:rsidRDefault="004756AA" w:rsidP="004756AA">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CF1890" w:rsidRPr="005D312A" w:rsidTr="00CF1890">
        <w:trPr>
          <w:trHeight w:val="397"/>
        </w:trPr>
        <w:tc>
          <w:tcPr>
            <w:tcW w:w="2976" w:type="dxa"/>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Nazwa przedmiotu i kod </w:t>
            </w:r>
          </w:p>
          <w:p w:rsidR="00CF1890" w:rsidRPr="005D312A" w:rsidRDefault="00CF1890" w:rsidP="00CF1890">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Zarządzanie bezpieczeństwem informacji (Z_2D4)</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Nazwa przedmiotu (j. ang.):</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Information security management </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pierwszego  stopnia</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CF1890" w:rsidRPr="005D312A" w:rsidRDefault="00CF1890" w:rsidP="00CF1890">
            <w:pPr>
              <w:rPr>
                <w:rFonts w:ascii="Times New Roman" w:hAnsi="Times New Roman" w:cs="Times New Roman"/>
              </w:rPr>
            </w:pPr>
            <w:r w:rsidRPr="005D312A">
              <w:rPr>
                <w:rFonts w:ascii="Times New Roman" w:hAnsi="Times New Roman" w:cs="Times New Roman"/>
              </w:rPr>
              <w:t xml:space="preserve">praktyczny </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studia stacjonarne/ studia niestacjonarne </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3</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polski</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CF1890" w:rsidRPr="005D312A" w:rsidTr="00CF1890">
        <w:trPr>
          <w:trHeight w:val="397"/>
        </w:trPr>
        <w:tc>
          <w:tcPr>
            <w:tcW w:w="2976"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5</w:t>
            </w:r>
          </w:p>
        </w:tc>
      </w:tr>
      <w:tr w:rsidR="0083774D" w:rsidRPr="005D312A" w:rsidTr="00CF1890">
        <w:trPr>
          <w:trHeight w:val="397"/>
        </w:trPr>
        <w:tc>
          <w:tcPr>
            <w:tcW w:w="2976" w:type="dxa"/>
            <w:shd w:val="clear" w:color="auto" w:fill="D9D9D9"/>
            <w:vAlign w:val="center"/>
          </w:tcPr>
          <w:p w:rsidR="0083774D" w:rsidRPr="002129A8" w:rsidRDefault="0083774D" w:rsidP="00BE2116">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83774D" w:rsidRPr="002129A8" w:rsidRDefault="0083774D" w:rsidP="0083774D">
            <w:pPr>
              <w:spacing w:before="60" w:after="60"/>
              <w:rPr>
                <w:rFonts w:ascii="Times New Roman" w:hAnsi="Times New Roman" w:cs="Times New Roman"/>
              </w:rPr>
            </w:pPr>
            <w:r>
              <w:rPr>
                <w:rFonts w:ascii="Times New Roman" w:hAnsi="Times New Roman" w:cs="Times New Roman"/>
              </w:rPr>
              <w:t xml:space="preserve">dr hab. Mirosław Kwieciński, prof. </w:t>
            </w:r>
            <w:r w:rsidR="00DD3E23">
              <w:rPr>
                <w:rFonts w:ascii="Times New Roman" w:hAnsi="Times New Roman" w:cs="Times New Roman"/>
              </w:rPr>
              <w:t>PANS</w:t>
            </w:r>
          </w:p>
        </w:tc>
      </w:tr>
    </w:tbl>
    <w:p w:rsidR="00CF1890" w:rsidRPr="005D312A" w:rsidRDefault="00CF1890" w:rsidP="00CF1890">
      <w:pPr>
        <w:rPr>
          <w:rFonts w:ascii="Times New Roman" w:hAnsi="Times New Roman" w:cs="Times New Roman"/>
        </w:rPr>
      </w:pPr>
    </w:p>
    <w:p w:rsidR="00CF1890" w:rsidRPr="005D312A" w:rsidRDefault="00CF1890" w:rsidP="00CF1890">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CF1890" w:rsidRPr="005D312A" w:rsidTr="00CF1890">
        <w:tc>
          <w:tcPr>
            <w:tcW w:w="9180" w:type="dxa"/>
            <w:gridSpan w:val="8"/>
            <w:tcBorders>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F1890" w:rsidRPr="005D312A" w:rsidTr="00CF1890">
        <w:tc>
          <w:tcPr>
            <w:tcW w:w="9180" w:type="dxa"/>
            <w:gridSpan w:val="8"/>
            <w:tcBorders>
              <w:bottom w:val="single" w:sz="4" w:space="0" w:color="auto"/>
            </w:tcBorders>
            <w:shd w:val="clear" w:color="auto" w:fill="auto"/>
          </w:tcPr>
          <w:p w:rsidR="00CF1890" w:rsidRPr="005D312A" w:rsidRDefault="00CF1890" w:rsidP="00CF1890">
            <w:pPr>
              <w:rPr>
                <w:rStyle w:val="wrtext"/>
                <w:rFonts w:ascii="Times New Roman" w:hAnsi="Times New Roman" w:cs="Times New Roman"/>
              </w:rPr>
            </w:pPr>
            <w:r w:rsidRPr="005D312A">
              <w:rPr>
                <w:rStyle w:val="wrtext"/>
                <w:rFonts w:ascii="Times New Roman" w:hAnsi="Times New Roman" w:cs="Times New Roman"/>
              </w:rPr>
              <w:t xml:space="preserve">Zdobycie wiedzy z zakresu zarządzania bezpieczeństwem informacji  </w:t>
            </w:r>
          </w:p>
          <w:p w:rsidR="00CF1890" w:rsidRPr="005D312A" w:rsidRDefault="00CF1890" w:rsidP="00CF1890">
            <w:pPr>
              <w:rPr>
                <w:rStyle w:val="wrtext"/>
                <w:rFonts w:ascii="Times New Roman" w:hAnsi="Times New Roman" w:cs="Times New Roman"/>
              </w:rPr>
            </w:pPr>
            <w:r w:rsidRPr="005D312A">
              <w:rPr>
                <w:rStyle w:val="wrtext"/>
                <w:rFonts w:ascii="Times New Roman" w:hAnsi="Times New Roman" w:cs="Times New Roman"/>
              </w:rPr>
              <w:t xml:space="preserve">Zdobycie wiedzy z zakresu praktycznego określania zagrożeń oraz sposobów zachowania bezpieczeństwa informacji organizacji </w:t>
            </w:r>
          </w:p>
          <w:p w:rsidR="00CF1890" w:rsidRPr="005D312A" w:rsidRDefault="00CF1890" w:rsidP="00CF1890">
            <w:pPr>
              <w:rPr>
                <w:rFonts w:ascii="Times New Roman" w:hAnsi="Times New Roman" w:cs="Times New Roman"/>
              </w:rPr>
            </w:pPr>
            <w:r w:rsidRPr="005D312A">
              <w:rPr>
                <w:rStyle w:val="wrtext"/>
                <w:rFonts w:ascii="Times New Roman" w:hAnsi="Times New Roman" w:cs="Times New Roman"/>
              </w:rPr>
              <w:t xml:space="preserve">Wykształcenie u studentów umiejętności analizowania zagrożeń bezpieczeństwa informacji oraz sposobów przeciwdziałania </w:t>
            </w:r>
          </w:p>
        </w:tc>
      </w:tr>
      <w:tr w:rsidR="00CF1890" w:rsidRPr="005D312A" w:rsidTr="00CF1890">
        <w:tc>
          <w:tcPr>
            <w:tcW w:w="2977" w:type="dxa"/>
            <w:gridSpan w:val="2"/>
            <w:tcBorders>
              <w:bottom w:val="single" w:sz="4" w:space="0" w:color="auto"/>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stacjonarne: wykład 15 h, ćwiczenia projektowe 15 h</w:t>
            </w:r>
          </w:p>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niestacjonarne: wykład 10 h, ćwiczenia projektowe 10 h</w:t>
            </w:r>
          </w:p>
        </w:tc>
      </w:tr>
      <w:tr w:rsidR="00CF1890" w:rsidRPr="005D312A" w:rsidTr="00CF1890">
        <w:tc>
          <w:tcPr>
            <w:tcW w:w="9180" w:type="dxa"/>
            <w:gridSpan w:val="8"/>
            <w:tcBorders>
              <w:top w:val="single" w:sz="4" w:space="0" w:color="auto"/>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F1890" w:rsidRPr="005D312A" w:rsidTr="00CF1890">
        <w:trPr>
          <w:trHeight w:val="285"/>
        </w:trPr>
        <w:tc>
          <w:tcPr>
            <w:tcW w:w="1418" w:type="dxa"/>
            <w:tcBorders>
              <w:top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lastRenderedPageBreak/>
              <w:t xml:space="preserve">Z_2D4_K_W01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1C0394" w:rsidP="001C0394">
            <w:pPr>
              <w:spacing w:before="60" w:after="0" w:line="276" w:lineRule="auto"/>
              <w:rPr>
                <w:rFonts w:ascii="Times New Roman" w:hAnsi="Times New Roman" w:cs="Times New Roman"/>
                <w:highlight w:val="yellow"/>
              </w:rPr>
            </w:pPr>
            <w:r>
              <w:rPr>
                <w:rFonts w:ascii="Times New Roman" w:hAnsi="Times New Roman" w:cs="Times New Roman"/>
              </w:rPr>
              <w:t xml:space="preserve">Zna i rozumie </w:t>
            </w:r>
            <w:r w:rsidR="001B1B8B">
              <w:rPr>
                <w:rFonts w:ascii="Times New Roman" w:hAnsi="Times New Roman" w:cs="Times New Roman"/>
              </w:rPr>
              <w:t xml:space="preserve">w stopniu zaawansowanym </w:t>
            </w:r>
            <w:r>
              <w:rPr>
                <w:rStyle w:val="markedcontent"/>
                <w:rFonts w:ascii="Times New Roman" w:hAnsi="Times New Roman" w:cs="Times New Roman"/>
              </w:rPr>
              <w:t>zasady</w:t>
            </w:r>
            <w:r w:rsidR="00CF1890" w:rsidRPr="005D312A">
              <w:rPr>
                <w:rStyle w:val="markedcontent"/>
                <w:rFonts w:ascii="Times New Roman" w:hAnsi="Times New Roman" w:cs="Times New Roman"/>
              </w:rPr>
              <w:t xml:space="preserve"> zarządzania bezpieczeństwem informacji </w:t>
            </w:r>
            <w:r>
              <w:rPr>
                <w:rStyle w:val="markedcontent"/>
                <w:rFonts w:ascii="Times New Roman" w:hAnsi="Times New Roman" w:cs="Times New Roman"/>
              </w:rPr>
              <w:t>oraz posiada zaawansowaną wiedzę na temat możliwych zagrożeń bezpieczeństwa informacji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K_W03</w:t>
            </w:r>
            <w:r w:rsidRPr="005D312A">
              <w:rPr>
                <w:rFonts w:ascii="Times New Roman" w:hAnsi="Times New Roman" w:cs="Times New Roman"/>
              </w:rPr>
              <w:br/>
            </w:r>
            <w:r w:rsidRPr="005D312A">
              <w:rPr>
                <w:rStyle w:val="markedcontent"/>
                <w:rFonts w:ascii="Times New Roman" w:hAnsi="Times New Roman" w:cs="Times New Roman"/>
              </w:rPr>
              <w:t>K_W04</w:t>
            </w:r>
            <w:r w:rsidRPr="005D312A">
              <w:rPr>
                <w:rFonts w:ascii="Times New Roman" w:hAnsi="Times New Roman" w:cs="Times New Roman"/>
              </w:rPr>
              <w:br/>
            </w:r>
            <w:r w:rsidRPr="005D312A">
              <w:rPr>
                <w:rStyle w:val="markedcontent"/>
                <w:rFonts w:ascii="Times New Roman" w:hAnsi="Times New Roman" w:cs="Times New Roman"/>
              </w:rPr>
              <w:t>K_W05</w:t>
            </w:r>
            <w:r w:rsidRPr="005D312A">
              <w:rPr>
                <w:rFonts w:ascii="Times New Roman" w:hAnsi="Times New Roman" w:cs="Times New Roman"/>
              </w:rPr>
              <w:br/>
            </w:r>
            <w:r w:rsidRPr="005D312A">
              <w:rPr>
                <w:rStyle w:val="markedcontent"/>
                <w:rFonts w:ascii="Times New Roman" w:hAnsi="Times New Roman" w:cs="Times New Roman"/>
              </w:rPr>
              <w:t>K_W07</w:t>
            </w:r>
            <w:r w:rsidRPr="005D312A">
              <w:rPr>
                <w:rFonts w:ascii="Times New Roman" w:hAnsi="Times New Roman" w:cs="Times New Roman"/>
              </w:rPr>
              <w:br/>
            </w:r>
            <w:r w:rsidRPr="005D312A">
              <w:rPr>
                <w:rStyle w:val="markedcontent"/>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Kolokwium polegające na weryfikacji wiedzy teoretycznej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t>Z_2D4_K_U01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1C0394" w:rsidP="00CF1890">
            <w:pPr>
              <w:spacing w:before="60" w:after="0" w:line="276" w:lineRule="auto"/>
              <w:rPr>
                <w:rFonts w:ascii="Times New Roman" w:hAnsi="Times New Roman" w:cs="Times New Roman"/>
                <w:highlight w:val="white"/>
              </w:rPr>
            </w:pPr>
            <w:r>
              <w:rPr>
                <w:rFonts w:ascii="Times New Roman" w:hAnsi="Times New Roman" w:cs="Times New Roman"/>
                <w:highlight w:val="white"/>
              </w:rPr>
              <w:t>P</w:t>
            </w:r>
            <w:r w:rsidR="00CF1890" w:rsidRPr="005D312A">
              <w:rPr>
                <w:rFonts w:ascii="Times New Roman" w:hAnsi="Times New Roman" w:cs="Times New Roman"/>
                <w:highlight w:val="white"/>
              </w:rPr>
              <w:t>otrafi zgromadzić</w:t>
            </w:r>
            <w:r w:rsidR="00CF1890" w:rsidRPr="005D312A">
              <w:rPr>
                <w:rFonts w:ascii="Times New Roman" w:hAnsi="Times New Roman" w:cs="Times New Roman"/>
                <w:highlight w:val="white"/>
              </w:rPr>
              <w:br/>
              <w:t xml:space="preserve">odpowiednie dane do oceny ryzyka związanego z bezpieczeństwem  informacji w procesach zarządzania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after="0" w:line="276" w:lineRule="auto"/>
              <w:jc w:val="center"/>
              <w:rPr>
                <w:rFonts w:ascii="Times New Roman" w:hAnsi="Times New Roman" w:cs="Times New Roman"/>
              </w:rPr>
            </w:pPr>
            <w:r w:rsidRPr="005D312A">
              <w:rPr>
                <w:rStyle w:val="markedcontent"/>
                <w:rFonts w:ascii="Times New Roman" w:hAnsi="Times New Roman" w:cs="Times New Roman"/>
              </w:rPr>
              <w:t>K_U01</w:t>
            </w:r>
            <w:r w:rsidRPr="005D312A">
              <w:rPr>
                <w:rFonts w:ascii="Times New Roman" w:hAnsi="Times New Roman" w:cs="Times New Roman"/>
              </w:rPr>
              <w:br/>
            </w:r>
            <w:r w:rsidRPr="005D312A">
              <w:rPr>
                <w:rStyle w:val="markedcontent"/>
                <w:rFonts w:ascii="Times New Roman" w:hAnsi="Times New Roman" w:cs="Times New Roman"/>
              </w:rPr>
              <w:t>K_U02</w:t>
            </w:r>
            <w:r w:rsidRPr="005D312A">
              <w:rPr>
                <w:rFonts w:ascii="Times New Roman" w:hAnsi="Times New Roman" w:cs="Times New Roman"/>
              </w:rPr>
              <w:br/>
            </w:r>
            <w:r w:rsidRPr="005D312A">
              <w:rPr>
                <w:rStyle w:val="markedcontent"/>
                <w:rFonts w:ascii="Times New Roman" w:hAnsi="Times New Roman" w:cs="Times New Roman"/>
              </w:rPr>
              <w:t>K_U03</w:t>
            </w:r>
            <w:r w:rsidRPr="005D312A">
              <w:rPr>
                <w:rFonts w:ascii="Times New Roman" w:hAnsi="Times New Roman" w:cs="Times New Roman"/>
              </w:rPr>
              <w:br/>
            </w:r>
            <w:r w:rsidRPr="005D312A">
              <w:rPr>
                <w:rStyle w:val="markedcontent"/>
                <w:rFonts w:ascii="Times New Roman" w:hAnsi="Times New Roman" w:cs="Times New Roman"/>
              </w:rPr>
              <w:t>K_U05</w:t>
            </w:r>
            <w:r w:rsidRPr="005D312A">
              <w:rPr>
                <w:rFonts w:ascii="Times New Roman" w:hAnsi="Times New Roman" w:cs="Times New Roman"/>
              </w:rPr>
              <w:br/>
            </w:r>
            <w:r w:rsidRPr="005D312A">
              <w:rPr>
                <w:rStyle w:val="markedcontent"/>
                <w:rFonts w:ascii="Times New Roman" w:hAnsi="Times New Roman" w:cs="Times New Roman"/>
              </w:rPr>
              <w:t>K_U08</w:t>
            </w:r>
            <w:r w:rsidRPr="005D312A">
              <w:rPr>
                <w:rFonts w:ascii="Times New Roman" w:hAnsi="Times New Roman" w:cs="Times New Roman"/>
              </w:rPr>
              <w:br/>
            </w:r>
            <w:r w:rsidRPr="005D312A">
              <w:rPr>
                <w:rStyle w:val="markedcontent"/>
                <w:rFonts w:ascii="Times New Roman" w:hAnsi="Times New Roman" w:cs="Times New Roman"/>
              </w:rPr>
              <w:t>K_U10</w:t>
            </w:r>
            <w:r w:rsidRPr="005D312A">
              <w:rPr>
                <w:rFonts w:ascii="Times New Roman" w:hAnsi="Times New Roman" w:cs="Times New Roman"/>
              </w:rPr>
              <w:br/>
            </w:r>
            <w:r w:rsidRPr="005D312A">
              <w:rPr>
                <w:rStyle w:val="markedcontent"/>
                <w:rFonts w:ascii="Times New Roman" w:hAnsi="Times New Roman" w:cs="Times New Roman"/>
              </w:rPr>
              <w:t xml:space="preserve">K_U17 </w:t>
            </w: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ćwiczenia projektowe</w:t>
            </w:r>
          </w:p>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 </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Ocena zadania problemowego (studium przypadku)</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t>Z_2D4_</w:t>
            </w:r>
            <w:r w:rsidRPr="005D312A">
              <w:rPr>
                <w:rStyle w:val="markedcontent"/>
                <w:rFonts w:ascii="Times New Roman" w:hAnsi="Times New Roman" w:cs="Times New Roman"/>
                <w:bCs/>
              </w:rPr>
              <w:t>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1C0394" w:rsidP="001C0394">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Jest gotów do identyfikowania oraz</w:t>
            </w:r>
            <w:r w:rsidR="00CF1890" w:rsidRPr="005D312A">
              <w:rPr>
                <w:rFonts w:ascii="Times New Roman" w:eastAsia="Times New Roman" w:hAnsi="Times New Roman" w:cs="Times New Roman"/>
                <w:color w:val="000000"/>
              </w:rPr>
              <w:t xml:space="preserve"> rozstrzyga</w:t>
            </w:r>
            <w:r>
              <w:rPr>
                <w:rFonts w:ascii="Times New Roman" w:eastAsia="Times New Roman" w:hAnsi="Times New Roman" w:cs="Times New Roman"/>
                <w:color w:val="000000"/>
              </w:rPr>
              <w:t>nia problemów</w:t>
            </w:r>
            <w:r w:rsidR="00CF1890" w:rsidRPr="005D312A">
              <w:rPr>
                <w:rFonts w:ascii="Times New Roman" w:eastAsia="Times New Roman" w:hAnsi="Times New Roman" w:cs="Times New Roman"/>
                <w:color w:val="000000"/>
              </w:rPr>
              <w:t xml:space="preserve"> zarządzania bezpieczeństwem informacji oraz dokonuje oceny trafności rozwiązań tych problemów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K_K01</w:t>
            </w:r>
            <w:r w:rsidRPr="005D312A">
              <w:rPr>
                <w:rFonts w:ascii="Times New Roman" w:hAnsi="Times New Roman" w:cs="Times New Roman"/>
              </w:rPr>
              <w:br/>
            </w:r>
            <w:r w:rsidRPr="005D312A">
              <w:rPr>
                <w:rStyle w:val="markedcontent"/>
                <w:rFonts w:ascii="Times New Roman" w:hAnsi="Times New Roman" w:cs="Times New Roman"/>
              </w:rPr>
              <w:t>K_K04</w:t>
            </w:r>
            <w:r w:rsidRPr="005D312A">
              <w:rPr>
                <w:rFonts w:ascii="Times New Roman" w:hAnsi="Times New Roman" w:cs="Times New Roman"/>
              </w:rPr>
              <w:br/>
            </w:r>
            <w:r w:rsidRPr="005D312A">
              <w:rPr>
                <w:rStyle w:val="markedcontent"/>
                <w:rFonts w:ascii="Times New Roman" w:hAnsi="Times New Roman" w:cs="Times New Roman"/>
              </w:rPr>
              <w:t>K_K06</w:t>
            </w: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ćwiczenia projektowe</w:t>
            </w:r>
          </w:p>
          <w:p w:rsidR="00CF1890" w:rsidRPr="005D312A" w:rsidRDefault="00CF1890" w:rsidP="00CF1890">
            <w:pPr>
              <w:spacing w:before="60" w:after="0" w:line="276" w:lineRule="auto"/>
              <w:jc w:val="center"/>
              <w:rPr>
                <w:rFonts w:ascii="Times New Roman" w:hAnsi="Times New Roman" w:cs="Times New Roman"/>
              </w:rPr>
            </w:pP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Prezentacje, dyskusja </w:t>
            </w:r>
          </w:p>
        </w:tc>
      </w:tr>
      <w:tr w:rsidR="00CF1890" w:rsidRPr="005D312A" w:rsidTr="00CF1890">
        <w:tc>
          <w:tcPr>
            <w:tcW w:w="9180" w:type="dxa"/>
            <w:gridSpan w:val="8"/>
            <w:shd w:val="clear" w:color="auto" w:fill="D9D9D9"/>
          </w:tcPr>
          <w:p w:rsidR="00CF1890" w:rsidRPr="005D312A" w:rsidRDefault="00CF1890" w:rsidP="00CF1890">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F1890" w:rsidRPr="005D312A" w:rsidTr="00CF1890">
        <w:trPr>
          <w:trHeight w:val="1495"/>
        </w:trPr>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CF1890" w:rsidRPr="005D312A" w:rsidRDefault="00CF1890" w:rsidP="00CF1890">
            <w:pPr>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after="0"/>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 xml:space="preserve">Wykład </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Ćwiczenia projektowe</w:t>
            </w:r>
          </w:p>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w sumie:</w:t>
            </w:r>
          </w:p>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30</w:t>
            </w:r>
          </w:p>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0,8</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przygotowanie do ćwiczeń projektowych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przygotowanie zad. problemowego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przygotowanie do kolokwium </w:t>
            </w:r>
          </w:p>
          <w:p w:rsidR="00CF1890" w:rsidRPr="005D312A" w:rsidRDefault="00CF1890" w:rsidP="00CF1890">
            <w:pPr>
              <w:spacing w:after="0" w:line="257" w:lineRule="auto"/>
              <w:rPr>
                <w:rFonts w:ascii="Times New Roman" w:hAnsi="Times New Roman" w:cs="Times New Roman"/>
                <w:b/>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45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55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2,2</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Ćwiczenia projektowe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Przygotowanie do ćwiczeń</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Przygotowanie projektów  </w:t>
            </w:r>
          </w:p>
          <w:p w:rsidR="00CF1890" w:rsidRPr="005D312A" w:rsidRDefault="00CF1890" w:rsidP="00CF1890">
            <w:pPr>
              <w:spacing w:after="0" w:line="257" w:lineRule="auto"/>
              <w:rPr>
                <w:rFonts w:ascii="Times New Roman" w:hAnsi="Times New Roman" w:cs="Times New Roman"/>
                <w:b/>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45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45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1,8</w:t>
            </w:r>
          </w:p>
        </w:tc>
      </w:tr>
    </w:tbl>
    <w:p w:rsidR="00CF1890" w:rsidRPr="005D312A" w:rsidRDefault="00CF1890" w:rsidP="00CF1890">
      <w:pPr>
        <w:keepNext/>
        <w:keepLines/>
        <w:spacing w:line="276" w:lineRule="auto"/>
        <w:rPr>
          <w:rFonts w:ascii="Times New Roman" w:hAnsi="Times New Roman" w:cs="Times New Roman"/>
          <w:b/>
        </w:rPr>
      </w:pPr>
    </w:p>
    <w:p w:rsidR="00CF1890" w:rsidRPr="005D312A" w:rsidRDefault="00CF1890" w:rsidP="00CF1890">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90" w:rsidRPr="005D312A" w:rsidTr="00CF1890">
        <w:tc>
          <w:tcPr>
            <w:tcW w:w="1631" w:type="pct"/>
            <w:tcBorders>
              <w:top w:val="single" w:sz="4" w:space="0" w:color="auto"/>
              <w:left w:val="single" w:sz="4" w:space="0" w:color="auto"/>
              <w:bottom w:val="single" w:sz="4" w:space="0" w:color="auto"/>
              <w:right w:val="none" w:sz="4" w:space="0" w:color="000000"/>
            </w:tcBorders>
            <w:shd w:val="clear" w:color="auto" w:fill="D9D9D9"/>
          </w:tcPr>
          <w:p w:rsidR="00CF1890" w:rsidRPr="005D312A" w:rsidRDefault="00CF1890" w:rsidP="00CF1890">
            <w:pPr>
              <w:spacing w:after="90"/>
              <w:rPr>
                <w:rFonts w:ascii="Times New Roman" w:hAnsi="Times New Roman" w:cs="Times New Roman"/>
              </w:rPr>
            </w:pPr>
            <w:r w:rsidRPr="005D312A">
              <w:rPr>
                <w:rFonts w:ascii="Times New Roman" w:hAnsi="Times New Roman" w:cs="Times New Roman"/>
                <w:b/>
              </w:rPr>
              <w:t xml:space="preserve">Szczegółowe treści kształcenia w ramach </w:t>
            </w:r>
            <w:r w:rsidRPr="005D312A">
              <w:rPr>
                <w:rFonts w:ascii="Times New Roman" w:hAnsi="Times New Roman" w:cs="Times New Roman"/>
                <w:b/>
              </w:rPr>
              <w:lastRenderedPageBreak/>
              <w:t>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90" w:rsidRPr="005D312A" w:rsidRDefault="00CF1890" w:rsidP="00CF1890">
            <w:pPr>
              <w:spacing w:after="0" w:line="276" w:lineRule="auto"/>
              <w:jc w:val="both"/>
              <w:rPr>
                <w:rFonts w:ascii="Times New Roman" w:hAnsi="Times New Roman" w:cs="Times New Roman"/>
                <w:b/>
              </w:rPr>
            </w:pPr>
            <w:r w:rsidRPr="005D312A">
              <w:rPr>
                <w:rFonts w:ascii="Times New Roman" w:hAnsi="Times New Roman" w:cs="Times New Roman"/>
                <w:b/>
              </w:rPr>
              <w:lastRenderedPageBreak/>
              <w:t>Wykłady:</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 xml:space="preserve">Istota bezpieczeństwa, cykl bezpieczeństwa, system </w:t>
            </w:r>
            <w:r w:rsidRPr="005D312A">
              <w:rPr>
                <w:rFonts w:ascii="Times New Roman" w:hAnsi="Times New Roman" w:cs="Times New Roman"/>
              </w:rPr>
              <w:lastRenderedPageBreak/>
              <w:t>bezpieczeństwa organizacji – pojęcia i podejścia, cechy i cele.</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Informacja w procesie zarządzania – koncepcja informacji, system informacji, systemy informowania kierownictwa.</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Ochrona informacji – istota i obszary ochrony, interpretacje, proces zarządzania.</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Prawne podstawy ochrony informacji – podstawowe regulacje prawne.</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Tajemnica przedsiębiorstwa – istota, sposoby postępowania.</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Ochrona danych osobowych – istota, rola administratora bezpieczeństwa informacji.</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Teleinformatyczne systemy ochrony informacji w organizacji – podstawowe zagrożenia wynikające z użytkowania sieci, metody i techniki zabezpieczeń zasobów informacji.</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 xml:space="preserve">Fizyczne, organizacyjne i techniczne systemy ochrony informacji – rola wyobraźni, sposoby i techniki, fundamentalna rola lojalności pracownika. </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Podstawy strategii i taktyki ochrony informacji w organizacji – przegląd możliwych działań podejmowanych w biznesie.</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 xml:space="preserve">Podstawy polityki bezpieczeństwa informacyjnego w organizacji – istota i możliwe archetypy prognozowania działań. </w:t>
            </w:r>
          </w:p>
          <w:p w:rsidR="00CF1890" w:rsidRPr="005D312A" w:rsidRDefault="00CF1890" w:rsidP="00CF1890">
            <w:pPr>
              <w:spacing w:after="0" w:line="240" w:lineRule="auto"/>
              <w:jc w:val="both"/>
              <w:rPr>
                <w:rFonts w:ascii="Times New Roman" w:hAnsi="Times New Roman" w:cs="Times New Roman"/>
                <w:b/>
              </w:rPr>
            </w:pPr>
          </w:p>
          <w:p w:rsidR="00CF1890" w:rsidRPr="005D312A" w:rsidRDefault="00CF1890" w:rsidP="00CF1890">
            <w:pPr>
              <w:spacing w:after="0" w:line="276" w:lineRule="auto"/>
              <w:jc w:val="both"/>
              <w:rPr>
                <w:rFonts w:ascii="Times New Roman" w:hAnsi="Times New Roman" w:cs="Times New Roman"/>
                <w:b/>
              </w:rPr>
            </w:pPr>
            <w:r w:rsidRPr="005D312A">
              <w:rPr>
                <w:rFonts w:ascii="Times New Roman" w:hAnsi="Times New Roman" w:cs="Times New Roman"/>
                <w:b/>
              </w:rPr>
              <w:t>Ćwiczenia projektowe:</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 xml:space="preserve">Studium przypadku zarządzania bezpieczeństwem wybranej organizacji </w:t>
            </w:r>
          </w:p>
          <w:p w:rsidR="00CF1890" w:rsidRPr="005D312A" w:rsidRDefault="00CF1890" w:rsidP="00CF1890">
            <w:pPr>
              <w:spacing w:after="0" w:line="276" w:lineRule="auto"/>
              <w:jc w:val="both"/>
              <w:rPr>
                <w:rFonts w:ascii="Times New Roman" w:hAnsi="Times New Roman" w:cs="Times New Roman"/>
              </w:rPr>
            </w:pPr>
          </w:p>
        </w:tc>
      </w:tr>
      <w:tr w:rsidR="00CF1890" w:rsidRPr="005D312A" w:rsidTr="00CF1890">
        <w:trPr>
          <w:trHeight w:val="263"/>
        </w:trPr>
        <w:tc>
          <w:tcPr>
            <w:tcW w:w="1631" w:type="pct"/>
            <w:tcBorders>
              <w:right w:val="none" w:sz="4" w:space="0" w:color="000000"/>
            </w:tcBorders>
            <w:shd w:val="clear" w:color="auto" w:fill="D9D9D9"/>
          </w:tcPr>
          <w:p w:rsidR="00CF1890" w:rsidRPr="005D312A" w:rsidRDefault="00CF1890" w:rsidP="00CF1890">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CF1890" w:rsidRPr="005D312A" w:rsidRDefault="00CF1890" w:rsidP="00CF1890">
            <w:pPr>
              <w:pStyle w:val="Akapitzlist"/>
              <w:spacing w:after="0"/>
              <w:ind w:left="0"/>
              <w:rPr>
                <w:rFonts w:ascii="Times New Roman" w:hAnsi="Times New Roman"/>
              </w:rPr>
            </w:pPr>
            <w:r w:rsidRPr="005D312A">
              <w:rPr>
                <w:rFonts w:ascii="Times New Roman" w:hAnsi="Times New Roman"/>
              </w:rPr>
              <w:t>Wykład, prezentacje, dyskusja,  studium przypadku</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color w:val="000000" w:themeColor="text1"/>
              </w:rPr>
              <w:t>Zaliczenie z przedmiotu uzyskiwane jest na podstawie frekwencji na ćwiczeniach projektowych, aktywnym udziale w ćwiczeniach i oddaniu wymaganych prac oraz pozytywnej oceny z kolokwium.  </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eastAsia="Times New Roman" w:hAnsi="Times New Roman" w:cs="Times New Roman"/>
                <w:lang w:eastAsia="pl-PL"/>
              </w:rPr>
              <w:t>Uczestnictwo w zajęciach - obowiązkowe</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50% kolokwium</w:t>
            </w:r>
          </w:p>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50% ćwiczenia projektowe</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F1890" w:rsidRPr="005D312A" w:rsidRDefault="002E2D63" w:rsidP="00CF1890">
            <w:pPr>
              <w:spacing w:after="0" w:line="276" w:lineRule="auto"/>
              <w:jc w:val="both"/>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Wymagania wstępne i </w:t>
            </w:r>
            <w:r w:rsidRPr="005D312A">
              <w:rPr>
                <w:rFonts w:ascii="Times New Roman" w:hAnsi="Times New Roman" w:cs="Times New Roman"/>
                <w:b/>
              </w:rPr>
              <w:lastRenderedPageBreak/>
              <w:t xml:space="preserve">dodatkowe, szczególnie w odniesieniu do sekwencyjności przedmiotów: </w:t>
            </w:r>
          </w:p>
        </w:tc>
        <w:tc>
          <w:tcPr>
            <w:tcW w:w="3369" w:type="pct"/>
            <w:tcBorders>
              <w:left w:val="none" w:sz="4" w:space="0" w:color="000000"/>
              <w:bottom w:val="single" w:sz="4" w:space="0" w:color="auto"/>
            </w:tcBorders>
          </w:tcPr>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lastRenderedPageBreak/>
              <w:t>Podstawy zarządzania</w:t>
            </w:r>
            <w:r w:rsidR="00660833">
              <w:rPr>
                <w:rFonts w:ascii="Times New Roman" w:hAnsi="Times New Roman" w:cs="Times New Roman"/>
              </w:rPr>
              <w:t xml:space="preserve">, Zarządzanie zasobami ludzkimi, Procesy </w:t>
            </w:r>
            <w:r w:rsidR="00660833">
              <w:rPr>
                <w:rFonts w:ascii="Times New Roman" w:hAnsi="Times New Roman" w:cs="Times New Roman"/>
              </w:rPr>
              <w:lastRenderedPageBreak/>
              <w:t>informacyjne w zarządzaniu</w:t>
            </w:r>
            <w:r w:rsidRPr="005D312A">
              <w:rPr>
                <w:rFonts w:ascii="Times New Roman" w:hAnsi="Times New Roman" w:cs="Times New Roman"/>
              </w:rPr>
              <w:t xml:space="preserve"> </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CF1890" w:rsidRPr="005D312A" w:rsidRDefault="00CF1890" w:rsidP="009D031B">
            <w:pPr>
              <w:rPr>
                <w:rFonts w:ascii="Times New Roman" w:hAnsi="Times New Roman" w:cs="Times New Roman"/>
                <w:b/>
                <w:bCs/>
              </w:rPr>
            </w:pPr>
            <w:r w:rsidRPr="005D312A">
              <w:rPr>
                <w:rFonts w:ascii="Times New Roman" w:hAnsi="Times New Roman" w:cs="Times New Roman"/>
              </w:rPr>
              <w:t>Białas A., Bezpieczeństwo informacji i usług w nowoczesnej instytucji i firmie. Wydawnictwo Naukowe PWN, Warszawa 2022.</w:t>
            </w:r>
          </w:p>
          <w:p w:rsidR="00CF1890" w:rsidRPr="005D312A" w:rsidRDefault="00CF1890" w:rsidP="009D031B">
            <w:pPr>
              <w:rPr>
                <w:rFonts w:ascii="Times New Roman" w:hAnsi="Times New Roman" w:cs="Times New Roman"/>
              </w:rPr>
            </w:pPr>
            <w:r w:rsidRPr="005D312A">
              <w:rPr>
                <w:rFonts w:ascii="Times New Roman" w:hAnsi="Times New Roman" w:cs="Times New Roman"/>
              </w:rPr>
              <w:t xml:space="preserve">Jason A., Podstawy bezpieczeństwa informacji. Praktyczne wprowadzenie. Helion, Gliwice 2021. </w:t>
            </w:r>
          </w:p>
          <w:p w:rsidR="00CF1890" w:rsidRPr="005D312A" w:rsidRDefault="00CF1890" w:rsidP="009D031B">
            <w:pPr>
              <w:rPr>
                <w:rFonts w:ascii="Times New Roman" w:hAnsi="Times New Roman" w:cs="Times New Roman"/>
              </w:rPr>
            </w:pPr>
            <w:r w:rsidRPr="005D312A">
              <w:rPr>
                <w:rFonts w:ascii="Times New Roman" w:hAnsi="Times New Roman" w:cs="Times New Roman"/>
              </w:rPr>
              <w:t>Konieczny J., Wprowadzenie do bezpieczeństwa biznesu. Konsalnet, Warszawa 2004.</w:t>
            </w:r>
          </w:p>
          <w:p w:rsidR="00CF1890" w:rsidRPr="005D312A" w:rsidRDefault="00CF1890" w:rsidP="009D031B">
            <w:pPr>
              <w:rPr>
                <w:rFonts w:ascii="Times New Roman" w:hAnsi="Times New Roman" w:cs="Times New Roman"/>
                <w:b/>
                <w:bCs/>
              </w:rPr>
            </w:pPr>
            <w:r w:rsidRPr="005D312A">
              <w:rPr>
                <w:rFonts w:ascii="Times New Roman" w:hAnsi="Times New Roman" w:cs="Times New Roman"/>
              </w:rPr>
              <w:t>Liderman K., Bezpieczeństwo informacyjne. Nowe wyzwania. Wydawnictwo Naukowe PWN, Warszawa 2017.</w:t>
            </w:r>
          </w:p>
          <w:p w:rsidR="00CF1890" w:rsidRPr="005D312A" w:rsidRDefault="00CF1890" w:rsidP="009D031B">
            <w:pPr>
              <w:rPr>
                <w:rFonts w:ascii="Times New Roman" w:hAnsi="Times New Roman" w:cs="Times New Roman"/>
                <w:b/>
                <w:bCs/>
              </w:rPr>
            </w:pPr>
            <w:r w:rsidRPr="005D312A">
              <w:rPr>
                <w:rFonts w:ascii="Times New Roman" w:hAnsi="Times New Roman" w:cs="Times New Roman"/>
              </w:rPr>
              <w:t>Wołowski F., Zawiła-Niedźwiecki J., Bezpieczeństwo systemów informacyjnych. Wydawnictwo Edu-Libri, Kraków 2022.</w:t>
            </w:r>
          </w:p>
        </w:tc>
      </w:tr>
    </w:tbl>
    <w:p w:rsidR="00CF1890" w:rsidRPr="005D312A" w:rsidRDefault="00CF1890" w:rsidP="004756AA">
      <w:pPr>
        <w:spacing w:line="276" w:lineRule="auto"/>
        <w:rPr>
          <w:rFonts w:ascii="Times New Roman" w:hAnsi="Times New Roman" w:cs="Times New Roman"/>
          <w:b/>
        </w:rPr>
      </w:pPr>
    </w:p>
    <w:p w:rsidR="004756AA" w:rsidRPr="005D312A" w:rsidRDefault="004756AA">
      <w:pPr>
        <w:spacing w:line="259" w:lineRule="auto"/>
        <w:rPr>
          <w:rFonts w:ascii="Times New Roman" w:hAnsi="Times New Roman" w:cs="Times New Roman"/>
        </w:rPr>
      </w:pPr>
      <w:r w:rsidRPr="005D312A">
        <w:rPr>
          <w:rFonts w:ascii="Times New Roman" w:hAnsi="Times New Roman" w:cs="Times New Roman"/>
        </w:rPr>
        <w:br w:type="page"/>
      </w:r>
    </w:p>
    <w:p w:rsidR="004756AA" w:rsidRPr="005D312A" w:rsidRDefault="00303ACB" w:rsidP="004756AA">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4756AA" w:rsidRPr="005D312A">
        <w:rPr>
          <w:rFonts w:ascii="Times New Roman" w:hAnsi="Times New Roman" w:cs="Times New Roman"/>
          <w:b/>
        </w:rPr>
        <w:tab/>
      </w:r>
    </w:p>
    <w:p w:rsidR="004756AA" w:rsidRPr="005D312A" w:rsidRDefault="004756AA" w:rsidP="004756AA">
      <w:pPr>
        <w:jc w:val="center"/>
        <w:rPr>
          <w:rFonts w:ascii="Times New Roman" w:hAnsi="Times New Roman" w:cs="Times New Roman"/>
          <w:b/>
        </w:rPr>
      </w:pPr>
    </w:p>
    <w:p w:rsidR="004756AA" w:rsidRPr="005D312A" w:rsidRDefault="004756AA" w:rsidP="004756AA">
      <w:pPr>
        <w:jc w:val="center"/>
        <w:rPr>
          <w:rFonts w:ascii="Times New Roman" w:hAnsi="Times New Roman" w:cs="Times New Roman"/>
          <w:b/>
        </w:rPr>
      </w:pPr>
      <w:r w:rsidRPr="005D312A">
        <w:rPr>
          <w:rFonts w:ascii="Times New Roman" w:hAnsi="Times New Roman" w:cs="Times New Roman"/>
          <w:b/>
        </w:rPr>
        <w:t>KARTA PRZEDMIOTU</w:t>
      </w:r>
    </w:p>
    <w:p w:rsidR="004756AA" w:rsidRPr="005D312A" w:rsidRDefault="00CF1890" w:rsidP="004756AA">
      <w:pPr>
        <w:pStyle w:val="Nagwek2"/>
        <w:rPr>
          <w:rFonts w:ascii="Times New Roman" w:hAnsi="Times New Roman" w:cs="Times New Roman"/>
          <w:sz w:val="22"/>
          <w:szCs w:val="22"/>
        </w:rPr>
      </w:pPr>
      <w:bookmarkStart w:id="102" w:name="_Toc135681832"/>
      <w:r w:rsidRPr="005D312A">
        <w:rPr>
          <w:rFonts w:ascii="Times New Roman" w:hAnsi="Times New Roman" w:cs="Times New Roman"/>
          <w:sz w:val="22"/>
          <w:szCs w:val="22"/>
        </w:rPr>
        <w:t>Kultura bezpieczeństwa organizacji</w:t>
      </w:r>
      <w:r w:rsidR="004756AA" w:rsidRPr="005D312A">
        <w:rPr>
          <w:rFonts w:ascii="Times New Roman" w:hAnsi="Times New Roman" w:cs="Times New Roman"/>
          <w:sz w:val="22"/>
          <w:szCs w:val="22"/>
        </w:rPr>
        <w:t xml:space="preserve"> (Z_</w:t>
      </w:r>
      <w:r w:rsidRPr="005D312A">
        <w:rPr>
          <w:rFonts w:ascii="Times New Roman" w:hAnsi="Times New Roman" w:cs="Times New Roman"/>
          <w:sz w:val="22"/>
          <w:szCs w:val="22"/>
        </w:rPr>
        <w:t>3</w:t>
      </w:r>
      <w:r w:rsidR="004756AA" w:rsidRPr="005D312A">
        <w:rPr>
          <w:rFonts w:ascii="Times New Roman" w:hAnsi="Times New Roman" w:cs="Times New Roman"/>
          <w:sz w:val="22"/>
          <w:szCs w:val="22"/>
        </w:rPr>
        <w:t>D4)</w:t>
      </w:r>
      <w:bookmarkEnd w:id="102"/>
    </w:p>
    <w:p w:rsidR="004756AA" w:rsidRPr="005D312A" w:rsidRDefault="004756AA" w:rsidP="004756AA">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CF1890" w:rsidRPr="005D312A" w:rsidTr="00CF1890">
        <w:trPr>
          <w:trHeight w:val="675"/>
        </w:trPr>
        <w:tc>
          <w:tcPr>
            <w:tcW w:w="2977" w:type="dxa"/>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Nazwa przedmiotu i kod </w:t>
            </w:r>
          </w:p>
          <w:p w:rsidR="00CF1890" w:rsidRPr="005D312A" w:rsidRDefault="00CF1890" w:rsidP="00CF1890">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Kultura bezpieczeństwa organizacji  (Z_3D4)</w:t>
            </w:r>
          </w:p>
        </w:tc>
      </w:tr>
      <w:tr w:rsidR="00CF1890" w:rsidRPr="005D312A" w:rsidTr="00CF1890">
        <w:trPr>
          <w:trHeight w:val="480"/>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CF1890" w:rsidRPr="005D312A" w:rsidRDefault="00CF1890" w:rsidP="00CF18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lang w:eastAsia="pl-PL"/>
              </w:rPr>
            </w:pPr>
            <w:r w:rsidRPr="005D312A">
              <w:rPr>
                <w:rFonts w:ascii="Times New Roman" w:eastAsia="Times New Roman" w:hAnsi="Times New Roman" w:cs="Times New Roman"/>
                <w:color w:val="202124"/>
                <w:lang w:eastAsia="pl-PL"/>
              </w:rPr>
              <w:t>Organization security culture</w:t>
            </w:r>
          </w:p>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 </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Zarządzanie</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pierwszego stopnia</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CF1890" w:rsidRPr="005D312A" w:rsidRDefault="00CF1890" w:rsidP="00CF1890">
            <w:pPr>
              <w:rPr>
                <w:rFonts w:ascii="Times New Roman" w:hAnsi="Times New Roman" w:cs="Times New Roman"/>
              </w:rPr>
            </w:pPr>
            <w:r w:rsidRPr="005D312A">
              <w:rPr>
                <w:rFonts w:ascii="Times New Roman" w:hAnsi="Times New Roman" w:cs="Times New Roman"/>
              </w:rPr>
              <w:t>praktyczny</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stacjonarne /studia niestacjonarne</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2</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polski</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5</w:t>
            </w:r>
          </w:p>
        </w:tc>
      </w:tr>
      <w:tr w:rsidR="0083774D" w:rsidRPr="005D312A" w:rsidTr="00CF1890">
        <w:trPr>
          <w:trHeight w:val="397"/>
        </w:trPr>
        <w:tc>
          <w:tcPr>
            <w:tcW w:w="2977" w:type="dxa"/>
            <w:shd w:val="clear" w:color="auto" w:fill="D9D9D9"/>
            <w:vAlign w:val="center"/>
          </w:tcPr>
          <w:p w:rsidR="0083774D" w:rsidRPr="002129A8" w:rsidRDefault="0083774D"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83774D" w:rsidRPr="002129A8" w:rsidRDefault="0083774D" w:rsidP="0083774D">
            <w:pPr>
              <w:spacing w:before="60" w:after="60"/>
              <w:rPr>
                <w:rFonts w:ascii="Times New Roman" w:hAnsi="Times New Roman" w:cs="Times New Roman"/>
              </w:rPr>
            </w:pPr>
            <w:r>
              <w:rPr>
                <w:rFonts w:ascii="Times New Roman" w:hAnsi="Times New Roman" w:cs="Times New Roman"/>
              </w:rPr>
              <w:t xml:space="preserve">dr hab. Mirosław Kwieciński, prof. </w:t>
            </w:r>
            <w:r w:rsidR="00DD3E23">
              <w:rPr>
                <w:rFonts w:ascii="Times New Roman" w:hAnsi="Times New Roman" w:cs="Times New Roman"/>
              </w:rPr>
              <w:t>PANS</w:t>
            </w:r>
          </w:p>
        </w:tc>
      </w:tr>
    </w:tbl>
    <w:p w:rsidR="00CF1890" w:rsidRPr="005D312A" w:rsidRDefault="00CF1890" w:rsidP="00CF1890">
      <w:pPr>
        <w:rPr>
          <w:rFonts w:ascii="Times New Roman" w:hAnsi="Times New Roman" w:cs="Times New Roman"/>
        </w:rPr>
      </w:pPr>
    </w:p>
    <w:p w:rsidR="00CF1890" w:rsidRPr="005D312A" w:rsidRDefault="00CF1890" w:rsidP="00CF1890">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CF1890" w:rsidRPr="005D312A" w:rsidTr="00CF1890">
        <w:tc>
          <w:tcPr>
            <w:tcW w:w="9180" w:type="dxa"/>
            <w:gridSpan w:val="8"/>
            <w:tcBorders>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F1890" w:rsidRPr="005D312A" w:rsidTr="00CF1890">
        <w:tc>
          <w:tcPr>
            <w:tcW w:w="9180" w:type="dxa"/>
            <w:gridSpan w:val="8"/>
            <w:tcBorders>
              <w:bottom w:val="single" w:sz="4" w:space="0" w:color="auto"/>
            </w:tcBorders>
            <w:shd w:val="clear" w:color="auto" w:fill="auto"/>
          </w:tcPr>
          <w:p w:rsidR="00CF1890" w:rsidRPr="005D312A" w:rsidRDefault="00CF1890" w:rsidP="00CF1890">
            <w:pPr>
              <w:rPr>
                <w:rStyle w:val="wrtext"/>
                <w:rFonts w:ascii="Times New Roman" w:hAnsi="Times New Roman" w:cs="Times New Roman"/>
              </w:rPr>
            </w:pPr>
            <w:r w:rsidRPr="005D312A">
              <w:rPr>
                <w:rStyle w:val="wrtext"/>
                <w:rFonts w:ascii="Times New Roman" w:hAnsi="Times New Roman" w:cs="Times New Roman"/>
              </w:rPr>
              <w:t xml:space="preserve">Zdobycie wiedzy z zakresu zasad funkcjonowania kultury bezpieczeństwa organizacji </w:t>
            </w:r>
          </w:p>
          <w:p w:rsidR="00CF1890" w:rsidRPr="005D312A" w:rsidRDefault="00CF1890" w:rsidP="00CF1890">
            <w:pPr>
              <w:rPr>
                <w:rStyle w:val="wrtext"/>
                <w:rFonts w:ascii="Times New Roman" w:hAnsi="Times New Roman" w:cs="Times New Roman"/>
              </w:rPr>
            </w:pPr>
            <w:r w:rsidRPr="005D312A">
              <w:rPr>
                <w:rStyle w:val="wrtext"/>
                <w:rFonts w:ascii="Times New Roman" w:hAnsi="Times New Roman" w:cs="Times New Roman"/>
              </w:rPr>
              <w:t>Zdobycie wiedzy z zakresu praktycznego określania rygorów oraz sposobów kształtowania kultury bezpieczeństwa organizacji</w:t>
            </w:r>
          </w:p>
          <w:p w:rsidR="00CF1890" w:rsidRPr="005D312A" w:rsidRDefault="00CF1890" w:rsidP="00CF1890">
            <w:pPr>
              <w:rPr>
                <w:rFonts w:ascii="Times New Roman" w:hAnsi="Times New Roman" w:cs="Times New Roman"/>
              </w:rPr>
            </w:pPr>
            <w:r w:rsidRPr="005D312A">
              <w:rPr>
                <w:rStyle w:val="wrtext"/>
                <w:rFonts w:ascii="Times New Roman" w:hAnsi="Times New Roman" w:cs="Times New Roman"/>
              </w:rPr>
              <w:t xml:space="preserve">Wykształcenie u studentów umiejętności analizowania i określania rozwoju kultury bezpieczeństwa organizacji </w:t>
            </w:r>
          </w:p>
        </w:tc>
      </w:tr>
      <w:tr w:rsidR="00CF1890" w:rsidRPr="005D312A" w:rsidTr="00CF1890">
        <w:tc>
          <w:tcPr>
            <w:tcW w:w="2977" w:type="dxa"/>
            <w:gridSpan w:val="2"/>
            <w:tcBorders>
              <w:bottom w:val="single" w:sz="4" w:space="0" w:color="auto"/>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Studia stacjonarne: wykład 15 h, ćwiczenia audytoryjne 10 h </w:t>
            </w:r>
          </w:p>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Studia niestacjonarne: wykład 5 h, ćwiczenia audytoryjne 10 h </w:t>
            </w:r>
          </w:p>
        </w:tc>
      </w:tr>
      <w:tr w:rsidR="00CF1890" w:rsidRPr="005D312A" w:rsidTr="00CF1890">
        <w:tc>
          <w:tcPr>
            <w:tcW w:w="9180" w:type="dxa"/>
            <w:gridSpan w:val="8"/>
            <w:tcBorders>
              <w:top w:val="single" w:sz="4" w:space="0" w:color="auto"/>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F1890" w:rsidRPr="005D312A" w:rsidTr="00CF1890">
        <w:trPr>
          <w:trHeight w:val="285"/>
        </w:trPr>
        <w:tc>
          <w:tcPr>
            <w:tcW w:w="1418" w:type="dxa"/>
            <w:tcBorders>
              <w:top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w:t>
            </w:r>
            <w:r w:rsidRPr="005D312A">
              <w:rPr>
                <w:rFonts w:ascii="Times New Roman" w:hAnsi="Times New Roman" w:cs="Times New Roman"/>
              </w:rPr>
              <w:lastRenderedPageBreak/>
              <w:t xml:space="preserve">efektów uczenia się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lastRenderedPageBreak/>
              <w:t>Z_3D4_K_W01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8B16C9" w:rsidP="008B16C9">
            <w:pPr>
              <w:spacing w:before="60" w:after="0" w:line="276" w:lineRule="auto"/>
              <w:rPr>
                <w:rFonts w:ascii="Times New Roman" w:hAnsi="Times New Roman" w:cs="Times New Roman"/>
                <w:highlight w:val="yellow"/>
              </w:rPr>
            </w:pPr>
            <w:r>
              <w:rPr>
                <w:rFonts w:ascii="Times New Roman" w:hAnsi="Times New Roman" w:cs="Times New Roman"/>
              </w:rPr>
              <w:t>Zna i rozumie</w:t>
            </w:r>
            <w:r w:rsidR="00CF1890" w:rsidRPr="005D312A">
              <w:rPr>
                <w:rFonts w:ascii="Times New Roman" w:hAnsi="Times New Roman" w:cs="Times New Roman"/>
              </w:rPr>
              <w:t xml:space="preserve"> </w:t>
            </w:r>
            <w:r w:rsidR="001B1B8B">
              <w:rPr>
                <w:rFonts w:ascii="Times New Roman" w:hAnsi="Times New Roman" w:cs="Times New Roman"/>
              </w:rPr>
              <w:t xml:space="preserve">w stopniu zaawansowanym </w:t>
            </w:r>
            <w:r>
              <w:rPr>
                <w:rStyle w:val="markedcontent"/>
                <w:rFonts w:ascii="Times New Roman" w:hAnsi="Times New Roman" w:cs="Times New Roman"/>
              </w:rPr>
              <w:t>zasady</w:t>
            </w:r>
            <w:r w:rsidR="00CF1890" w:rsidRPr="005D312A">
              <w:rPr>
                <w:rStyle w:val="markedcontent"/>
                <w:rFonts w:ascii="Times New Roman" w:hAnsi="Times New Roman" w:cs="Times New Roman"/>
              </w:rPr>
              <w:t xml:space="preserve"> bezpieczeństwa  obrotu gospodarczego</w:t>
            </w:r>
            <w:r>
              <w:rPr>
                <w:rStyle w:val="markedcontent"/>
                <w:rFonts w:ascii="Times New Roman" w:hAnsi="Times New Roman" w:cs="Times New Roman"/>
              </w:rPr>
              <w:t xml:space="preserve"> oraz posiada zaawansowaną wiedzę na temat możliwych zagrożeń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Style w:val="markedcontent"/>
                <w:rFonts w:ascii="Times New Roman" w:hAnsi="Times New Roman" w:cs="Times New Roman"/>
              </w:rPr>
            </w:pPr>
            <w:r w:rsidRPr="005D312A">
              <w:rPr>
                <w:rFonts w:ascii="Times New Roman" w:hAnsi="Times New Roman" w:cs="Times New Roman"/>
              </w:rPr>
              <w:t>K_W02</w:t>
            </w:r>
          </w:p>
          <w:p w:rsidR="00CF1890" w:rsidRPr="005D312A" w:rsidRDefault="00CF1890" w:rsidP="00CF1890">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K_W03</w:t>
            </w:r>
            <w:r w:rsidRPr="005D312A">
              <w:rPr>
                <w:rFonts w:ascii="Times New Roman" w:hAnsi="Times New Roman" w:cs="Times New Roman"/>
              </w:rPr>
              <w:br/>
            </w:r>
            <w:r w:rsidRPr="005D312A">
              <w:rPr>
                <w:rStyle w:val="markedcontent"/>
                <w:rFonts w:ascii="Times New Roman" w:hAnsi="Times New Roman" w:cs="Times New Roman"/>
              </w:rPr>
              <w:t>K_W04</w:t>
            </w:r>
            <w:r w:rsidRPr="005D312A">
              <w:rPr>
                <w:rFonts w:ascii="Times New Roman" w:hAnsi="Times New Roman" w:cs="Times New Roman"/>
              </w:rPr>
              <w:br/>
            </w:r>
            <w:r w:rsidRPr="005D312A">
              <w:rPr>
                <w:rStyle w:val="markedcontent"/>
                <w:rFonts w:ascii="Times New Roman" w:hAnsi="Times New Roman" w:cs="Times New Roman"/>
              </w:rPr>
              <w:t>K_W05</w:t>
            </w:r>
            <w:r w:rsidRPr="005D312A">
              <w:rPr>
                <w:rFonts w:ascii="Times New Roman" w:hAnsi="Times New Roman" w:cs="Times New Roman"/>
              </w:rPr>
              <w:br/>
            </w:r>
            <w:r w:rsidRPr="005D312A">
              <w:rPr>
                <w:rStyle w:val="markedcontent"/>
                <w:rFonts w:ascii="Times New Roman" w:hAnsi="Times New Roman" w:cs="Times New Roman"/>
              </w:rPr>
              <w:t>K_W07</w:t>
            </w:r>
            <w:r w:rsidRPr="005D312A">
              <w:rPr>
                <w:rFonts w:ascii="Times New Roman" w:hAnsi="Times New Roman" w:cs="Times New Roman"/>
              </w:rPr>
              <w:br/>
            </w:r>
            <w:r w:rsidRPr="005D312A">
              <w:rPr>
                <w:rStyle w:val="markedcontent"/>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Kolokwium polegające na weryfikacji wiedzy teoretycznej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t xml:space="preserve">Z_3D4_K_U01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8B16C9" w:rsidP="00CF1890">
            <w:pPr>
              <w:spacing w:before="60" w:after="0" w:line="276" w:lineRule="auto"/>
              <w:rPr>
                <w:rFonts w:ascii="Times New Roman" w:hAnsi="Times New Roman" w:cs="Times New Roman"/>
                <w:highlight w:val="white"/>
              </w:rPr>
            </w:pPr>
            <w:r>
              <w:rPr>
                <w:rFonts w:ascii="Times New Roman" w:hAnsi="Times New Roman" w:cs="Times New Roman"/>
                <w:highlight w:val="white"/>
              </w:rPr>
              <w:t>P</w:t>
            </w:r>
            <w:r w:rsidR="00CF1890" w:rsidRPr="005D312A">
              <w:rPr>
                <w:rFonts w:ascii="Times New Roman" w:hAnsi="Times New Roman" w:cs="Times New Roman"/>
                <w:highlight w:val="white"/>
              </w:rPr>
              <w:t>otrafi zgromadzić</w:t>
            </w:r>
            <w:r w:rsidR="00CF1890" w:rsidRPr="005D312A">
              <w:rPr>
                <w:rFonts w:ascii="Times New Roman" w:hAnsi="Times New Roman" w:cs="Times New Roman"/>
                <w:highlight w:val="white"/>
              </w:rPr>
              <w:br/>
              <w:t xml:space="preserve">odpowiednie dane do oceny ryzyka transakcji związanej z bezpieczeństwem obrotu gospodarczego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K_U01</w:t>
            </w:r>
            <w:r w:rsidRPr="005D312A">
              <w:rPr>
                <w:rFonts w:ascii="Times New Roman" w:hAnsi="Times New Roman" w:cs="Times New Roman"/>
              </w:rPr>
              <w:br/>
            </w:r>
            <w:r w:rsidRPr="005D312A">
              <w:rPr>
                <w:rStyle w:val="markedcontent"/>
                <w:rFonts w:ascii="Times New Roman" w:hAnsi="Times New Roman" w:cs="Times New Roman"/>
              </w:rPr>
              <w:t>K_U02</w:t>
            </w:r>
            <w:r w:rsidRPr="005D312A">
              <w:rPr>
                <w:rFonts w:ascii="Times New Roman" w:hAnsi="Times New Roman" w:cs="Times New Roman"/>
              </w:rPr>
              <w:br/>
            </w:r>
            <w:r w:rsidRPr="005D312A">
              <w:rPr>
                <w:rStyle w:val="markedcontent"/>
                <w:rFonts w:ascii="Times New Roman" w:hAnsi="Times New Roman" w:cs="Times New Roman"/>
              </w:rPr>
              <w:t>K_U03</w:t>
            </w:r>
            <w:r w:rsidRPr="005D312A">
              <w:rPr>
                <w:rFonts w:ascii="Times New Roman" w:hAnsi="Times New Roman" w:cs="Times New Roman"/>
              </w:rPr>
              <w:br/>
            </w:r>
            <w:r w:rsidRPr="005D312A">
              <w:rPr>
                <w:rStyle w:val="markedcontent"/>
                <w:rFonts w:ascii="Times New Roman" w:hAnsi="Times New Roman" w:cs="Times New Roman"/>
              </w:rPr>
              <w:t>K_U05</w:t>
            </w:r>
            <w:r w:rsidRPr="005D312A">
              <w:rPr>
                <w:rFonts w:ascii="Times New Roman" w:hAnsi="Times New Roman" w:cs="Times New Roman"/>
              </w:rPr>
              <w:br/>
            </w:r>
            <w:r w:rsidRPr="005D312A">
              <w:rPr>
                <w:rStyle w:val="markedcontent"/>
                <w:rFonts w:ascii="Times New Roman" w:hAnsi="Times New Roman" w:cs="Times New Roman"/>
              </w:rPr>
              <w:t>K_U08</w:t>
            </w:r>
            <w:r w:rsidRPr="005D312A">
              <w:rPr>
                <w:rFonts w:ascii="Times New Roman" w:hAnsi="Times New Roman" w:cs="Times New Roman"/>
              </w:rPr>
              <w:br/>
            </w:r>
            <w:r w:rsidRPr="005D312A">
              <w:rPr>
                <w:rStyle w:val="markedcontent"/>
                <w:rFonts w:ascii="Times New Roman" w:hAnsi="Times New Roman" w:cs="Times New Roman"/>
              </w:rPr>
              <w:t>K_U10</w:t>
            </w:r>
          </w:p>
          <w:p w:rsidR="00CF1890" w:rsidRPr="005D312A" w:rsidRDefault="00CF1890" w:rsidP="00CF1890">
            <w:pPr>
              <w:spacing w:after="0" w:line="276" w:lineRule="auto"/>
              <w:jc w:val="center"/>
              <w:rPr>
                <w:rFonts w:ascii="Times New Roman" w:hAnsi="Times New Roman" w:cs="Times New Roman"/>
              </w:rPr>
            </w:pPr>
            <w:r w:rsidRPr="005D312A">
              <w:rPr>
                <w:rFonts w:ascii="Times New Roman" w:hAnsi="Times New Roman" w:cs="Times New Roman"/>
              </w:rPr>
              <w:t>K_U13</w:t>
            </w:r>
            <w:r w:rsidRPr="005D312A">
              <w:rPr>
                <w:rFonts w:ascii="Times New Roman" w:hAnsi="Times New Roman" w:cs="Times New Roman"/>
              </w:rPr>
              <w:br/>
            </w:r>
            <w:r w:rsidRPr="005D312A">
              <w:rPr>
                <w:rStyle w:val="markedcontent"/>
                <w:rFonts w:ascii="Times New Roman" w:hAnsi="Times New Roman" w:cs="Times New Roman"/>
              </w:rPr>
              <w:t>K_U17</w:t>
            </w:r>
            <w:r w:rsidRPr="005D312A">
              <w:rPr>
                <w:rFonts w:ascii="Times New Roman" w:hAnsi="Times New Roman" w:cs="Times New Roman"/>
              </w:rPr>
              <w:t xml:space="preserve"> </w:t>
            </w: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Ocena zadania problemowego (studium przypadku)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t>Z_3D4_</w:t>
            </w:r>
            <w:r w:rsidRPr="005D312A">
              <w:rPr>
                <w:rStyle w:val="markedcontent"/>
                <w:rFonts w:ascii="Times New Roman" w:hAnsi="Times New Roman" w:cs="Times New Roman"/>
                <w:bCs/>
              </w:rPr>
              <w:t>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8B16C9" w:rsidP="008B16C9">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Jest gotów identyfikować</w:t>
            </w:r>
            <w:r w:rsidR="00CF1890" w:rsidRPr="005D312A">
              <w:rPr>
                <w:rFonts w:ascii="Times New Roman" w:eastAsia="Times New Roman" w:hAnsi="Times New Roman" w:cs="Times New Roman"/>
                <w:color w:val="000000"/>
              </w:rPr>
              <w:t xml:space="preserve"> i rozstrzyga</w:t>
            </w:r>
            <w:r>
              <w:rPr>
                <w:rFonts w:ascii="Times New Roman" w:eastAsia="Times New Roman" w:hAnsi="Times New Roman" w:cs="Times New Roman"/>
                <w:color w:val="000000"/>
              </w:rPr>
              <w:t xml:space="preserve">ć problemy </w:t>
            </w:r>
            <w:r w:rsidR="00CF1890" w:rsidRPr="005D312A">
              <w:rPr>
                <w:rFonts w:ascii="Times New Roman" w:eastAsia="Times New Roman" w:hAnsi="Times New Roman" w:cs="Times New Roman"/>
                <w:color w:val="000000"/>
              </w:rPr>
              <w:t>bezpieczeństwa ob</w:t>
            </w:r>
            <w:r>
              <w:rPr>
                <w:rFonts w:ascii="Times New Roman" w:eastAsia="Times New Roman" w:hAnsi="Times New Roman" w:cs="Times New Roman"/>
                <w:color w:val="000000"/>
              </w:rPr>
              <w:t>rotu gospodarczego oraz dokonywać</w:t>
            </w:r>
            <w:r w:rsidR="00CF1890" w:rsidRPr="005D312A">
              <w:rPr>
                <w:rFonts w:ascii="Times New Roman" w:eastAsia="Times New Roman" w:hAnsi="Times New Roman" w:cs="Times New Roman"/>
                <w:color w:val="000000"/>
              </w:rPr>
              <w:t xml:space="preserve"> oceny trafności rozwiązań tych problemów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K_K01</w:t>
            </w:r>
            <w:r w:rsidRPr="005D312A">
              <w:rPr>
                <w:rFonts w:ascii="Times New Roman" w:hAnsi="Times New Roman" w:cs="Times New Roman"/>
              </w:rPr>
              <w:br/>
            </w:r>
            <w:r w:rsidRPr="005D312A">
              <w:rPr>
                <w:rStyle w:val="markedcontent"/>
                <w:rFonts w:ascii="Times New Roman" w:hAnsi="Times New Roman" w:cs="Times New Roman"/>
              </w:rPr>
              <w:t>K_K04</w:t>
            </w:r>
            <w:r w:rsidRPr="005D312A">
              <w:rPr>
                <w:rFonts w:ascii="Times New Roman" w:hAnsi="Times New Roman" w:cs="Times New Roman"/>
              </w:rPr>
              <w:br/>
            </w:r>
            <w:r w:rsidRPr="005D312A">
              <w:rPr>
                <w:rStyle w:val="markedcontent"/>
                <w:rFonts w:ascii="Times New Roman" w:hAnsi="Times New Roman" w:cs="Times New Roman"/>
              </w:rPr>
              <w:t xml:space="preserve">K_K06 </w:t>
            </w: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ćwiczenia audytoryjne </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Prezentacje, dyskusja</w:t>
            </w:r>
          </w:p>
        </w:tc>
      </w:tr>
      <w:tr w:rsidR="00CF1890" w:rsidRPr="005D312A" w:rsidTr="00CF1890">
        <w:tc>
          <w:tcPr>
            <w:tcW w:w="9180" w:type="dxa"/>
            <w:gridSpan w:val="8"/>
            <w:shd w:val="clear" w:color="auto" w:fill="D9D9D9"/>
          </w:tcPr>
          <w:p w:rsidR="00CF1890" w:rsidRPr="005D312A" w:rsidRDefault="00CF1890" w:rsidP="00CF1890">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F1890" w:rsidRPr="005D312A" w:rsidTr="00CF1890">
        <w:trPr>
          <w:trHeight w:val="1495"/>
        </w:trPr>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CF1890" w:rsidRPr="005D312A" w:rsidRDefault="00CF1890" w:rsidP="00CF1890">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wykład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ćwiczenia audytoryjne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w sumie:</w:t>
            </w:r>
          </w:p>
          <w:p w:rsidR="00CF1890" w:rsidRPr="005D312A" w:rsidRDefault="00CF1890" w:rsidP="00CF1890">
            <w:pPr>
              <w:spacing w:after="0" w:line="257" w:lineRule="auto"/>
              <w:rPr>
                <w:rFonts w:ascii="Times New Roman" w:hAnsi="Times New Roman" w:cs="Times New Roman"/>
              </w:rPr>
            </w:pP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25</w:t>
            </w:r>
          </w:p>
          <w:p w:rsidR="00CF1890" w:rsidRPr="005D312A" w:rsidRDefault="00CF1890" w:rsidP="00CF1890">
            <w:pPr>
              <w:spacing w:after="0" w:line="257" w:lineRule="auto"/>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0,6</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przygotowanie do ćwiczeń audytoryjnych</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Przygotowanie do kolokwium</w:t>
            </w:r>
          </w:p>
          <w:p w:rsidR="00CF1890" w:rsidRPr="005D312A" w:rsidRDefault="00CF1890" w:rsidP="00CF1890">
            <w:pPr>
              <w:spacing w:after="0" w:line="257" w:lineRule="auto"/>
              <w:rPr>
                <w:rFonts w:ascii="Times New Roman" w:hAnsi="Times New Roman" w:cs="Times New Roman"/>
                <w:b/>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25</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35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1,4</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w:t>
            </w:r>
          </w:p>
        </w:tc>
        <w:tc>
          <w:tcPr>
            <w:tcW w:w="736"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w:t>
            </w:r>
          </w:p>
        </w:tc>
      </w:tr>
    </w:tbl>
    <w:p w:rsidR="00CF1890" w:rsidRPr="005D312A" w:rsidRDefault="00CF1890" w:rsidP="00CF1890">
      <w:pPr>
        <w:keepNext/>
        <w:keepLines/>
        <w:spacing w:line="276" w:lineRule="auto"/>
        <w:rPr>
          <w:rFonts w:ascii="Times New Roman" w:hAnsi="Times New Roman" w:cs="Times New Roman"/>
          <w:b/>
        </w:rPr>
      </w:pPr>
    </w:p>
    <w:p w:rsidR="00CF1890" w:rsidRPr="005D312A" w:rsidRDefault="00CF1890" w:rsidP="00CF1890">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90" w:rsidRPr="005D312A" w:rsidTr="00CF1890">
        <w:tc>
          <w:tcPr>
            <w:tcW w:w="1631" w:type="pct"/>
            <w:tcBorders>
              <w:top w:val="single" w:sz="4" w:space="0" w:color="auto"/>
              <w:left w:val="single" w:sz="4" w:space="0" w:color="auto"/>
              <w:bottom w:val="single" w:sz="4" w:space="0" w:color="auto"/>
              <w:right w:val="none" w:sz="4" w:space="0" w:color="000000"/>
            </w:tcBorders>
            <w:shd w:val="clear" w:color="auto" w:fill="D9D9D9"/>
          </w:tcPr>
          <w:p w:rsidR="00CF1890" w:rsidRPr="005D312A" w:rsidRDefault="00CF1890" w:rsidP="00CF1890">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90" w:rsidRPr="005D312A" w:rsidRDefault="00CF1890" w:rsidP="00CF1890">
            <w:pPr>
              <w:spacing w:after="0" w:line="276" w:lineRule="auto"/>
              <w:jc w:val="both"/>
              <w:rPr>
                <w:rFonts w:ascii="Times New Roman" w:hAnsi="Times New Roman" w:cs="Times New Roman"/>
                <w:b/>
              </w:rPr>
            </w:pPr>
            <w:r w:rsidRPr="005D312A">
              <w:rPr>
                <w:rFonts w:ascii="Times New Roman" w:hAnsi="Times New Roman" w:cs="Times New Roman"/>
                <w:b/>
              </w:rPr>
              <w:t>Wykłady:</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Zjawiska społeczne „kultura” i „bezpieczeństwo”.</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Pojęcie kultury bezpieczeństwa.</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Wymiary kultury bezpieczeństwa.</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Kierunki rozwoju kultury bezpieczeństwa.</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Sposoby rozwijana kultury bezpieczeństwa.</w:t>
            </w:r>
          </w:p>
          <w:p w:rsidR="00CF1890" w:rsidRPr="005D312A" w:rsidRDefault="00CF1890" w:rsidP="00CF1890">
            <w:pPr>
              <w:spacing w:after="0" w:line="276" w:lineRule="auto"/>
              <w:jc w:val="both"/>
              <w:rPr>
                <w:rFonts w:ascii="Times New Roman" w:hAnsi="Times New Roman" w:cs="Times New Roman"/>
                <w:b/>
              </w:rPr>
            </w:pPr>
          </w:p>
          <w:p w:rsidR="00CF1890" w:rsidRPr="005D312A" w:rsidRDefault="00CF1890" w:rsidP="00CF1890">
            <w:pPr>
              <w:spacing w:after="0" w:line="276" w:lineRule="auto"/>
              <w:jc w:val="both"/>
              <w:rPr>
                <w:rFonts w:ascii="Times New Roman" w:hAnsi="Times New Roman" w:cs="Times New Roman"/>
                <w:b/>
              </w:rPr>
            </w:pPr>
            <w:r w:rsidRPr="005D312A">
              <w:rPr>
                <w:rFonts w:ascii="Times New Roman" w:hAnsi="Times New Roman" w:cs="Times New Roman"/>
                <w:b/>
              </w:rPr>
              <w:t>Ćwiczenia audytoryjne:</w:t>
            </w:r>
          </w:p>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Studium przypadku kultury bezpieczeństwa wybranej organizacji.</w:t>
            </w:r>
          </w:p>
          <w:p w:rsidR="00CF1890" w:rsidRPr="005D312A" w:rsidRDefault="00CF1890" w:rsidP="00CF1890">
            <w:pPr>
              <w:spacing w:after="0" w:line="276" w:lineRule="auto"/>
              <w:jc w:val="both"/>
              <w:rPr>
                <w:rFonts w:ascii="Times New Roman" w:hAnsi="Times New Roman" w:cs="Times New Roman"/>
              </w:rPr>
            </w:pPr>
          </w:p>
        </w:tc>
      </w:tr>
      <w:tr w:rsidR="00CF1890" w:rsidRPr="005D312A" w:rsidTr="00CF1890">
        <w:trPr>
          <w:trHeight w:val="263"/>
        </w:trPr>
        <w:tc>
          <w:tcPr>
            <w:tcW w:w="1631" w:type="pct"/>
            <w:tcBorders>
              <w:right w:val="none" w:sz="4" w:space="0" w:color="000000"/>
            </w:tcBorders>
            <w:shd w:val="clear" w:color="auto" w:fill="D9D9D9"/>
          </w:tcPr>
          <w:p w:rsidR="00CF1890" w:rsidRPr="005D312A" w:rsidRDefault="00CF1890" w:rsidP="00CF1890">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CF1890" w:rsidRPr="005D312A" w:rsidRDefault="00CF1890" w:rsidP="00CF1890">
            <w:pPr>
              <w:pStyle w:val="Akapitzlist"/>
              <w:spacing w:after="0"/>
              <w:ind w:left="0"/>
              <w:rPr>
                <w:rFonts w:ascii="Times New Roman" w:hAnsi="Times New Roman"/>
              </w:rPr>
            </w:pPr>
            <w:r w:rsidRPr="005D312A">
              <w:rPr>
                <w:rFonts w:ascii="Times New Roman" w:hAnsi="Times New Roman"/>
              </w:rPr>
              <w:t>Wykład, prezentacja, dyskusja</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color w:val="000000" w:themeColor="text1"/>
              </w:rPr>
              <w:t>Zaliczenie z przedmiotu uzyskiwane jest na podstawie frekwencji na ćwiczeniach, aktywnym udziale w ćwiczeniach i oddaniu wymaganych prac oraz pozytywnej oceny z kolokwium.  </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Obecność obowiązkowa</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Ocena końcowa:</w:t>
            </w:r>
          </w:p>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Kolokwium – 50%</w:t>
            </w:r>
          </w:p>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Ćwiczenia audytoryjne (przygotowanie oceny rozwoju kultury bezpieczeństwa wybranej organizacji) – 50%</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F1890" w:rsidRPr="005D312A" w:rsidRDefault="002E2D63" w:rsidP="00CF1890">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90" w:rsidRPr="005D312A" w:rsidRDefault="00CF1890" w:rsidP="00CF1890">
            <w:pPr>
              <w:spacing w:after="0" w:line="276" w:lineRule="auto"/>
              <w:jc w:val="both"/>
              <w:rPr>
                <w:rFonts w:ascii="Times New Roman" w:hAnsi="Times New Roman" w:cs="Times New Roman"/>
              </w:rPr>
            </w:pPr>
            <w:r w:rsidRPr="005D312A">
              <w:rPr>
                <w:rFonts w:ascii="Times New Roman" w:hAnsi="Times New Roman" w:cs="Times New Roman"/>
              </w:rPr>
              <w:t>Podstawy zarządzania, Podstawy prawa</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CF1890" w:rsidRPr="005D312A" w:rsidRDefault="00CF1890" w:rsidP="00CF1890">
            <w:pPr>
              <w:spacing w:after="120" w:line="276"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Cieślarczyk M., </w:t>
            </w:r>
            <w:r w:rsidRPr="005D312A">
              <w:rPr>
                <w:rFonts w:ascii="Times New Roman" w:eastAsia="Times New Roman" w:hAnsi="Times New Roman" w:cs="Times New Roman"/>
                <w:i/>
              </w:rPr>
              <w:t>Kultura bezpieczeństwa i obronności</w:t>
            </w:r>
            <w:r w:rsidRPr="005D312A">
              <w:rPr>
                <w:rFonts w:ascii="Times New Roman" w:eastAsia="Times New Roman" w:hAnsi="Times New Roman" w:cs="Times New Roman"/>
              </w:rPr>
              <w:t>. Wydawnictwo Akademii Podlaskiej, Siedlce 2010.</w:t>
            </w:r>
          </w:p>
          <w:p w:rsidR="00CF1890" w:rsidRPr="005D312A" w:rsidRDefault="00CF1890" w:rsidP="00CF1890">
            <w:pPr>
              <w:spacing w:after="120" w:line="276" w:lineRule="auto"/>
              <w:jc w:val="both"/>
              <w:rPr>
                <w:rFonts w:ascii="Times New Roman" w:eastAsia="Times New Roman" w:hAnsi="Times New Roman" w:cs="Times New Roman"/>
              </w:rPr>
            </w:pPr>
            <w:r w:rsidRPr="005D312A">
              <w:rPr>
                <w:rFonts w:ascii="Times New Roman" w:hAnsi="Times New Roman" w:cs="Times New Roman"/>
                <w:color w:val="000000"/>
                <w:shd w:val="clear" w:color="auto" w:fill="FFFFFF"/>
              </w:rPr>
              <w:t xml:space="preserve">Kwieciński M., </w:t>
            </w:r>
            <w:r w:rsidRPr="005D312A">
              <w:rPr>
                <w:rFonts w:ascii="Times New Roman" w:hAnsi="Times New Roman" w:cs="Times New Roman"/>
                <w:i/>
                <w:color w:val="000000"/>
                <w:shd w:val="clear" w:color="auto" w:fill="FFFFFF"/>
              </w:rPr>
              <w:t>Teoria i praktyka procesów zarządzania bezpieczeństwem jako źródło inspiracji dla kultury strategicznej. Wybrane zagadnienia</w:t>
            </w:r>
            <w:r w:rsidRPr="005D312A">
              <w:rPr>
                <w:rFonts w:ascii="Times New Roman" w:hAnsi="Times New Roman" w:cs="Times New Roman"/>
                <w:color w:val="2D2D2D"/>
                <w:shd w:val="clear" w:color="auto" w:fill="FFFFFF"/>
              </w:rPr>
              <w:t xml:space="preserve">, [w:] D. Krzewniak (red.), </w:t>
            </w:r>
            <w:r w:rsidRPr="005D312A">
              <w:rPr>
                <w:rFonts w:ascii="Times New Roman" w:hAnsi="Times New Roman" w:cs="Times New Roman"/>
                <w:i/>
                <w:color w:val="2D2D2D"/>
                <w:shd w:val="clear" w:color="auto" w:fill="FFFFFF"/>
              </w:rPr>
              <w:t>Praktyczny wymiar bezpieczeństwa</w:t>
            </w:r>
            <w:r w:rsidRPr="005D312A">
              <w:rPr>
                <w:rFonts w:ascii="Times New Roman" w:hAnsi="Times New Roman" w:cs="Times New Roman"/>
                <w:color w:val="2D2D2D"/>
                <w:shd w:val="clear" w:color="auto" w:fill="FFFFFF"/>
              </w:rPr>
              <w:t>, Wydawnictwo Naukowe UPH, Siedlce 2021.</w:t>
            </w:r>
          </w:p>
          <w:p w:rsidR="00CF1890" w:rsidRPr="005D312A" w:rsidRDefault="00CF1890" w:rsidP="00CF1890">
            <w:pPr>
              <w:spacing w:after="0" w:line="276" w:lineRule="auto"/>
              <w:jc w:val="both"/>
              <w:rPr>
                <w:rFonts w:ascii="Times New Roman" w:eastAsia="Times New Roman" w:hAnsi="Times New Roman" w:cs="Times New Roman"/>
              </w:rPr>
            </w:pPr>
            <w:r w:rsidRPr="005D312A">
              <w:rPr>
                <w:rFonts w:ascii="Times New Roman" w:eastAsia="Times New Roman" w:hAnsi="Times New Roman" w:cs="Times New Roman"/>
              </w:rPr>
              <w:lastRenderedPageBreak/>
              <w:t xml:space="preserve">Piwowarski J., </w:t>
            </w:r>
            <w:r w:rsidRPr="005D312A">
              <w:rPr>
                <w:rFonts w:ascii="Times New Roman" w:eastAsia="Times New Roman" w:hAnsi="Times New Roman" w:cs="Times New Roman"/>
                <w:i/>
              </w:rPr>
              <w:t>Trzy filary kultury bezpieczeństwa</w:t>
            </w:r>
            <w:r w:rsidRPr="005D312A">
              <w:rPr>
                <w:rFonts w:ascii="Times New Roman" w:eastAsia="Times New Roman" w:hAnsi="Times New Roman" w:cs="Times New Roman"/>
              </w:rPr>
              <w:t xml:space="preserve">, „Kultura Bezpieczeństwa. Nauka – Praktyka – Refleksje”, 2015, nr 19. </w:t>
            </w:r>
          </w:p>
        </w:tc>
      </w:tr>
    </w:tbl>
    <w:p w:rsidR="004756AA" w:rsidRPr="005D312A" w:rsidRDefault="004756AA">
      <w:pPr>
        <w:spacing w:line="259" w:lineRule="auto"/>
        <w:rPr>
          <w:rFonts w:ascii="Times New Roman" w:hAnsi="Times New Roman" w:cs="Times New Roman"/>
        </w:rPr>
      </w:pPr>
      <w:r w:rsidRPr="005D312A">
        <w:rPr>
          <w:rFonts w:ascii="Times New Roman" w:hAnsi="Times New Roman" w:cs="Times New Roman"/>
        </w:rPr>
        <w:lastRenderedPageBreak/>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CF1890" w:rsidP="00530202">
      <w:pPr>
        <w:pStyle w:val="Nagwek2"/>
        <w:rPr>
          <w:rFonts w:ascii="Times New Roman" w:hAnsi="Times New Roman" w:cs="Times New Roman"/>
          <w:sz w:val="22"/>
          <w:szCs w:val="22"/>
        </w:rPr>
      </w:pPr>
      <w:bookmarkStart w:id="103" w:name="_Toc135681833"/>
      <w:r w:rsidRPr="005D312A">
        <w:rPr>
          <w:rFonts w:ascii="Times New Roman" w:hAnsi="Times New Roman" w:cs="Times New Roman"/>
          <w:sz w:val="22"/>
          <w:szCs w:val="22"/>
        </w:rPr>
        <w:t>Metodologia badań bezpieczeństwa</w:t>
      </w:r>
      <w:r w:rsidR="00530202" w:rsidRPr="005D312A">
        <w:rPr>
          <w:rFonts w:ascii="Times New Roman" w:hAnsi="Times New Roman" w:cs="Times New Roman"/>
          <w:sz w:val="22"/>
          <w:szCs w:val="22"/>
        </w:rPr>
        <w:t xml:space="preserve"> (Z_</w:t>
      </w:r>
      <w:r w:rsidRPr="005D312A">
        <w:rPr>
          <w:rFonts w:ascii="Times New Roman" w:hAnsi="Times New Roman" w:cs="Times New Roman"/>
          <w:sz w:val="22"/>
          <w:szCs w:val="22"/>
        </w:rPr>
        <w:t>4</w:t>
      </w:r>
      <w:r w:rsidR="00530202" w:rsidRPr="005D312A">
        <w:rPr>
          <w:rFonts w:ascii="Times New Roman" w:hAnsi="Times New Roman" w:cs="Times New Roman"/>
          <w:sz w:val="22"/>
          <w:szCs w:val="22"/>
        </w:rPr>
        <w:t>D4)</w:t>
      </w:r>
      <w:bookmarkEnd w:id="103"/>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CF1890" w:rsidRPr="005D312A" w:rsidTr="00CF1890">
        <w:trPr>
          <w:trHeight w:val="397"/>
        </w:trPr>
        <w:tc>
          <w:tcPr>
            <w:tcW w:w="2977" w:type="dxa"/>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Nazwa przedmiotu i kod </w:t>
            </w:r>
          </w:p>
          <w:p w:rsidR="00CF1890" w:rsidRPr="005D312A" w:rsidRDefault="00CF1890" w:rsidP="00CF1890">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Metodologia badań bezpieczeństwa (Z_4D4)</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CF1890" w:rsidRPr="005D312A" w:rsidRDefault="00CF1890" w:rsidP="00CF1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Security research methodology</w:t>
            </w:r>
          </w:p>
          <w:p w:rsidR="00CF1890" w:rsidRPr="005D312A" w:rsidRDefault="00CF1890" w:rsidP="00CF1890">
            <w:pPr>
              <w:spacing w:before="60" w:after="60"/>
              <w:rPr>
                <w:rFonts w:ascii="Times New Roman" w:hAnsi="Times New Roman" w:cs="Times New Roman"/>
              </w:rPr>
            </w:pP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pierwszego  stopnia</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CF1890" w:rsidRPr="005D312A" w:rsidRDefault="00CF1890" w:rsidP="00CF1890">
            <w:pPr>
              <w:rPr>
                <w:rFonts w:ascii="Times New Roman" w:hAnsi="Times New Roman" w:cs="Times New Roman"/>
              </w:rPr>
            </w:pPr>
            <w:r w:rsidRPr="005D312A">
              <w:rPr>
                <w:rFonts w:ascii="Times New Roman" w:hAnsi="Times New Roman" w:cs="Times New Roman"/>
              </w:rPr>
              <w:t xml:space="preserve">praktyczny </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studia stacjonarne / studia niestacjonarne </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3</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polski</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CF1890" w:rsidRPr="005D312A" w:rsidTr="00CF1890">
        <w:trPr>
          <w:trHeight w:val="397"/>
        </w:trPr>
        <w:tc>
          <w:tcPr>
            <w:tcW w:w="2977" w:type="dxa"/>
            <w:shd w:val="clear" w:color="auto" w:fill="D9D9D9"/>
            <w:vAlign w:val="center"/>
          </w:tcPr>
          <w:p w:rsidR="00CF1890" w:rsidRPr="005D312A" w:rsidRDefault="00CF1890" w:rsidP="00CF1890">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5</w:t>
            </w:r>
          </w:p>
        </w:tc>
      </w:tr>
      <w:tr w:rsidR="0083774D" w:rsidRPr="005D312A" w:rsidTr="00CF1890">
        <w:trPr>
          <w:trHeight w:val="397"/>
        </w:trPr>
        <w:tc>
          <w:tcPr>
            <w:tcW w:w="2977" w:type="dxa"/>
            <w:shd w:val="clear" w:color="auto" w:fill="D9D9D9"/>
            <w:vAlign w:val="center"/>
          </w:tcPr>
          <w:p w:rsidR="0083774D" w:rsidRPr="002129A8" w:rsidRDefault="0083774D"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83774D" w:rsidRPr="002129A8" w:rsidRDefault="0083774D" w:rsidP="0083774D">
            <w:pPr>
              <w:spacing w:before="60" w:after="60"/>
              <w:rPr>
                <w:rFonts w:ascii="Times New Roman" w:hAnsi="Times New Roman" w:cs="Times New Roman"/>
              </w:rPr>
            </w:pPr>
            <w:r>
              <w:rPr>
                <w:rFonts w:ascii="Times New Roman" w:hAnsi="Times New Roman" w:cs="Times New Roman"/>
              </w:rPr>
              <w:t>dr hab. inż. Janusz Ziarko</w:t>
            </w:r>
          </w:p>
        </w:tc>
      </w:tr>
    </w:tbl>
    <w:p w:rsidR="00CF1890" w:rsidRPr="005D312A" w:rsidRDefault="00CF1890" w:rsidP="00CF1890">
      <w:pPr>
        <w:rPr>
          <w:rFonts w:ascii="Times New Roman" w:hAnsi="Times New Roman" w:cs="Times New Roman"/>
        </w:rPr>
      </w:pPr>
    </w:p>
    <w:p w:rsidR="00CF1890" w:rsidRPr="005D312A" w:rsidRDefault="00CF1890" w:rsidP="00CF1890">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CF1890" w:rsidRPr="005D312A" w:rsidTr="00CF1890">
        <w:tc>
          <w:tcPr>
            <w:tcW w:w="9180" w:type="dxa"/>
            <w:gridSpan w:val="8"/>
            <w:tcBorders>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F1890" w:rsidRPr="005D312A" w:rsidTr="00CF1890">
        <w:tc>
          <w:tcPr>
            <w:tcW w:w="9180" w:type="dxa"/>
            <w:gridSpan w:val="8"/>
            <w:tcBorders>
              <w:bottom w:val="single" w:sz="4" w:space="0" w:color="auto"/>
            </w:tcBorders>
            <w:shd w:val="clear" w:color="auto" w:fill="auto"/>
          </w:tcPr>
          <w:p w:rsidR="00CF1890" w:rsidRPr="005D312A" w:rsidRDefault="00CF1890" w:rsidP="00CF1890">
            <w:pPr>
              <w:pStyle w:val="Teksttreci0"/>
              <w:jc w:val="both"/>
              <w:rPr>
                <w:sz w:val="22"/>
                <w:szCs w:val="22"/>
              </w:rPr>
            </w:pPr>
            <w:r w:rsidRPr="005D312A">
              <w:rPr>
                <w:rStyle w:val="wrtext"/>
                <w:sz w:val="22"/>
                <w:szCs w:val="22"/>
              </w:rPr>
              <w:t xml:space="preserve">Zapoznanie studentów z zasadami prowadzenia prac badawczych </w:t>
            </w:r>
            <w:r w:rsidRPr="005D312A">
              <w:rPr>
                <w:sz w:val="22"/>
                <w:szCs w:val="22"/>
              </w:rPr>
              <w:t xml:space="preserve">ukierunkowanych na obiektywne poznanie rzeczywistości poprzez wykrywanie istniejących relacji między pojęciami, zjawiskami lub obiektami (przedmiotami, osobami), </w:t>
            </w:r>
          </w:p>
          <w:p w:rsidR="00CF1890" w:rsidRPr="005D312A" w:rsidRDefault="00CF1890" w:rsidP="00CF1890">
            <w:pPr>
              <w:pStyle w:val="Teksttreci0"/>
              <w:jc w:val="both"/>
              <w:rPr>
                <w:sz w:val="22"/>
                <w:szCs w:val="22"/>
              </w:rPr>
            </w:pPr>
            <w:r w:rsidRPr="005D312A">
              <w:rPr>
                <w:sz w:val="22"/>
                <w:szCs w:val="22"/>
              </w:rPr>
              <w:t>Z</w:t>
            </w:r>
            <w:r w:rsidRPr="005D312A">
              <w:rPr>
                <w:rStyle w:val="wrtext"/>
                <w:sz w:val="22"/>
                <w:szCs w:val="22"/>
              </w:rPr>
              <w:t xml:space="preserve">apoznanie studentów z zasadami przygotowania koncepcji metodologicznej badań oraz z </w:t>
            </w:r>
            <w:r w:rsidRPr="005D312A">
              <w:rPr>
                <w:sz w:val="22"/>
                <w:szCs w:val="22"/>
              </w:rPr>
              <w:t>poszczególnymi, metodami, technikami i narzędziami badawczymi, które mają służyć poznaniu.</w:t>
            </w:r>
          </w:p>
        </w:tc>
      </w:tr>
      <w:tr w:rsidR="00CF1890" w:rsidRPr="005D312A" w:rsidTr="00CF1890">
        <w:tc>
          <w:tcPr>
            <w:tcW w:w="2977" w:type="dxa"/>
            <w:gridSpan w:val="2"/>
            <w:tcBorders>
              <w:bottom w:val="single" w:sz="4" w:space="0" w:color="auto"/>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stacjonarne: wykład 15 h, ćwiczenia audytoryjne 15 h</w:t>
            </w:r>
          </w:p>
          <w:p w:rsidR="00CF1890" w:rsidRPr="005D312A" w:rsidRDefault="00CF1890" w:rsidP="00CF1890">
            <w:pPr>
              <w:spacing w:before="60" w:after="60"/>
              <w:rPr>
                <w:rFonts w:ascii="Times New Roman" w:hAnsi="Times New Roman" w:cs="Times New Roman"/>
              </w:rPr>
            </w:pPr>
            <w:r w:rsidRPr="005D312A">
              <w:rPr>
                <w:rFonts w:ascii="Times New Roman" w:hAnsi="Times New Roman" w:cs="Times New Roman"/>
              </w:rPr>
              <w:t>studia niestacjonarne: wykład 10 h,  ćwiczenia audytoryjne 10 h</w:t>
            </w:r>
          </w:p>
        </w:tc>
      </w:tr>
      <w:tr w:rsidR="00CF1890" w:rsidRPr="005D312A" w:rsidTr="00CF1890">
        <w:tc>
          <w:tcPr>
            <w:tcW w:w="9180" w:type="dxa"/>
            <w:gridSpan w:val="8"/>
            <w:tcBorders>
              <w:top w:val="single" w:sz="4" w:space="0" w:color="auto"/>
              <w:bottom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CF1890" w:rsidRPr="005D312A" w:rsidTr="00CF1890">
        <w:trPr>
          <w:trHeight w:val="285"/>
        </w:trPr>
        <w:tc>
          <w:tcPr>
            <w:tcW w:w="1418" w:type="dxa"/>
            <w:tcBorders>
              <w:top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90" w:rsidRPr="005D312A" w:rsidRDefault="00CF1890" w:rsidP="00CF1890">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Cs/>
              </w:rPr>
            </w:pPr>
            <w:r w:rsidRPr="005D312A">
              <w:rPr>
                <w:rFonts w:ascii="Times New Roman" w:hAnsi="Times New Roman" w:cs="Times New Roman"/>
                <w:bCs/>
              </w:rPr>
              <w:t>Z_4D4_K_</w:t>
            </w:r>
            <w:r w:rsidRPr="005D312A">
              <w:rPr>
                <w:rFonts w:ascii="Times New Roman" w:hAnsi="Times New Roman" w:cs="Times New Roman"/>
                <w:bCs/>
              </w:rPr>
              <w:lastRenderedPageBreak/>
              <w:t xml:space="preserve">W01 </w:t>
            </w:r>
          </w:p>
          <w:p w:rsidR="00CF1890" w:rsidRPr="005D312A" w:rsidRDefault="00CF1890" w:rsidP="00CF1890">
            <w:pPr>
              <w:spacing w:before="60" w:after="0" w:line="276" w:lineRule="auto"/>
              <w:jc w:val="center"/>
              <w:rPr>
                <w:rFonts w:ascii="Times New Roman" w:hAnsi="Times New Roman" w:cs="Times New Roman"/>
                <w:bCs/>
              </w:rPr>
            </w:pPr>
          </w:p>
          <w:p w:rsidR="00CF1890" w:rsidRPr="005D312A" w:rsidRDefault="00CF1890" w:rsidP="00CF1890">
            <w:pPr>
              <w:spacing w:before="60" w:after="0" w:line="276" w:lineRule="auto"/>
              <w:jc w:val="center"/>
              <w:rPr>
                <w:rFonts w:ascii="Times New Roman" w:hAnsi="Times New Roman" w:cs="Times New Roman"/>
                <w:bCs/>
              </w:rPr>
            </w:pPr>
          </w:p>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t>Z_4D4_K_W02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lastRenderedPageBreak/>
              <w:t xml:space="preserve">-zna terminologię z zakresu metodologii </w:t>
            </w:r>
            <w:r w:rsidRPr="005D312A">
              <w:rPr>
                <w:rFonts w:ascii="Times New Roman" w:hAnsi="Times New Roman" w:cs="Times New Roman"/>
              </w:rPr>
              <w:lastRenderedPageBreak/>
              <w:t>badań bezpieczeństwa</w:t>
            </w:r>
            <w:r w:rsidR="00C83DFB">
              <w:rPr>
                <w:rFonts w:ascii="Times New Roman" w:hAnsi="Times New Roman" w:cs="Times New Roman"/>
              </w:rPr>
              <w:t xml:space="preserve"> oraz posiada zaawansowaną wiedzę metodologiczną</w:t>
            </w:r>
            <w:r w:rsidRPr="005D312A">
              <w:rPr>
                <w:rFonts w:ascii="Times New Roman" w:hAnsi="Times New Roman" w:cs="Times New Roman"/>
              </w:rPr>
              <w:t xml:space="preserve">; </w:t>
            </w:r>
          </w:p>
          <w:p w:rsidR="00CF1890" w:rsidRPr="005D312A" w:rsidRDefault="00CF1890" w:rsidP="00CF1890">
            <w:pPr>
              <w:spacing w:before="60" w:after="0" w:line="240" w:lineRule="auto"/>
              <w:rPr>
                <w:rFonts w:ascii="Times New Roman" w:hAnsi="Times New Roman" w:cs="Times New Roman"/>
                <w:highlight w:val="yellow"/>
              </w:rPr>
            </w:pPr>
            <w:r w:rsidRPr="005D312A">
              <w:rPr>
                <w:rFonts w:ascii="Times New Roman" w:hAnsi="Times New Roman" w:cs="Times New Roman"/>
              </w:rPr>
              <w:t>-</w:t>
            </w:r>
            <w:r w:rsidR="00C83DFB">
              <w:rPr>
                <w:rFonts w:ascii="Times New Roman" w:hAnsi="Times New Roman" w:cs="Times New Roman"/>
              </w:rPr>
              <w:t xml:space="preserve"> zna i </w:t>
            </w:r>
            <w:r w:rsidRPr="005D312A">
              <w:rPr>
                <w:rFonts w:ascii="Times New Roman" w:hAnsi="Times New Roman" w:cs="Times New Roman"/>
              </w:rPr>
              <w:t xml:space="preserve">rozumie </w:t>
            </w:r>
            <w:r w:rsidR="001B1B8B">
              <w:rPr>
                <w:rFonts w:ascii="Times New Roman" w:hAnsi="Times New Roman" w:cs="Times New Roman"/>
              </w:rPr>
              <w:t xml:space="preserve">w stopniu zaawansowanym </w:t>
            </w:r>
            <w:r w:rsidRPr="005D312A">
              <w:rPr>
                <w:rFonts w:ascii="Times New Roman" w:hAnsi="Times New Roman" w:cs="Times New Roman"/>
              </w:rPr>
              <w:t>proces</w:t>
            </w:r>
            <w:r w:rsidR="001B1B8B">
              <w:rPr>
                <w:rFonts w:ascii="Times New Roman" w:hAnsi="Times New Roman" w:cs="Times New Roman"/>
              </w:rPr>
              <w:t>y</w:t>
            </w:r>
            <w:r w:rsidRPr="005D312A">
              <w:rPr>
                <w:rFonts w:ascii="Times New Roman" w:hAnsi="Times New Roman" w:cs="Times New Roman"/>
              </w:rPr>
              <w:t xml:space="preserve"> oraz specyfikę badań bezpieczeństwa związaną z interdyscyplinarności dziedziny; problematykę badawczą bezpieczeństwa oraz metody, techniki i narzędzia badawcze stosowane w naukach społecznych i dyscyplinie nauk o bezpieczeństwie;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lastRenderedPageBreak/>
              <w:t>K_W01</w:t>
            </w:r>
          </w:p>
          <w:p w:rsidR="00CF1890" w:rsidRPr="005D312A" w:rsidRDefault="00CF1890" w:rsidP="00CF1890">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lastRenderedPageBreak/>
              <w:t>K_W03</w:t>
            </w:r>
            <w:r w:rsidRPr="005D312A">
              <w:rPr>
                <w:rFonts w:ascii="Times New Roman" w:hAnsi="Times New Roman" w:cs="Times New Roman"/>
              </w:rPr>
              <w:br/>
            </w:r>
            <w:r w:rsidRPr="005D312A">
              <w:rPr>
                <w:rStyle w:val="markedcontent"/>
                <w:rFonts w:ascii="Times New Roman" w:hAnsi="Times New Roman" w:cs="Times New Roman"/>
              </w:rPr>
              <w:t>K_W04</w:t>
            </w:r>
            <w:r w:rsidRPr="005D312A">
              <w:rPr>
                <w:rFonts w:ascii="Times New Roman" w:hAnsi="Times New Roman" w:cs="Times New Roman"/>
              </w:rPr>
              <w:br/>
            </w:r>
            <w:r w:rsidRPr="005D312A">
              <w:rPr>
                <w:rStyle w:val="markedcontent"/>
                <w:rFonts w:ascii="Times New Roman" w:hAnsi="Times New Roman" w:cs="Times New Roman"/>
              </w:rPr>
              <w:t>K_W05</w:t>
            </w:r>
            <w:r w:rsidRPr="005D312A">
              <w:rPr>
                <w:rFonts w:ascii="Times New Roman" w:hAnsi="Times New Roman" w:cs="Times New Roman"/>
              </w:rPr>
              <w:br/>
            </w:r>
            <w:r w:rsidRPr="005D312A">
              <w:rPr>
                <w:rStyle w:val="markedcontent"/>
                <w:rFonts w:ascii="Times New Roman" w:hAnsi="Times New Roman" w:cs="Times New Roman"/>
              </w:rPr>
              <w:t>K_W07</w:t>
            </w:r>
            <w:r w:rsidRPr="005D312A">
              <w:rPr>
                <w:rFonts w:ascii="Times New Roman" w:hAnsi="Times New Roman" w:cs="Times New Roman"/>
              </w:rPr>
              <w:br/>
            </w:r>
            <w:r w:rsidRPr="005D312A">
              <w:rPr>
                <w:rStyle w:val="markedcontent"/>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lastRenderedPageBreak/>
              <w:t xml:space="preserve">wykład </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Zaliczenie </w:t>
            </w:r>
            <w:r w:rsidRPr="005D312A">
              <w:rPr>
                <w:rFonts w:ascii="Times New Roman" w:hAnsi="Times New Roman" w:cs="Times New Roman"/>
              </w:rPr>
              <w:lastRenderedPageBreak/>
              <w:t xml:space="preserve">ustne </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Cs/>
              </w:rPr>
            </w:pPr>
            <w:r w:rsidRPr="005D312A">
              <w:rPr>
                <w:rFonts w:ascii="Times New Roman" w:hAnsi="Times New Roman" w:cs="Times New Roman"/>
                <w:bCs/>
              </w:rPr>
              <w:lastRenderedPageBreak/>
              <w:t>Z_4D4_K_U01</w:t>
            </w:r>
          </w:p>
          <w:p w:rsidR="00CF1890" w:rsidRPr="005D312A" w:rsidRDefault="00CF1890" w:rsidP="00CF1890">
            <w:pPr>
              <w:spacing w:before="60" w:after="0" w:line="276" w:lineRule="auto"/>
              <w:jc w:val="center"/>
              <w:rPr>
                <w:rFonts w:ascii="Times New Roman" w:hAnsi="Times New Roman" w:cs="Times New Roman"/>
                <w:bCs/>
              </w:rPr>
            </w:pPr>
          </w:p>
          <w:p w:rsidR="00CF1890" w:rsidRPr="005D312A" w:rsidRDefault="00CF1890" w:rsidP="00CF1890">
            <w:pPr>
              <w:spacing w:before="60" w:after="0" w:line="276" w:lineRule="auto"/>
              <w:jc w:val="center"/>
              <w:rPr>
                <w:rFonts w:ascii="Times New Roman" w:hAnsi="Times New Roman" w:cs="Times New Roman"/>
                <w:bCs/>
              </w:rPr>
            </w:pPr>
          </w:p>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t>Z_4D4_K_U02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rPr>
                <w:rFonts w:ascii="Times New Roman" w:hAnsi="Times New Roman" w:cs="Times New Roman"/>
              </w:rPr>
            </w:pPr>
            <w:r w:rsidRPr="005D312A">
              <w:rPr>
                <w:rFonts w:ascii="Times New Roman" w:eastAsia="Times New Roman" w:hAnsi="Times New Roman" w:cs="Times New Roman"/>
              </w:rPr>
              <w:t xml:space="preserve">-potrafi </w:t>
            </w:r>
            <w:r w:rsidRPr="005D312A">
              <w:rPr>
                <w:rFonts w:ascii="Times New Roman" w:hAnsi="Times New Roman" w:cs="Times New Roman"/>
              </w:rPr>
              <w:t>sformułować temat badań, określić przedmiot i cele badawcze, problemy i hipotezy badawcze,  dobrać metodę, techniki i narzędzia badawcze;</w:t>
            </w:r>
          </w:p>
          <w:p w:rsidR="00CF1890" w:rsidRPr="005D312A" w:rsidRDefault="00CF1890" w:rsidP="00CF1890">
            <w:pPr>
              <w:spacing w:before="60" w:after="0" w:line="240" w:lineRule="auto"/>
              <w:rPr>
                <w:rFonts w:ascii="Times New Roman" w:eastAsia="Times New Roman" w:hAnsi="Times New Roman" w:cs="Times New Roman"/>
              </w:rPr>
            </w:pPr>
            <w:r w:rsidRPr="005D312A">
              <w:rPr>
                <w:rFonts w:ascii="Times New Roman" w:hAnsi="Times New Roman" w:cs="Times New Roman"/>
              </w:rPr>
              <w:t>-potrafi przeprowadzić badania, w tym przeprowadzić analizę prac innych autorów, dobrać próbę badawczą, konstruować narzędzia badawcze, opracować i zaprezentować wyniki badań.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K_U01</w:t>
            </w:r>
            <w:r w:rsidRPr="005D312A">
              <w:rPr>
                <w:rFonts w:ascii="Times New Roman" w:hAnsi="Times New Roman" w:cs="Times New Roman"/>
              </w:rPr>
              <w:br/>
            </w:r>
            <w:r w:rsidRPr="005D312A">
              <w:rPr>
                <w:rStyle w:val="markedcontent"/>
                <w:rFonts w:ascii="Times New Roman" w:hAnsi="Times New Roman" w:cs="Times New Roman"/>
              </w:rPr>
              <w:t>K_U02</w:t>
            </w:r>
            <w:r w:rsidRPr="005D312A">
              <w:rPr>
                <w:rFonts w:ascii="Times New Roman" w:hAnsi="Times New Roman" w:cs="Times New Roman"/>
              </w:rPr>
              <w:br/>
            </w:r>
            <w:r w:rsidRPr="005D312A">
              <w:rPr>
                <w:rStyle w:val="markedcontent"/>
                <w:rFonts w:ascii="Times New Roman" w:hAnsi="Times New Roman" w:cs="Times New Roman"/>
              </w:rPr>
              <w:t>K_U03</w:t>
            </w:r>
          </w:p>
          <w:p w:rsidR="00CF1890" w:rsidRPr="005D312A" w:rsidRDefault="00CF1890" w:rsidP="00CF1890">
            <w:pPr>
              <w:spacing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K_U04</w:t>
            </w:r>
            <w:r w:rsidRPr="005D312A">
              <w:rPr>
                <w:rFonts w:ascii="Times New Roman" w:hAnsi="Times New Roman" w:cs="Times New Roman"/>
              </w:rPr>
              <w:br/>
            </w:r>
            <w:r w:rsidRPr="005D312A">
              <w:rPr>
                <w:rStyle w:val="markedcontent"/>
                <w:rFonts w:ascii="Times New Roman" w:hAnsi="Times New Roman" w:cs="Times New Roman"/>
              </w:rPr>
              <w:t>K_U05</w:t>
            </w:r>
          </w:p>
          <w:p w:rsidR="00CF1890" w:rsidRPr="005D312A" w:rsidRDefault="00CF1890" w:rsidP="00CF1890">
            <w:pPr>
              <w:spacing w:before="60" w:after="0" w:line="240" w:lineRule="auto"/>
              <w:jc w:val="center"/>
              <w:rPr>
                <w:rStyle w:val="markedcontent"/>
                <w:rFonts w:ascii="Times New Roman" w:hAnsi="Times New Roman" w:cs="Times New Roman"/>
              </w:rPr>
            </w:pPr>
            <w:r w:rsidRPr="005D312A">
              <w:rPr>
                <w:rFonts w:ascii="Times New Roman" w:hAnsi="Times New Roman" w:cs="Times New Roman"/>
              </w:rPr>
              <w:t>K_U06</w:t>
            </w:r>
            <w:r w:rsidRPr="005D312A">
              <w:rPr>
                <w:rFonts w:ascii="Times New Roman" w:hAnsi="Times New Roman" w:cs="Times New Roman"/>
              </w:rPr>
              <w:br/>
            </w:r>
            <w:r w:rsidRPr="005D312A">
              <w:rPr>
                <w:rStyle w:val="markedcontent"/>
                <w:rFonts w:ascii="Times New Roman" w:hAnsi="Times New Roman" w:cs="Times New Roman"/>
              </w:rPr>
              <w:t>K_U07</w:t>
            </w:r>
          </w:p>
          <w:p w:rsidR="00CF1890" w:rsidRPr="005D312A" w:rsidRDefault="00CF1890" w:rsidP="00CF1890">
            <w:pPr>
              <w:spacing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K_U08</w:t>
            </w:r>
            <w:r w:rsidRPr="005D312A">
              <w:rPr>
                <w:rFonts w:ascii="Times New Roman" w:hAnsi="Times New Roman" w:cs="Times New Roman"/>
              </w:rPr>
              <w:br/>
            </w:r>
            <w:r w:rsidRPr="005D312A">
              <w:rPr>
                <w:rStyle w:val="markedcontent"/>
                <w:rFonts w:ascii="Times New Roman" w:hAnsi="Times New Roman" w:cs="Times New Roman"/>
              </w:rPr>
              <w:t>K_U10</w:t>
            </w:r>
          </w:p>
          <w:p w:rsidR="00CF1890" w:rsidRPr="005D312A" w:rsidRDefault="00CF1890" w:rsidP="00CF1890">
            <w:pPr>
              <w:spacing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K_U15</w:t>
            </w:r>
            <w:r w:rsidRPr="005D312A">
              <w:rPr>
                <w:rFonts w:ascii="Times New Roman" w:hAnsi="Times New Roman" w:cs="Times New Roman"/>
              </w:rPr>
              <w:br/>
            </w:r>
            <w:r w:rsidRPr="005D312A">
              <w:rPr>
                <w:rStyle w:val="markedcontent"/>
                <w:rFonts w:ascii="Times New Roman" w:hAnsi="Times New Roman" w:cs="Times New Roman"/>
              </w:rPr>
              <w:t xml:space="preserve">K_U17 </w:t>
            </w:r>
          </w:p>
          <w:p w:rsidR="00CF1890" w:rsidRPr="005D312A" w:rsidRDefault="00CF1890" w:rsidP="00CF1890">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ćwiczenia audytoryjne </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Zadanie problemowe</w:t>
            </w:r>
          </w:p>
        </w:tc>
      </w:tr>
      <w:tr w:rsidR="00CF1890" w:rsidRPr="005D312A" w:rsidTr="00CF1890">
        <w:tc>
          <w:tcPr>
            <w:tcW w:w="141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Fonts w:ascii="Times New Roman" w:hAnsi="Times New Roman" w:cs="Times New Roman"/>
                <w:b/>
              </w:rPr>
            </w:pPr>
            <w:r w:rsidRPr="005D312A">
              <w:rPr>
                <w:rFonts w:ascii="Times New Roman" w:hAnsi="Times New Roman" w:cs="Times New Roman"/>
                <w:bCs/>
              </w:rPr>
              <w:t>Z_4D4_</w:t>
            </w:r>
            <w:r w:rsidRPr="005D312A">
              <w:rPr>
                <w:rStyle w:val="markedcontent"/>
                <w:rFonts w:ascii="Times New Roman" w:hAnsi="Times New Roman" w:cs="Times New Roman"/>
                <w:bCs/>
              </w:rPr>
              <w:t>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rPr>
                <w:rFonts w:ascii="Times New Roman" w:eastAsia="Times New Roman" w:hAnsi="Times New Roman" w:cs="Times New Roman"/>
              </w:rPr>
            </w:pPr>
            <w:r w:rsidRPr="005D312A">
              <w:rPr>
                <w:rFonts w:ascii="Times New Roman" w:eastAsia="Times New Roman" w:hAnsi="Times New Roman" w:cs="Times New Roman"/>
              </w:rPr>
              <w:t>jest gotów do działań</w:t>
            </w:r>
            <w:r w:rsidRPr="005D312A">
              <w:rPr>
                <w:rFonts w:ascii="Times New Roman" w:hAnsi="Times New Roman" w:cs="Times New Roman"/>
              </w:rPr>
              <w:t xml:space="preserve"> służących realizacji zadań badawczych, prawidłowo określa priorytety w obszarze bezpieczeństwa ; jest gotów do 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K_K01</w:t>
            </w:r>
            <w:r w:rsidRPr="005D312A">
              <w:rPr>
                <w:rFonts w:ascii="Times New Roman" w:hAnsi="Times New Roman" w:cs="Times New Roman"/>
              </w:rPr>
              <w:br/>
            </w:r>
            <w:r w:rsidRPr="005D312A">
              <w:rPr>
                <w:rStyle w:val="markedcontent"/>
                <w:rFonts w:ascii="Times New Roman" w:hAnsi="Times New Roman" w:cs="Times New Roman"/>
              </w:rPr>
              <w:t>K_K03</w:t>
            </w:r>
            <w:r w:rsidRPr="005D312A">
              <w:rPr>
                <w:rFonts w:ascii="Times New Roman" w:hAnsi="Times New Roman" w:cs="Times New Roman"/>
              </w:rPr>
              <w:br/>
            </w:r>
            <w:r w:rsidRPr="005D312A">
              <w:rPr>
                <w:rStyle w:val="markedcontent"/>
                <w:rFonts w:ascii="Times New Roman" w:hAnsi="Times New Roman" w:cs="Times New Roman"/>
              </w:rPr>
              <w:t>K_K05</w:t>
            </w:r>
          </w:p>
          <w:p w:rsidR="00CF1890" w:rsidRPr="005D312A" w:rsidRDefault="00CF1890" w:rsidP="00CF1890">
            <w:pPr>
              <w:spacing w:before="60"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K_K09</w:t>
            </w:r>
          </w:p>
          <w:p w:rsidR="00CF1890" w:rsidRPr="005D312A" w:rsidRDefault="00CF1890" w:rsidP="00CF1890">
            <w:pPr>
              <w:spacing w:before="60"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 xml:space="preserve">ćwiczenia audytoryjne </w:t>
            </w:r>
          </w:p>
        </w:tc>
        <w:tc>
          <w:tcPr>
            <w:tcW w:w="1383" w:type="dxa"/>
            <w:gridSpan w:val="2"/>
            <w:tcBorders>
              <w:top w:val="single" w:sz="8" w:space="0" w:color="auto"/>
              <w:left w:val="single" w:sz="4" w:space="0" w:color="auto"/>
              <w:bottom w:val="single" w:sz="8" w:space="0" w:color="auto"/>
            </w:tcBorders>
          </w:tcPr>
          <w:p w:rsidR="00CF1890" w:rsidRPr="005D312A" w:rsidRDefault="00CF1890" w:rsidP="00CF1890">
            <w:pPr>
              <w:spacing w:before="60" w:after="0" w:line="276" w:lineRule="auto"/>
              <w:jc w:val="center"/>
              <w:rPr>
                <w:rFonts w:ascii="Times New Roman" w:hAnsi="Times New Roman" w:cs="Times New Roman"/>
              </w:rPr>
            </w:pPr>
            <w:r w:rsidRPr="005D312A">
              <w:rPr>
                <w:rFonts w:ascii="Times New Roman" w:hAnsi="Times New Roman" w:cs="Times New Roman"/>
              </w:rPr>
              <w:t>Zadanie problemowe</w:t>
            </w:r>
          </w:p>
        </w:tc>
      </w:tr>
      <w:tr w:rsidR="00CF1890" w:rsidRPr="005D312A" w:rsidTr="00CF1890">
        <w:tc>
          <w:tcPr>
            <w:tcW w:w="9180" w:type="dxa"/>
            <w:gridSpan w:val="8"/>
            <w:shd w:val="clear" w:color="auto" w:fill="D9D9D9"/>
          </w:tcPr>
          <w:p w:rsidR="00CF1890" w:rsidRPr="005D312A" w:rsidRDefault="00CF1890" w:rsidP="00CF1890">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F1890" w:rsidRPr="005D312A" w:rsidTr="00CF1890">
        <w:trPr>
          <w:trHeight w:val="1495"/>
        </w:trPr>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CF1890" w:rsidRPr="005D312A" w:rsidRDefault="00CF1890" w:rsidP="00CF1890">
            <w:pPr>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CF1890" w:rsidRPr="005D312A" w:rsidRDefault="00CF1890" w:rsidP="00CF1890">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after="0"/>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 xml:space="preserve">wykład </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 xml:space="preserve">ćwiczenia audytoryjne </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w sumie:</w:t>
            </w:r>
          </w:p>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30</w:t>
            </w:r>
          </w:p>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0,8</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 xml:space="preserve">przygotowanie do ćwiczeń audytoryjnych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przygotowanie do zaliczenia ustnego</w:t>
            </w:r>
          </w:p>
          <w:p w:rsidR="00CF1890" w:rsidRPr="005D312A" w:rsidRDefault="00CF1890" w:rsidP="00CF1890">
            <w:pPr>
              <w:spacing w:after="0" w:line="257" w:lineRule="auto"/>
              <w:rPr>
                <w:rFonts w:ascii="Times New Roman" w:hAnsi="Times New Roman" w:cs="Times New Roman"/>
                <w:b/>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45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30</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25</w:t>
            </w:r>
          </w:p>
          <w:p w:rsidR="00CF1890" w:rsidRPr="005D312A" w:rsidRDefault="00CF1890" w:rsidP="00CF1890">
            <w:pPr>
              <w:spacing w:after="0" w:line="257" w:lineRule="auto"/>
              <w:jc w:val="center"/>
              <w:rPr>
                <w:rFonts w:ascii="Times New Roman" w:hAnsi="Times New Roman" w:cs="Times New Roman"/>
              </w:rPr>
            </w:pP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55</w:t>
            </w:r>
          </w:p>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2,2</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w:t>
            </w:r>
            <w:r w:rsidRPr="005D312A">
              <w:rPr>
                <w:rFonts w:ascii="Times New Roman" w:hAnsi="Times New Roman" w:cs="Times New Roman"/>
                <w:b/>
                <w:lang w:eastAsia="pl-PL"/>
              </w:rPr>
              <w:lastRenderedPageBreak/>
              <w:t xml:space="preserve">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F1890" w:rsidRPr="005D312A" w:rsidRDefault="00CF1890" w:rsidP="00CF1890">
            <w:pPr>
              <w:spacing w:after="0" w:line="257" w:lineRule="auto"/>
              <w:rPr>
                <w:rFonts w:ascii="Times New Roman" w:hAnsi="Times New Roman" w:cs="Times New Roman"/>
                <w:b/>
              </w:rPr>
            </w:pPr>
          </w:p>
          <w:p w:rsidR="00CF1890" w:rsidRPr="005D312A" w:rsidRDefault="00CF1890" w:rsidP="00CF1890">
            <w:pPr>
              <w:spacing w:after="0" w:line="257" w:lineRule="auto"/>
              <w:rPr>
                <w:rFonts w:ascii="Times New Roman" w:hAnsi="Times New Roman" w:cs="Times New Roman"/>
                <w:b/>
              </w:rPr>
            </w:pPr>
            <w:r w:rsidRPr="005D312A">
              <w:rPr>
                <w:rFonts w:ascii="Times New Roman" w:hAnsi="Times New Roman" w:cs="Times New Roman"/>
                <w:b/>
              </w:rPr>
              <w:t>w sumie:  -</w:t>
            </w:r>
          </w:p>
          <w:p w:rsidR="00CF1890" w:rsidRPr="005D312A" w:rsidRDefault="00CF1890" w:rsidP="00CF1890">
            <w:pPr>
              <w:spacing w:after="0" w:line="257" w:lineRule="auto"/>
              <w:rPr>
                <w:rFonts w:ascii="Times New Roman" w:hAnsi="Times New Roman" w:cs="Times New Roman"/>
              </w:rPr>
            </w:pPr>
            <w:r w:rsidRPr="005D312A">
              <w:rPr>
                <w:rFonts w:ascii="Times New Roman" w:hAnsi="Times New Roman" w:cs="Times New Roman"/>
              </w:rPr>
              <w:lastRenderedPageBreak/>
              <w:t>ECTS</w:t>
            </w:r>
          </w:p>
        </w:tc>
        <w:tc>
          <w:tcPr>
            <w:tcW w:w="788" w:type="dxa"/>
            <w:gridSpan w:val="2"/>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lastRenderedPageBreak/>
              <w:t>-</w:t>
            </w:r>
          </w:p>
        </w:tc>
        <w:tc>
          <w:tcPr>
            <w:tcW w:w="736" w:type="dxa"/>
            <w:tcBorders>
              <w:left w:val="none" w:sz="4" w:space="0" w:color="000000"/>
            </w:tcBorders>
          </w:tcPr>
          <w:p w:rsidR="00CF1890" w:rsidRPr="005D312A" w:rsidRDefault="00CF1890" w:rsidP="00CF1890">
            <w:pPr>
              <w:spacing w:after="0" w:line="257" w:lineRule="auto"/>
              <w:jc w:val="center"/>
              <w:rPr>
                <w:rFonts w:ascii="Times New Roman" w:hAnsi="Times New Roman" w:cs="Times New Roman"/>
              </w:rPr>
            </w:pPr>
            <w:r w:rsidRPr="005D312A">
              <w:rPr>
                <w:rFonts w:ascii="Times New Roman" w:hAnsi="Times New Roman" w:cs="Times New Roman"/>
              </w:rPr>
              <w:t>-</w:t>
            </w:r>
          </w:p>
        </w:tc>
      </w:tr>
    </w:tbl>
    <w:p w:rsidR="00CF1890" w:rsidRPr="005D312A" w:rsidRDefault="00CF1890" w:rsidP="00CF1890">
      <w:pPr>
        <w:keepNext/>
        <w:keepLines/>
        <w:spacing w:line="276" w:lineRule="auto"/>
        <w:rPr>
          <w:rFonts w:ascii="Times New Roman" w:hAnsi="Times New Roman" w:cs="Times New Roman"/>
          <w:b/>
        </w:rPr>
      </w:pPr>
    </w:p>
    <w:p w:rsidR="00CF1890" w:rsidRPr="005D312A" w:rsidRDefault="00CF1890" w:rsidP="00CF1890">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90" w:rsidRPr="005D312A" w:rsidTr="00CF1890">
        <w:tc>
          <w:tcPr>
            <w:tcW w:w="1631" w:type="pct"/>
            <w:tcBorders>
              <w:top w:val="single" w:sz="4" w:space="0" w:color="auto"/>
              <w:left w:val="single" w:sz="4" w:space="0" w:color="auto"/>
              <w:bottom w:val="single" w:sz="4" w:space="0" w:color="auto"/>
              <w:right w:val="none" w:sz="4" w:space="0" w:color="000000"/>
            </w:tcBorders>
            <w:shd w:val="clear" w:color="auto" w:fill="D9D9D9"/>
          </w:tcPr>
          <w:p w:rsidR="00CF1890" w:rsidRPr="005D312A" w:rsidRDefault="00CF1890" w:rsidP="00CF1890">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90" w:rsidRPr="005D312A" w:rsidRDefault="00CF1890" w:rsidP="00CF1890">
            <w:pPr>
              <w:spacing w:after="0" w:line="240" w:lineRule="auto"/>
              <w:jc w:val="both"/>
              <w:rPr>
                <w:rFonts w:ascii="Times New Roman" w:hAnsi="Times New Roman" w:cs="Times New Roman"/>
                <w:b/>
              </w:rPr>
            </w:pPr>
            <w:r w:rsidRPr="005D312A">
              <w:rPr>
                <w:rFonts w:ascii="Times New Roman" w:hAnsi="Times New Roman" w:cs="Times New Roman"/>
                <w:b/>
              </w:rPr>
              <w:t>Wykłady:</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Metodologia jako nauka, metoda naukowa, struktura procesu badawczego;</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 xml:space="preserve">Bezpieczeństwo jako dziedzina badawcza: przedmiot badań, cele badań, problemy badawcze, hipotezy badawcze, metody badań; </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Podejścia w badaniach empirycznych: ilościowe, jakościowe, mieszane; zmienne i wskaźniki badawcze; próba jako reprezentacja populacji;</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Metody i techniki badawcze, dobór i konstruowanie narzędzi badawczych;</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Organizacja i przebieg badań, opracowanie wyników badań: analiza danych ilościowych i jakościowych, sposoby graficznego przedstawiania danych;</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 xml:space="preserve"> Prezentacja wyników badań, zasady pisarstwa i piśmiennictwa naukowego, metodyka pisania prac naukowych (dyplomowych).</w:t>
            </w:r>
          </w:p>
          <w:p w:rsidR="00CF1890" w:rsidRPr="005D312A" w:rsidRDefault="00CF1890" w:rsidP="00CF1890">
            <w:pPr>
              <w:spacing w:after="120" w:line="240" w:lineRule="auto"/>
              <w:jc w:val="both"/>
              <w:rPr>
                <w:rFonts w:ascii="Times New Roman" w:hAnsi="Times New Roman" w:cs="Times New Roman"/>
                <w:b/>
              </w:rPr>
            </w:pPr>
            <w:r w:rsidRPr="005D312A">
              <w:rPr>
                <w:rFonts w:ascii="Times New Roman" w:hAnsi="Times New Roman" w:cs="Times New Roman"/>
              </w:rPr>
              <w:cr/>
            </w:r>
            <w:r w:rsidRPr="005D312A">
              <w:rPr>
                <w:rFonts w:ascii="Times New Roman" w:hAnsi="Times New Roman" w:cs="Times New Roman"/>
                <w:b/>
              </w:rPr>
              <w:t>Ćwiczenia audytoryjne:</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 xml:space="preserve">Technika pisania prac dyplomowych </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Przedstawienie przedmiotu i celów badań, formułowanie problemów badawczych oraz stawianie hipotez badawczych</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Dobór metod,  technik badawczych i tworzenie narzędzi  badawczych</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Analiza jakościowa i ilościowa zebranych materiałów</w:t>
            </w:r>
          </w:p>
          <w:p w:rsidR="00CF1890" w:rsidRPr="005D312A" w:rsidRDefault="00CF1890" w:rsidP="00CF1890">
            <w:pPr>
              <w:spacing w:after="120" w:line="240" w:lineRule="auto"/>
              <w:jc w:val="both"/>
              <w:rPr>
                <w:rFonts w:ascii="Times New Roman" w:hAnsi="Times New Roman" w:cs="Times New Roman"/>
              </w:rPr>
            </w:pPr>
            <w:r w:rsidRPr="005D312A">
              <w:rPr>
                <w:rFonts w:ascii="Times New Roman" w:hAnsi="Times New Roman" w:cs="Times New Roman"/>
              </w:rPr>
              <w:t>Opracowanie i prezentacja wyników badań</w:t>
            </w:r>
          </w:p>
          <w:p w:rsidR="00CF1890" w:rsidRPr="005D312A" w:rsidRDefault="00CF1890" w:rsidP="00CF1890">
            <w:pPr>
              <w:spacing w:after="0" w:line="240" w:lineRule="auto"/>
              <w:jc w:val="both"/>
              <w:rPr>
                <w:rFonts w:ascii="Times New Roman" w:hAnsi="Times New Roman" w:cs="Times New Roman"/>
              </w:rPr>
            </w:pPr>
          </w:p>
        </w:tc>
      </w:tr>
      <w:tr w:rsidR="00CF1890" w:rsidRPr="005D312A" w:rsidTr="00CF1890">
        <w:trPr>
          <w:trHeight w:val="263"/>
        </w:trPr>
        <w:tc>
          <w:tcPr>
            <w:tcW w:w="1631" w:type="pct"/>
            <w:tcBorders>
              <w:right w:val="none" w:sz="4" w:space="0" w:color="000000"/>
            </w:tcBorders>
            <w:shd w:val="clear" w:color="auto" w:fill="D9D9D9"/>
          </w:tcPr>
          <w:p w:rsidR="00CF1890" w:rsidRPr="005D312A" w:rsidRDefault="00CF1890" w:rsidP="00CF1890">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CF1890" w:rsidRPr="005D312A" w:rsidRDefault="00CF1890" w:rsidP="00CF1890">
            <w:pPr>
              <w:pStyle w:val="Akapitzlist"/>
              <w:spacing w:after="0"/>
              <w:ind w:left="0"/>
              <w:rPr>
                <w:rFonts w:ascii="Times New Roman" w:hAnsi="Times New Roman"/>
              </w:rPr>
            </w:pPr>
            <w:r w:rsidRPr="005D312A">
              <w:rPr>
                <w:rFonts w:ascii="Times New Roman" w:hAnsi="Times New Roman"/>
              </w:rPr>
              <w:t xml:space="preserve">Wykład, prezentacje, dyskusja </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color w:val="000000" w:themeColor="text1"/>
              </w:rPr>
              <w:t>Zaliczenie z przedmiotu uzyskiwane jest na podstawie frekwencji na ćwiczeniach, aktywnym udziale w ćwiczeniach i oddaniu wymaganych prac oraz pozytywnej oceny z zaliczenia ustnego.  W przypadku nie uzyskania zaliczenia w wymaganym terminie, studentowi przysługuje jeden termin zaliczenia poprawkowego na zasadach ustalonych z prowadzącym.</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t>Obecność obowiązkowa</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Sposób obliczania oceny </w:t>
            </w:r>
            <w:r w:rsidRPr="005D312A">
              <w:rPr>
                <w:rFonts w:ascii="Times New Roman" w:hAnsi="Times New Roman" w:cs="Times New Roman"/>
                <w:b/>
              </w:rPr>
              <w:lastRenderedPageBreak/>
              <w:t>końcowej:</w:t>
            </w:r>
          </w:p>
        </w:tc>
        <w:tc>
          <w:tcPr>
            <w:tcW w:w="3369" w:type="pct"/>
            <w:tcBorders>
              <w:left w:val="none" w:sz="4" w:space="0" w:color="000000"/>
              <w:bottom w:val="single" w:sz="4" w:space="0" w:color="auto"/>
            </w:tcBorders>
          </w:tcPr>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lastRenderedPageBreak/>
              <w:t>50% zaliczenie ustne</w:t>
            </w:r>
          </w:p>
          <w:p w:rsidR="00CF1890" w:rsidRPr="005D312A" w:rsidRDefault="00CF1890" w:rsidP="00CF1890">
            <w:pPr>
              <w:spacing w:after="0" w:line="276" w:lineRule="auto"/>
              <w:rPr>
                <w:rFonts w:ascii="Times New Roman" w:hAnsi="Times New Roman" w:cs="Times New Roman"/>
              </w:rPr>
            </w:pPr>
            <w:r w:rsidRPr="005D312A">
              <w:rPr>
                <w:rFonts w:ascii="Times New Roman" w:hAnsi="Times New Roman" w:cs="Times New Roman"/>
              </w:rPr>
              <w:lastRenderedPageBreak/>
              <w:t>50% ocena z ćwiczeń audytoryjnych</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lastRenderedPageBreak/>
              <w:t>Sposób i tryb wyrównywania zaległości powstałych wskutek nieobecności studenta na zajęciach:</w:t>
            </w:r>
          </w:p>
        </w:tc>
        <w:tc>
          <w:tcPr>
            <w:tcW w:w="3369" w:type="pct"/>
            <w:tcBorders>
              <w:left w:val="none" w:sz="4" w:space="0" w:color="000000"/>
              <w:bottom w:val="single" w:sz="4" w:space="0" w:color="auto"/>
            </w:tcBorders>
          </w:tcPr>
          <w:p w:rsidR="00CF1890" w:rsidRPr="005D312A" w:rsidRDefault="002E2D63" w:rsidP="00CF1890">
            <w:pPr>
              <w:spacing w:after="0" w:line="276"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90" w:rsidRPr="005D312A" w:rsidRDefault="00246C91" w:rsidP="00CF1890">
            <w:pPr>
              <w:spacing w:after="0" w:line="276" w:lineRule="auto"/>
              <w:jc w:val="both"/>
              <w:rPr>
                <w:rFonts w:ascii="Times New Roman" w:hAnsi="Times New Roman" w:cs="Times New Roman"/>
              </w:rPr>
            </w:pPr>
            <w:r>
              <w:rPr>
                <w:rFonts w:ascii="Times New Roman" w:hAnsi="Times New Roman" w:cs="Times New Roman"/>
              </w:rPr>
              <w:t xml:space="preserve">Technologia informacyjna, </w:t>
            </w:r>
            <w:r w:rsidR="00660833">
              <w:rPr>
                <w:rFonts w:ascii="Times New Roman" w:hAnsi="Times New Roman" w:cs="Times New Roman"/>
              </w:rPr>
              <w:t>Statystyka opisowa</w:t>
            </w:r>
            <w:r w:rsidR="00CF1890" w:rsidRPr="005D312A">
              <w:rPr>
                <w:rFonts w:ascii="Times New Roman" w:hAnsi="Times New Roman" w:cs="Times New Roman"/>
              </w:rPr>
              <w:t xml:space="preserve"> </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CF1890" w:rsidRPr="005D312A" w:rsidRDefault="00CF1890" w:rsidP="009D031B">
            <w:pPr>
              <w:rPr>
                <w:rFonts w:ascii="Times New Roman" w:hAnsi="Times New Roman" w:cs="Times New Roman"/>
                <w:b/>
                <w:bCs/>
              </w:rPr>
            </w:pPr>
            <w:r w:rsidRPr="005D312A">
              <w:rPr>
                <w:rFonts w:ascii="Times New Roman" w:hAnsi="Times New Roman" w:cs="Times New Roman"/>
              </w:rPr>
              <w:t>Białas A., Bezpieczeństwo informacji i usług w nowoczesnej instytucji i firmie. Wydawnictwo Naukowe PWN, Warszawa 2022.</w:t>
            </w:r>
          </w:p>
          <w:p w:rsidR="00CF1890" w:rsidRPr="005D312A" w:rsidRDefault="00CF1890" w:rsidP="009D031B">
            <w:pPr>
              <w:rPr>
                <w:rFonts w:ascii="Times New Roman" w:hAnsi="Times New Roman" w:cs="Times New Roman"/>
              </w:rPr>
            </w:pPr>
            <w:r w:rsidRPr="005D312A">
              <w:rPr>
                <w:rFonts w:ascii="Times New Roman" w:hAnsi="Times New Roman" w:cs="Times New Roman"/>
              </w:rPr>
              <w:t xml:space="preserve">Jason A., Podstawy bezpieczeństwa informacji. Praktyczne wprowadzenie. Helion, Gliwice 2021. </w:t>
            </w:r>
          </w:p>
          <w:p w:rsidR="00CF1890" w:rsidRPr="005D312A" w:rsidRDefault="00CF1890" w:rsidP="009D031B">
            <w:pPr>
              <w:rPr>
                <w:rFonts w:ascii="Times New Roman" w:hAnsi="Times New Roman" w:cs="Times New Roman"/>
              </w:rPr>
            </w:pPr>
            <w:r w:rsidRPr="005D312A">
              <w:rPr>
                <w:rFonts w:ascii="Times New Roman" w:hAnsi="Times New Roman" w:cs="Times New Roman"/>
              </w:rPr>
              <w:t>Konieczny J., Wprowadzenie do bezpieczeństwa biznesu. Konsalnet, Warszawa 2004.</w:t>
            </w:r>
          </w:p>
          <w:p w:rsidR="00CF1890" w:rsidRPr="005D312A" w:rsidRDefault="00CF1890" w:rsidP="009D031B">
            <w:pPr>
              <w:rPr>
                <w:rFonts w:ascii="Times New Roman" w:hAnsi="Times New Roman" w:cs="Times New Roman"/>
                <w:b/>
                <w:bCs/>
              </w:rPr>
            </w:pPr>
            <w:r w:rsidRPr="005D312A">
              <w:rPr>
                <w:rFonts w:ascii="Times New Roman" w:hAnsi="Times New Roman" w:cs="Times New Roman"/>
              </w:rPr>
              <w:t>Liderman K., Bezpieczeństwo informacyjne. Nowe wyzwania. Wydawnictwo Naukowe PWN, Warszawa 2017.</w:t>
            </w:r>
          </w:p>
          <w:p w:rsidR="00CF1890" w:rsidRPr="005D312A" w:rsidRDefault="00CF1890" w:rsidP="009D031B">
            <w:pPr>
              <w:rPr>
                <w:rFonts w:ascii="Times New Roman" w:hAnsi="Times New Roman" w:cs="Times New Roman"/>
                <w:b/>
                <w:bCs/>
              </w:rPr>
            </w:pPr>
            <w:r w:rsidRPr="005D312A">
              <w:rPr>
                <w:rFonts w:ascii="Times New Roman" w:hAnsi="Times New Roman" w:cs="Times New Roman"/>
              </w:rPr>
              <w:t>Wołowski F., Zawiła-Niedźwiecki J., Bezpieczeństwo systemów informacyjnych. Wydawnictwo Edu-Libri, Kraków 2022.</w:t>
            </w:r>
          </w:p>
        </w:tc>
      </w:tr>
    </w:tbl>
    <w:p w:rsidR="00CF1890" w:rsidRPr="005D312A" w:rsidRDefault="00CF1890" w:rsidP="00530202">
      <w:pPr>
        <w:spacing w:line="276" w:lineRule="auto"/>
        <w:rPr>
          <w:rFonts w:ascii="Times New Roman" w:hAnsi="Times New Roman" w:cs="Times New Roman"/>
          <w:b/>
        </w:rPr>
      </w:pPr>
    </w:p>
    <w:p w:rsidR="00530202" w:rsidRPr="005D312A" w:rsidRDefault="00530202" w:rsidP="00530202">
      <w:pPr>
        <w:spacing w:line="259" w:lineRule="auto"/>
        <w:rPr>
          <w:rFonts w:ascii="Times New Roman" w:hAnsi="Times New Roman" w:cs="Times New Roman"/>
        </w:rPr>
      </w:pPr>
    </w:p>
    <w:p w:rsidR="00530202" w:rsidRPr="005D312A" w:rsidRDefault="00530202" w:rsidP="004756AA">
      <w:pPr>
        <w:spacing w:line="259" w:lineRule="auto"/>
        <w:rPr>
          <w:rFonts w:ascii="Times New Roman" w:hAnsi="Times New Roman" w:cs="Times New Roman"/>
        </w:rPr>
      </w:pPr>
    </w:p>
    <w:p w:rsidR="00530202" w:rsidRPr="005D312A" w:rsidRDefault="00530202">
      <w:pPr>
        <w:spacing w:line="259" w:lineRule="auto"/>
        <w:rPr>
          <w:rFonts w:ascii="Times New Roman" w:hAnsi="Times New Roman" w:cs="Times New Roman"/>
        </w:rPr>
      </w:pPr>
      <w:r w:rsidRPr="005D312A">
        <w:rPr>
          <w:rFonts w:ascii="Times New Roman" w:hAnsi="Times New Roman" w:cs="Times New Roman"/>
        </w:rPr>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CF1890" w:rsidP="00530202">
      <w:pPr>
        <w:pStyle w:val="Nagwek2"/>
        <w:rPr>
          <w:rFonts w:ascii="Times New Roman" w:hAnsi="Times New Roman" w:cs="Times New Roman"/>
          <w:sz w:val="22"/>
          <w:szCs w:val="22"/>
        </w:rPr>
      </w:pPr>
      <w:bookmarkStart w:id="104" w:name="_Toc135681834"/>
      <w:r w:rsidRPr="005D312A">
        <w:rPr>
          <w:rFonts w:ascii="Times New Roman" w:hAnsi="Times New Roman" w:cs="Times New Roman"/>
          <w:sz w:val="22"/>
          <w:szCs w:val="22"/>
        </w:rPr>
        <w:t>Bezpieczeństwo i ochrona zdrowia w pracy</w:t>
      </w:r>
      <w:r w:rsidR="00530202" w:rsidRPr="005D312A">
        <w:rPr>
          <w:rFonts w:ascii="Times New Roman" w:hAnsi="Times New Roman" w:cs="Times New Roman"/>
          <w:sz w:val="22"/>
          <w:szCs w:val="22"/>
        </w:rPr>
        <w:t xml:space="preserve"> (Z_</w:t>
      </w:r>
      <w:r w:rsidRPr="005D312A">
        <w:rPr>
          <w:rFonts w:ascii="Times New Roman" w:hAnsi="Times New Roman" w:cs="Times New Roman"/>
          <w:sz w:val="22"/>
          <w:szCs w:val="22"/>
        </w:rPr>
        <w:t>5</w:t>
      </w:r>
      <w:r w:rsidR="00530202" w:rsidRPr="005D312A">
        <w:rPr>
          <w:rFonts w:ascii="Times New Roman" w:hAnsi="Times New Roman" w:cs="Times New Roman"/>
          <w:sz w:val="22"/>
          <w:szCs w:val="22"/>
        </w:rPr>
        <w:t>D4)</w:t>
      </w:r>
      <w:bookmarkEnd w:id="104"/>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CF1890" w:rsidRPr="005D312A" w:rsidTr="00CF1890">
        <w:trPr>
          <w:trHeight w:val="397"/>
        </w:trPr>
        <w:tc>
          <w:tcPr>
            <w:tcW w:w="2977" w:type="dxa"/>
            <w:shd w:val="clear" w:color="auto" w:fill="D9D9D9"/>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 xml:space="preserve">Nazwa przedmiotu i kod </w:t>
            </w:r>
          </w:p>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CF1890" w:rsidRPr="005D312A" w:rsidRDefault="00CF1890" w:rsidP="00CF1890">
            <w:pPr>
              <w:spacing w:before="60" w:after="0" w:line="240" w:lineRule="auto"/>
              <w:rPr>
                <w:rFonts w:ascii="Times New Roman" w:hAnsi="Times New Roman" w:cs="Times New Roman"/>
                <w:b/>
              </w:rPr>
            </w:pPr>
            <w:r w:rsidRPr="005D312A">
              <w:rPr>
                <w:rFonts w:ascii="Times New Roman" w:hAnsi="Times New Roman" w:cs="Times New Roman"/>
                <w:b/>
              </w:rPr>
              <w:t>Bezpieczeństwo i ochrona zdrowia w pracy (Z_5D4)</w:t>
            </w:r>
          </w:p>
        </w:tc>
      </w:tr>
      <w:tr w:rsidR="00CF1890" w:rsidRPr="00A87A1F"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CF1890" w:rsidRPr="00AE60C5" w:rsidRDefault="00CF1890" w:rsidP="00CF1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GB" w:eastAsia="pl-PL"/>
              </w:rPr>
            </w:pPr>
            <w:r w:rsidRPr="00AE60C5">
              <w:rPr>
                <w:rFonts w:ascii="Times New Roman" w:eastAsia="Times New Roman" w:hAnsi="Times New Roman" w:cs="Times New Roman"/>
                <w:lang w:val="en-GB" w:eastAsia="pl-PL"/>
              </w:rPr>
              <w:t>Safety and health protection at work</w:t>
            </w:r>
          </w:p>
          <w:p w:rsidR="00CF1890" w:rsidRPr="00AE60C5" w:rsidRDefault="00CF1890" w:rsidP="00CF1890">
            <w:pPr>
              <w:spacing w:before="60" w:after="0" w:line="240" w:lineRule="auto"/>
              <w:rPr>
                <w:rFonts w:ascii="Times New Roman" w:hAnsi="Times New Roman" w:cs="Times New Roman"/>
                <w:lang w:val="en-GB"/>
              </w:rPr>
            </w:pP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Zarządzanie</w:t>
            </w: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studia pierwszego stopnia</w:t>
            </w: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praktyczny</w:t>
            </w: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studia stacjonarne/studia niestacjonarne</w:t>
            </w: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2</w:t>
            </w: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polski</w:t>
            </w: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CF1890" w:rsidRPr="005D312A" w:rsidTr="00CF1890">
        <w:trPr>
          <w:trHeight w:val="397"/>
        </w:trPr>
        <w:tc>
          <w:tcPr>
            <w:tcW w:w="2977" w:type="dxa"/>
            <w:shd w:val="clear" w:color="auto" w:fill="D9D9D9"/>
            <w:vAlign w:val="center"/>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5</w:t>
            </w:r>
          </w:p>
        </w:tc>
      </w:tr>
      <w:tr w:rsidR="0083774D" w:rsidRPr="005D312A" w:rsidTr="00CF1890">
        <w:trPr>
          <w:trHeight w:val="397"/>
        </w:trPr>
        <w:tc>
          <w:tcPr>
            <w:tcW w:w="2977" w:type="dxa"/>
            <w:shd w:val="clear" w:color="auto" w:fill="D9D9D9"/>
            <w:vAlign w:val="center"/>
          </w:tcPr>
          <w:p w:rsidR="0083774D" w:rsidRPr="002129A8" w:rsidRDefault="0083774D"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83774D" w:rsidRPr="002129A8" w:rsidRDefault="0083774D" w:rsidP="00BE2116">
            <w:pPr>
              <w:spacing w:before="60" w:after="60"/>
              <w:rPr>
                <w:rFonts w:ascii="Times New Roman" w:hAnsi="Times New Roman" w:cs="Times New Roman"/>
              </w:rPr>
            </w:pPr>
            <w:r>
              <w:rPr>
                <w:rFonts w:ascii="Times New Roman" w:hAnsi="Times New Roman" w:cs="Times New Roman"/>
              </w:rPr>
              <w:t>dr hab. inż. Janusz Ziarko</w:t>
            </w:r>
          </w:p>
        </w:tc>
      </w:tr>
    </w:tbl>
    <w:p w:rsidR="00CF1890" w:rsidRPr="005D312A" w:rsidRDefault="00CF1890" w:rsidP="00CF1890">
      <w:pPr>
        <w:spacing w:after="0" w:line="240" w:lineRule="auto"/>
        <w:rPr>
          <w:rFonts w:ascii="Times New Roman" w:hAnsi="Times New Roman" w:cs="Times New Roman"/>
        </w:rPr>
      </w:pPr>
    </w:p>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58"/>
        <w:gridCol w:w="1819"/>
        <w:gridCol w:w="2008"/>
        <w:gridCol w:w="1276"/>
        <w:gridCol w:w="1395"/>
        <w:gridCol w:w="141"/>
        <w:gridCol w:w="647"/>
        <w:gridCol w:w="736"/>
      </w:tblGrid>
      <w:tr w:rsidR="00CF1890" w:rsidRPr="005D312A" w:rsidTr="00CF1890">
        <w:tc>
          <w:tcPr>
            <w:tcW w:w="9180" w:type="dxa"/>
            <w:gridSpan w:val="8"/>
            <w:tcBorders>
              <w:bottom w:val="single" w:sz="4" w:space="0" w:color="auto"/>
            </w:tcBorders>
            <w:shd w:val="clear" w:color="auto" w:fill="D9D9D9"/>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CF1890" w:rsidRPr="005D312A" w:rsidTr="00CF1890">
        <w:tc>
          <w:tcPr>
            <w:tcW w:w="9180" w:type="dxa"/>
            <w:gridSpan w:val="8"/>
            <w:tcBorders>
              <w:bottom w:val="single" w:sz="4" w:space="0" w:color="auto"/>
            </w:tcBorders>
            <w:shd w:val="clear" w:color="auto" w:fill="auto"/>
          </w:tcPr>
          <w:p w:rsidR="00CF1890" w:rsidRPr="005D312A" w:rsidRDefault="00CF1890" w:rsidP="00CF1890">
            <w:pPr>
              <w:spacing w:after="0" w:line="240" w:lineRule="auto"/>
              <w:rPr>
                <w:rStyle w:val="wrtext"/>
                <w:rFonts w:ascii="Times New Roman" w:hAnsi="Times New Roman" w:cs="Times New Roman"/>
              </w:rPr>
            </w:pPr>
            <w:r w:rsidRPr="005D312A">
              <w:rPr>
                <w:rStyle w:val="wrtext"/>
                <w:rFonts w:ascii="Times New Roman" w:hAnsi="Times New Roman" w:cs="Times New Roman"/>
              </w:rPr>
              <w:t>Zapoznanie studentów z problematyką człowieka-pracownika, a głównie: złożonością pracy człowieka, prawidłowościami zachodzącymi w procesie pracy między człowiekiem, pracą, środowiskiem pracy i sytuacją pracy w kontekście bezpieczeństwa i ochrony zdrowia pracownika;</w:t>
            </w:r>
          </w:p>
          <w:p w:rsidR="00CF1890" w:rsidRPr="005D312A" w:rsidRDefault="00CF1890" w:rsidP="00CF1890">
            <w:pPr>
              <w:spacing w:after="0" w:line="240" w:lineRule="auto"/>
              <w:rPr>
                <w:rStyle w:val="wrtext"/>
                <w:rFonts w:ascii="Times New Roman" w:hAnsi="Times New Roman" w:cs="Times New Roman"/>
              </w:rPr>
            </w:pPr>
            <w:r w:rsidRPr="005D312A">
              <w:rPr>
                <w:rStyle w:val="wrtext"/>
                <w:rFonts w:ascii="Times New Roman" w:hAnsi="Times New Roman" w:cs="Times New Roman"/>
              </w:rPr>
              <w:t>Przedstawienie stanowiska pracy, zasad jego organizacji i działań podnoszących bezpieczeństwo pracy;</w:t>
            </w:r>
          </w:p>
          <w:p w:rsidR="00CF1890" w:rsidRPr="005D312A" w:rsidRDefault="00CF1890" w:rsidP="00CF1890">
            <w:pPr>
              <w:spacing w:after="0" w:line="240" w:lineRule="auto"/>
              <w:rPr>
                <w:rFonts w:ascii="Times New Roman" w:hAnsi="Times New Roman" w:cs="Times New Roman"/>
              </w:rPr>
            </w:pPr>
            <w:r w:rsidRPr="005D312A">
              <w:rPr>
                <w:rStyle w:val="wrtext"/>
                <w:rFonts w:ascii="Times New Roman" w:hAnsi="Times New Roman" w:cs="Times New Roman"/>
              </w:rPr>
              <w:t>Przygotowanie studentów do praktycznej aplikacji wiedzy kształtującej zachowania bezpieczne na stanowisku pracy, w kontekście mechanizmów powstawania zagrożeń, przepisów prawnych, norm, jak też sposobów działań i organizacyjnych rozwiązań wpływających na bezpieczeństwo pracy;</w:t>
            </w:r>
          </w:p>
        </w:tc>
      </w:tr>
      <w:tr w:rsidR="00CF1890" w:rsidRPr="005D312A" w:rsidTr="00CF1890">
        <w:tc>
          <w:tcPr>
            <w:tcW w:w="2977" w:type="dxa"/>
            <w:gridSpan w:val="2"/>
            <w:tcBorders>
              <w:bottom w:val="single" w:sz="4" w:space="0" w:color="auto"/>
              <w:right w:val="none" w:sz="4" w:space="0" w:color="000000"/>
            </w:tcBorders>
            <w:shd w:val="clear" w:color="auto" w:fill="D9D9D9"/>
          </w:tcPr>
          <w:p w:rsidR="00CF1890" w:rsidRPr="005D312A" w:rsidRDefault="00CF1890" w:rsidP="00CF1890">
            <w:pPr>
              <w:spacing w:before="60" w:after="0" w:line="240" w:lineRule="auto"/>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s. stacjonarne – wykład 15 h, ćwiczenia projektowe 15 h</w:t>
            </w:r>
          </w:p>
          <w:p w:rsidR="00CF1890" w:rsidRPr="005D312A" w:rsidRDefault="00CF1890" w:rsidP="00CF1890">
            <w:pPr>
              <w:spacing w:before="60" w:after="0" w:line="240" w:lineRule="auto"/>
              <w:rPr>
                <w:rFonts w:ascii="Times New Roman" w:hAnsi="Times New Roman" w:cs="Times New Roman"/>
              </w:rPr>
            </w:pPr>
            <w:r w:rsidRPr="005D312A">
              <w:rPr>
                <w:rFonts w:ascii="Times New Roman" w:hAnsi="Times New Roman" w:cs="Times New Roman"/>
              </w:rPr>
              <w:t>s. niestacjonarne– wykład 10 h, ćwiczenia projektowe 5 h</w:t>
            </w:r>
            <w:r w:rsidRPr="005D312A">
              <w:rPr>
                <w:rFonts w:ascii="Times New Roman" w:hAnsi="Times New Roman" w:cs="Times New Roman"/>
              </w:rPr>
              <w:tab/>
            </w:r>
          </w:p>
        </w:tc>
      </w:tr>
      <w:tr w:rsidR="00CF1890" w:rsidRPr="005D312A" w:rsidTr="00CF1890">
        <w:tc>
          <w:tcPr>
            <w:tcW w:w="9180" w:type="dxa"/>
            <w:gridSpan w:val="8"/>
            <w:tcBorders>
              <w:top w:val="single" w:sz="4" w:space="0" w:color="auto"/>
              <w:bottom w:val="single" w:sz="4" w:space="0" w:color="auto"/>
            </w:tcBorders>
            <w:shd w:val="clear" w:color="auto" w:fill="D9D9D9"/>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b/>
              </w:rPr>
              <w:t>Opis efektów uczenia się dla przedmiotu</w:t>
            </w:r>
          </w:p>
        </w:tc>
      </w:tr>
      <w:tr w:rsidR="00CF1890" w:rsidRPr="005D312A" w:rsidTr="00CF1890">
        <w:trPr>
          <w:trHeight w:val="285"/>
        </w:trPr>
        <w:tc>
          <w:tcPr>
            <w:tcW w:w="1158" w:type="dxa"/>
            <w:tcBorders>
              <w:top w:val="single" w:sz="4" w:space="0" w:color="auto"/>
              <w:bottom w:val="single" w:sz="8" w:space="0" w:color="auto"/>
              <w:right w:val="single" w:sz="4" w:space="0" w:color="auto"/>
            </w:tcBorders>
            <w:shd w:val="clear" w:color="auto" w:fill="D9D9D9"/>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0" w:line="240" w:lineRule="auto"/>
              <w:ind w:left="-105"/>
              <w:jc w:val="center"/>
              <w:rPr>
                <w:rFonts w:ascii="Times New Roman" w:hAnsi="Times New Roman" w:cs="Times New Roman"/>
              </w:rPr>
            </w:pPr>
            <w:r w:rsidRPr="005D312A">
              <w:rPr>
                <w:rFonts w:ascii="Times New Roman" w:hAnsi="Times New Roman" w:cs="Times New Roman"/>
              </w:rPr>
              <w:t>Powiązanie z KEU</w:t>
            </w:r>
          </w:p>
        </w:tc>
        <w:tc>
          <w:tcPr>
            <w:tcW w:w="1536" w:type="dxa"/>
            <w:gridSpan w:val="2"/>
            <w:tcBorders>
              <w:top w:val="single" w:sz="4" w:space="0" w:color="auto"/>
              <w:left w:val="single" w:sz="4" w:space="0" w:color="auto"/>
              <w:bottom w:val="single" w:sz="8" w:space="0" w:color="auto"/>
              <w:right w:val="single" w:sz="4" w:space="0" w:color="auto"/>
            </w:tcBorders>
            <w:shd w:val="clear" w:color="auto" w:fill="D9D9D9"/>
          </w:tcPr>
          <w:p w:rsidR="00CF1890" w:rsidRPr="005D312A" w:rsidRDefault="00CF1890" w:rsidP="00CF1890">
            <w:pPr>
              <w:spacing w:before="60" w:after="0" w:line="240" w:lineRule="auto"/>
              <w:ind w:left="-104"/>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F1890" w:rsidRPr="005D312A" w:rsidRDefault="00CF1890" w:rsidP="00CF1890">
            <w:pPr>
              <w:spacing w:before="60" w:after="0" w:line="240" w:lineRule="auto"/>
              <w:ind w:left="-86"/>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CF1890" w:rsidRPr="005D312A" w:rsidTr="00CF1890">
        <w:tc>
          <w:tcPr>
            <w:tcW w:w="115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Z_5D4_K_W01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D9758D">
            <w:pPr>
              <w:spacing w:before="60" w:after="0" w:line="240" w:lineRule="auto"/>
              <w:rPr>
                <w:rFonts w:ascii="Times New Roman" w:hAnsi="Times New Roman" w:cs="Times New Roman"/>
                <w:highlight w:val="yellow"/>
              </w:rPr>
            </w:pPr>
            <w:r w:rsidRPr="005D312A">
              <w:rPr>
                <w:rFonts w:ascii="Times New Roman" w:hAnsi="Times New Roman" w:cs="Times New Roman"/>
              </w:rPr>
              <w:t>-</w:t>
            </w:r>
            <w:r w:rsidR="00D9758D">
              <w:rPr>
                <w:rFonts w:ascii="Times New Roman" w:hAnsi="Times New Roman" w:cs="Times New Roman"/>
              </w:rPr>
              <w:t>zna i rozumie zasady</w:t>
            </w:r>
            <w:r w:rsidRPr="005D312A">
              <w:rPr>
                <w:rFonts w:ascii="Times New Roman" w:hAnsi="Times New Roman" w:cs="Times New Roman"/>
              </w:rPr>
              <w:t xml:space="preserve"> identyfikowania zagrożeń w środowisku pracy związanych z bezpieczeństwem i </w:t>
            </w:r>
            <w:r w:rsidRPr="005D312A">
              <w:rPr>
                <w:rFonts w:ascii="Times New Roman" w:hAnsi="Times New Roman" w:cs="Times New Roman"/>
              </w:rPr>
              <w:lastRenderedPageBreak/>
              <w:t xml:space="preserve">zdrowiem pracowników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lastRenderedPageBreak/>
              <w:t>K_W01</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K_W04</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K_W05</w:t>
            </w:r>
          </w:p>
        </w:tc>
        <w:tc>
          <w:tcPr>
            <w:tcW w:w="1536" w:type="dxa"/>
            <w:gridSpan w:val="2"/>
            <w:tcBorders>
              <w:top w:val="single" w:sz="8" w:space="0" w:color="auto"/>
              <w:left w:val="single" w:sz="4" w:space="0" w:color="auto"/>
              <w:bottom w:val="single" w:sz="8" w:space="0" w:color="auto"/>
              <w:right w:val="single" w:sz="4"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Zaliczenie ustne</w:t>
            </w:r>
          </w:p>
        </w:tc>
      </w:tr>
      <w:tr w:rsidR="00CF1890" w:rsidRPr="005D312A" w:rsidTr="00CF1890">
        <w:tc>
          <w:tcPr>
            <w:tcW w:w="115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jc w:val="center"/>
              <w:rPr>
                <w:rFonts w:ascii="Times New Roman" w:hAnsi="Times New Roman" w:cs="Times New Roman"/>
                <w:b/>
              </w:rPr>
            </w:pPr>
            <w:r w:rsidRPr="005D312A">
              <w:rPr>
                <w:rFonts w:ascii="Times New Roman" w:hAnsi="Times New Roman" w:cs="Times New Roman"/>
              </w:rPr>
              <w:lastRenderedPageBreak/>
              <w:t>Z_5D4_K_W02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rPr>
                <w:rFonts w:ascii="Times New Roman" w:hAnsi="Times New Roman" w:cs="Times New Roman"/>
                <w:highlight w:val="white"/>
              </w:rPr>
            </w:pPr>
            <w:r w:rsidRPr="005D312A">
              <w:rPr>
                <w:rFonts w:ascii="Times New Roman" w:hAnsi="Times New Roman" w:cs="Times New Roman"/>
                <w:bCs/>
              </w:rPr>
              <w:t>-zna</w:t>
            </w:r>
            <w:r w:rsidR="00D14F79">
              <w:rPr>
                <w:rFonts w:ascii="Times New Roman" w:hAnsi="Times New Roman" w:cs="Times New Roman"/>
                <w:bCs/>
              </w:rPr>
              <w:t xml:space="preserve"> i rozumie</w:t>
            </w:r>
            <w:r w:rsidR="00874867">
              <w:rPr>
                <w:rFonts w:ascii="Times New Roman" w:hAnsi="Times New Roman" w:cs="Times New Roman"/>
                <w:bCs/>
              </w:rPr>
              <w:t xml:space="preserve"> w stopniu zaawansowanym</w:t>
            </w:r>
            <w:r w:rsidRPr="005D312A">
              <w:rPr>
                <w:rFonts w:ascii="Times New Roman" w:hAnsi="Times New Roman" w:cs="Times New Roman"/>
                <w:bCs/>
              </w:rPr>
              <w:t xml:space="preserve"> uregulowania prawne dotyczące prawa pracy oraz </w:t>
            </w:r>
            <w:r w:rsidR="00D9758D">
              <w:rPr>
                <w:rFonts w:ascii="Times New Roman" w:hAnsi="Times New Roman" w:cs="Times New Roman"/>
                <w:bCs/>
              </w:rPr>
              <w:t xml:space="preserve">poosiada zaawansowaną wiedzę z zakresu </w:t>
            </w:r>
            <w:r w:rsidRPr="005D312A">
              <w:rPr>
                <w:rFonts w:ascii="Times New Roman" w:hAnsi="Times New Roman" w:cs="Times New Roman"/>
                <w:bCs/>
              </w:rPr>
              <w:t>bezpieczeństwa i ochrony zdrowia pracownika</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K_W18</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K_W19</w:t>
            </w:r>
          </w:p>
        </w:tc>
        <w:tc>
          <w:tcPr>
            <w:tcW w:w="1536" w:type="dxa"/>
            <w:gridSpan w:val="2"/>
            <w:tcBorders>
              <w:top w:val="single" w:sz="8" w:space="0" w:color="auto"/>
              <w:left w:val="single" w:sz="4" w:space="0" w:color="auto"/>
              <w:bottom w:val="single" w:sz="8" w:space="0" w:color="auto"/>
              <w:right w:val="single" w:sz="4"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Zaliczenie ustne</w:t>
            </w:r>
          </w:p>
        </w:tc>
      </w:tr>
      <w:tr w:rsidR="00CF1890" w:rsidRPr="005D312A" w:rsidTr="00CF1890">
        <w:tc>
          <w:tcPr>
            <w:tcW w:w="115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jc w:val="center"/>
              <w:rPr>
                <w:rFonts w:ascii="Times New Roman" w:hAnsi="Times New Roman" w:cs="Times New Roman"/>
                <w:b/>
              </w:rPr>
            </w:pPr>
            <w:r w:rsidRPr="005D312A">
              <w:rPr>
                <w:rFonts w:ascii="Times New Roman" w:hAnsi="Times New Roman" w:cs="Times New Roman"/>
              </w:rPr>
              <w:t>Z_5D4_K_U01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rPr>
                <w:rFonts w:ascii="Times New Roman" w:eastAsia="Times New Roman" w:hAnsi="Times New Roman" w:cs="Times New Roman"/>
                <w:color w:val="000000"/>
              </w:rPr>
            </w:pPr>
            <w:r w:rsidRPr="005D312A">
              <w:rPr>
                <w:rFonts w:ascii="Times New Roman" w:eastAsia="Times New Roman" w:hAnsi="Times New Roman" w:cs="Times New Roman"/>
                <w:color w:val="000000"/>
              </w:rPr>
              <w:t>-</w:t>
            </w:r>
            <w:r w:rsidR="001F5646">
              <w:rPr>
                <w:rFonts w:ascii="Times New Roman" w:eastAsia="Times New Roman" w:hAnsi="Times New Roman" w:cs="Times New Roman"/>
                <w:color w:val="000000"/>
              </w:rPr>
              <w:t xml:space="preserve"> </w:t>
            </w:r>
            <w:r w:rsidR="00A66D1F">
              <w:rPr>
                <w:rFonts w:ascii="Times New Roman" w:eastAsia="Times New Roman" w:hAnsi="Times New Roman" w:cs="Times New Roman"/>
                <w:color w:val="000000"/>
              </w:rPr>
              <w:t>potrafi zidentyfikować</w:t>
            </w:r>
            <w:r w:rsidRPr="005D312A">
              <w:rPr>
                <w:rFonts w:ascii="Times New Roman" w:eastAsia="Times New Roman" w:hAnsi="Times New Roman" w:cs="Times New Roman"/>
                <w:color w:val="000000"/>
              </w:rPr>
              <w:t xml:space="preserve"> zag</w:t>
            </w:r>
            <w:r w:rsidR="00A66D1F">
              <w:rPr>
                <w:rFonts w:ascii="Times New Roman" w:eastAsia="Times New Roman" w:hAnsi="Times New Roman" w:cs="Times New Roman"/>
                <w:color w:val="000000"/>
              </w:rPr>
              <w:t>rożenia i przeprowadzać</w:t>
            </w:r>
            <w:r w:rsidRPr="005D312A">
              <w:rPr>
                <w:rFonts w:ascii="Times New Roman" w:eastAsia="Times New Roman" w:hAnsi="Times New Roman" w:cs="Times New Roman"/>
                <w:color w:val="000000"/>
              </w:rPr>
              <w:t xml:space="preserve"> analizę czynników społecznego i rzeczowego środowiska pracy w kontekście czynników niebezpiecznych, szkodliwych i uciążliwych wpływających na bezpieczeństwo i zdrowie pracownika w pracy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K_U01</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K_U03</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K_U04</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K_U011</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K_U012</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K_U028</w:t>
            </w:r>
          </w:p>
          <w:p w:rsidR="00CF1890" w:rsidRPr="005D312A" w:rsidRDefault="00CF1890" w:rsidP="00CF1890">
            <w:pPr>
              <w:spacing w:before="60" w:after="0" w:line="240" w:lineRule="auto"/>
              <w:rPr>
                <w:rFonts w:ascii="Times New Roman" w:hAnsi="Times New Roman" w:cs="Times New Roman"/>
                <w:u w:val="single"/>
              </w:rPr>
            </w:pPr>
          </w:p>
        </w:tc>
        <w:tc>
          <w:tcPr>
            <w:tcW w:w="1536" w:type="dxa"/>
            <w:gridSpan w:val="2"/>
            <w:tcBorders>
              <w:top w:val="single" w:sz="8" w:space="0" w:color="auto"/>
              <w:left w:val="single" w:sz="4" w:space="0" w:color="auto"/>
              <w:bottom w:val="single" w:sz="8" w:space="0" w:color="auto"/>
              <w:right w:val="single" w:sz="4"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Sprawozdanie</w:t>
            </w:r>
          </w:p>
        </w:tc>
      </w:tr>
      <w:tr w:rsidR="00CF1890" w:rsidRPr="005D312A" w:rsidTr="00CF1890">
        <w:tc>
          <w:tcPr>
            <w:tcW w:w="1158" w:type="dxa"/>
            <w:tcBorders>
              <w:top w:val="single" w:sz="8"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jc w:val="center"/>
              <w:rPr>
                <w:rFonts w:ascii="Times New Roman" w:hAnsi="Times New Roman" w:cs="Times New Roman"/>
                <w:b/>
              </w:rPr>
            </w:pPr>
            <w:r w:rsidRPr="005D312A">
              <w:rPr>
                <w:rFonts w:ascii="Times New Roman" w:hAnsi="Times New Roman" w:cs="Times New Roman"/>
              </w:rPr>
              <w:t>Z_5D4_K_K01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D14F79">
            <w:pPr>
              <w:spacing w:before="60" w:after="0" w:line="240" w:lineRule="auto"/>
              <w:rPr>
                <w:rFonts w:ascii="Times New Roman" w:eastAsia="Times New Roman" w:hAnsi="Times New Roman" w:cs="Times New Roman"/>
                <w:color w:val="000000"/>
              </w:rPr>
            </w:pPr>
            <w:r w:rsidRPr="005D312A">
              <w:rPr>
                <w:rFonts w:ascii="Times New Roman" w:eastAsia="Times New Roman" w:hAnsi="Times New Roman" w:cs="Times New Roman"/>
                <w:color w:val="000000"/>
              </w:rPr>
              <w:t>-</w:t>
            </w:r>
            <w:r w:rsidRPr="005D312A">
              <w:rPr>
                <w:rFonts w:ascii="Times New Roman" w:hAnsi="Times New Roman" w:cs="Times New Roman"/>
              </w:rPr>
              <w:t xml:space="preserve"> </w:t>
            </w:r>
            <w:r w:rsidR="00D14F79">
              <w:rPr>
                <w:rFonts w:ascii="Times New Roman" w:eastAsia="Times New Roman" w:hAnsi="Times New Roman" w:cs="Times New Roman"/>
                <w:color w:val="000000"/>
              </w:rPr>
              <w:t>jest gotów</w:t>
            </w:r>
            <w:r w:rsidRPr="005D312A">
              <w:rPr>
                <w:rFonts w:ascii="Times New Roman" w:eastAsia="Times New Roman" w:hAnsi="Times New Roman" w:cs="Times New Roman"/>
                <w:color w:val="000000"/>
              </w:rPr>
              <w:t xml:space="preserve"> na przyswajanie wiedzy i świadomy wartości działań jednostkowych i społecznych na rzecz bezpieczeństwa i zdrowia pracownika w pracy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K_K01</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K_K04</w:t>
            </w:r>
          </w:p>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K_K09</w:t>
            </w:r>
          </w:p>
          <w:p w:rsidR="00CF1890" w:rsidRPr="005D312A" w:rsidRDefault="00CF1890" w:rsidP="00CF1890">
            <w:pPr>
              <w:spacing w:before="60" w:after="0" w:line="240" w:lineRule="auto"/>
              <w:jc w:val="center"/>
              <w:rPr>
                <w:rFonts w:ascii="Times New Roman" w:hAnsi="Times New Roman" w:cs="Times New Roman"/>
              </w:rPr>
            </w:pPr>
          </w:p>
        </w:tc>
        <w:tc>
          <w:tcPr>
            <w:tcW w:w="1536" w:type="dxa"/>
            <w:gridSpan w:val="2"/>
            <w:tcBorders>
              <w:top w:val="single" w:sz="8" w:space="0" w:color="auto"/>
              <w:left w:val="single" w:sz="4" w:space="0" w:color="auto"/>
              <w:bottom w:val="single" w:sz="8" w:space="0" w:color="auto"/>
              <w:right w:val="single" w:sz="4"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vAlign w:val="center"/>
          </w:tcPr>
          <w:p w:rsidR="00CF1890" w:rsidRPr="005D312A" w:rsidRDefault="00CF1890" w:rsidP="00CF1890">
            <w:pPr>
              <w:spacing w:before="60" w:after="0" w:line="240" w:lineRule="auto"/>
              <w:jc w:val="center"/>
              <w:rPr>
                <w:rFonts w:ascii="Times New Roman" w:hAnsi="Times New Roman" w:cs="Times New Roman"/>
              </w:rPr>
            </w:pPr>
            <w:r w:rsidRPr="005D312A">
              <w:rPr>
                <w:rFonts w:ascii="Times New Roman" w:hAnsi="Times New Roman" w:cs="Times New Roman"/>
              </w:rPr>
              <w:t>Sprawozdanie</w:t>
            </w:r>
          </w:p>
        </w:tc>
      </w:tr>
      <w:tr w:rsidR="00CF1890" w:rsidRPr="005D312A" w:rsidTr="00CF1890">
        <w:tc>
          <w:tcPr>
            <w:tcW w:w="9180" w:type="dxa"/>
            <w:gridSpan w:val="8"/>
            <w:shd w:val="clear" w:color="auto" w:fill="D9D9D9"/>
          </w:tcPr>
          <w:p w:rsidR="00CF1890" w:rsidRPr="005D312A" w:rsidRDefault="00CF1890" w:rsidP="00CF1890">
            <w:pPr>
              <w:spacing w:before="60" w:after="0" w:line="240" w:lineRule="auto"/>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CF1890" w:rsidRPr="005D312A" w:rsidTr="00CF1890">
        <w:trPr>
          <w:trHeight w:val="1495"/>
        </w:trPr>
        <w:tc>
          <w:tcPr>
            <w:tcW w:w="2977" w:type="dxa"/>
            <w:gridSpan w:val="2"/>
            <w:tcBorders>
              <w:right w:val="none" w:sz="4" w:space="0" w:color="000000"/>
            </w:tcBorders>
            <w:shd w:val="clear" w:color="auto" w:fill="D9D9D9"/>
          </w:tcPr>
          <w:p w:rsidR="00CF1890" w:rsidRPr="005D312A" w:rsidRDefault="00CF1890" w:rsidP="00CF1890">
            <w:pPr>
              <w:spacing w:before="60" w:after="0" w:line="240" w:lineRule="auto"/>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CF1890" w:rsidRPr="005D312A" w:rsidRDefault="00CF1890" w:rsidP="00CF1890">
            <w:pPr>
              <w:spacing w:before="60" w:after="0" w:line="240" w:lineRule="auto"/>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CF1890" w:rsidRPr="005D312A" w:rsidRDefault="00CF1890" w:rsidP="00CF1890">
            <w:pPr>
              <w:spacing w:before="60" w:after="0" w:line="240" w:lineRule="auto"/>
              <w:ind w:left="113" w:right="113"/>
              <w:rPr>
                <w:rFonts w:ascii="Times New Roman" w:hAnsi="Times New Roman" w:cs="Times New Roman"/>
              </w:rPr>
            </w:pPr>
            <w:r w:rsidRPr="005D312A">
              <w:rPr>
                <w:rFonts w:ascii="Times New Roman" w:hAnsi="Times New Roman" w:cs="Times New Roman"/>
              </w:rPr>
              <w:t>Niestacjonarne</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Wykład</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Ćwiczenia projektowe</w:t>
            </w:r>
          </w:p>
          <w:p w:rsidR="00CF1890" w:rsidRPr="005D312A" w:rsidRDefault="00CF1890" w:rsidP="00CF1890">
            <w:pPr>
              <w:spacing w:after="0" w:line="240" w:lineRule="auto"/>
              <w:rPr>
                <w:rFonts w:ascii="Times New Roman" w:hAnsi="Times New Roman" w:cs="Times New Roman"/>
                <w:b/>
              </w:rPr>
            </w:pPr>
          </w:p>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30</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5</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0,6</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0" w:line="240" w:lineRule="auto"/>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Przygotowanie do ćwiczeń projektowych</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Przygotowanie do zaliczenia</w:t>
            </w:r>
          </w:p>
          <w:p w:rsidR="00CF1890" w:rsidRPr="005D312A" w:rsidRDefault="00CF1890" w:rsidP="00CF1890">
            <w:pPr>
              <w:spacing w:after="0" w:line="240" w:lineRule="auto"/>
              <w:rPr>
                <w:rFonts w:ascii="Times New Roman" w:hAnsi="Times New Roman" w:cs="Times New Roman"/>
                <w:b/>
              </w:rPr>
            </w:pPr>
          </w:p>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ECTS</w:t>
            </w:r>
          </w:p>
          <w:p w:rsidR="00CF1890" w:rsidRPr="005D312A" w:rsidRDefault="00CF1890" w:rsidP="00CF1890">
            <w:pPr>
              <w:spacing w:after="0" w:line="240" w:lineRule="auto"/>
              <w:rPr>
                <w:rFonts w:ascii="Times New Roman" w:hAnsi="Times New Roman" w:cs="Times New Roman"/>
              </w:rPr>
            </w:pPr>
          </w:p>
        </w:tc>
        <w:tc>
          <w:tcPr>
            <w:tcW w:w="788" w:type="dxa"/>
            <w:gridSpan w:val="2"/>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35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1,4</w:t>
            </w:r>
          </w:p>
        </w:tc>
      </w:tr>
      <w:tr w:rsidR="00CF1890" w:rsidRPr="005D312A" w:rsidTr="00CF1890">
        <w:tc>
          <w:tcPr>
            <w:tcW w:w="2977" w:type="dxa"/>
            <w:gridSpan w:val="2"/>
            <w:tcBorders>
              <w:right w:val="none" w:sz="4" w:space="0" w:color="000000"/>
            </w:tcBorders>
            <w:shd w:val="clear" w:color="auto" w:fill="D9D9D9"/>
          </w:tcPr>
          <w:p w:rsidR="00CF1890" w:rsidRPr="005D312A" w:rsidRDefault="00CF1890" w:rsidP="00CF1890">
            <w:pPr>
              <w:spacing w:before="60" w:after="0" w:line="240" w:lineRule="auto"/>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Ćwiczenia projektowe</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Przygotowanie do ćwiczeń projektowych</w:t>
            </w:r>
          </w:p>
          <w:p w:rsidR="00CF1890" w:rsidRPr="005D312A" w:rsidRDefault="00CF1890" w:rsidP="00CF1890">
            <w:pPr>
              <w:spacing w:after="0" w:line="240" w:lineRule="auto"/>
              <w:rPr>
                <w:rFonts w:ascii="Times New Roman" w:hAnsi="Times New Roman" w:cs="Times New Roman"/>
                <w:b/>
              </w:rPr>
            </w:pPr>
          </w:p>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 xml:space="preserve">w sumie:  </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ECTS</w:t>
            </w:r>
          </w:p>
          <w:p w:rsidR="00CF1890" w:rsidRPr="005D312A" w:rsidRDefault="00CF1890" w:rsidP="00CF1890">
            <w:pPr>
              <w:spacing w:after="0" w:line="240" w:lineRule="auto"/>
              <w:rPr>
                <w:rFonts w:ascii="Times New Roman" w:hAnsi="Times New Roman" w:cs="Times New Roman"/>
              </w:rPr>
            </w:pPr>
          </w:p>
        </w:tc>
        <w:tc>
          <w:tcPr>
            <w:tcW w:w="788" w:type="dxa"/>
            <w:gridSpan w:val="2"/>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25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20</w:t>
            </w:r>
          </w:p>
          <w:p w:rsidR="00CF1890" w:rsidRPr="005D312A" w:rsidRDefault="00CF1890" w:rsidP="00CF1890">
            <w:pPr>
              <w:spacing w:after="0" w:line="240" w:lineRule="auto"/>
              <w:jc w:val="center"/>
              <w:rPr>
                <w:rFonts w:ascii="Times New Roman" w:hAnsi="Times New Roman" w:cs="Times New Roman"/>
              </w:rPr>
            </w:pP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25</w:t>
            </w:r>
          </w:p>
          <w:p w:rsidR="00CF1890" w:rsidRPr="005D312A" w:rsidRDefault="00CF1890" w:rsidP="00CF1890">
            <w:pPr>
              <w:spacing w:after="0" w:line="240" w:lineRule="auto"/>
              <w:jc w:val="center"/>
              <w:rPr>
                <w:rFonts w:ascii="Times New Roman" w:hAnsi="Times New Roman" w:cs="Times New Roman"/>
              </w:rPr>
            </w:pPr>
            <w:r w:rsidRPr="005D312A">
              <w:rPr>
                <w:rFonts w:ascii="Times New Roman" w:hAnsi="Times New Roman" w:cs="Times New Roman"/>
              </w:rPr>
              <w:t>1,0</w:t>
            </w:r>
          </w:p>
        </w:tc>
      </w:tr>
    </w:tbl>
    <w:p w:rsidR="00CF1890" w:rsidRPr="005D312A" w:rsidRDefault="00CF1890" w:rsidP="00CF1890">
      <w:pPr>
        <w:keepNext/>
        <w:keepLines/>
        <w:spacing w:after="0" w:line="240" w:lineRule="auto"/>
        <w:rPr>
          <w:rFonts w:ascii="Times New Roman" w:hAnsi="Times New Roman" w:cs="Times New Roman"/>
          <w:b/>
        </w:rPr>
      </w:pPr>
    </w:p>
    <w:p w:rsidR="00CF1890" w:rsidRPr="005D312A" w:rsidRDefault="00CF1890" w:rsidP="00CF1890">
      <w:pPr>
        <w:keepNext/>
        <w:keepLines/>
        <w:spacing w:after="0" w:line="240"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F1890" w:rsidRPr="005D312A" w:rsidTr="00CF1890">
        <w:tc>
          <w:tcPr>
            <w:tcW w:w="1631" w:type="pct"/>
            <w:tcBorders>
              <w:top w:val="single" w:sz="4" w:space="0" w:color="auto"/>
              <w:left w:val="single" w:sz="4" w:space="0" w:color="auto"/>
              <w:bottom w:val="single" w:sz="4" w:space="0" w:color="auto"/>
              <w:right w:val="none" w:sz="4" w:space="0" w:color="000000"/>
            </w:tcBorders>
            <w:shd w:val="clear" w:color="auto" w:fill="D9D9D9"/>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CF1890" w:rsidRPr="005D312A" w:rsidRDefault="00CF1890" w:rsidP="00CF1890">
            <w:pPr>
              <w:spacing w:after="0" w:line="240" w:lineRule="auto"/>
              <w:jc w:val="both"/>
              <w:rPr>
                <w:rFonts w:ascii="Times New Roman" w:hAnsi="Times New Roman" w:cs="Times New Roman"/>
                <w:b/>
              </w:rPr>
            </w:pPr>
            <w:r w:rsidRPr="005D312A">
              <w:rPr>
                <w:rFonts w:ascii="Times New Roman" w:hAnsi="Times New Roman" w:cs="Times New Roman"/>
                <w:b/>
              </w:rPr>
              <w:t>Wykłady:</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Człowiek w procesie pracy: - praca zawodowa człowieka i jej złożoność, - środowisko pracy: materialne i społeczne, - organizacyjne determinanty sprawności człowieka w pracy, - uciążliwość pracy fizycznej i umysłowej.</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Przystosowanie pracy do człowieka: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lastRenderedPageBreak/>
              <w:t xml:space="preserve">- system: człowiek - maszyna, system człowiek - praca - otoczenie, - zasady analizy pracy, koordynacja elementów i czynników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kształtowanie materialnych i społecznych warunków pracy. </w:t>
            </w:r>
            <w:r w:rsidRPr="005D312A">
              <w:rPr>
                <w:rFonts w:ascii="Times New Roman" w:hAnsi="Times New Roman" w:cs="Times New Roman"/>
                <w:bCs/>
                <w:color w:val="000000"/>
              </w:rPr>
              <w:t>Obowiązki pracodawcy i pracownika w zakresie zapewnienia bezpiecznych i higienicznych warunków pracy</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Stanowisko pracy i jego organizacja: - planowanie i przygotowanie pracy, - obsługa, dozór, kontrola i ewidencja pracy, - dobór i przestrzenne rozmieszczenie środków i przedmiotów pracy, - organizacja transportu, - ukształtowanie otoczenia stanowiska pracy.</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Warunki i elementy racjonalnej organizacji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dokumentacja stanowiska pracy i procesów pracy, - usytuowanie stanowiska pracy w strukturze organizacyjnej przedsiębiorstwa,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lokalizacja przestrzenna stanowiska pracy, - metody i techniki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układ psychofizycznych czynniki stanowiska pracy i pracy, - warunki bhp na stanowisku pracy, - obciążenie pracownika.</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Diagnostyka warunków pracy w kontekście zagrożeń dla bhp: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diagnostyka układu antropotechnicznego i socjotechnicznego,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badanie procesu pracy i obciążenia pracownika pracą,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analiza środków, narzędzi i przedmiotów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diagnostyka stanowiska pracy - modele przyczynowości wypadkowej</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Koncepcja systemu zarządzania bezpieczeństwem i higieną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Procesowe ujęcie zarządzania bhp wg ISO 45001</w:t>
            </w:r>
          </w:p>
          <w:p w:rsidR="00CF1890" w:rsidRPr="005D312A" w:rsidRDefault="00CF1890" w:rsidP="00CF1890">
            <w:pPr>
              <w:spacing w:after="0" w:line="240" w:lineRule="auto"/>
              <w:jc w:val="both"/>
              <w:rPr>
                <w:rFonts w:ascii="Times New Roman" w:hAnsi="Times New Roman" w:cs="Times New Roman"/>
                <w:b/>
              </w:rPr>
            </w:pPr>
          </w:p>
          <w:p w:rsidR="00CF1890" w:rsidRPr="005D312A" w:rsidRDefault="00CF1890" w:rsidP="00CF1890">
            <w:pPr>
              <w:spacing w:after="0" w:line="240" w:lineRule="auto"/>
              <w:jc w:val="both"/>
              <w:rPr>
                <w:rFonts w:ascii="Times New Roman" w:hAnsi="Times New Roman" w:cs="Times New Roman"/>
                <w:b/>
              </w:rPr>
            </w:pPr>
            <w:r w:rsidRPr="005D312A">
              <w:rPr>
                <w:rFonts w:ascii="Times New Roman" w:hAnsi="Times New Roman" w:cs="Times New Roman"/>
                <w:b/>
              </w:rPr>
              <w:t>Ćwiczenia projektowe:</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Społeczne i prawne uwarunkowania bezpiecznych zachowań pracowników: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dokonaj opisu wybranego stanowiska pracy w aspekcie: celów pracy; kolejnych czynności wykonywanych na stanowisku pracy dla osiągnięcia celów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omów, w kategoriach przyczynowo-skutkowych, przypadek niebezpiecznego zachowania się pracownika,</w:t>
            </w:r>
          </w:p>
          <w:p w:rsidR="00CF1890" w:rsidRPr="005D312A" w:rsidRDefault="00CF1890" w:rsidP="00CF1890">
            <w:pPr>
              <w:spacing w:after="0" w:line="240" w:lineRule="auto"/>
              <w:jc w:val="both"/>
              <w:rPr>
                <w:rFonts w:ascii="Times New Roman" w:hAnsi="Times New Roman" w:cs="Times New Roman"/>
                <w:b/>
                <w:bCs/>
              </w:rPr>
            </w:pPr>
            <w:r w:rsidRPr="005D312A">
              <w:rPr>
                <w:rFonts w:ascii="Times New Roman" w:hAnsi="Times New Roman" w:cs="Times New Roman"/>
              </w:rPr>
              <w:t>- zaproponuj proceduralne rozwiązania w sferze: organizacji, techniki, społecznej, skłaniające pracownika do zachowań zgodnych z wymaganiami bhp, - podaj przykłady uregulowań prawnych normujących bhp w omawianej sytuacji</w:t>
            </w:r>
          </w:p>
          <w:p w:rsidR="00CF1890" w:rsidRPr="005D312A" w:rsidRDefault="00CF1890" w:rsidP="00CF1890">
            <w:pPr>
              <w:spacing w:after="0" w:line="240" w:lineRule="auto"/>
              <w:jc w:val="both"/>
              <w:rPr>
                <w:rFonts w:ascii="Times New Roman" w:hAnsi="Times New Roman" w:cs="Times New Roman"/>
                <w:b/>
                <w:bCs/>
              </w:rPr>
            </w:pP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Zasadnicze czynniki materialnego i społecznego środowiska pracy kształtujące warunki pracy i ich prawne odniesienia: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dokonaj opisu wybranego stanowiska pracy w aspekcie czynników środowiska pracy: fizycznych, chemicznych, biologicznych, społecznych, które mogą stanowić zagrożenie dla bhp,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wskaż prawne uregulowania normujące wielkości/zachowania charakteryzujące materialne i społeczne środowisko pracy.</w:t>
            </w:r>
          </w:p>
          <w:p w:rsidR="00CF1890" w:rsidRPr="005D312A" w:rsidRDefault="00CF1890" w:rsidP="00CF1890">
            <w:pPr>
              <w:spacing w:after="0" w:line="240" w:lineRule="auto"/>
              <w:jc w:val="both"/>
              <w:rPr>
                <w:rFonts w:ascii="Times New Roman" w:hAnsi="Times New Roman" w:cs="Times New Roman"/>
              </w:rPr>
            </w:pP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Wymagania i zasady organizacyjne i prawne dotyczące obiektów i pomieszczeń związanych z lokalizacją stanowiska pracy i organizacją procesów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dokonaj opisu wybranych pomieszczeń pracy jako systemu materialnych uwarunkowań funkcjonowania w nich społeczności pracowników,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 wskaż prawne uregulowania normujące przygotowanie </w:t>
            </w:r>
            <w:r w:rsidRPr="005D312A">
              <w:rPr>
                <w:rFonts w:ascii="Times New Roman" w:hAnsi="Times New Roman" w:cs="Times New Roman"/>
              </w:rPr>
              <w:lastRenderedPageBreak/>
              <w:t>pomieszczeń i stanowisk pracy w aspekcie: przestrzennych wymiarów, oświetlenia, mikroklimatu: temperatury, wilgotności, wymiany powietrza, hałasu, drgań, szkodliwych: wyziewów, gazów, pyłów, promieniowania, zapewnienia bezpiecznej komunikacji i ewakuacji</w:t>
            </w:r>
          </w:p>
          <w:p w:rsidR="00CF1890" w:rsidRPr="005D312A" w:rsidRDefault="00CF1890" w:rsidP="00CF1890">
            <w:pPr>
              <w:spacing w:after="0" w:line="240" w:lineRule="auto"/>
              <w:jc w:val="both"/>
              <w:rPr>
                <w:rFonts w:ascii="Times New Roman" w:hAnsi="Times New Roman" w:cs="Times New Roman"/>
              </w:rPr>
            </w:pP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xml:space="preserve">Zasady organizacji stanowiska pracy: </w:t>
            </w:r>
          </w:p>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 dokonaj opisu wybranego stanowiska pracy w aspekcie warunków i elementów jego racjonalnej organizacji, na którą składają się: a) dokumentacja, na podstawie której realizowana jest praca, b) usytuowania organizacyjnego stanowiska pracy (powiązania służbowe, pełnione funkcje i role, zadania, sposoby współpracy, c) lokalizacji i wyposażenia technicznego stanowiska pracy, d) metod i technik pracy, e) czynników psychofizycznych wpływających na sprawność organizmu człowieka, f) warunków bhp na stanowisku pracy, g) harmonogramu pracy, - wskaż prawne uregulowania normujące zasady organizacji stanowiska pracy</w:t>
            </w:r>
          </w:p>
          <w:p w:rsidR="00CF1890" w:rsidRPr="005D312A" w:rsidRDefault="00CF1890" w:rsidP="00CF1890">
            <w:pPr>
              <w:spacing w:after="0" w:line="240" w:lineRule="auto"/>
              <w:jc w:val="both"/>
              <w:rPr>
                <w:rFonts w:ascii="Times New Roman" w:hAnsi="Times New Roman" w:cs="Times New Roman"/>
              </w:rPr>
            </w:pPr>
          </w:p>
        </w:tc>
      </w:tr>
      <w:tr w:rsidR="00CF1890" w:rsidRPr="005D312A" w:rsidTr="00CF1890">
        <w:trPr>
          <w:trHeight w:val="263"/>
        </w:trPr>
        <w:tc>
          <w:tcPr>
            <w:tcW w:w="1631" w:type="pct"/>
            <w:tcBorders>
              <w:right w:val="none" w:sz="4" w:space="0" w:color="000000"/>
            </w:tcBorders>
            <w:shd w:val="clear" w:color="auto" w:fill="D9D9D9"/>
          </w:tcPr>
          <w:p w:rsidR="00CF1890" w:rsidRPr="005D312A" w:rsidRDefault="00CF1890" w:rsidP="00CF1890">
            <w:pPr>
              <w:pStyle w:val="Akapitzlist"/>
              <w:spacing w:after="0" w:line="240" w:lineRule="auto"/>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CF1890" w:rsidRPr="005D312A" w:rsidRDefault="00CF1890" w:rsidP="00CF1890">
            <w:pPr>
              <w:pStyle w:val="Akapitzlist"/>
              <w:spacing w:after="0" w:line="240" w:lineRule="auto"/>
              <w:ind w:left="0"/>
              <w:rPr>
                <w:rFonts w:ascii="Times New Roman" w:hAnsi="Times New Roman"/>
                <w:bCs/>
              </w:rPr>
            </w:pPr>
            <w:r w:rsidRPr="005D312A">
              <w:rPr>
                <w:rFonts w:ascii="Times New Roman" w:hAnsi="Times New Roman"/>
                <w:bCs/>
              </w:rPr>
              <w:t>Wykłady, ćwiczenia projektowe, sesje rozwiązywania problemów, dyskusje, prezentacje multimedialne</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spacing w:after="0" w:line="240" w:lineRule="auto"/>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Warunkiem dopuszczenia do zaliczenia wykładów jest uczestnictwo w zajęciach oraz uzyskanie pozytywnej oceny z ćwiczeń. Warunkiem zaliczenia przedmiotu jest uzyskanie pozytywnej oceny z ustnego zaliczenia wykładów.</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Obecność studenta jest obowiązkowa</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50% zaliczenie ustne</w:t>
            </w:r>
          </w:p>
          <w:p w:rsidR="00CF1890" w:rsidRPr="005D312A" w:rsidRDefault="00CF1890" w:rsidP="00CF1890">
            <w:pPr>
              <w:spacing w:after="0" w:line="240" w:lineRule="auto"/>
              <w:rPr>
                <w:rFonts w:ascii="Times New Roman" w:hAnsi="Times New Roman" w:cs="Times New Roman"/>
              </w:rPr>
            </w:pPr>
            <w:r w:rsidRPr="005D312A">
              <w:rPr>
                <w:rFonts w:ascii="Times New Roman" w:hAnsi="Times New Roman" w:cs="Times New Roman"/>
              </w:rPr>
              <w:t>50%  ocena sprawozdania</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W przypadku nieobecności na zajęciach, decyzja o możliwości i formie uzupełnienia zaległości należy do prowadzącego zajęcia, z zastrzeżeniem zapisów wynikających z Regulaminu Studiów.</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CF1890" w:rsidRPr="005D312A" w:rsidRDefault="00CF1890" w:rsidP="00CF1890">
            <w:pPr>
              <w:spacing w:after="0" w:line="240" w:lineRule="auto"/>
              <w:jc w:val="both"/>
              <w:rPr>
                <w:rFonts w:ascii="Times New Roman" w:hAnsi="Times New Roman" w:cs="Times New Roman"/>
              </w:rPr>
            </w:pPr>
            <w:r w:rsidRPr="005D312A">
              <w:rPr>
                <w:rFonts w:ascii="Times New Roman" w:hAnsi="Times New Roman" w:cs="Times New Roman"/>
              </w:rPr>
              <w:t>Ergonomia i BHP, Nauka o organizacji</w:t>
            </w:r>
          </w:p>
        </w:tc>
      </w:tr>
      <w:tr w:rsidR="00CF1890" w:rsidRPr="005D312A" w:rsidTr="00CF1890">
        <w:tc>
          <w:tcPr>
            <w:tcW w:w="1631" w:type="pct"/>
            <w:tcBorders>
              <w:bottom w:val="single" w:sz="4" w:space="0" w:color="auto"/>
              <w:right w:val="none" w:sz="4" w:space="0" w:color="000000"/>
            </w:tcBorders>
            <w:shd w:val="clear" w:color="auto" w:fill="D9D9D9"/>
          </w:tcPr>
          <w:p w:rsidR="00CF1890" w:rsidRPr="005D312A" w:rsidRDefault="00CF1890" w:rsidP="00CF1890">
            <w:pPr>
              <w:spacing w:after="0" w:line="240" w:lineRule="auto"/>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CF1890" w:rsidRPr="005D312A" w:rsidRDefault="00CF1890" w:rsidP="00CF1890">
            <w:pPr>
              <w:spacing w:after="120" w:line="240"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S. Wieczorek, P. Żukowski, </w:t>
            </w:r>
            <w:r w:rsidRPr="005D312A">
              <w:rPr>
                <w:rFonts w:ascii="Times New Roman" w:eastAsia="Times New Roman" w:hAnsi="Times New Roman" w:cs="Times New Roman"/>
                <w:i/>
              </w:rPr>
              <w:t>Organizacja bezpiecznej pracy</w:t>
            </w:r>
            <w:r w:rsidRPr="005D312A">
              <w:rPr>
                <w:rFonts w:ascii="Times New Roman" w:eastAsia="Times New Roman" w:hAnsi="Times New Roman" w:cs="Times New Roman"/>
              </w:rPr>
              <w:t>, Kraków-Tarnobrzeg 2009.</w:t>
            </w:r>
          </w:p>
          <w:p w:rsidR="00CF1890" w:rsidRPr="005D312A" w:rsidRDefault="00CF1890" w:rsidP="00CF1890">
            <w:pPr>
              <w:spacing w:after="12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Koradecka D., </w:t>
            </w:r>
            <w:r w:rsidRPr="005D312A">
              <w:rPr>
                <w:rFonts w:ascii="Times New Roman" w:eastAsia="Times New Roman" w:hAnsi="Times New Roman" w:cs="Times New Roman"/>
                <w:i/>
                <w:iCs/>
                <w:lang w:eastAsia="pl-PL"/>
              </w:rPr>
              <w:t>Bezpieczeństwo i higiena pracy</w:t>
            </w:r>
            <w:r w:rsidRPr="005D312A">
              <w:rPr>
                <w:rFonts w:ascii="Times New Roman" w:eastAsia="Times New Roman" w:hAnsi="Times New Roman" w:cs="Times New Roman"/>
                <w:iCs/>
                <w:lang w:eastAsia="pl-PL"/>
              </w:rPr>
              <w:t>, Wyd. CIOP, Warszawa 2008.</w:t>
            </w:r>
          </w:p>
          <w:p w:rsidR="00CF1890" w:rsidRPr="005D312A" w:rsidRDefault="00CF1890" w:rsidP="00CF1890">
            <w:pPr>
              <w:spacing w:after="120" w:line="240"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J. Ślęzak, </w:t>
            </w:r>
            <w:r w:rsidRPr="005D312A">
              <w:rPr>
                <w:rFonts w:ascii="Times New Roman" w:eastAsia="Times New Roman" w:hAnsi="Times New Roman" w:cs="Times New Roman"/>
                <w:i/>
              </w:rPr>
              <w:t>Poradnik ochrony pracy</w:t>
            </w:r>
            <w:r w:rsidRPr="005D312A">
              <w:rPr>
                <w:rFonts w:ascii="Times New Roman" w:eastAsia="Times New Roman" w:hAnsi="Times New Roman" w:cs="Times New Roman"/>
              </w:rPr>
              <w:t>, Kraków-Tarnobrzeg 2008.</w:t>
            </w:r>
          </w:p>
          <w:p w:rsidR="00CF1890" w:rsidRPr="005D312A" w:rsidRDefault="00CF1890" w:rsidP="00CF1890">
            <w:pPr>
              <w:spacing w:after="120" w:line="240"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S. Wieczorek, </w:t>
            </w:r>
            <w:r w:rsidRPr="005D312A">
              <w:rPr>
                <w:rFonts w:ascii="Times New Roman" w:eastAsia="Times New Roman" w:hAnsi="Times New Roman" w:cs="Times New Roman"/>
                <w:i/>
              </w:rPr>
              <w:t>Ergonomia,</w:t>
            </w:r>
            <w:r w:rsidRPr="005D312A">
              <w:rPr>
                <w:rFonts w:ascii="Times New Roman" w:eastAsia="Times New Roman" w:hAnsi="Times New Roman" w:cs="Times New Roman"/>
              </w:rPr>
              <w:t xml:space="preserve"> Kraków - Tarnobrzeg 2008.</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Akty prawne: </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Ustawa z dnia 26 czerwca 1974 r.. Kodeks pracy, D.U z Dz.U. 1974 nr 24 poz. 141 z późniejszymi zmianami</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Ustawa z dnia 13 kwietnia 2007 r.</w:t>
            </w:r>
            <w:r w:rsidRPr="005D312A">
              <w:rPr>
                <w:rFonts w:ascii="Times New Roman" w:hAnsi="Times New Roman" w:cs="Times New Roman"/>
              </w:rPr>
              <w:t xml:space="preserve"> </w:t>
            </w:r>
            <w:r w:rsidRPr="005D312A">
              <w:rPr>
                <w:rFonts w:ascii="Times New Roman" w:eastAsia="Times New Roman" w:hAnsi="Times New Roman" w:cs="Times New Roman"/>
                <w:lang w:eastAsia="pl-PL"/>
              </w:rPr>
              <w:t xml:space="preserve">o Państwowej Inspekcji Pracy, </w:t>
            </w:r>
            <w:r w:rsidRPr="005D312A">
              <w:rPr>
                <w:rFonts w:ascii="Times New Roman" w:eastAsia="Times New Roman" w:hAnsi="Times New Roman" w:cs="Times New Roman"/>
                <w:lang w:eastAsia="pl-PL"/>
              </w:rPr>
              <w:lastRenderedPageBreak/>
              <w:t>Dz.U. 2007 nr 89 poz. 589 z późniejszymi zmianami)</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Rozporządzenie Ministra Pracy i Polityki Socjalnej z dnia 26 września 1997 r. w sprawie ogólnych przepisów bezpieczeństwa i higieny pracy (Dz. U. Nr 129, poz. 844)</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Rozporządzenie Ministra Pracy I Polityki Socjalnej z dnia 28 maja 1996 r. w sprawie rodzajów prac, które powinny być wykonywane przez co najmniej dwie osoby. (Dz. U z dnia 1 czerwca 1996 r.)</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Rozporządzenie Rady Ministrów z dnia 10 września 1996 r. w sprawie wykazu prac szczególnie uciążliwych lub szkodliwych dla zdrowia kobiet. (Dz. U. z dnia 27 września 1996 r.)</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Rozporządzenie ministra gospodarki z dnia 30 października 2002 r. w sprawie minimalnych wymagań dotyczących bezpieczeństwa i higieny pracy w zakresie użytkowania maszyn przez pracowników podczas pracy (Dz. U. z dnia 18 listopada 2002 r. Dz.U. nr 191. Poz. 1596))</w:t>
            </w:r>
          </w:p>
          <w:p w:rsidR="00CF1890" w:rsidRPr="005D312A" w:rsidRDefault="00CF1890" w:rsidP="00CF1890">
            <w:pPr>
              <w:spacing w:after="0" w:line="240" w:lineRule="auto"/>
              <w:textAlignment w:val="baseline"/>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Rozporządzenie ministra pracy i polityki społecznej z dnia 14 marca 2000 r., w sprawie bezpieczeństwa i higieny pracy przy ręcznych pracach transportowych dz.u. nr 26, poz. 313</w:t>
            </w:r>
          </w:p>
          <w:p w:rsidR="00CF1890" w:rsidRPr="005D312A" w:rsidRDefault="00CF1890" w:rsidP="00CF1890">
            <w:pPr>
              <w:spacing w:after="0" w:line="240" w:lineRule="auto"/>
              <w:jc w:val="both"/>
              <w:rPr>
                <w:rFonts w:ascii="Times New Roman" w:eastAsia="Times New Roman" w:hAnsi="Times New Roman" w:cs="Times New Roman"/>
              </w:rPr>
            </w:pPr>
          </w:p>
        </w:tc>
      </w:tr>
    </w:tbl>
    <w:p w:rsidR="00530202" w:rsidRPr="005D312A" w:rsidRDefault="00530202" w:rsidP="00530202">
      <w:pPr>
        <w:spacing w:line="259" w:lineRule="auto"/>
        <w:rPr>
          <w:rFonts w:ascii="Times New Roman" w:hAnsi="Times New Roman" w:cs="Times New Roman"/>
        </w:rPr>
      </w:pPr>
    </w:p>
    <w:p w:rsidR="00530202" w:rsidRPr="005D312A" w:rsidRDefault="00530202">
      <w:pPr>
        <w:spacing w:line="259" w:lineRule="auto"/>
        <w:rPr>
          <w:rFonts w:ascii="Times New Roman" w:hAnsi="Times New Roman" w:cs="Times New Roman"/>
        </w:rPr>
      </w:pPr>
      <w:r w:rsidRPr="005D312A">
        <w:rPr>
          <w:rFonts w:ascii="Times New Roman" w:hAnsi="Times New Roman" w:cs="Times New Roman"/>
        </w:rPr>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452EA2" w:rsidP="00530202">
      <w:pPr>
        <w:pStyle w:val="Nagwek2"/>
        <w:rPr>
          <w:rFonts w:ascii="Times New Roman" w:hAnsi="Times New Roman" w:cs="Times New Roman"/>
          <w:sz w:val="22"/>
          <w:szCs w:val="22"/>
        </w:rPr>
      </w:pPr>
      <w:bookmarkStart w:id="105" w:name="_Toc135681835"/>
      <w:r w:rsidRPr="005D312A">
        <w:rPr>
          <w:rFonts w:ascii="Times New Roman" w:hAnsi="Times New Roman" w:cs="Times New Roman"/>
          <w:sz w:val="22"/>
          <w:szCs w:val="22"/>
        </w:rPr>
        <w:t>Zarządzanie kryzysowe w administracji publicznej i przedsiębiorstwie</w:t>
      </w:r>
      <w:r w:rsidR="00530202" w:rsidRPr="005D312A">
        <w:rPr>
          <w:rFonts w:ascii="Times New Roman" w:hAnsi="Times New Roman" w:cs="Times New Roman"/>
          <w:sz w:val="22"/>
          <w:szCs w:val="22"/>
        </w:rPr>
        <w:t xml:space="preserve"> (Z_</w:t>
      </w:r>
      <w:r w:rsidRPr="005D312A">
        <w:rPr>
          <w:rFonts w:ascii="Times New Roman" w:hAnsi="Times New Roman" w:cs="Times New Roman"/>
          <w:sz w:val="22"/>
          <w:szCs w:val="22"/>
        </w:rPr>
        <w:t>6</w:t>
      </w:r>
      <w:r w:rsidR="00530202" w:rsidRPr="005D312A">
        <w:rPr>
          <w:rFonts w:ascii="Times New Roman" w:hAnsi="Times New Roman" w:cs="Times New Roman"/>
          <w:sz w:val="22"/>
          <w:szCs w:val="22"/>
        </w:rPr>
        <w:t>D4)</w:t>
      </w:r>
      <w:bookmarkEnd w:id="105"/>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452EA2" w:rsidRPr="005D312A" w:rsidTr="00452EA2">
        <w:trPr>
          <w:trHeight w:val="397"/>
        </w:trPr>
        <w:tc>
          <w:tcPr>
            <w:tcW w:w="2977" w:type="dxa"/>
            <w:shd w:val="clear" w:color="auto" w:fill="D9D9D9"/>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 xml:space="preserve">Nazwa przedmiotu i kod </w:t>
            </w:r>
          </w:p>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452EA2" w:rsidRPr="005D312A" w:rsidRDefault="00452EA2" w:rsidP="00452EA2">
            <w:pPr>
              <w:spacing w:before="60" w:after="0" w:line="240" w:lineRule="auto"/>
              <w:rPr>
                <w:rFonts w:ascii="Times New Roman" w:hAnsi="Times New Roman" w:cs="Times New Roman"/>
                <w:b/>
              </w:rPr>
            </w:pPr>
            <w:r w:rsidRPr="000B78D0">
              <w:rPr>
                <w:rFonts w:ascii="Times New Roman" w:hAnsi="Times New Roman" w:cs="Times New Roman"/>
                <w:b/>
              </w:rPr>
              <w:t>Zarządzanie kryzysowe w administracji publicznej i przedsiębiorstwie</w:t>
            </w:r>
            <w:r w:rsidRPr="005D312A">
              <w:rPr>
                <w:rFonts w:ascii="Times New Roman" w:hAnsi="Times New Roman" w:cs="Times New Roman"/>
              </w:rPr>
              <w:t xml:space="preserve"> (Z_6D4)</w:t>
            </w:r>
          </w:p>
        </w:tc>
      </w:tr>
      <w:tr w:rsidR="00452EA2" w:rsidRPr="00A87A1F"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452EA2" w:rsidRPr="00AE60C5" w:rsidRDefault="00452EA2" w:rsidP="0045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GB" w:eastAsia="pl-PL"/>
              </w:rPr>
            </w:pPr>
          </w:p>
          <w:p w:rsidR="00452EA2" w:rsidRPr="00AE60C5" w:rsidRDefault="00452EA2" w:rsidP="0045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GB" w:eastAsia="pl-PL"/>
              </w:rPr>
            </w:pPr>
            <w:r w:rsidRPr="00AE60C5">
              <w:rPr>
                <w:rFonts w:ascii="Times New Roman" w:eastAsia="Times New Roman" w:hAnsi="Times New Roman" w:cs="Times New Roman"/>
                <w:lang w:val="en-GB" w:eastAsia="pl-PL"/>
              </w:rPr>
              <w:t>Crisis management in public administration and enterprises</w:t>
            </w:r>
          </w:p>
          <w:p w:rsidR="00452EA2" w:rsidRPr="00AE60C5" w:rsidRDefault="00452EA2" w:rsidP="00452EA2">
            <w:pPr>
              <w:spacing w:before="60" w:after="0" w:line="240" w:lineRule="auto"/>
              <w:rPr>
                <w:rFonts w:ascii="Times New Roman" w:hAnsi="Times New Roman" w:cs="Times New Roman"/>
                <w:lang w:val="en-GB"/>
              </w:rPr>
            </w:pP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Zarządzanie</w:t>
            </w: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studia pierwszego stopnia</w:t>
            </w: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praktyczny</w:t>
            </w: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studia stacjonarne/studia niestacjonarne</w:t>
            </w: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3</w:t>
            </w: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polski</w:t>
            </w: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452EA2" w:rsidRPr="005D312A" w:rsidTr="00452EA2">
        <w:trPr>
          <w:trHeight w:val="397"/>
        </w:trPr>
        <w:tc>
          <w:tcPr>
            <w:tcW w:w="2977" w:type="dxa"/>
            <w:shd w:val="clear" w:color="auto" w:fill="D9D9D9"/>
            <w:vAlign w:val="center"/>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5</w:t>
            </w:r>
          </w:p>
        </w:tc>
      </w:tr>
      <w:tr w:rsidR="0083774D" w:rsidRPr="005D312A" w:rsidTr="00452EA2">
        <w:trPr>
          <w:trHeight w:val="397"/>
        </w:trPr>
        <w:tc>
          <w:tcPr>
            <w:tcW w:w="2977" w:type="dxa"/>
            <w:shd w:val="clear" w:color="auto" w:fill="D9D9D9"/>
            <w:vAlign w:val="center"/>
          </w:tcPr>
          <w:p w:rsidR="0083774D" w:rsidRPr="002129A8" w:rsidRDefault="0083774D"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83774D" w:rsidRPr="002129A8" w:rsidRDefault="0083774D" w:rsidP="00BE2116">
            <w:pPr>
              <w:spacing w:before="60" w:after="60"/>
              <w:rPr>
                <w:rFonts w:ascii="Times New Roman" w:hAnsi="Times New Roman" w:cs="Times New Roman"/>
              </w:rPr>
            </w:pPr>
            <w:r>
              <w:rPr>
                <w:rFonts w:ascii="Times New Roman" w:hAnsi="Times New Roman" w:cs="Times New Roman"/>
              </w:rPr>
              <w:t>dr hab. inż. Janusz Ziarko</w:t>
            </w:r>
          </w:p>
        </w:tc>
      </w:tr>
    </w:tbl>
    <w:p w:rsidR="00452EA2" w:rsidRPr="005D312A" w:rsidRDefault="00452EA2" w:rsidP="00452EA2">
      <w:pPr>
        <w:spacing w:after="0" w:line="240" w:lineRule="auto"/>
        <w:rPr>
          <w:rFonts w:ascii="Times New Roman" w:hAnsi="Times New Roman" w:cs="Times New Roman"/>
        </w:rPr>
      </w:pPr>
    </w:p>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452EA2" w:rsidRPr="005D312A" w:rsidTr="00452EA2">
        <w:tc>
          <w:tcPr>
            <w:tcW w:w="9180" w:type="dxa"/>
            <w:gridSpan w:val="8"/>
            <w:tcBorders>
              <w:bottom w:val="single" w:sz="4" w:space="0" w:color="auto"/>
            </w:tcBorders>
            <w:shd w:val="clear" w:color="auto" w:fill="D9D9D9"/>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452EA2" w:rsidRPr="005D312A" w:rsidTr="00452EA2">
        <w:tc>
          <w:tcPr>
            <w:tcW w:w="9180" w:type="dxa"/>
            <w:gridSpan w:val="8"/>
            <w:tcBorders>
              <w:bottom w:val="single" w:sz="4" w:space="0" w:color="auto"/>
            </w:tcBorders>
            <w:shd w:val="clear" w:color="auto" w:fill="auto"/>
          </w:tcPr>
          <w:p w:rsidR="00452EA2" w:rsidRPr="005D312A" w:rsidRDefault="00452EA2" w:rsidP="00452EA2">
            <w:pPr>
              <w:spacing w:after="32"/>
              <w:rPr>
                <w:rFonts w:ascii="Times New Roman" w:hAnsi="Times New Roman" w:cs="Times New Roman"/>
              </w:rPr>
            </w:pPr>
            <w:r w:rsidRPr="005D312A">
              <w:rPr>
                <w:rFonts w:ascii="Times New Roman" w:hAnsi="Times New Roman" w:cs="Times New Roman"/>
              </w:rPr>
              <w:t>Zapoznanie studentów z zjawiskiem kryzysu w środowisku społeczno – przyrodniczym i w przedsiębiorstwach oraz zarządzania kryzysowego w organach administracji publicznej i przedsiębiorstwie</w:t>
            </w:r>
          </w:p>
          <w:p w:rsidR="00452EA2" w:rsidRPr="005D312A" w:rsidRDefault="00452EA2" w:rsidP="00452EA2">
            <w:pPr>
              <w:spacing w:after="0"/>
              <w:rPr>
                <w:rFonts w:ascii="Times New Roman" w:hAnsi="Times New Roman" w:cs="Times New Roman"/>
              </w:rPr>
            </w:pPr>
            <w:r w:rsidRPr="005D312A">
              <w:rPr>
                <w:rFonts w:ascii="Times New Roman" w:hAnsi="Times New Roman" w:cs="Times New Roman"/>
              </w:rPr>
              <w:t>Nabycie umiejętności diagnostyki objawów kryzysu oraz reagowania kryzysowego.</w:t>
            </w:r>
          </w:p>
        </w:tc>
      </w:tr>
      <w:tr w:rsidR="00452EA2" w:rsidRPr="005D312A" w:rsidTr="00452EA2">
        <w:tc>
          <w:tcPr>
            <w:tcW w:w="2977" w:type="dxa"/>
            <w:gridSpan w:val="2"/>
            <w:tcBorders>
              <w:bottom w:val="single" w:sz="4" w:space="0" w:color="auto"/>
              <w:right w:val="none" w:sz="4" w:space="0" w:color="000000"/>
            </w:tcBorders>
            <w:shd w:val="clear" w:color="auto" w:fill="D9D9D9"/>
          </w:tcPr>
          <w:p w:rsidR="00452EA2" w:rsidRPr="005D312A" w:rsidRDefault="00452EA2" w:rsidP="00452EA2">
            <w:pPr>
              <w:spacing w:before="60" w:after="0" w:line="240" w:lineRule="auto"/>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s. stacjonarne -wykład 15 h, ćwiczenia projektowe 30 h</w:t>
            </w:r>
            <w:r w:rsidRPr="005D312A">
              <w:rPr>
                <w:rFonts w:ascii="Times New Roman" w:hAnsi="Times New Roman" w:cs="Times New Roman"/>
              </w:rPr>
              <w:tab/>
            </w:r>
          </w:p>
          <w:p w:rsidR="00452EA2" w:rsidRPr="005D312A" w:rsidRDefault="00452EA2" w:rsidP="00452EA2">
            <w:pPr>
              <w:spacing w:before="60" w:after="0" w:line="240" w:lineRule="auto"/>
              <w:rPr>
                <w:rFonts w:ascii="Times New Roman" w:hAnsi="Times New Roman" w:cs="Times New Roman"/>
              </w:rPr>
            </w:pPr>
            <w:r w:rsidRPr="005D312A">
              <w:rPr>
                <w:rFonts w:ascii="Times New Roman" w:hAnsi="Times New Roman" w:cs="Times New Roman"/>
              </w:rPr>
              <w:t>s. niestacjonarne- wykład  10 h, ćwiczenia projektowe 10 h</w:t>
            </w:r>
            <w:r w:rsidRPr="005D312A">
              <w:rPr>
                <w:rFonts w:ascii="Times New Roman" w:hAnsi="Times New Roman" w:cs="Times New Roman"/>
              </w:rPr>
              <w:tab/>
            </w:r>
          </w:p>
        </w:tc>
      </w:tr>
      <w:tr w:rsidR="00452EA2" w:rsidRPr="005D312A" w:rsidTr="00452EA2">
        <w:tc>
          <w:tcPr>
            <w:tcW w:w="9180" w:type="dxa"/>
            <w:gridSpan w:val="8"/>
            <w:tcBorders>
              <w:top w:val="single" w:sz="4" w:space="0" w:color="auto"/>
              <w:bottom w:val="single" w:sz="4" w:space="0" w:color="auto"/>
            </w:tcBorders>
            <w:shd w:val="clear" w:color="auto" w:fill="D9D9D9"/>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b/>
              </w:rPr>
              <w:t>Opis efektów uczenia się dla przedmiotu</w:t>
            </w:r>
          </w:p>
        </w:tc>
      </w:tr>
      <w:tr w:rsidR="00452EA2" w:rsidRPr="005D312A" w:rsidTr="00452EA2">
        <w:trPr>
          <w:trHeight w:val="285"/>
        </w:trPr>
        <w:tc>
          <w:tcPr>
            <w:tcW w:w="1418" w:type="dxa"/>
            <w:tcBorders>
              <w:top w:val="single" w:sz="4" w:space="0" w:color="auto"/>
              <w:bottom w:val="single" w:sz="8" w:space="0" w:color="auto"/>
              <w:right w:val="single" w:sz="4" w:space="0" w:color="auto"/>
            </w:tcBorders>
            <w:shd w:val="clear" w:color="auto" w:fill="D9D9D9"/>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vAlign w:val="center"/>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Z_6D4_K_W01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D90187">
            <w:pPr>
              <w:spacing w:before="60" w:after="0" w:line="240" w:lineRule="auto"/>
              <w:rPr>
                <w:rFonts w:ascii="Times New Roman" w:hAnsi="Times New Roman" w:cs="Times New Roman"/>
                <w:highlight w:val="yellow"/>
              </w:rPr>
            </w:pPr>
            <w:r w:rsidRPr="005D312A">
              <w:rPr>
                <w:rFonts w:ascii="Times New Roman" w:hAnsi="Times New Roman" w:cs="Times New Roman"/>
              </w:rPr>
              <w:t>-</w:t>
            </w:r>
            <w:r w:rsidR="00D90187">
              <w:rPr>
                <w:rFonts w:ascii="Times New Roman" w:hAnsi="Times New Roman" w:cs="Times New Roman"/>
              </w:rPr>
              <w:t>zna i rozumie</w:t>
            </w:r>
            <w:r w:rsidRPr="005D312A">
              <w:rPr>
                <w:rFonts w:ascii="Times New Roman" w:hAnsi="Times New Roman" w:cs="Times New Roman"/>
              </w:rPr>
              <w:t xml:space="preserve"> </w:t>
            </w:r>
            <w:r w:rsidR="00874867">
              <w:rPr>
                <w:rFonts w:ascii="Times New Roman" w:hAnsi="Times New Roman" w:cs="Times New Roman"/>
              </w:rPr>
              <w:t xml:space="preserve">w stopniu zaawansowanym </w:t>
            </w:r>
            <w:r w:rsidRPr="005D312A">
              <w:rPr>
                <w:rFonts w:ascii="Times New Roman" w:hAnsi="Times New Roman" w:cs="Times New Roman"/>
              </w:rPr>
              <w:t>struktur</w:t>
            </w:r>
            <w:r w:rsidR="00D90187">
              <w:rPr>
                <w:rFonts w:ascii="Times New Roman" w:hAnsi="Times New Roman" w:cs="Times New Roman"/>
              </w:rPr>
              <w:t>ę organizacyjną</w:t>
            </w:r>
            <w:r w:rsidRPr="005D312A">
              <w:rPr>
                <w:rFonts w:ascii="Times New Roman" w:hAnsi="Times New Roman" w:cs="Times New Roman"/>
              </w:rPr>
              <w:t>, zasad</w:t>
            </w:r>
            <w:r w:rsidR="00D90187">
              <w:rPr>
                <w:rFonts w:ascii="Times New Roman" w:hAnsi="Times New Roman" w:cs="Times New Roman"/>
              </w:rPr>
              <w:t>y funkcjonowania i zadania</w:t>
            </w:r>
            <w:r w:rsidRPr="005D312A">
              <w:rPr>
                <w:rFonts w:ascii="Times New Roman" w:hAnsi="Times New Roman" w:cs="Times New Roman"/>
              </w:rPr>
              <w:t xml:space="preserve"> </w:t>
            </w:r>
            <w:r w:rsidRPr="00874867">
              <w:rPr>
                <w:rFonts w:ascii="Times New Roman" w:hAnsi="Times New Roman" w:cs="Times New Roman"/>
              </w:rPr>
              <w:t>organów administracji publicznej odpowiedzialnych oraz wybranych aspektów funkcjonowania</w:t>
            </w:r>
            <w:r w:rsidRPr="005D312A">
              <w:rPr>
                <w:rFonts w:ascii="Times New Roman" w:hAnsi="Times New Roman" w:cs="Times New Roman"/>
              </w:rPr>
              <w:t xml:space="preserve"> </w:t>
            </w:r>
            <w:r w:rsidRPr="005D312A">
              <w:rPr>
                <w:rFonts w:ascii="Times New Roman" w:hAnsi="Times New Roman" w:cs="Times New Roman"/>
              </w:rPr>
              <w:lastRenderedPageBreak/>
              <w:t xml:space="preserve">przedsiębiorstw w sytuacjach kryzysowych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lastRenderedPageBreak/>
              <w:t>K_W01</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K_W04</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K_W05</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K_W08</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K_W13</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lastRenderedPageBreak/>
              <w:t>K_W17</w:t>
            </w:r>
          </w:p>
          <w:p w:rsidR="00452EA2" w:rsidRPr="005D312A" w:rsidRDefault="00452EA2" w:rsidP="00452EA2">
            <w:pPr>
              <w:spacing w:before="60" w:after="0" w:line="240"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vAlign w:val="center"/>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Egzamin ustny</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vAlign w:val="center"/>
          </w:tcPr>
          <w:p w:rsidR="00452EA2" w:rsidRPr="005D312A" w:rsidRDefault="00452EA2" w:rsidP="00452EA2">
            <w:pPr>
              <w:spacing w:before="60" w:after="0" w:line="240" w:lineRule="auto"/>
              <w:jc w:val="center"/>
              <w:rPr>
                <w:rFonts w:ascii="Times New Roman" w:hAnsi="Times New Roman" w:cs="Times New Roman"/>
                <w:b/>
              </w:rPr>
            </w:pPr>
            <w:r w:rsidRPr="005D312A">
              <w:rPr>
                <w:rFonts w:ascii="Times New Roman" w:hAnsi="Times New Roman" w:cs="Times New Roman"/>
              </w:rPr>
              <w:lastRenderedPageBreak/>
              <w:t>Z_6D4_K_U01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D90187">
            <w:pPr>
              <w:spacing w:before="60" w:after="0" w:line="240" w:lineRule="auto"/>
              <w:rPr>
                <w:rFonts w:ascii="Times New Roman" w:hAnsi="Times New Roman" w:cs="Times New Roman"/>
                <w:highlight w:val="white"/>
              </w:rPr>
            </w:pPr>
            <w:r w:rsidRPr="005D312A">
              <w:rPr>
                <w:rFonts w:ascii="Times New Roman" w:hAnsi="Times New Roman" w:cs="Times New Roman"/>
              </w:rPr>
              <w:t>-potrafi wykorzystać metody i narzędzia do identyfikacji symptomów kryzysów i ich diagnozowania w ramach zarządzania kryzysowego w kontekście bezpieczeństwa ludności, infrastruktury, środowiska i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K_U01</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K_U02</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K_U03</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K_U06</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K_U07</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K_U08</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K_U12</w:t>
            </w:r>
          </w:p>
          <w:p w:rsidR="00452EA2" w:rsidRPr="005D312A" w:rsidRDefault="00452EA2" w:rsidP="00452EA2">
            <w:pPr>
              <w:spacing w:before="60" w:after="0" w:line="240" w:lineRule="auto"/>
              <w:jc w:val="center"/>
              <w:rPr>
                <w:rFonts w:ascii="Times New Roman" w:hAnsi="Times New Roman" w:cs="Times New Roman"/>
              </w:rPr>
            </w:pPr>
          </w:p>
          <w:p w:rsidR="00452EA2" w:rsidRPr="005D312A" w:rsidRDefault="00452EA2" w:rsidP="00452EA2">
            <w:pPr>
              <w:spacing w:after="0" w:line="240" w:lineRule="auto"/>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vAlign w:val="center"/>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Egzamin ustny</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vAlign w:val="center"/>
          </w:tcPr>
          <w:p w:rsidR="00452EA2" w:rsidRPr="005D312A" w:rsidRDefault="00452EA2" w:rsidP="00452EA2">
            <w:pPr>
              <w:spacing w:before="60" w:after="0" w:line="240" w:lineRule="auto"/>
              <w:jc w:val="center"/>
              <w:rPr>
                <w:rFonts w:ascii="Times New Roman" w:hAnsi="Times New Roman" w:cs="Times New Roman"/>
                <w:b/>
              </w:rPr>
            </w:pPr>
            <w:r w:rsidRPr="005D312A">
              <w:rPr>
                <w:rFonts w:ascii="Times New Roman" w:hAnsi="Times New Roman" w:cs="Times New Roman"/>
              </w:rPr>
              <w:t>Z_6D4_K_K01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D90187">
            <w:pPr>
              <w:spacing w:before="60" w:after="0" w:line="240" w:lineRule="auto"/>
              <w:rPr>
                <w:rFonts w:ascii="Times New Roman" w:eastAsia="Times New Roman" w:hAnsi="Times New Roman" w:cs="Times New Roman"/>
                <w:color w:val="000000"/>
              </w:rPr>
            </w:pPr>
            <w:r w:rsidRPr="005D312A">
              <w:rPr>
                <w:rFonts w:ascii="Times New Roman" w:eastAsia="Times New Roman" w:hAnsi="Times New Roman" w:cs="Times New Roman"/>
                <w:color w:val="000000"/>
              </w:rPr>
              <w:t>-</w:t>
            </w:r>
            <w:r w:rsidR="00D90187">
              <w:rPr>
                <w:rFonts w:ascii="Times New Roman" w:eastAsia="Times New Roman" w:hAnsi="Times New Roman" w:cs="Times New Roman"/>
                <w:color w:val="000000"/>
              </w:rPr>
              <w:t>jest gotów do podjęcia</w:t>
            </w:r>
            <w:r w:rsidRPr="005D312A">
              <w:rPr>
                <w:rFonts w:ascii="Times New Roman" w:eastAsia="Times New Roman" w:hAnsi="Times New Roman" w:cs="Times New Roman"/>
                <w:color w:val="000000"/>
              </w:rPr>
              <w:t xml:space="preserve"> odpowiedzialności w obliczu potencjalnych zagrożeń i oraz </w:t>
            </w:r>
            <w:r w:rsidRPr="005D312A">
              <w:rPr>
                <w:rFonts w:ascii="Times New Roman" w:hAnsi="Times New Roman" w:cs="Times New Roman"/>
              </w:rPr>
              <w:t>świadomość konieczności podejmowania działań w sytuacjach kryzysowych, jest też przygotowany do podejmowania się coraz bardzie</w:t>
            </w:r>
            <w:r w:rsidR="00D90187">
              <w:rPr>
                <w:rFonts w:ascii="Times New Roman" w:hAnsi="Times New Roman" w:cs="Times New Roman"/>
              </w:rPr>
              <w:t>j</w:t>
            </w:r>
            <w:r w:rsidRPr="005D312A">
              <w:rPr>
                <w:rFonts w:ascii="Times New Roman" w:hAnsi="Times New Roman" w:cs="Times New Roman"/>
              </w:rPr>
              <w:t xml:space="preserve"> odpowiedzialnych</w:t>
            </w:r>
            <w:r w:rsidR="00D90187">
              <w:rPr>
                <w:rFonts w:ascii="Times New Roman" w:hAnsi="Times New Roman" w:cs="Times New Roman"/>
              </w:rPr>
              <w:t xml:space="preserve"> zadań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K_K01</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K_K02</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K_K03</w:t>
            </w:r>
          </w:p>
          <w:p w:rsidR="00452EA2" w:rsidRPr="005D312A" w:rsidRDefault="00452EA2" w:rsidP="00452EA2">
            <w:pPr>
              <w:spacing w:before="60" w:after="0" w:line="240" w:lineRule="auto"/>
              <w:jc w:val="center"/>
              <w:rPr>
                <w:rFonts w:ascii="Times New Roman" w:hAnsi="Times New Roman" w:cs="Times New Roman"/>
              </w:rPr>
            </w:pPr>
          </w:p>
          <w:p w:rsidR="00452EA2" w:rsidRPr="005D312A" w:rsidRDefault="00452EA2" w:rsidP="00452EA2">
            <w:pPr>
              <w:spacing w:before="60" w:after="0" w:line="240" w:lineRule="auto"/>
              <w:jc w:val="center"/>
              <w:rPr>
                <w:rFonts w:ascii="Times New Roman" w:hAnsi="Times New Roman" w:cs="Times New Roman"/>
              </w:rPr>
            </w:pPr>
          </w:p>
          <w:p w:rsidR="00452EA2" w:rsidRPr="005D312A" w:rsidRDefault="00452EA2" w:rsidP="00452EA2">
            <w:pPr>
              <w:spacing w:before="60" w:after="0" w:line="240"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Wykład Ćwiczenia projektowe</w:t>
            </w:r>
          </w:p>
        </w:tc>
        <w:tc>
          <w:tcPr>
            <w:tcW w:w="1383" w:type="dxa"/>
            <w:gridSpan w:val="2"/>
            <w:tcBorders>
              <w:top w:val="single" w:sz="8" w:space="0" w:color="auto"/>
              <w:left w:val="single" w:sz="4" w:space="0" w:color="auto"/>
              <w:bottom w:val="single" w:sz="8" w:space="0" w:color="auto"/>
            </w:tcBorders>
            <w:vAlign w:val="center"/>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Sprawozdanie</w:t>
            </w:r>
          </w:p>
        </w:tc>
      </w:tr>
      <w:tr w:rsidR="00452EA2" w:rsidRPr="005D312A" w:rsidTr="00452EA2">
        <w:tc>
          <w:tcPr>
            <w:tcW w:w="9180" w:type="dxa"/>
            <w:gridSpan w:val="8"/>
            <w:shd w:val="clear" w:color="auto" w:fill="D9D9D9"/>
          </w:tcPr>
          <w:p w:rsidR="00452EA2" w:rsidRPr="005D312A" w:rsidRDefault="00452EA2" w:rsidP="00452EA2">
            <w:pPr>
              <w:spacing w:before="60" w:after="0" w:line="240" w:lineRule="auto"/>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452EA2" w:rsidRPr="005D312A" w:rsidTr="00452EA2">
        <w:trPr>
          <w:trHeight w:val="1495"/>
        </w:trPr>
        <w:tc>
          <w:tcPr>
            <w:tcW w:w="2977" w:type="dxa"/>
            <w:gridSpan w:val="2"/>
            <w:tcBorders>
              <w:right w:val="none" w:sz="4" w:space="0" w:color="000000"/>
            </w:tcBorders>
            <w:shd w:val="clear" w:color="auto" w:fill="D9D9D9"/>
          </w:tcPr>
          <w:p w:rsidR="00452EA2" w:rsidRPr="005D312A" w:rsidRDefault="00452EA2" w:rsidP="00452EA2">
            <w:pPr>
              <w:spacing w:before="60" w:after="0" w:line="240" w:lineRule="auto"/>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452EA2" w:rsidRPr="005D312A" w:rsidRDefault="00452EA2" w:rsidP="00452EA2">
            <w:pPr>
              <w:spacing w:before="60" w:after="0" w:line="240" w:lineRule="auto"/>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452EA2" w:rsidRPr="005D312A" w:rsidRDefault="00452EA2" w:rsidP="00452EA2">
            <w:pPr>
              <w:spacing w:before="60" w:after="0" w:line="240" w:lineRule="auto"/>
              <w:ind w:left="113" w:right="113"/>
              <w:rPr>
                <w:rFonts w:ascii="Times New Roman" w:hAnsi="Times New Roman" w:cs="Times New Roman"/>
              </w:rPr>
            </w:pPr>
            <w:r w:rsidRPr="005D312A">
              <w:rPr>
                <w:rFonts w:ascii="Times New Roman" w:hAnsi="Times New Roman" w:cs="Times New Roman"/>
              </w:rPr>
              <w:t>Niestacjonarne</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vAlign w:val="center"/>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Wykład</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Ćwiczenia projektowe</w:t>
            </w:r>
          </w:p>
          <w:p w:rsidR="00452EA2" w:rsidRPr="005D312A" w:rsidRDefault="00452EA2" w:rsidP="00452EA2">
            <w:pPr>
              <w:spacing w:after="0" w:line="240" w:lineRule="auto"/>
              <w:rPr>
                <w:rFonts w:ascii="Times New Roman" w:hAnsi="Times New Roman" w:cs="Times New Roman"/>
                <w:b/>
              </w:rPr>
            </w:pPr>
          </w:p>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 xml:space="preserve">w sumie: </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b/>
              </w:rPr>
              <w:t xml:space="preserve"> </w:t>
            </w:r>
            <w:r w:rsidRPr="005D312A">
              <w:rPr>
                <w:rFonts w:ascii="Times New Roman" w:hAnsi="Times New Roman" w:cs="Times New Roman"/>
              </w:rPr>
              <w:t>ECTS</w:t>
            </w:r>
          </w:p>
          <w:p w:rsidR="00452EA2" w:rsidRPr="005D312A" w:rsidRDefault="00452EA2" w:rsidP="00452EA2">
            <w:pPr>
              <w:spacing w:after="0" w:line="240" w:lineRule="auto"/>
              <w:rPr>
                <w:rFonts w:ascii="Times New Roman" w:hAnsi="Times New Roman" w:cs="Times New Roman"/>
              </w:rPr>
            </w:pPr>
          </w:p>
        </w:tc>
        <w:tc>
          <w:tcPr>
            <w:tcW w:w="788" w:type="dxa"/>
            <w:gridSpan w:val="2"/>
            <w:tcBorders>
              <w:left w:val="none" w:sz="4" w:space="0" w:color="000000"/>
            </w:tcBorders>
          </w:tcPr>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30</w:t>
            </w:r>
          </w:p>
          <w:p w:rsidR="00452EA2" w:rsidRPr="005D312A" w:rsidRDefault="00452EA2" w:rsidP="00452EA2">
            <w:pPr>
              <w:spacing w:after="0" w:line="240" w:lineRule="auto"/>
              <w:jc w:val="center"/>
              <w:rPr>
                <w:rFonts w:ascii="Times New Roman" w:hAnsi="Times New Roman" w:cs="Times New Roman"/>
              </w:rPr>
            </w:pP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4</w:t>
            </w:r>
            <w:r w:rsidR="000B78D0">
              <w:rPr>
                <w:rFonts w:ascii="Times New Roman" w:hAnsi="Times New Roman" w:cs="Times New Roman"/>
              </w:rPr>
              <w:t>5</w:t>
            </w:r>
          </w:p>
          <w:p w:rsidR="00452EA2" w:rsidRPr="005D312A" w:rsidRDefault="00452EA2" w:rsidP="000B78D0">
            <w:pPr>
              <w:spacing w:after="0" w:line="240"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8</w:t>
            </w:r>
          </w:p>
        </w:tc>
        <w:tc>
          <w:tcPr>
            <w:tcW w:w="736" w:type="dxa"/>
            <w:tcBorders>
              <w:left w:val="none" w:sz="4" w:space="0" w:color="000000"/>
            </w:tcBorders>
          </w:tcPr>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0</w:t>
            </w:r>
          </w:p>
          <w:p w:rsidR="00452EA2" w:rsidRPr="005D312A" w:rsidRDefault="00452EA2" w:rsidP="000B78D0">
            <w:pPr>
              <w:spacing w:after="0" w:line="240" w:lineRule="auto"/>
              <w:jc w:val="center"/>
              <w:rPr>
                <w:rFonts w:ascii="Times New Roman" w:hAnsi="Times New Roman" w:cs="Times New Roman"/>
              </w:rPr>
            </w:pPr>
            <w:r w:rsidRPr="005D312A">
              <w:rPr>
                <w:rFonts w:ascii="Times New Roman" w:hAnsi="Times New Roman" w:cs="Times New Roman"/>
              </w:rPr>
              <w:t>0,</w:t>
            </w:r>
            <w:r w:rsidR="000B78D0">
              <w:rPr>
                <w:rFonts w:ascii="Times New Roman" w:hAnsi="Times New Roman" w:cs="Times New Roman"/>
              </w:rPr>
              <w:t>8</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spacing w:before="60" w:after="0" w:line="240" w:lineRule="auto"/>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Przygotowanie do ćwiczeń projektowych</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Przygotowanie sprawozdań</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Przygotowanie do egzaminu</w:t>
            </w:r>
          </w:p>
          <w:p w:rsidR="00452EA2" w:rsidRPr="005D312A" w:rsidRDefault="00452EA2" w:rsidP="00452EA2">
            <w:pPr>
              <w:spacing w:after="0" w:line="240" w:lineRule="auto"/>
              <w:rPr>
                <w:rFonts w:ascii="Times New Roman" w:hAnsi="Times New Roman" w:cs="Times New Roman"/>
                <w:b/>
              </w:rPr>
            </w:pPr>
          </w:p>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 xml:space="preserve">w sumie:  </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ECTS</w:t>
            </w:r>
          </w:p>
          <w:p w:rsidR="00452EA2" w:rsidRPr="005D312A" w:rsidRDefault="00452EA2" w:rsidP="00452EA2">
            <w:pPr>
              <w:spacing w:after="0" w:line="240" w:lineRule="auto"/>
              <w:rPr>
                <w:rFonts w:ascii="Times New Roman" w:hAnsi="Times New Roman" w:cs="Times New Roman"/>
              </w:rPr>
            </w:pPr>
          </w:p>
        </w:tc>
        <w:tc>
          <w:tcPr>
            <w:tcW w:w="788" w:type="dxa"/>
            <w:gridSpan w:val="2"/>
            <w:tcBorders>
              <w:left w:val="none" w:sz="4" w:space="0" w:color="000000"/>
            </w:tcBorders>
          </w:tcPr>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0B78D0" w:rsidP="00452EA2">
            <w:pPr>
              <w:spacing w:after="0" w:line="240" w:lineRule="auto"/>
              <w:jc w:val="center"/>
              <w:rPr>
                <w:rFonts w:ascii="Times New Roman" w:hAnsi="Times New Roman" w:cs="Times New Roman"/>
              </w:rPr>
            </w:pPr>
            <w:r>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p>
          <w:p w:rsidR="00452EA2" w:rsidRPr="005D312A" w:rsidRDefault="000B78D0" w:rsidP="00452EA2">
            <w:pPr>
              <w:spacing w:after="0" w:line="240" w:lineRule="auto"/>
              <w:jc w:val="center"/>
              <w:rPr>
                <w:rFonts w:ascii="Times New Roman" w:hAnsi="Times New Roman" w:cs="Times New Roman"/>
              </w:rPr>
            </w:pPr>
            <w:r>
              <w:rPr>
                <w:rFonts w:ascii="Times New Roman" w:hAnsi="Times New Roman" w:cs="Times New Roman"/>
              </w:rPr>
              <w:t>30</w:t>
            </w:r>
          </w:p>
          <w:p w:rsidR="00452EA2" w:rsidRPr="005D312A" w:rsidRDefault="00452EA2" w:rsidP="000B78D0">
            <w:pPr>
              <w:spacing w:after="0" w:line="240"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2</w:t>
            </w:r>
          </w:p>
        </w:tc>
        <w:tc>
          <w:tcPr>
            <w:tcW w:w="736" w:type="dxa"/>
            <w:tcBorders>
              <w:left w:val="none" w:sz="4" w:space="0" w:color="000000"/>
            </w:tcBorders>
          </w:tcPr>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30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5</w:t>
            </w:r>
          </w:p>
          <w:p w:rsidR="00452EA2" w:rsidRPr="005D312A" w:rsidRDefault="00452EA2" w:rsidP="00452EA2">
            <w:pPr>
              <w:spacing w:after="0" w:line="240" w:lineRule="auto"/>
              <w:jc w:val="center"/>
              <w:rPr>
                <w:rFonts w:ascii="Times New Roman" w:hAnsi="Times New Roman" w:cs="Times New Roman"/>
              </w:rPr>
            </w:pP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5</w:t>
            </w:r>
            <w:r w:rsidR="000B78D0">
              <w:rPr>
                <w:rFonts w:ascii="Times New Roman" w:hAnsi="Times New Roman" w:cs="Times New Roman"/>
              </w:rPr>
              <w:t>5</w:t>
            </w:r>
          </w:p>
          <w:p w:rsidR="00452EA2" w:rsidRPr="005D312A" w:rsidRDefault="00452EA2" w:rsidP="000B78D0">
            <w:pPr>
              <w:spacing w:after="0" w:line="240" w:lineRule="auto"/>
              <w:jc w:val="cente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2</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spacing w:before="60" w:after="0" w:line="240" w:lineRule="auto"/>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Ćwiczenia projektowe</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Przygotowanie do ćwiczeń projektowych</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Przygotowanie sprawozdań</w:t>
            </w:r>
          </w:p>
          <w:p w:rsidR="00452EA2" w:rsidRPr="005D312A" w:rsidRDefault="00452EA2" w:rsidP="00452EA2">
            <w:pPr>
              <w:spacing w:after="0" w:line="240" w:lineRule="auto"/>
              <w:rPr>
                <w:rFonts w:ascii="Times New Roman" w:hAnsi="Times New Roman" w:cs="Times New Roman"/>
                <w:b/>
              </w:rPr>
            </w:pPr>
          </w:p>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 xml:space="preserve">w sumie:  </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30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50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2,0</w:t>
            </w:r>
          </w:p>
          <w:p w:rsidR="00452EA2" w:rsidRPr="005D312A" w:rsidRDefault="00452EA2" w:rsidP="00452EA2">
            <w:pPr>
              <w:spacing w:after="0" w:line="240" w:lineRule="auto"/>
              <w:rPr>
                <w:rFonts w:ascii="Times New Roman" w:hAnsi="Times New Roman" w:cs="Times New Roman"/>
              </w:rPr>
            </w:pPr>
          </w:p>
        </w:tc>
        <w:tc>
          <w:tcPr>
            <w:tcW w:w="736" w:type="dxa"/>
            <w:tcBorders>
              <w:left w:val="none" w:sz="4" w:space="0" w:color="000000"/>
            </w:tcBorders>
          </w:tcPr>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30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40" w:lineRule="auto"/>
              <w:jc w:val="center"/>
              <w:rPr>
                <w:rFonts w:ascii="Times New Roman" w:hAnsi="Times New Roman" w:cs="Times New Roman"/>
              </w:rPr>
            </w:pP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50</w:t>
            </w:r>
          </w:p>
          <w:p w:rsidR="00452EA2" w:rsidRPr="005D312A" w:rsidRDefault="00452EA2" w:rsidP="00452EA2">
            <w:pPr>
              <w:spacing w:after="0" w:line="240" w:lineRule="auto"/>
              <w:jc w:val="center"/>
              <w:rPr>
                <w:rFonts w:ascii="Times New Roman" w:hAnsi="Times New Roman" w:cs="Times New Roman"/>
              </w:rPr>
            </w:pPr>
            <w:r w:rsidRPr="005D312A">
              <w:rPr>
                <w:rFonts w:ascii="Times New Roman" w:hAnsi="Times New Roman" w:cs="Times New Roman"/>
              </w:rPr>
              <w:t>2,0</w:t>
            </w:r>
          </w:p>
        </w:tc>
      </w:tr>
    </w:tbl>
    <w:p w:rsidR="00452EA2" w:rsidRPr="005D312A" w:rsidRDefault="00452EA2" w:rsidP="00452EA2">
      <w:pPr>
        <w:keepNext/>
        <w:keepLines/>
        <w:spacing w:after="0" w:line="240" w:lineRule="auto"/>
        <w:rPr>
          <w:rFonts w:ascii="Times New Roman" w:hAnsi="Times New Roman" w:cs="Times New Roman"/>
          <w:b/>
        </w:rPr>
      </w:pPr>
    </w:p>
    <w:p w:rsidR="00452EA2" w:rsidRPr="005D312A" w:rsidRDefault="00452EA2" w:rsidP="00452EA2">
      <w:pPr>
        <w:keepNext/>
        <w:keepLines/>
        <w:spacing w:after="0" w:line="240"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452EA2" w:rsidRPr="005D312A" w:rsidTr="00452EA2">
        <w:tc>
          <w:tcPr>
            <w:tcW w:w="1631" w:type="pct"/>
            <w:tcBorders>
              <w:top w:val="single" w:sz="4" w:space="0" w:color="auto"/>
              <w:left w:val="single" w:sz="4" w:space="0" w:color="auto"/>
              <w:bottom w:val="single" w:sz="4" w:space="0" w:color="auto"/>
              <w:right w:val="none" w:sz="4" w:space="0" w:color="000000"/>
            </w:tcBorders>
            <w:shd w:val="clear" w:color="auto" w:fill="D9D9D9"/>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452EA2" w:rsidRPr="005D312A" w:rsidRDefault="00452EA2" w:rsidP="00452EA2">
            <w:pPr>
              <w:spacing w:after="0" w:line="240" w:lineRule="auto"/>
              <w:jc w:val="both"/>
              <w:rPr>
                <w:rFonts w:ascii="Times New Roman" w:hAnsi="Times New Roman" w:cs="Times New Roman"/>
                <w:b/>
              </w:rPr>
            </w:pPr>
            <w:r w:rsidRPr="005D312A">
              <w:rPr>
                <w:rFonts w:ascii="Times New Roman" w:hAnsi="Times New Roman" w:cs="Times New Roman"/>
                <w:b/>
              </w:rPr>
              <w:t>Wykłady:</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 xml:space="preserve">Sytuacja kryzysowa a kryzys - determinanty, objawy, rodzaje. Istota i prawne aspekty zarządzania kryzysowego. Zakres, zadania </w:t>
            </w:r>
            <w:r w:rsidRPr="005D312A">
              <w:rPr>
                <w:rFonts w:ascii="Times New Roman" w:hAnsi="Times New Roman" w:cs="Times New Roman"/>
              </w:rPr>
              <w:lastRenderedPageBreak/>
              <w:t>i podstawowe kategorie zarządzania kryzysowego.</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Kryzys jako faza cyklu życia organizacji: przyczyny, objawy i jako sytuacja decyzyjna w przedsiębiorstwie.</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 xml:space="preserve">Organizacja zarządzania kryzysowego w administracji publicznej. Kompetencje organów publicznych w zarządzaniu kryzysowym w RP. Podmioty wykonawcze w zarządzaniu kryzysowym. </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Organizacja zarządzania kryzysowego w przedsiębiorstwie. Organizacja pracy zespołów zarządzania kryzysowego.</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Klęski żywiołowe i katastrofy oraz ich skutki dla ludności, mienia, infrastruktury i środowiska. Zadania z za kresu ochrony infrastruktury krytycznej.</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Strategie przedsiębiorstw zapobiegania kryzysom i wyjścia z kryzysu- programy antykryzysowe</w:t>
            </w:r>
          </w:p>
          <w:p w:rsidR="00452EA2" w:rsidRPr="005D312A" w:rsidRDefault="00452EA2" w:rsidP="00452EA2">
            <w:pPr>
              <w:spacing w:after="0" w:line="240" w:lineRule="auto"/>
              <w:jc w:val="both"/>
              <w:rPr>
                <w:rFonts w:ascii="Times New Roman" w:hAnsi="Times New Roman" w:cs="Times New Roman"/>
                <w:b/>
              </w:rPr>
            </w:pPr>
            <w:r w:rsidRPr="005D312A">
              <w:rPr>
                <w:rFonts w:ascii="Times New Roman" w:hAnsi="Times New Roman" w:cs="Times New Roman"/>
                <w:b/>
              </w:rPr>
              <w:t>Ćwiczenia projektowe:</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Analiza współczesnych zagrożeń bezpieczeństwa oraz skutków zagrożeń kryzysowych i katastrof dla infrastruktury krytycznej i ocena zagrożeń z nich wynikających na bezpieczeństwo narodowe</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Rola i zadania administracji publicznej i służb mundurowych w systemie reagowania kryzysowego.</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Zarządzanie kryzysowe na poziomie rządowym i wojewódzkim, powiatowym i gminnym – studium przypadku</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bCs/>
              </w:rPr>
              <w:t>Z</w:t>
            </w:r>
            <w:r w:rsidRPr="005D312A">
              <w:rPr>
                <w:rFonts w:ascii="Times New Roman" w:hAnsi="Times New Roman" w:cs="Times New Roman"/>
              </w:rPr>
              <w:t>agrożenia dla bezpieczeństwa funkcjonowania przedsiębiorstwa – działania antykryzysowe</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Analiza przyczyn i skutków zagrożeń kryzysowych dla funkcjonowania przedsiębiorstwa – studium przypadku</w:t>
            </w:r>
          </w:p>
          <w:p w:rsidR="00452EA2" w:rsidRPr="005D312A" w:rsidRDefault="00452EA2" w:rsidP="00452EA2">
            <w:pPr>
              <w:spacing w:after="58"/>
              <w:ind w:left="10" w:right="31" w:hanging="10"/>
              <w:rPr>
                <w:rFonts w:ascii="Times New Roman" w:hAnsi="Times New Roman" w:cs="Times New Roman"/>
              </w:rPr>
            </w:pPr>
            <w:r w:rsidRPr="005D312A">
              <w:rPr>
                <w:rFonts w:ascii="Times New Roman" w:hAnsi="Times New Roman" w:cs="Times New Roman"/>
              </w:rPr>
              <w:t>Działanie przedsiębiorstwa w kryzysie – studium przypadku</w:t>
            </w:r>
          </w:p>
          <w:p w:rsidR="00452EA2" w:rsidRPr="005D312A" w:rsidRDefault="00452EA2" w:rsidP="00452EA2">
            <w:pPr>
              <w:spacing w:after="0" w:line="240" w:lineRule="auto"/>
              <w:jc w:val="both"/>
              <w:rPr>
                <w:rFonts w:ascii="Times New Roman" w:hAnsi="Times New Roman" w:cs="Times New Roman"/>
              </w:rPr>
            </w:pPr>
          </w:p>
        </w:tc>
      </w:tr>
      <w:tr w:rsidR="00452EA2" w:rsidRPr="005D312A" w:rsidTr="00452EA2">
        <w:trPr>
          <w:trHeight w:val="263"/>
        </w:trPr>
        <w:tc>
          <w:tcPr>
            <w:tcW w:w="1631" w:type="pct"/>
            <w:tcBorders>
              <w:right w:val="none" w:sz="4" w:space="0" w:color="000000"/>
            </w:tcBorders>
            <w:shd w:val="clear" w:color="auto" w:fill="D9D9D9"/>
          </w:tcPr>
          <w:p w:rsidR="00452EA2" w:rsidRPr="005D312A" w:rsidRDefault="00452EA2" w:rsidP="00452EA2">
            <w:pPr>
              <w:pStyle w:val="Akapitzlist"/>
              <w:spacing w:after="0" w:line="240" w:lineRule="auto"/>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452EA2" w:rsidRPr="005D312A" w:rsidRDefault="00452EA2" w:rsidP="00452EA2">
            <w:pPr>
              <w:pStyle w:val="Akapitzlist"/>
              <w:spacing w:after="0" w:line="240" w:lineRule="auto"/>
              <w:ind w:left="0"/>
              <w:rPr>
                <w:rFonts w:ascii="Times New Roman" w:hAnsi="Times New Roman"/>
                <w:b/>
              </w:rPr>
            </w:pPr>
            <w:r w:rsidRPr="005D312A">
              <w:rPr>
                <w:rFonts w:ascii="Times New Roman" w:hAnsi="Times New Roman"/>
                <w:bCs/>
              </w:rPr>
              <w:t>Wykłady, ćwiczenia projektowe, sesje rozwiązywania problemów, dyskusje, prezentacje multimedialne</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spacing w:after="0" w:line="240" w:lineRule="auto"/>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452EA2" w:rsidRPr="005D312A" w:rsidRDefault="00452EA2" w:rsidP="00452EA2">
            <w:pPr>
              <w:spacing w:after="0" w:line="240" w:lineRule="auto"/>
              <w:jc w:val="both"/>
              <w:rPr>
                <w:rFonts w:ascii="Times New Roman" w:hAnsi="Times New Roman" w:cs="Times New Roman"/>
              </w:rPr>
            </w:pPr>
            <w:r w:rsidRPr="005D312A">
              <w:rPr>
                <w:rFonts w:ascii="Times New Roman" w:hAnsi="Times New Roman" w:cs="Times New Roman"/>
              </w:rPr>
              <w:t>Warunkiem dopuszczenia do egzaminu jest uczestnictwo w zajęciach oraz uzyskanie pozytywnej oceny z ćwiczeń. Warunkiem zaliczenia przedmiotu jest uzyskanie pozytywnej oceny z ustnego egzaminu.</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Obecność jest obowiązkowa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50 % egzamin</w:t>
            </w:r>
          </w:p>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50% ćwiczenia projektowe</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452EA2" w:rsidRPr="005D312A" w:rsidRDefault="002E2D63" w:rsidP="00452EA2">
            <w:pPr>
              <w:spacing w:after="0" w:line="240"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w:t>
            </w:r>
            <w:r w:rsidRPr="005D312A">
              <w:rPr>
                <w:rFonts w:ascii="Times New Roman" w:hAnsi="Times New Roman" w:cs="Times New Roman"/>
                <w:b/>
              </w:rPr>
              <w:lastRenderedPageBreak/>
              <w:t xml:space="preserve">przedmiotów: </w:t>
            </w:r>
          </w:p>
        </w:tc>
        <w:tc>
          <w:tcPr>
            <w:tcW w:w="3369" w:type="pct"/>
            <w:tcBorders>
              <w:left w:val="none" w:sz="4" w:space="0" w:color="000000"/>
              <w:bottom w:val="single" w:sz="4" w:space="0" w:color="auto"/>
            </w:tcBorders>
          </w:tcPr>
          <w:p w:rsidR="00452EA2" w:rsidRPr="005D312A" w:rsidRDefault="00452EA2" w:rsidP="00452EA2">
            <w:pPr>
              <w:spacing w:after="0" w:line="240" w:lineRule="auto"/>
              <w:jc w:val="both"/>
              <w:rPr>
                <w:rFonts w:ascii="Times New Roman" w:hAnsi="Times New Roman" w:cs="Times New Roman"/>
              </w:rPr>
            </w:pPr>
            <w:r w:rsidRPr="005D312A">
              <w:rPr>
                <w:rFonts w:ascii="Times New Roman" w:hAnsi="Times New Roman" w:cs="Times New Roman"/>
              </w:rPr>
              <w:lastRenderedPageBreak/>
              <w:t>Nauka o organizacji, Podstawy zarządzania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spacing w:after="0" w:line="240" w:lineRule="auto"/>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452EA2" w:rsidRPr="005D312A" w:rsidRDefault="00452EA2" w:rsidP="00452EA2">
            <w:pPr>
              <w:spacing w:after="0" w:line="240" w:lineRule="auto"/>
              <w:jc w:val="both"/>
              <w:rPr>
                <w:rFonts w:ascii="Times New Roman" w:hAnsi="Times New Roman" w:cs="Times New Roman"/>
              </w:rPr>
            </w:pPr>
            <w:r w:rsidRPr="005D312A">
              <w:rPr>
                <w:rFonts w:ascii="Times New Roman" w:hAnsi="Times New Roman" w:cs="Times New Roman"/>
              </w:rPr>
              <w:t xml:space="preserve">Walas-Trębacz, J. Ziarko, </w:t>
            </w:r>
            <w:r w:rsidRPr="005D312A">
              <w:rPr>
                <w:rFonts w:ascii="Times New Roman" w:hAnsi="Times New Roman" w:cs="Times New Roman"/>
                <w:i/>
              </w:rPr>
              <w:t>Podstawy zarządzania kryzysowego, cz. 1. Zarządzanie w administracji publicznej</w:t>
            </w:r>
            <w:r w:rsidRPr="005D312A">
              <w:rPr>
                <w:rFonts w:ascii="Times New Roman" w:hAnsi="Times New Roman" w:cs="Times New Roman"/>
              </w:rPr>
              <w:t xml:space="preserve">, AFM, Kraków, 2010, </w:t>
            </w:r>
          </w:p>
          <w:p w:rsidR="00452EA2" w:rsidRPr="005D312A" w:rsidRDefault="00452EA2" w:rsidP="00452EA2">
            <w:pPr>
              <w:spacing w:after="0" w:line="240" w:lineRule="auto"/>
              <w:jc w:val="both"/>
              <w:rPr>
                <w:rFonts w:ascii="Times New Roman" w:hAnsi="Times New Roman" w:cs="Times New Roman"/>
              </w:rPr>
            </w:pPr>
            <w:r w:rsidRPr="005D312A">
              <w:rPr>
                <w:rFonts w:ascii="Times New Roman" w:hAnsi="Times New Roman" w:cs="Times New Roman"/>
              </w:rPr>
              <w:t xml:space="preserve">Walas-Trębacz, J. Ziarko, </w:t>
            </w:r>
            <w:r w:rsidRPr="005D312A">
              <w:rPr>
                <w:rFonts w:ascii="Times New Roman" w:hAnsi="Times New Roman" w:cs="Times New Roman"/>
                <w:i/>
              </w:rPr>
              <w:t>Podstawy zarządzania kryzysowego, cz. 2. Zarządzanie kryzysowe w przedsiębiorstwie</w:t>
            </w:r>
            <w:r w:rsidRPr="005D312A">
              <w:rPr>
                <w:rFonts w:ascii="Times New Roman" w:hAnsi="Times New Roman" w:cs="Times New Roman"/>
              </w:rPr>
              <w:t>, AFM,  Kraków, 2010</w:t>
            </w:r>
          </w:p>
          <w:p w:rsidR="00452EA2" w:rsidRPr="005D312A" w:rsidRDefault="00452EA2" w:rsidP="00452EA2">
            <w:pPr>
              <w:pBdr>
                <w:bottom w:val="dotted" w:sz="6" w:space="4" w:color="DFE3E8"/>
              </w:pBdr>
              <w:shd w:val="clear" w:color="auto" w:fill="FFFFFF"/>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G. Pietrek, </w:t>
            </w:r>
            <w:r w:rsidRPr="005D312A">
              <w:rPr>
                <w:rFonts w:ascii="Times New Roman" w:eastAsia="Times New Roman" w:hAnsi="Times New Roman" w:cs="Times New Roman"/>
                <w:i/>
                <w:iCs/>
                <w:lang w:eastAsia="pl-PL"/>
              </w:rPr>
              <w:t>System zarządzania kryzysowego. Diagnoza i kierunki doskonalenia</w:t>
            </w:r>
            <w:r w:rsidRPr="005D312A">
              <w:rPr>
                <w:rFonts w:ascii="Times New Roman" w:eastAsia="Times New Roman" w:hAnsi="Times New Roman" w:cs="Times New Roman"/>
                <w:lang w:eastAsia="pl-PL"/>
              </w:rPr>
              <w:t>, Difin, Warszawa, 2018</w:t>
            </w:r>
          </w:p>
          <w:p w:rsidR="00452EA2" w:rsidRPr="005D312A" w:rsidRDefault="00452EA2" w:rsidP="00452EA2">
            <w:pPr>
              <w:spacing w:after="0" w:line="240"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M. Kulig, </w:t>
            </w:r>
            <w:r w:rsidRPr="005D312A">
              <w:rPr>
                <w:rFonts w:ascii="Times New Roman" w:eastAsia="Times New Roman" w:hAnsi="Times New Roman" w:cs="Times New Roman"/>
                <w:i/>
              </w:rPr>
              <w:t>Doskonalenie przedsiębiorstw: kryzys drogą do sukcesu</w:t>
            </w:r>
            <w:r w:rsidRPr="005D312A">
              <w:rPr>
                <w:rFonts w:ascii="Times New Roman" w:eastAsia="Times New Roman" w:hAnsi="Times New Roman" w:cs="Times New Roman"/>
              </w:rPr>
              <w:t>, PWN, Warszawa, 2016</w:t>
            </w:r>
          </w:p>
          <w:p w:rsidR="00452EA2" w:rsidRPr="005D312A" w:rsidRDefault="00452EA2" w:rsidP="00452EA2">
            <w:pPr>
              <w:pBdr>
                <w:bottom w:val="dotted" w:sz="6" w:space="4" w:color="DFE3E8"/>
              </w:pBdr>
              <w:shd w:val="clear" w:color="auto" w:fill="FFFFFF"/>
              <w:spacing w:after="0" w:line="240" w:lineRule="auto"/>
              <w:rPr>
                <w:rFonts w:ascii="Times New Roman" w:eastAsia="Times New Roman" w:hAnsi="Times New Roman" w:cs="Times New Roman"/>
                <w:lang w:eastAsia="pl-PL"/>
              </w:rPr>
            </w:pPr>
            <w:r w:rsidRPr="005D312A">
              <w:rPr>
                <w:rFonts w:ascii="Times New Roman" w:hAnsi="Times New Roman" w:cs="Times New Roman"/>
                <w:i/>
              </w:rPr>
              <w:t>Zarz</w:t>
            </w:r>
            <w:r w:rsidRPr="005D312A">
              <w:rPr>
                <w:rFonts w:ascii="Times New Roman" w:eastAsia="Calibri" w:hAnsi="Times New Roman" w:cs="Times New Roman"/>
                <w:i/>
              </w:rPr>
              <w:t>ą</w:t>
            </w:r>
            <w:r w:rsidRPr="005D312A">
              <w:rPr>
                <w:rFonts w:ascii="Times New Roman" w:hAnsi="Times New Roman" w:cs="Times New Roman"/>
                <w:i/>
              </w:rPr>
              <w:t>dzanie w kryzysie</w:t>
            </w:r>
            <w:r w:rsidRPr="005D312A">
              <w:rPr>
                <w:rFonts w:ascii="Times New Roman" w:hAnsi="Times New Roman" w:cs="Times New Roman"/>
              </w:rPr>
              <w:t xml:space="preserve">, red. A. Stabryła, Kraków 2010, </w:t>
            </w:r>
            <w:hyperlink r:id="rId44" w:history="1">
              <w:r w:rsidRPr="005D312A">
                <w:rPr>
                  <w:rStyle w:val="Hipercze"/>
                  <w:rFonts w:ascii="Times New Roman" w:hAnsi="Times New Roman" w:cs="Times New Roman"/>
                  <w:color w:val="auto"/>
                  <w:u w:val="none"/>
                </w:rPr>
                <w:t>(82) Zarządzanie w kryzysie, Mariusz Sołtysik - Academia.edu</w:t>
              </w:r>
            </w:hyperlink>
          </w:p>
          <w:p w:rsidR="00452EA2" w:rsidRPr="005D312A" w:rsidRDefault="00452EA2" w:rsidP="00452EA2">
            <w:pPr>
              <w:spacing w:after="32"/>
              <w:rPr>
                <w:rFonts w:ascii="Times New Roman" w:hAnsi="Times New Roman" w:cs="Times New Roman"/>
              </w:rPr>
            </w:pPr>
            <w:r w:rsidRPr="005D312A">
              <w:rPr>
                <w:rFonts w:ascii="Times New Roman" w:hAnsi="Times New Roman" w:cs="Times New Roman"/>
              </w:rPr>
              <w:t>Ustawa o zarządzaniu kryzysowym z dnia 26 kwietnia 2007 Dz.U. Dz. U. z 2007, nr 89, poz.590 z poz. zm.</w:t>
            </w:r>
          </w:p>
          <w:p w:rsidR="00452EA2" w:rsidRPr="005D312A" w:rsidRDefault="00452EA2" w:rsidP="00452EA2">
            <w:pPr>
              <w:spacing w:after="0" w:line="240"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Sobolewski G., Majchrzak D., </w:t>
            </w:r>
            <w:r w:rsidRPr="005D312A">
              <w:rPr>
                <w:rFonts w:ascii="Times New Roman" w:eastAsia="Times New Roman" w:hAnsi="Times New Roman" w:cs="Times New Roman"/>
                <w:i/>
              </w:rPr>
              <w:t xml:space="preserve">Zarządzanie kryzysowe w systemie bezpieczeństwa narodowego, </w:t>
            </w:r>
            <w:r w:rsidRPr="005D312A">
              <w:rPr>
                <w:rFonts w:ascii="Times New Roman" w:eastAsia="Times New Roman" w:hAnsi="Times New Roman" w:cs="Times New Roman"/>
              </w:rPr>
              <w:t>Akademia Obrony Narodowej. Warszawa 2011.</w:t>
            </w:r>
          </w:p>
        </w:tc>
      </w:tr>
    </w:tbl>
    <w:p w:rsidR="00530202" w:rsidRPr="005D312A" w:rsidRDefault="00530202" w:rsidP="00530202">
      <w:pPr>
        <w:spacing w:line="259" w:lineRule="auto"/>
        <w:rPr>
          <w:rFonts w:ascii="Times New Roman" w:hAnsi="Times New Roman" w:cs="Times New Roman"/>
        </w:rPr>
      </w:pPr>
    </w:p>
    <w:p w:rsidR="00530202" w:rsidRPr="005D312A" w:rsidRDefault="00530202" w:rsidP="00530202">
      <w:pPr>
        <w:spacing w:line="259" w:lineRule="auto"/>
        <w:rPr>
          <w:rFonts w:ascii="Times New Roman" w:hAnsi="Times New Roman" w:cs="Times New Roman"/>
        </w:rPr>
      </w:pPr>
    </w:p>
    <w:p w:rsidR="00530202" w:rsidRPr="005D312A" w:rsidRDefault="00530202" w:rsidP="004756AA">
      <w:pPr>
        <w:spacing w:line="259" w:lineRule="auto"/>
        <w:rPr>
          <w:rFonts w:ascii="Times New Roman" w:hAnsi="Times New Roman" w:cs="Times New Roman"/>
        </w:rPr>
      </w:pPr>
    </w:p>
    <w:p w:rsidR="00530202" w:rsidRPr="005D312A" w:rsidRDefault="00530202">
      <w:pPr>
        <w:spacing w:line="259" w:lineRule="auto"/>
        <w:rPr>
          <w:rFonts w:ascii="Times New Roman" w:hAnsi="Times New Roman" w:cs="Times New Roman"/>
        </w:rPr>
      </w:pPr>
      <w:r w:rsidRPr="005D312A">
        <w:rPr>
          <w:rFonts w:ascii="Times New Roman" w:hAnsi="Times New Roman" w:cs="Times New Roman"/>
        </w:rPr>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452EA2" w:rsidP="00530202">
      <w:pPr>
        <w:pStyle w:val="Nagwek2"/>
        <w:rPr>
          <w:rFonts w:ascii="Times New Roman" w:hAnsi="Times New Roman" w:cs="Times New Roman"/>
          <w:sz w:val="22"/>
          <w:szCs w:val="22"/>
        </w:rPr>
      </w:pPr>
      <w:bookmarkStart w:id="106" w:name="_Toc135681836"/>
      <w:r w:rsidRPr="005D312A">
        <w:rPr>
          <w:rFonts w:ascii="Times New Roman" w:hAnsi="Times New Roman" w:cs="Times New Roman"/>
          <w:sz w:val="22"/>
          <w:szCs w:val="22"/>
        </w:rPr>
        <w:t xml:space="preserve">Zarządzanie ciągłością działania w biznesie </w:t>
      </w:r>
      <w:r w:rsidR="00530202" w:rsidRPr="005D312A">
        <w:rPr>
          <w:rFonts w:ascii="Times New Roman" w:hAnsi="Times New Roman" w:cs="Times New Roman"/>
          <w:sz w:val="22"/>
          <w:szCs w:val="22"/>
        </w:rPr>
        <w:t>(Z_</w:t>
      </w:r>
      <w:r w:rsidRPr="005D312A">
        <w:rPr>
          <w:rFonts w:ascii="Times New Roman" w:hAnsi="Times New Roman" w:cs="Times New Roman"/>
          <w:sz w:val="22"/>
          <w:szCs w:val="22"/>
        </w:rPr>
        <w:t>7</w:t>
      </w:r>
      <w:r w:rsidR="00530202" w:rsidRPr="005D312A">
        <w:rPr>
          <w:rFonts w:ascii="Times New Roman" w:hAnsi="Times New Roman" w:cs="Times New Roman"/>
          <w:sz w:val="22"/>
          <w:szCs w:val="22"/>
        </w:rPr>
        <w:t>D4)</w:t>
      </w:r>
      <w:bookmarkEnd w:id="106"/>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452EA2" w:rsidRPr="005D312A" w:rsidTr="00452EA2">
        <w:trPr>
          <w:trHeight w:val="397"/>
        </w:trPr>
        <w:tc>
          <w:tcPr>
            <w:tcW w:w="2977" w:type="dxa"/>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 xml:space="preserve">Nazwa przedmiotu i kod </w:t>
            </w:r>
          </w:p>
          <w:p w:rsidR="00452EA2" w:rsidRPr="005D312A" w:rsidRDefault="00452EA2" w:rsidP="00452EA2">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452EA2" w:rsidRPr="005D312A" w:rsidRDefault="00452EA2" w:rsidP="00452EA2">
            <w:pPr>
              <w:spacing w:before="60" w:after="60"/>
              <w:rPr>
                <w:rFonts w:ascii="Times New Roman" w:hAnsi="Times New Roman" w:cs="Times New Roman"/>
                <w:b/>
              </w:rPr>
            </w:pPr>
            <w:r w:rsidRPr="005D312A">
              <w:rPr>
                <w:rFonts w:ascii="Times New Roman" w:hAnsi="Times New Roman" w:cs="Times New Roman"/>
                <w:b/>
              </w:rPr>
              <w:t>Zarządzanie ciągłością działania w biznesie (Z_7D4)</w:t>
            </w:r>
          </w:p>
          <w:p w:rsidR="00452EA2" w:rsidRPr="005D312A" w:rsidRDefault="00452EA2" w:rsidP="00452EA2">
            <w:pPr>
              <w:spacing w:before="60" w:after="60"/>
              <w:rPr>
                <w:rFonts w:ascii="Times New Roman" w:hAnsi="Times New Roman" w:cs="Times New Roman"/>
                <w:b/>
              </w:rPr>
            </w:pP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452EA2" w:rsidRPr="005D312A" w:rsidRDefault="00452EA2" w:rsidP="00452EA2">
            <w:pPr>
              <w:spacing w:before="60" w:after="60"/>
              <w:rPr>
                <w:rFonts w:ascii="Times New Roman" w:hAnsi="Times New Roman" w:cs="Times New Roman"/>
                <w:lang w:val="en-US"/>
              </w:rPr>
            </w:pPr>
            <w:r w:rsidRPr="005D312A">
              <w:rPr>
                <w:rFonts w:ascii="Times New Roman" w:hAnsi="Times New Roman" w:cs="Times New Roman"/>
                <w:lang w:val="en-US"/>
              </w:rPr>
              <w:t>Business continuity management</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studia pierwszego stopnia</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452EA2" w:rsidRPr="005D312A" w:rsidRDefault="00452EA2" w:rsidP="00452EA2">
            <w:pPr>
              <w:rPr>
                <w:rFonts w:ascii="Times New Roman" w:hAnsi="Times New Roman" w:cs="Times New Roman"/>
              </w:rPr>
            </w:pPr>
            <w:r w:rsidRPr="005D312A">
              <w:rPr>
                <w:rFonts w:ascii="Times New Roman" w:hAnsi="Times New Roman" w:cs="Times New Roman"/>
              </w:rPr>
              <w:t>praktyczny</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studia stacjonarne/ studia niestacjonarne</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4</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polski</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6</w:t>
            </w:r>
          </w:p>
        </w:tc>
      </w:tr>
      <w:tr w:rsidR="0083774D" w:rsidRPr="005D312A" w:rsidTr="00452EA2">
        <w:trPr>
          <w:trHeight w:val="397"/>
        </w:trPr>
        <w:tc>
          <w:tcPr>
            <w:tcW w:w="2977" w:type="dxa"/>
            <w:shd w:val="clear" w:color="auto" w:fill="D9D9D9"/>
            <w:vAlign w:val="center"/>
          </w:tcPr>
          <w:p w:rsidR="0083774D" w:rsidRPr="002129A8" w:rsidRDefault="0083774D"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83774D" w:rsidRPr="002129A8" w:rsidRDefault="0083774D" w:rsidP="0083774D">
            <w:pPr>
              <w:spacing w:before="60" w:after="60"/>
              <w:rPr>
                <w:rFonts w:ascii="Times New Roman" w:hAnsi="Times New Roman" w:cs="Times New Roman"/>
              </w:rPr>
            </w:pPr>
            <w:r>
              <w:rPr>
                <w:rFonts w:ascii="Times New Roman" w:hAnsi="Times New Roman" w:cs="Times New Roman"/>
              </w:rPr>
              <w:t>dr inż. Janusz Liber</w:t>
            </w:r>
          </w:p>
        </w:tc>
      </w:tr>
    </w:tbl>
    <w:p w:rsidR="00452EA2" w:rsidRPr="005D312A" w:rsidRDefault="00452EA2" w:rsidP="00452EA2">
      <w:pPr>
        <w:rPr>
          <w:rFonts w:ascii="Times New Roman" w:hAnsi="Times New Roman" w:cs="Times New Roman"/>
        </w:rPr>
      </w:pPr>
    </w:p>
    <w:p w:rsidR="00452EA2" w:rsidRPr="005D312A" w:rsidRDefault="00452EA2" w:rsidP="00452EA2">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150"/>
        <w:gridCol w:w="992"/>
        <w:gridCol w:w="1537"/>
        <w:gridCol w:w="141"/>
        <w:gridCol w:w="647"/>
        <w:gridCol w:w="736"/>
      </w:tblGrid>
      <w:tr w:rsidR="00452EA2" w:rsidRPr="005D312A" w:rsidTr="00452EA2">
        <w:tc>
          <w:tcPr>
            <w:tcW w:w="9180" w:type="dxa"/>
            <w:gridSpan w:val="8"/>
            <w:tcBorders>
              <w:bottom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452EA2" w:rsidRPr="005D312A" w:rsidTr="00452EA2">
        <w:tc>
          <w:tcPr>
            <w:tcW w:w="9180" w:type="dxa"/>
            <w:gridSpan w:val="8"/>
            <w:tcBorders>
              <w:bottom w:val="single" w:sz="4" w:space="0" w:color="auto"/>
            </w:tcBorders>
            <w:shd w:val="clear" w:color="auto" w:fill="auto"/>
          </w:tcPr>
          <w:p w:rsidR="00452EA2" w:rsidRPr="005D312A" w:rsidRDefault="00452EA2" w:rsidP="00452EA2">
            <w:pPr>
              <w:rPr>
                <w:rFonts w:ascii="Times New Roman" w:hAnsi="Times New Roman" w:cs="Times New Roman"/>
              </w:rPr>
            </w:pPr>
            <w:r w:rsidRPr="005D312A">
              <w:rPr>
                <w:rStyle w:val="wrtext"/>
                <w:rFonts w:ascii="Times New Roman" w:hAnsi="Times New Roman" w:cs="Times New Roman"/>
              </w:rPr>
              <w:t>.</w:t>
            </w:r>
          </w:p>
        </w:tc>
      </w:tr>
      <w:tr w:rsidR="00452EA2" w:rsidRPr="005D312A" w:rsidTr="00452EA2">
        <w:tc>
          <w:tcPr>
            <w:tcW w:w="2977" w:type="dxa"/>
            <w:gridSpan w:val="2"/>
            <w:tcBorders>
              <w:bottom w:val="single" w:sz="4" w:space="0" w:color="auto"/>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s. stacjonarne - 30 h wykład, warsztaty 15 h </w:t>
            </w:r>
          </w:p>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s. niestacjonarne -10 h wykłada, warsztaty 10 h </w:t>
            </w:r>
          </w:p>
        </w:tc>
      </w:tr>
      <w:tr w:rsidR="00452EA2" w:rsidRPr="005D312A" w:rsidTr="00452EA2">
        <w:tc>
          <w:tcPr>
            <w:tcW w:w="9180" w:type="dxa"/>
            <w:gridSpan w:val="8"/>
            <w:tcBorders>
              <w:top w:val="single" w:sz="4" w:space="0" w:color="auto"/>
              <w:bottom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452EA2" w:rsidRPr="005D312A" w:rsidTr="00452EA2">
        <w:trPr>
          <w:trHeight w:val="285"/>
        </w:trPr>
        <w:tc>
          <w:tcPr>
            <w:tcW w:w="1418" w:type="dxa"/>
            <w:tcBorders>
              <w:top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709" w:type="dxa"/>
            <w:gridSpan w:val="2"/>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992" w:type="dxa"/>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678" w:type="dxa"/>
            <w:gridSpan w:val="2"/>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Z_7D4_K_W01</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rPr>
                <w:rFonts w:ascii="Times New Roman" w:hAnsi="Times New Roman" w:cs="Times New Roman"/>
                <w:highlight w:val="yellow"/>
              </w:rPr>
            </w:pPr>
            <w:r w:rsidRPr="005D312A">
              <w:rPr>
                <w:rFonts w:ascii="Times New Roman" w:hAnsi="Times New Roman" w:cs="Times New Roman"/>
              </w:rPr>
              <w:t>Zna</w:t>
            </w:r>
            <w:r w:rsidR="00851594">
              <w:rPr>
                <w:rFonts w:ascii="Times New Roman" w:hAnsi="Times New Roman" w:cs="Times New Roman"/>
              </w:rPr>
              <w:t xml:space="preserve"> i rozumie</w:t>
            </w:r>
            <w:r w:rsidRPr="005D312A">
              <w:rPr>
                <w:rFonts w:ascii="Times New Roman" w:hAnsi="Times New Roman" w:cs="Times New Roman"/>
              </w:rPr>
              <w:t xml:space="preserve"> </w:t>
            </w:r>
            <w:r w:rsidR="00874867">
              <w:rPr>
                <w:rFonts w:ascii="Times New Roman" w:hAnsi="Times New Roman" w:cs="Times New Roman"/>
              </w:rPr>
              <w:t xml:space="preserve">w stopniu zaawansowanym </w:t>
            </w:r>
            <w:r w:rsidRPr="005D312A">
              <w:rPr>
                <w:rFonts w:ascii="Times New Roman" w:hAnsi="Times New Roman" w:cs="Times New Roman"/>
              </w:rPr>
              <w:t xml:space="preserve">zasady zarządzania </w:t>
            </w:r>
            <w:r w:rsidRPr="00874867">
              <w:rPr>
                <w:rFonts w:ascii="Times New Roman" w:hAnsi="Times New Roman" w:cs="Times New Roman"/>
              </w:rPr>
              <w:t xml:space="preserve">ciągłością </w:t>
            </w:r>
            <w:r w:rsidR="00874867" w:rsidRPr="00874867">
              <w:rPr>
                <w:rFonts w:ascii="Times New Roman" w:hAnsi="Times New Roman" w:cs="Times New Roman"/>
              </w:rPr>
              <w:t>działania oraz jego znaczenia</w:t>
            </w:r>
            <w:r w:rsidRPr="00874867">
              <w:rPr>
                <w:rFonts w:ascii="Times New Roman" w:hAnsi="Times New Roman" w:cs="Times New Roman"/>
              </w:rPr>
              <w:t xml:space="preserve"> dla organizacji podczas</w:t>
            </w:r>
            <w:r w:rsidRPr="005D312A">
              <w:rPr>
                <w:rFonts w:ascii="Times New Roman" w:hAnsi="Times New Roman" w:cs="Times New Roman"/>
              </w:rPr>
              <w:t xml:space="preserve"> </w:t>
            </w:r>
            <w:r w:rsidRPr="005D312A">
              <w:rPr>
                <w:rFonts w:ascii="Times New Roman" w:hAnsi="Times New Roman" w:cs="Times New Roman"/>
              </w:rPr>
              <w:lastRenderedPageBreak/>
              <w:t>kryzysu; zna najlepsze praktyki w tym zakresie</w:t>
            </w:r>
          </w:p>
        </w:tc>
        <w:tc>
          <w:tcPr>
            <w:tcW w:w="992"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lastRenderedPageBreak/>
              <w:t>K_W04</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K_W05</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K_W06</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K_W07</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lastRenderedPageBreak/>
              <w:t>K_W15</w:t>
            </w:r>
          </w:p>
          <w:p w:rsidR="00452EA2" w:rsidRPr="005D312A" w:rsidRDefault="00452EA2" w:rsidP="00452EA2">
            <w:pPr>
              <w:spacing w:before="60" w:after="0" w:line="276" w:lineRule="auto"/>
              <w:rPr>
                <w:rFonts w:ascii="Times New Roman" w:hAnsi="Times New Roman" w:cs="Times New Roman"/>
              </w:rPr>
            </w:pPr>
          </w:p>
        </w:tc>
        <w:tc>
          <w:tcPr>
            <w:tcW w:w="1678" w:type="dxa"/>
            <w:gridSpan w:val="2"/>
            <w:tcBorders>
              <w:top w:val="single" w:sz="8" w:space="0" w:color="auto"/>
              <w:left w:val="single" w:sz="4" w:space="0" w:color="auto"/>
              <w:bottom w:val="single" w:sz="8" w:space="0" w:color="auto"/>
              <w:right w:val="single" w:sz="4"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lastRenderedPageBreak/>
              <w:t>Wykład, warsztaty</w:t>
            </w:r>
          </w:p>
        </w:tc>
        <w:tc>
          <w:tcPr>
            <w:tcW w:w="1383" w:type="dxa"/>
            <w:gridSpan w:val="2"/>
            <w:tcBorders>
              <w:top w:val="single" w:sz="8" w:space="0" w:color="auto"/>
              <w:left w:val="single" w:sz="4" w:space="0" w:color="auto"/>
              <w:bottom w:val="single" w:sz="8"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Egzamin-Test,</w:t>
            </w:r>
          </w:p>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 xml:space="preserve"> ocena prezentacji, </w:t>
            </w:r>
            <w:r w:rsidRPr="005D312A">
              <w:rPr>
                <w:rFonts w:ascii="Times New Roman" w:hAnsi="Times New Roman" w:cs="Times New Roman"/>
              </w:rPr>
              <w:lastRenderedPageBreak/>
              <w:t>aktywność w czasie zajęć</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b/>
              </w:rPr>
            </w:pPr>
            <w:r w:rsidRPr="005D312A">
              <w:rPr>
                <w:rFonts w:ascii="Times New Roman" w:hAnsi="Times New Roman" w:cs="Times New Roman"/>
              </w:rPr>
              <w:lastRenderedPageBreak/>
              <w:t>Z_7D4_K_U01</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rPr>
                <w:rFonts w:ascii="Times New Roman" w:hAnsi="Times New Roman" w:cs="Times New Roman"/>
                <w:highlight w:val="white"/>
              </w:rPr>
            </w:pPr>
            <w:r w:rsidRPr="005D312A">
              <w:rPr>
                <w:rFonts w:ascii="Times New Roman" w:hAnsi="Times New Roman" w:cs="Times New Roman"/>
              </w:rPr>
              <w:t>Potrafi wykorzystywać zdobytą wiedzę w swojej działalności zawodowej, potrafi kierować grupą;</w:t>
            </w:r>
          </w:p>
        </w:tc>
        <w:tc>
          <w:tcPr>
            <w:tcW w:w="992"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K_U01</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K_U03</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K_U05</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K_U13</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K_U15</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K_U16</w:t>
            </w:r>
          </w:p>
          <w:p w:rsidR="00452EA2" w:rsidRPr="005D312A" w:rsidRDefault="00452EA2" w:rsidP="00452EA2">
            <w:pPr>
              <w:spacing w:before="60" w:after="0" w:line="240" w:lineRule="auto"/>
              <w:jc w:val="center"/>
              <w:rPr>
                <w:rFonts w:ascii="Times New Roman" w:hAnsi="Times New Roman" w:cs="Times New Roman"/>
              </w:rPr>
            </w:pPr>
          </w:p>
          <w:p w:rsidR="00452EA2" w:rsidRPr="005D312A" w:rsidRDefault="00452EA2" w:rsidP="00452EA2">
            <w:pPr>
              <w:spacing w:after="0" w:line="276" w:lineRule="auto"/>
              <w:rPr>
                <w:rFonts w:ascii="Times New Roman" w:hAnsi="Times New Roman" w:cs="Times New Roman"/>
              </w:rPr>
            </w:pPr>
          </w:p>
        </w:tc>
        <w:tc>
          <w:tcPr>
            <w:tcW w:w="1678" w:type="dxa"/>
            <w:gridSpan w:val="2"/>
            <w:tcBorders>
              <w:top w:val="single" w:sz="8" w:space="0" w:color="auto"/>
              <w:left w:val="single" w:sz="4" w:space="0" w:color="auto"/>
              <w:bottom w:val="single" w:sz="8" w:space="0" w:color="auto"/>
              <w:right w:val="single" w:sz="4"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Wykład, warsztaty</w:t>
            </w:r>
          </w:p>
        </w:tc>
        <w:tc>
          <w:tcPr>
            <w:tcW w:w="1383" w:type="dxa"/>
            <w:gridSpan w:val="2"/>
            <w:tcBorders>
              <w:top w:val="single" w:sz="8" w:space="0" w:color="auto"/>
              <w:left w:val="single" w:sz="4" w:space="0" w:color="auto"/>
              <w:bottom w:val="single" w:sz="8" w:space="0" w:color="auto"/>
            </w:tcBorders>
          </w:tcPr>
          <w:p w:rsidR="00452EA2" w:rsidRPr="005D312A" w:rsidRDefault="000B78D0" w:rsidP="00452EA2">
            <w:pPr>
              <w:spacing w:before="60" w:after="0" w:line="276" w:lineRule="auto"/>
              <w:jc w:val="center"/>
              <w:rPr>
                <w:rFonts w:ascii="Times New Roman" w:hAnsi="Times New Roman" w:cs="Times New Roman"/>
              </w:rPr>
            </w:pPr>
            <w:r>
              <w:rPr>
                <w:rFonts w:ascii="Times New Roman" w:hAnsi="Times New Roman" w:cs="Times New Roman"/>
              </w:rPr>
              <w:t>Egzani-</w:t>
            </w:r>
            <w:r w:rsidR="00452EA2" w:rsidRPr="005D312A">
              <w:rPr>
                <w:rFonts w:ascii="Times New Roman" w:hAnsi="Times New Roman" w:cs="Times New Roman"/>
              </w:rPr>
              <w:t>Test, ocena prezentacji, aktywność w czasie zajęć</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b/>
              </w:rPr>
            </w:pPr>
            <w:r w:rsidRPr="005D312A">
              <w:rPr>
                <w:rFonts w:ascii="Times New Roman" w:hAnsi="Times New Roman" w:cs="Times New Roman"/>
              </w:rPr>
              <w:t>Z_7D4_K_K01</w:t>
            </w:r>
          </w:p>
        </w:tc>
        <w:tc>
          <w:tcPr>
            <w:tcW w:w="3709"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 xml:space="preserve">Jest gotów do podejmowania się coraz bardziej odpowiedzialnych zadań związanych z zarządzaniem ciągłością działania.  </w:t>
            </w:r>
          </w:p>
        </w:tc>
        <w:tc>
          <w:tcPr>
            <w:tcW w:w="992"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K_K01</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K_K02</w:t>
            </w:r>
          </w:p>
          <w:p w:rsidR="00452EA2" w:rsidRPr="005D312A" w:rsidRDefault="00452EA2" w:rsidP="00452EA2">
            <w:pPr>
              <w:spacing w:before="60" w:after="0" w:line="240" w:lineRule="auto"/>
              <w:jc w:val="center"/>
              <w:rPr>
                <w:rFonts w:ascii="Times New Roman" w:hAnsi="Times New Roman" w:cs="Times New Roman"/>
              </w:rPr>
            </w:pPr>
            <w:r w:rsidRPr="005D312A">
              <w:rPr>
                <w:rFonts w:ascii="Times New Roman" w:hAnsi="Times New Roman" w:cs="Times New Roman"/>
              </w:rPr>
              <w:t>K_K04</w:t>
            </w:r>
          </w:p>
          <w:p w:rsidR="00452EA2" w:rsidRPr="005D312A" w:rsidRDefault="00452EA2" w:rsidP="00452EA2">
            <w:pPr>
              <w:spacing w:before="60" w:after="0" w:line="240" w:lineRule="auto"/>
              <w:jc w:val="center"/>
              <w:rPr>
                <w:rFonts w:ascii="Times New Roman" w:hAnsi="Times New Roman" w:cs="Times New Roman"/>
              </w:rPr>
            </w:pPr>
          </w:p>
          <w:p w:rsidR="00452EA2" w:rsidRPr="005D312A" w:rsidRDefault="00452EA2" w:rsidP="00452EA2">
            <w:pPr>
              <w:spacing w:before="60" w:after="0" w:line="276" w:lineRule="auto"/>
              <w:jc w:val="center"/>
              <w:rPr>
                <w:rFonts w:ascii="Times New Roman" w:hAnsi="Times New Roman" w:cs="Times New Roman"/>
              </w:rPr>
            </w:pPr>
          </w:p>
        </w:tc>
        <w:tc>
          <w:tcPr>
            <w:tcW w:w="1678" w:type="dxa"/>
            <w:gridSpan w:val="2"/>
            <w:tcBorders>
              <w:top w:val="single" w:sz="8" w:space="0" w:color="auto"/>
              <w:left w:val="single" w:sz="4" w:space="0" w:color="auto"/>
              <w:bottom w:val="single" w:sz="8" w:space="0" w:color="auto"/>
              <w:right w:val="single" w:sz="4"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warsztaty</w:t>
            </w:r>
          </w:p>
        </w:tc>
        <w:tc>
          <w:tcPr>
            <w:tcW w:w="1383" w:type="dxa"/>
            <w:gridSpan w:val="2"/>
            <w:tcBorders>
              <w:top w:val="single" w:sz="8" w:space="0" w:color="auto"/>
              <w:left w:val="single" w:sz="4" w:space="0" w:color="auto"/>
              <w:bottom w:val="single" w:sz="8" w:space="0" w:color="auto"/>
            </w:tcBorders>
          </w:tcPr>
          <w:p w:rsidR="00452EA2" w:rsidRPr="005D312A" w:rsidRDefault="000B78D0" w:rsidP="00452EA2">
            <w:pPr>
              <w:spacing w:before="60" w:after="0" w:line="276" w:lineRule="auto"/>
              <w:jc w:val="center"/>
              <w:rPr>
                <w:rFonts w:ascii="Times New Roman" w:hAnsi="Times New Roman" w:cs="Times New Roman"/>
              </w:rPr>
            </w:pPr>
            <w:r>
              <w:rPr>
                <w:rFonts w:ascii="Times New Roman" w:hAnsi="Times New Roman" w:cs="Times New Roman"/>
              </w:rPr>
              <w:t>Egzamin-</w:t>
            </w:r>
            <w:r w:rsidR="00452EA2" w:rsidRPr="005D312A">
              <w:rPr>
                <w:rFonts w:ascii="Times New Roman" w:hAnsi="Times New Roman" w:cs="Times New Roman"/>
              </w:rPr>
              <w:t>Test, ocena prezentacji, aktywność w czasie zajęć</w:t>
            </w:r>
          </w:p>
        </w:tc>
      </w:tr>
      <w:tr w:rsidR="00452EA2" w:rsidRPr="005D312A" w:rsidTr="00452EA2">
        <w:tc>
          <w:tcPr>
            <w:tcW w:w="9180" w:type="dxa"/>
            <w:gridSpan w:val="8"/>
            <w:shd w:val="clear" w:color="auto" w:fill="D9D9D9"/>
          </w:tcPr>
          <w:p w:rsidR="00452EA2" w:rsidRPr="005D312A" w:rsidRDefault="00452EA2" w:rsidP="00452EA2">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452EA2" w:rsidRPr="005D312A" w:rsidTr="00452EA2">
        <w:trPr>
          <w:trHeight w:val="1495"/>
        </w:trPr>
        <w:tc>
          <w:tcPr>
            <w:tcW w:w="2977" w:type="dxa"/>
            <w:gridSpan w:val="2"/>
            <w:tcBorders>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452EA2" w:rsidRPr="005D312A" w:rsidRDefault="00452EA2" w:rsidP="00452EA2">
            <w:pPr>
              <w:rPr>
                <w:rFonts w:ascii="Times New Roman" w:hAnsi="Times New Roman" w:cs="Times New Roman"/>
              </w:rPr>
            </w:pPr>
            <w:r w:rsidRPr="005D312A">
              <w:rPr>
                <w:rFonts w:ascii="Times New Roman" w:hAnsi="Times New Roman" w:cs="Times New Roman"/>
              </w:rPr>
              <w:t>4</w:t>
            </w:r>
          </w:p>
        </w:tc>
        <w:tc>
          <w:tcPr>
            <w:tcW w:w="788" w:type="dxa"/>
            <w:gridSpan w:val="2"/>
            <w:tcBorders>
              <w:left w:val="none" w:sz="4" w:space="0" w:color="000000"/>
            </w:tcBorders>
            <w:textDirection w:val="btLr"/>
          </w:tcPr>
          <w:p w:rsidR="00452EA2" w:rsidRPr="005D312A" w:rsidRDefault="00452EA2" w:rsidP="00452EA2">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452EA2" w:rsidRPr="005D312A" w:rsidRDefault="00452EA2" w:rsidP="00452EA2">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Wykłady</w:t>
            </w: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 xml:space="preserve">Warsztaty </w:t>
            </w:r>
          </w:p>
          <w:p w:rsidR="00452EA2" w:rsidRPr="005D312A" w:rsidRDefault="00452EA2" w:rsidP="00452EA2">
            <w:pPr>
              <w:spacing w:after="0" w:line="257" w:lineRule="auto"/>
              <w:rPr>
                <w:rFonts w:ascii="Times New Roman" w:hAnsi="Times New Roman" w:cs="Times New Roman"/>
              </w:rPr>
            </w:pP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 xml:space="preserve">w sumie </w:t>
            </w: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30</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4</w:t>
            </w:r>
            <w:r w:rsidR="000B78D0">
              <w:rPr>
                <w:rFonts w:ascii="Times New Roman" w:hAnsi="Times New Roman" w:cs="Times New Roman"/>
              </w:rPr>
              <w:t>5</w:t>
            </w:r>
          </w:p>
          <w:p w:rsidR="00452EA2" w:rsidRPr="005D312A" w:rsidRDefault="00452EA2" w:rsidP="000B78D0">
            <w:pPr>
              <w:spacing w:after="0" w:line="257" w:lineRule="auto"/>
              <w:jc w:val="center"/>
              <w:rPr>
                <w:rFonts w:ascii="Times New Roman" w:hAnsi="Times New Roman" w:cs="Times New Roman"/>
              </w:rPr>
            </w:pPr>
            <w:r w:rsidRPr="005D312A">
              <w:rPr>
                <w:rFonts w:ascii="Times New Roman" w:hAnsi="Times New Roman" w:cs="Times New Roman"/>
              </w:rPr>
              <w:t>1,</w:t>
            </w:r>
            <w:r w:rsidR="000B78D0">
              <w:rPr>
                <w:rFonts w:ascii="Times New Roman" w:hAnsi="Times New Roman" w:cs="Times New Roman"/>
              </w:rPr>
              <w:t>8</w:t>
            </w:r>
          </w:p>
        </w:tc>
        <w:tc>
          <w:tcPr>
            <w:tcW w:w="736" w:type="dxa"/>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0</w:t>
            </w:r>
          </w:p>
          <w:p w:rsidR="00452EA2" w:rsidRPr="005D312A" w:rsidRDefault="00452EA2" w:rsidP="00D13B16">
            <w:pPr>
              <w:spacing w:after="0" w:line="257" w:lineRule="auto"/>
              <w:jc w:val="center"/>
              <w:rPr>
                <w:rFonts w:ascii="Times New Roman" w:hAnsi="Times New Roman" w:cs="Times New Roman"/>
              </w:rPr>
            </w:pPr>
            <w:r w:rsidRPr="005D312A">
              <w:rPr>
                <w:rFonts w:ascii="Times New Roman" w:hAnsi="Times New Roman" w:cs="Times New Roman"/>
              </w:rPr>
              <w:t>0,</w:t>
            </w:r>
            <w:r w:rsidR="00D13B16">
              <w:rPr>
                <w:rFonts w:ascii="Times New Roman" w:hAnsi="Times New Roman" w:cs="Times New Roman"/>
              </w:rPr>
              <w:t>8</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452EA2" w:rsidRPr="005D312A" w:rsidRDefault="00452EA2" w:rsidP="00452EA2">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się do warsztatów</w:t>
            </w:r>
          </w:p>
          <w:p w:rsidR="00452EA2" w:rsidRPr="005D312A" w:rsidRDefault="00452EA2" w:rsidP="00452EA2">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prezentacji</w:t>
            </w:r>
          </w:p>
          <w:p w:rsidR="00452EA2" w:rsidRPr="005D312A" w:rsidRDefault="00452EA2" w:rsidP="00452EA2">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do egzaminu</w:t>
            </w:r>
          </w:p>
          <w:p w:rsidR="00452EA2" w:rsidRPr="005D312A" w:rsidRDefault="00452EA2" w:rsidP="00452EA2">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 xml:space="preserve"> </w:t>
            </w:r>
          </w:p>
          <w:p w:rsidR="00452EA2" w:rsidRPr="005D312A" w:rsidRDefault="00452EA2" w:rsidP="00452EA2">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452EA2" w:rsidRPr="005D312A" w:rsidRDefault="00452EA2" w:rsidP="00452EA2">
            <w:pPr>
              <w:spacing w:after="0" w:line="257" w:lineRule="auto"/>
              <w:rPr>
                <w:rFonts w:ascii="Times New Roman" w:hAnsi="Times New Roman" w:cs="Times New Roman"/>
                <w:highlight w:val="yellow"/>
              </w:rPr>
            </w:pPr>
            <w:r w:rsidRPr="005D312A">
              <w:rPr>
                <w:rFonts w:ascii="Times New Roman" w:hAnsi="Times New Roman" w:cs="Times New Roman"/>
              </w:rPr>
              <w:t>ECTS</w:t>
            </w:r>
          </w:p>
        </w:tc>
        <w:tc>
          <w:tcPr>
            <w:tcW w:w="788" w:type="dxa"/>
            <w:gridSpan w:val="2"/>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16</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w:t>
            </w:r>
            <w:r w:rsidR="000B78D0">
              <w:rPr>
                <w:rFonts w:ascii="Times New Roman" w:hAnsi="Times New Roman" w:cs="Times New Roman"/>
              </w:rPr>
              <w:t>4</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5</w:t>
            </w:r>
            <w:r w:rsidR="00D13B16">
              <w:rPr>
                <w:rFonts w:ascii="Times New Roman" w:hAnsi="Times New Roman" w:cs="Times New Roman"/>
              </w:rPr>
              <w:t>5</w:t>
            </w:r>
          </w:p>
          <w:p w:rsidR="00452EA2" w:rsidRPr="005D312A" w:rsidRDefault="00452EA2" w:rsidP="00D13B16">
            <w:pPr>
              <w:spacing w:after="0" w:line="257" w:lineRule="auto"/>
              <w:jc w:val="center"/>
              <w:rPr>
                <w:rFonts w:ascii="Times New Roman" w:hAnsi="Times New Roman" w:cs="Times New Roman"/>
              </w:rPr>
            </w:pPr>
            <w:r w:rsidRPr="005D312A">
              <w:rPr>
                <w:rFonts w:ascii="Times New Roman" w:hAnsi="Times New Roman" w:cs="Times New Roman"/>
              </w:rPr>
              <w:t>2,</w:t>
            </w:r>
            <w:r w:rsidR="00D13B16">
              <w:rPr>
                <w:rFonts w:ascii="Times New Roman" w:hAnsi="Times New Roman" w:cs="Times New Roman"/>
              </w:rPr>
              <w:t>2</w:t>
            </w:r>
          </w:p>
        </w:tc>
        <w:tc>
          <w:tcPr>
            <w:tcW w:w="736" w:type="dxa"/>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16</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3</w:t>
            </w:r>
            <w:r w:rsidR="000B78D0">
              <w:rPr>
                <w:rFonts w:ascii="Times New Roman" w:hAnsi="Times New Roman" w:cs="Times New Roman"/>
              </w:rPr>
              <w:t>9</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D13B16" w:rsidP="00452EA2">
            <w:pPr>
              <w:spacing w:after="0" w:line="257" w:lineRule="auto"/>
              <w:jc w:val="center"/>
              <w:rPr>
                <w:rFonts w:ascii="Times New Roman" w:hAnsi="Times New Roman" w:cs="Times New Roman"/>
              </w:rPr>
            </w:pPr>
            <w:r>
              <w:rPr>
                <w:rFonts w:ascii="Times New Roman" w:hAnsi="Times New Roman" w:cs="Times New Roman"/>
              </w:rPr>
              <w:t>80</w:t>
            </w:r>
          </w:p>
          <w:p w:rsidR="00452EA2" w:rsidRPr="005D312A" w:rsidRDefault="00452EA2" w:rsidP="00D13B16">
            <w:pPr>
              <w:spacing w:after="0" w:line="257" w:lineRule="auto"/>
              <w:jc w:val="center"/>
              <w:rPr>
                <w:rFonts w:ascii="Times New Roman" w:hAnsi="Times New Roman" w:cs="Times New Roman"/>
              </w:rPr>
            </w:pPr>
            <w:r w:rsidRPr="005D312A">
              <w:rPr>
                <w:rFonts w:ascii="Times New Roman" w:hAnsi="Times New Roman" w:cs="Times New Roman"/>
              </w:rPr>
              <w:t>3,</w:t>
            </w:r>
            <w:r w:rsidR="00D13B16">
              <w:rPr>
                <w:rFonts w:ascii="Times New Roman" w:hAnsi="Times New Roman" w:cs="Times New Roman"/>
              </w:rPr>
              <w:t>2</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 xml:space="preserve">Warsztaty </w:t>
            </w:r>
          </w:p>
          <w:p w:rsidR="00452EA2" w:rsidRPr="005D312A" w:rsidRDefault="00452EA2" w:rsidP="00452EA2">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się do warsztatów</w:t>
            </w:r>
          </w:p>
          <w:p w:rsidR="00452EA2" w:rsidRPr="005D312A" w:rsidRDefault="00452EA2" w:rsidP="00452EA2">
            <w:pPr>
              <w:autoSpaceDE w:val="0"/>
              <w:autoSpaceDN w:val="0"/>
              <w:adjustRightInd w:val="0"/>
              <w:spacing w:after="0" w:line="240" w:lineRule="auto"/>
              <w:rPr>
                <w:rFonts w:ascii="Times New Roman" w:hAnsi="Times New Roman" w:cs="Times New Roman"/>
              </w:rPr>
            </w:pPr>
            <w:r w:rsidRPr="005D312A">
              <w:rPr>
                <w:rFonts w:ascii="Times New Roman" w:hAnsi="Times New Roman" w:cs="Times New Roman"/>
              </w:rPr>
              <w:t>Przygotowanie prezentacji</w:t>
            </w:r>
          </w:p>
          <w:p w:rsidR="00452EA2" w:rsidRPr="005D312A" w:rsidRDefault="00452EA2" w:rsidP="00452EA2">
            <w:pPr>
              <w:spacing w:after="0" w:line="257" w:lineRule="auto"/>
              <w:rPr>
                <w:rFonts w:ascii="Times New Roman" w:hAnsi="Times New Roman" w:cs="Times New Roman"/>
                <w:b/>
                <w:highlight w:val="yellow"/>
              </w:rPr>
            </w:pPr>
          </w:p>
          <w:p w:rsidR="00452EA2" w:rsidRPr="005D312A" w:rsidRDefault="00452EA2" w:rsidP="00452EA2">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452EA2" w:rsidRPr="005D312A" w:rsidRDefault="00452EA2" w:rsidP="00452EA2">
            <w:pPr>
              <w:spacing w:after="0" w:line="257" w:lineRule="auto"/>
              <w:rPr>
                <w:rFonts w:ascii="Times New Roman" w:hAnsi="Times New Roman" w:cs="Times New Roman"/>
                <w:highlight w:val="yellow"/>
              </w:rPr>
            </w:pPr>
            <w:r w:rsidRPr="005D312A">
              <w:rPr>
                <w:rFonts w:ascii="Times New Roman" w:hAnsi="Times New Roman" w:cs="Times New Roman"/>
              </w:rPr>
              <w:t>ECTS</w:t>
            </w:r>
          </w:p>
        </w:tc>
        <w:tc>
          <w:tcPr>
            <w:tcW w:w="788" w:type="dxa"/>
            <w:gridSpan w:val="2"/>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30</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16</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51</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2,0</w:t>
            </w:r>
          </w:p>
        </w:tc>
        <w:tc>
          <w:tcPr>
            <w:tcW w:w="736" w:type="dxa"/>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16</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51</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2,0</w:t>
            </w:r>
          </w:p>
        </w:tc>
      </w:tr>
    </w:tbl>
    <w:p w:rsidR="00452EA2" w:rsidRPr="005D312A" w:rsidRDefault="00452EA2" w:rsidP="00452EA2">
      <w:pPr>
        <w:keepNext/>
        <w:keepLines/>
        <w:spacing w:line="276" w:lineRule="auto"/>
        <w:rPr>
          <w:rFonts w:ascii="Times New Roman" w:hAnsi="Times New Roman" w:cs="Times New Roman"/>
          <w:b/>
        </w:rPr>
      </w:pPr>
    </w:p>
    <w:p w:rsidR="00452EA2" w:rsidRPr="005D312A" w:rsidRDefault="00452EA2" w:rsidP="00452EA2">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452EA2" w:rsidRPr="005D312A" w:rsidTr="00452EA2">
        <w:tc>
          <w:tcPr>
            <w:tcW w:w="1631" w:type="pct"/>
            <w:tcBorders>
              <w:top w:val="single" w:sz="4" w:space="0" w:color="auto"/>
              <w:left w:val="single" w:sz="4" w:space="0" w:color="auto"/>
              <w:bottom w:val="single" w:sz="4" w:space="0" w:color="auto"/>
              <w:right w:val="none" w:sz="4" w:space="0" w:color="000000"/>
            </w:tcBorders>
            <w:shd w:val="clear" w:color="auto" w:fill="D9D9D9"/>
          </w:tcPr>
          <w:p w:rsidR="00452EA2" w:rsidRPr="005D312A" w:rsidRDefault="00452EA2" w:rsidP="00452EA2">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452EA2" w:rsidRPr="005D312A" w:rsidRDefault="00452EA2" w:rsidP="00452EA2">
            <w:pPr>
              <w:spacing w:after="0" w:line="276" w:lineRule="auto"/>
              <w:jc w:val="both"/>
              <w:rPr>
                <w:rFonts w:ascii="Times New Roman" w:hAnsi="Times New Roman" w:cs="Times New Roman"/>
                <w:b/>
              </w:rPr>
            </w:pPr>
            <w:r w:rsidRPr="005D312A">
              <w:rPr>
                <w:rFonts w:ascii="Times New Roman" w:hAnsi="Times New Roman" w:cs="Times New Roman"/>
                <w:b/>
              </w:rPr>
              <w:t>Wykłady:</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Ryzyko operacyjne – charakterystyka.</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Sytuacja kryzysowa, kryzys – charakterystyka, sposoby zarządzania.</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lastRenderedPageBreak/>
              <w:t>Metody zarządzania ryzykiem w organizacji.</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 xml:space="preserve">Regulacje z obszaru zarządzania ciągłością działania - ISO, BS. </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Zasady wdrażania zarządzania ciągłości działania w organizacji.</w:t>
            </w:r>
          </w:p>
          <w:p w:rsidR="00452EA2" w:rsidRPr="005D312A" w:rsidRDefault="00452EA2" w:rsidP="00452EA2">
            <w:pPr>
              <w:spacing w:after="0" w:line="276" w:lineRule="auto"/>
              <w:jc w:val="both"/>
              <w:rPr>
                <w:rFonts w:ascii="Times New Roman" w:hAnsi="Times New Roman" w:cs="Times New Roman"/>
                <w:b/>
              </w:rPr>
            </w:pPr>
          </w:p>
          <w:p w:rsidR="00452EA2" w:rsidRPr="005D312A" w:rsidRDefault="00452EA2" w:rsidP="00452EA2">
            <w:pPr>
              <w:spacing w:after="0" w:line="276" w:lineRule="auto"/>
              <w:jc w:val="both"/>
              <w:rPr>
                <w:rFonts w:ascii="Times New Roman" w:hAnsi="Times New Roman" w:cs="Times New Roman"/>
                <w:b/>
              </w:rPr>
            </w:pPr>
            <w:r w:rsidRPr="005D312A">
              <w:rPr>
                <w:rFonts w:ascii="Times New Roman" w:hAnsi="Times New Roman" w:cs="Times New Roman"/>
                <w:b/>
              </w:rPr>
              <w:t>Warsztaty:</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Analiza ryzyka operacyjnego – narzędzia.</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Strategie zarządzania ryzykiem w organizacji.</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Zarządzanie kryzysowe w organizacji.</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Rola procesów w zarządzaniu ryzykiem.</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Zarządzanie ryzykiem vs. Zarządzanie ciągłością działania</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Cykl życiowy zarządzania ciągłością działania.</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Projektowanie rozwiązań zarządzania ciągłością działania.</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Analiza wpływu na biznes.</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Analiza wymagań ciągłości działania</w:t>
            </w:r>
          </w:p>
          <w:p w:rsidR="00452EA2" w:rsidRPr="005D312A" w:rsidRDefault="00452EA2" w:rsidP="00452EA2">
            <w:pPr>
              <w:spacing w:after="0" w:line="276" w:lineRule="auto"/>
              <w:jc w:val="both"/>
              <w:rPr>
                <w:rFonts w:ascii="Times New Roman" w:hAnsi="Times New Roman" w:cs="Times New Roman"/>
                <w:bCs/>
              </w:rPr>
            </w:pPr>
            <w:r w:rsidRPr="005D312A">
              <w:rPr>
                <w:rFonts w:ascii="Times New Roman" w:hAnsi="Times New Roman" w:cs="Times New Roman"/>
                <w:bCs/>
              </w:rPr>
              <w:t xml:space="preserve">Plany w systemie zarządzania ciągłością działania. </w:t>
            </w:r>
          </w:p>
          <w:p w:rsidR="00452EA2" w:rsidRPr="005D312A" w:rsidRDefault="00452EA2" w:rsidP="00452EA2">
            <w:pPr>
              <w:spacing w:after="0" w:line="276" w:lineRule="auto"/>
              <w:jc w:val="both"/>
              <w:rPr>
                <w:rFonts w:ascii="Times New Roman" w:hAnsi="Times New Roman" w:cs="Times New Roman"/>
              </w:rPr>
            </w:pPr>
          </w:p>
        </w:tc>
      </w:tr>
      <w:tr w:rsidR="00452EA2" w:rsidRPr="005D312A" w:rsidTr="00452EA2">
        <w:trPr>
          <w:trHeight w:val="263"/>
        </w:trPr>
        <w:tc>
          <w:tcPr>
            <w:tcW w:w="1631" w:type="pct"/>
            <w:tcBorders>
              <w:right w:val="none" w:sz="4" w:space="0" w:color="000000"/>
            </w:tcBorders>
            <w:shd w:val="clear" w:color="auto" w:fill="D9D9D9"/>
          </w:tcPr>
          <w:p w:rsidR="00452EA2" w:rsidRPr="005D312A" w:rsidRDefault="00452EA2" w:rsidP="00452EA2">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452EA2" w:rsidRPr="005D312A" w:rsidRDefault="00452EA2" w:rsidP="00452EA2">
            <w:pPr>
              <w:pStyle w:val="Akapitzlist"/>
              <w:spacing w:after="0"/>
              <w:ind w:left="0"/>
              <w:rPr>
                <w:rFonts w:ascii="Times New Roman" w:hAnsi="Times New Roman"/>
                <w:bCs/>
              </w:rPr>
            </w:pPr>
            <w:r w:rsidRPr="005D312A">
              <w:rPr>
                <w:rFonts w:ascii="Times New Roman" w:hAnsi="Times New Roman"/>
                <w:bCs/>
              </w:rPr>
              <w:t>Wykład, praca w grupach, przygotowanie projektów, dyskusja.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452EA2" w:rsidRPr="005D312A" w:rsidRDefault="00452EA2" w:rsidP="00452EA2">
            <w:pPr>
              <w:spacing w:after="0" w:line="240" w:lineRule="auto"/>
              <w:jc w:val="both"/>
              <w:rPr>
                <w:rFonts w:ascii="Times New Roman" w:hAnsi="Times New Roman" w:cs="Times New Roman"/>
              </w:rPr>
            </w:pPr>
            <w:r w:rsidRPr="005D312A">
              <w:rPr>
                <w:rFonts w:ascii="Times New Roman" w:hAnsi="Times New Roman" w:cs="Times New Roman"/>
              </w:rPr>
              <w:t>Warunkiem dopuszczenia do egzaminu jest uczestnictwo w zajęciach oraz uzyskanie pozytywnej oceny z ćwiczeń. Warunkiem zaliczenia przedmiotu jest uzyskanie pozytywnej oceny z ustnego egzaminu.</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Obecność jest obowiązkowa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452EA2" w:rsidRPr="005D312A" w:rsidRDefault="00452EA2" w:rsidP="00452EA2">
            <w:pPr>
              <w:spacing w:after="0" w:line="276" w:lineRule="auto"/>
              <w:rPr>
                <w:rFonts w:ascii="Times New Roman" w:hAnsi="Times New Roman" w:cs="Times New Roman"/>
              </w:rPr>
            </w:pPr>
            <w:r w:rsidRPr="005D312A">
              <w:rPr>
                <w:rFonts w:ascii="Times New Roman" w:hAnsi="Times New Roman" w:cs="Times New Roman"/>
              </w:rPr>
              <w:t>50% egzamin</w:t>
            </w:r>
          </w:p>
          <w:p w:rsidR="00452EA2" w:rsidRPr="005D312A" w:rsidRDefault="00452EA2" w:rsidP="00452EA2">
            <w:pPr>
              <w:spacing w:after="0" w:line="276" w:lineRule="auto"/>
              <w:rPr>
                <w:rFonts w:ascii="Times New Roman" w:hAnsi="Times New Roman" w:cs="Times New Roman"/>
              </w:rPr>
            </w:pPr>
            <w:r w:rsidRPr="005D312A">
              <w:rPr>
                <w:rFonts w:ascii="Times New Roman" w:hAnsi="Times New Roman" w:cs="Times New Roman"/>
              </w:rPr>
              <w:t>50%  ocena z warsztatów</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452EA2" w:rsidRPr="005D312A" w:rsidRDefault="00452EA2" w:rsidP="00452EA2">
            <w:pPr>
              <w:spacing w:after="0" w:line="276" w:lineRule="auto"/>
              <w:rPr>
                <w:rFonts w:ascii="Times New Roman" w:hAnsi="Times New Roman" w:cs="Times New Roman"/>
              </w:rPr>
            </w:pPr>
            <w:r w:rsidRPr="005D312A">
              <w:rPr>
                <w:rFonts w:ascii="Times New Roman" w:hAnsi="Times New Roman" w:cs="Times New Roman"/>
              </w:rPr>
              <w:t>Student jest zobowiązany do zaliczenia materiału z tematyki zajęć na której był nieobecny. Zaliczenie tematyki odbywa się w formie ustnej lub przygotowania pracy pisemnej. Obie formy zaliczenia zaległości podlegają ocenie przez wykładowcę.</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452EA2" w:rsidRPr="005D312A" w:rsidRDefault="00452EA2" w:rsidP="00452EA2">
            <w:pPr>
              <w:spacing w:after="0" w:line="276" w:lineRule="auto"/>
              <w:jc w:val="both"/>
              <w:rPr>
                <w:rFonts w:ascii="Times New Roman" w:hAnsi="Times New Roman" w:cs="Times New Roman"/>
              </w:rPr>
            </w:pPr>
            <w:r w:rsidRPr="005D312A">
              <w:rPr>
                <w:rFonts w:ascii="Times New Roman" w:hAnsi="Times New Roman" w:cs="Times New Roman"/>
              </w:rPr>
              <w:t>Podstawy zarządzania,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452EA2" w:rsidRPr="005D312A" w:rsidRDefault="00452EA2" w:rsidP="00452EA2">
            <w:pPr>
              <w:spacing w:after="0" w:line="276"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Gałaj-Emiliańczyk K., </w:t>
            </w:r>
            <w:r w:rsidRPr="005D312A">
              <w:rPr>
                <w:rFonts w:ascii="Times New Roman" w:eastAsia="Times New Roman" w:hAnsi="Times New Roman" w:cs="Times New Roman"/>
                <w:i/>
                <w:iCs/>
              </w:rPr>
              <w:t>Wdrożenie systemu zarządzania ciągłością działania zgodnie z normą ISO/IEC 22301:2020</w:t>
            </w:r>
            <w:r w:rsidRPr="005D312A">
              <w:rPr>
                <w:rFonts w:ascii="Times New Roman" w:eastAsia="Times New Roman" w:hAnsi="Times New Roman" w:cs="Times New Roman"/>
              </w:rPr>
              <w:t>, ODDK, Gdańsk, 2020.</w:t>
            </w:r>
          </w:p>
          <w:p w:rsidR="00452EA2" w:rsidRPr="005D312A" w:rsidRDefault="00452EA2" w:rsidP="00452EA2">
            <w:pPr>
              <w:spacing w:after="0" w:line="276" w:lineRule="auto"/>
              <w:jc w:val="both"/>
              <w:rPr>
                <w:rFonts w:ascii="Times New Roman" w:eastAsia="Times New Roman" w:hAnsi="Times New Roman" w:cs="Times New Roman"/>
                <w:lang w:val="en-US"/>
              </w:rPr>
            </w:pPr>
            <w:r w:rsidRPr="005D312A">
              <w:rPr>
                <w:rFonts w:ascii="Times New Roman" w:eastAsia="Times New Roman" w:hAnsi="Times New Roman" w:cs="Times New Roman"/>
              </w:rPr>
              <w:t xml:space="preserve">Ćwiek G., Kaczmarek T., </w:t>
            </w:r>
            <w:r w:rsidRPr="005D312A">
              <w:rPr>
                <w:rFonts w:ascii="Times New Roman" w:eastAsia="Times New Roman" w:hAnsi="Times New Roman" w:cs="Times New Roman"/>
                <w:i/>
                <w:iCs/>
              </w:rPr>
              <w:t xml:space="preserve">Ryzyko kryzysu a ciągłość działania. </w:t>
            </w:r>
            <w:r w:rsidRPr="005D312A">
              <w:rPr>
                <w:rFonts w:ascii="Times New Roman" w:eastAsia="Times New Roman" w:hAnsi="Times New Roman" w:cs="Times New Roman"/>
                <w:i/>
                <w:iCs/>
                <w:lang w:val="en-US"/>
              </w:rPr>
              <w:t>Business Continuity Management</w:t>
            </w:r>
            <w:r w:rsidRPr="005D312A">
              <w:rPr>
                <w:rFonts w:ascii="Times New Roman" w:eastAsia="Times New Roman" w:hAnsi="Times New Roman" w:cs="Times New Roman"/>
                <w:lang w:val="en-US"/>
              </w:rPr>
              <w:t>, Difin, Warszawa, 2009.</w:t>
            </w:r>
          </w:p>
          <w:p w:rsidR="00452EA2" w:rsidRPr="005D312A" w:rsidRDefault="00452EA2" w:rsidP="00452EA2">
            <w:pPr>
              <w:spacing w:after="0" w:line="276" w:lineRule="auto"/>
              <w:jc w:val="both"/>
              <w:rPr>
                <w:rFonts w:ascii="Times New Roman" w:eastAsia="Times New Roman" w:hAnsi="Times New Roman" w:cs="Times New Roman"/>
                <w:lang w:val="en-US"/>
              </w:rPr>
            </w:pPr>
            <w:r w:rsidRPr="005D312A">
              <w:rPr>
                <w:rFonts w:ascii="Times New Roman" w:eastAsia="Times New Roman" w:hAnsi="Times New Roman" w:cs="Times New Roman"/>
                <w:lang w:val="en-US"/>
              </w:rPr>
              <w:t xml:space="preserve">Hiles A, </w:t>
            </w:r>
            <w:r w:rsidRPr="005D312A">
              <w:rPr>
                <w:rFonts w:ascii="Times New Roman" w:eastAsia="Times New Roman" w:hAnsi="Times New Roman" w:cs="Times New Roman"/>
                <w:i/>
                <w:iCs/>
                <w:lang w:val="en-US"/>
              </w:rPr>
              <w:t xml:space="preserve">The Definitive Handbook of Business Continuity </w:t>
            </w:r>
            <w:r w:rsidRPr="005D312A">
              <w:rPr>
                <w:rFonts w:ascii="Times New Roman" w:eastAsia="Times New Roman" w:hAnsi="Times New Roman" w:cs="Times New Roman"/>
                <w:i/>
                <w:iCs/>
                <w:lang w:val="en-US"/>
              </w:rPr>
              <w:lastRenderedPageBreak/>
              <w:t>Management,</w:t>
            </w:r>
            <w:r w:rsidRPr="005D312A">
              <w:rPr>
                <w:rFonts w:ascii="Times New Roman" w:eastAsia="Times New Roman" w:hAnsi="Times New Roman" w:cs="Times New Roman"/>
                <w:lang w:val="en-US"/>
              </w:rPr>
              <w:t xml:space="preserve"> Wiley, 2010.</w:t>
            </w:r>
          </w:p>
          <w:p w:rsidR="00452EA2" w:rsidRPr="005D312A" w:rsidRDefault="00452EA2" w:rsidP="00452EA2">
            <w:pPr>
              <w:spacing w:after="0" w:line="276" w:lineRule="auto"/>
              <w:jc w:val="both"/>
              <w:rPr>
                <w:rFonts w:ascii="Times New Roman" w:eastAsia="Times New Roman" w:hAnsi="Times New Roman" w:cs="Times New Roman"/>
                <w:b/>
                <w:bCs/>
              </w:rPr>
            </w:pPr>
            <w:r w:rsidRPr="005D312A">
              <w:rPr>
                <w:rFonts w:ascii="Times New Roman" w:eastAsia="Times New Roman" w:hAnsi="Times New Roman" w:cs="Times New Roman"/>
                <w:lang w:eastAsia="pl-PL"/>
              </w:rPr>
              <w:t xml:space="preserve">Zawiła-Niedźwiecki J., </w:t>
            </w:r>
            <w:r w:rsidRPr="005D312A">
              <w:rPr>
                <w:rFonts w:ascii="Times New Roman" w:eastAsia="Times New Roman" w:hAnsi="Times New Roman" w:cs="Times New Roman"/>
                <w:i/>
                <w:iCs/>
                <w:lang w:eastAsia="pl-PL"/>
              </w:rPr>
              <w:t>Zarządzanie ryzykiem operacyjnym w zapewnianiu ciągłości działania organizacji</w:t>
            </w:r>
            <w:r w:rsidRPr="005D312A">
              <w:rPr>
                <w:rFonts w:ascii="Times New Roman" w:eastAsia="Times New Roman" w:hAnsi="Times New Roman" w:cs="Times New Roman"/>
                <w:lang w:eastAsia="pl-PL"/>
              </w:rPr>
              <w:t>", edu-Libri, Kraków, 2013.</w:t>
            </w:r>
          </w:p>
          <w:p w:rsidR="00452EA2" w:rsidRPr="005D312A" w:rsidRDefault="00452EA2" w:rsidP="00452EA2">
            <w:pPr>
              <w:spacing w:after="0" w:line="276" w:lineRule="auto"/>
              <w:jc w:val="both"/>
              <w:rPr>
                <w:rFonts w:ascii="Times New Roman" w:eastAsia="Times New Roman" w:hAnsi="Times New Roman" w:cs="Times New Roman"/>
              </w:rPr>
            </w:pPr>
          </w:p>
        </w:tc>
      </w:tr>
    </w:tbl>
    <w:p w:rsidR="00530202" w:rsidRPr="005D312A" w:rsidRDefault="00530202" w:rsidP="00530202">
      <w:pPr>
        <w:spacing w:line="259" w:lineRule="auto"/>
        <w:rPr>
          <w:rFonts w:ascii="Times New Roman" w:hAnsi="Times New Roman" w:cs="Times New Roman"/>
        </w:rPr>
      </w:pPr>
    </w:p>
    <w:p w:rsidR="00530202" w:rsidRPr="005D312A" w:rsidRDefault="00530202" w:rsidP="004756AA">
      <w:pPr>
        <w:spacing w:line="259" w:lineRule="auto"/>
        <w:rPr>
          <w:rFonts w:ascii="Times New Roman" w:hAnsi="Times New Roman" w:cs="Times New Roman"/>
        </w:rPr>
      </w:pPr>
    </w:p>
    <w:p w:rsidR="00530202" w:rsidRPr="005D312A" w:rsidRDefault="00530202">
      <w:pPr>
        <w:spacing w:line="259" w:lineRule="auto"/>
        <w:rPr>
          <w:rFonts w:ascii="Times New Roman" w:hAnsi="Times New Roman" w:cs="Times New Roman"/>
        </w:rPr>
      </w:pPr>
      <w:r w:rsidRPr="005D312A">
        <w:rPr>
          <w:rFonts w:ascii="Times New Roman" w:hAnsi="Times New Roman" w:cs="Times New Roman"/>
        </w:rPr>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452EA2" w:rsidP="00530202">
      <w:pPr>
        <w:pStyle w:val="Nagwek2"/>
        <w:rPr>
          <w:rFonts w:ascii="Times New Roman" w:hAnsi="Times New Roman" w:cs="Times New Roman"/>
          <w:sz w:val="22"/>
          <w:szCs w:val="22"/>
        </w:rPr>
      </w:pPr>
      <w:bookmarkStart w:id="107" w:name="_Toc135681837"/>
      <w:r w:rsidRPr="005D312A">
        <w:rPr>
          <w:rFonts w:ascii="Times New Roman" w:hAnsi="Times New Roman" w:cs="Times New Roman"/>
          <w:sz w:val="22"/>
          <w:szCs w:val="22"/>
        </w:rPr>
        <w:t xml:space="preserve">Służby i straże w systemie bezpieczeństwa państwa </w:t>
      </w:r>
      <w:r w:rsidR="00530202" w:rsidRPr="005D312A">
        <w:rPr>
          <w:rFonts w:ascii="Times New Roman" w:hAnsi="Times New Roman" w:cs="Times New Roman"/>
          <w:sz w:val="22"/>
          <w:szCs w:val="22"/>
        </w:rPr>
        <w:t xml:space="preserve"> (Z_</w:t>
      </w:r>
      <w:r w:rsidRPr="005D312A">
        <w:rPr>
          <w:rFonts w:ascii="Times New Roman" w:hAnsi="Times New Roman" w:cs="Times New Roman"/>
          <w:sz w:val="22"/>
          <w:szCs w:val="22"/>
        </w:rPr>
        <w:t>8</w:t>
      </w:r>
      <w:r w:rsidR="00530202" w:rsidRPr="005D312A">
        <w:rPr>
          <w:rFonts w:ascii="Times New Roman" w:hAnsi="Times New Roman" w:cs="Times New Roman"/>
          <w:sz w:val="22"/>
          <w:szCs w:val="22"/>
        </w:rPr>
        <w:t>D4)</w:t>
      </w:r>
      <w:bookmarkEnd w:id="107"/>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452EA2" w:rsidRPr="005D312A" w:rsidTr="00452EA2">
        <w:trPr>
          <w:trHeight w:val="397"/>
        </w:trPr>
        <w:tc>
          <w:tcPr>
            <w:tcW w:w="2977" w:type="dxa"/>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 xml:space="preserve">Nazwa przedmiotu i kod </w:t>
            </w:r>
          </w:p>
          <w:p w:rsidR="00452EA2" w:rsidRPr="005D312A" w:rsidRDefault="00452EA2" w:rsidP="00452EA2">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b/>
              </w:rPr>
              <w:t>Służby i straże w systemie bezpieczeństwa państwa (Z_8D4)</w:t>
            </w:r>
          </w:p>
          <w:p w:rsidR="00452EA2" w:rsidRPr="005D312A" w:rsidRDefault="00452EA2" w:rsidP="00452EA2">
            <w:pPr>
              <w:spacing w:before="60" w:after="60"/>
              <w:rPr>
                <w:rFonts w:ascii="Times New Roman" w:hAnsi="Times New Roman" w:cs="Times New Roman"/>
                <w:b/>
              </w:rPr>
            </w:pPr>
          </w:p>
        </w:tc>
      </w:tr>
      <w:tr w:rsidR="00452EA2" w:rsidRPr="00A87A1F"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452EA2" w:rsidRPr="00AE60C5" w:rsidRDefault="00452EA2" w:rsidP="0045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GB" w:eastAsia="pl-PL"/>
              </w:rPr>
            </w:pPr>
            <w:r w:rsidRPr="00AE60C5">
              <w:rPr>
                <w:rFonts w:ascii="Times New Roman" w:eastAsia="Times New Roman" w:hAnsi="Times New Roman" w:cs="Times New Roman"/>
                <w:lang w:val="en-GB" w:eastAsia="pl-PL"/>
              </w:rPr>
              <w:t>Services and guards in the state security system</w:t>
            </w:r>
          </w:p>
          <w:p w:rsidR="00452EA2" w:rsidRPr="005D312A" w:rsidRDefault="00452EA2" w:rsidP="00452EA2">
            <w:pPr>
              <w:spacing w:before="60" w:after="60"/>
              <w:rPr>
                <w:rFonts w:ascii="Times New Roman" w:hAnsi="Times New Roman" w:cs="Times New Roman"/>
                <w:lang w:val="en-US"/>
              </w:rPr>
            </w:pP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Zarządzanie </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Studia pierwszego stopnia</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452EA2" w:rsidRPr="005D312A" w:rsidRDefault="00452EA2" w:rsidP="00452EA2">
            <w:pPr>
              <w:rPr>
                <w:rFonts w:ascii="Times New Roman" w:hAnsi="Times New Roman" w:cs="Times New Roman"/>
              </w:rPr>
            </w:pPr>
            <w:r w:rsidRPr="005D312A">
              <w:rPr>
                <w:rFonts w:ascii="Times New Roman" w:hAnsi="Times New Roman" w:cs="Times New Roman"/>
              </w:rPr>
              <w:t>praktyczny</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studia stacjonarne/studia niestacjonarne</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2</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polski</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452EA2" w:rsidRPr="005D312A" w:rsidTr="00452EA2">
        <w:trPr>
          <w:trHeight w:val="397"/>
        </w:trPr>
        <w:tc>
          <w:tcPr>
            <w:tcW w:w="2977" w:type="dxa"/>
            <w:shd w:val="clear" w:color="auto" w:fill="D9D9D9"/>
            <w:vAlign w:val="center"/>
          </w:tcPr>
          <w:p w:rsidR="00452EA2" w:rsidRPr="005D312A" w:rsidRDefault="00452EA2" w:rsidP="00452EA2">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6</w:t>
            </w:r>
          </w:p>
        </w:tc>
      </w:tr>
      <w:tr w:rsidR="00BE2116" w:rsidRPr="005D312A" w:rsidTr="00452EA2">
        <w:trPr>
          <w:trHeight w:val="397"/>
        </w:trPr>
        <w:tc>
          <w:tcPr>
            <w:tcW w:w="2977" w:type="dxa"/>
            <w:shd w:val="clear" w:color="auto" w:fill="D9D9D9"/>
            <w:vAlign w:val="center"/>
          </w:tcPr>
          <w:p w:rsidR="00BE2116" w:rsidRPr="002129A8" w:rsidRDefault="00BE2116"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BE2116" w:rsidRPr="002129A8" w:rsidRDefault="00BE2116" w:rsidP="00BE2116">
            <w:pPr>
              <w:spacing w:before="60" w:after="60"/>
              <w:rPr>
                <w:rFonts w:ascii="Times New Roman" w:hAnsi="Times New Roman" w:cs="Times New Roman"/>
              </w:rPr>
            </w:pPr>
            <w:r>
              <w:rPr>
                <w:rFonts w:ascii="Times New Roman" w:hAnsi="Times New Roman" w:cs="Times New Roman"/>
              </w:rPr>
              <w:t xml:space="preserve">dr hab. Mirosław Kwieciński, prof. </w:t>
            </w:r>
            <w:r w:rsidR="00DD3E23">
              <w:rPr>
                <w:rFonts w:ascii="Times New Roman" w:hAnsi="Times New Roman" w:cs="Times New Roman"/>
              </w:rPr>
              <w:t>PANS</w:t>
            </w:r>
          </w:p>
        </w:tc>
      </w:tr>
    </w:tbl>
    <w:p w:rsidR="00452EA2" w:rsidRPr="005D312A" w:rsidRDefault="00452EA2" w:rsidP="00452EA2">
      <w:pPr>
        <w:spacing w:line="276" w:lineRule="auto"/>
        <w:rPr>
          <w:rFonts w:ascii="Times New Roman" w:hAnsi="Times New Roman" w:cs="Times New Roman"/>
          <w:b/>
        </w:rPr>
      </w:pPr>
    </w:p>
    <w:p w:rsidR="00452EA2" w:rsidRPr="005D312A" w:rsidRDefault="00452EA2" w:rsidP="00452EA2">
      <w:pPr>
        <w:spacing w:line="276" w:lineRule="auto"/>
        <w:rPr>
          <w:rFonts w:ascii="Times New Roman" w:hAnsi="Times New Roman" w:cs="Times New Roman"/>
          <w:b/>
        </w:rPr>
      </w:pPr>
    </w:p>
    <w:p w:rsidR="00452EA2" w:rsidRPr="005D312A" w:rsidRDefault="00452EA2" w:rsidP="00452EA2">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452EA2" w:rsidRPr="005D312A" w:rsidTr="00452EA2">
        <w:tc>
          <w:tcPr>
            <w:tcW w:w="9180" w:type="dxa"/>
            <w:gridSpan w:val="8"/>
            <w:tcBorders>
              <w:bottom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452EA2" w:rsidRPr="005D312A" w:rsidTr="00452EA2">
        <w:tc>
          <w:tcPr>
            <w:tcW w:w="9180" w:type="dxa"/>
            <w:gridSpan w:val="8"/>
            <w:tcBorders>
              <w:bottom w:val="single" w:sz="4" w:space="0" w:color="auto"/>
            </w:tcBorders>
            <w:shd w:val="clear" w:color="auto" w:fill="auto"/>
          </w:tcPr>
          <w:p w:rsidR="00452EA2" w:rsidRPr="005D312A" w:rsidRDefault="00452EA2" w:rsidP="00452EA2">
            <w:pPr>
              <w:rPr>
                <w:rStyle w:val="wrtext"/>
                <w:rFonts w:ascii="Times New Roman" w:hAnsi="Times New Roman" w:cs="Times New Roman"/>
              </w:rPr>
            </w:pPr>
            <w:r w:rsidRPr="005D312A">
              <w:rPr>
                <w:rStyle w:val="wrtext"/>
                <w:rFonts w:ascii="Times New Roman" w:hAnsi="Times New Roman" w:cs="Times New Roman"/>
              </w:rPr>
              <w:t xml:space="preserve">Zdobycie wiedzy z zakresu zadań straży i służb specjalnych w systemie bezpieczeństwa państwa   </w:t>
            </w:r>
          </w:p>
          <w:p w:rsidR="00452EA2" w:rsidRPr="005D312A" w:rsidRDefault="00452EA2" w:rsidP="00452EA2">
            <w:pPr>
              <w:rPr>
                <w:rStyle w:val="wrtext"/>
                <w:rFonts w:ascii="Times New Roman" w:hAnsi="Times New Roman" w:cs="Times New Roman"/>
              </w:rPr>
            </w:pPr>
            <w:r w:rsidRPr="005D312A">
              <w:rPr>
                <w:rStyle w:val="wrtext"/>
                <w:rFonts w:ascii="Times New Roman" w:hAnsi="Times New Roman" w:cs="Times New Roman"/>
              </w:rPr>
              <w:t xml:space="preserve">Zdobycie wiedzy z zakresu praktycznego określania zagrożeń bezpieczeństwa państwa oraz sposobów jego zachowania w działaniach straży i służb specjalnych </w:t>
            </w:r>
          </w:p>
          <w:p w:rsidR="00452EA2" w:rsidRPr="005D312A" w:rsidRDefault="00452EA2" w:rsidP="00452EA2">
            <w:pPr>
              <w:rPr>
                <w:rFonts w:ascii="Times New Roman" w:hAnsi="Times New Roman" w:cs="Times New Roman"/>
              </w:rPr>
            </w:pPr>
            <w:r w:rsidRPr="005D312A">
              <w:rPr>
                <w:rStyle w:val="wrtext"/>
                <w:rFonts w:ascii="Times New Roman" w:hAnsi="Times New Roman" w:cs="Times New Roman"/>
              </w:rPr>
              <w:t xml:space="preserve">Wykształcenie u studentów umiejętności analizowania zagrożeń bezpieczeństwa państwa oraz określenia zadań dla służb i straży w tym obszarze </w:t>
            </w:r>
          </w:p>
        </w:tc>
      </w:tr>
      <w:tr w:rsidR="00452EA2" w:rsidRPr="005D312A" w:rsidTr="00452EA2">
        <w:tc>
          <w:tcPr>
            <w:tcW w:w="2977" w:type="dxa"/>
            <w:gridSpan w:val="2"/>
            <w:tcBorders>
              <w:bottom w:val="single" w:sz="4" w:space="0" w:color="auto"/>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s.  stacjonarne: 15 h wykład, ćwiczenia audytoryjne 20 h </w:t>
            </w:r>
          </w:p>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 xml:space="preserve">s.  niestacjonarne: 5 h wykład, ćwiczenia audytoryjne 10 h </w:t>
            </w:r>
          </w:p>
        </w:tc>
      </w:tr>
      <w:tr w:rsidR="00452EA2" w:rsidRPr="005D312A" w:rsidTr="00452EA2">
        <w:tc>
          <w:tcPr>
            <w:tcW w:w="9180" w:type="dxa"/>
            <w:gridSpan w:val="8"/>
            <w:tcBorders>
              <w:top w:val="single" w:sz="4" w:space="0" w:color="auto"/>
              <w:bottom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452EA2" w:rsidRPr="005D312A" w:rsidTr="00452EA2">
        <w:trPr>
          <w:trHeight w:val="285"/>
        </w:trPr>
        <w:tc>
          <w:tcPr>
            <w:tcW w:w="1418" w:type="dxa"/>
            <w:tcBorders>
              <w:top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t>Forma zajęć dydaktyczny</w:t>
            </w:r>
            <w:r w:rsidRPr="005D312A">
              <w:rPr>
                <w:rFonts w:ascii="Times New Roman" w:hAnsi="Times New Roman" w:cs="Times New Roman"/>
              </w:rPr>
              <w:lastRenderedPageBreak/>
              <w:t>ch</w:t>
            </w:r>
          </w:p>
        </w:tc>
        <w:tc>
          <w:tcPr>
            <w:tcW w:w="1383" w:type="dxa"/>
            <w:gridSpan w:val="2"/>
            <w:tcBorders>
              <w:top w:val="single" w:sz="4" w:space="0" w:color="auto"/>
              <w:left w:val="single" w:sz="4" w:space="0" w:color="auto"/>
              <w:bottom w:val="single" w:sz="8" w:space="0" w:color="auto"/>
            </w:tcBorders>
            <w:shd w:val="clear" w:color="auto" w:fill="D9D9D9"/>
          </w:tcPr>
          <w:p w:rsidR="00452EA2" w:rsidRPr="005D312A" w:rsidRDefault="00452EA2" w:rsidP="00452EA2">
            <w:pPr>
              <w:spacing w:before="60" w:after="60"/>
              <w:jc w:val="center"/>
              <w:rPr>
                <w:rFonts w:ascii="Times New Roman" w:hAnsi="Times New Roman" w:cs="Times New Roman"/>
              </w:rPr>
            </w:pPr>
            <w:r w:rsidRPr="005D312A">
              <w:rPr>
                <w:rFonts w:ascii="Times New Roman" w:hAnsi="Times New Roman" w:cs="Times New Roman"/>
              </w:rPr>
              <w:lastRenderedPageBreak/>
              <w:t xml:space="preserve">Sposób weryfikacji i oceny </w:t>
            </w:r>
            <w:r w:rsidRPr="005D312A">
              <w:rPr>
                <w:rFonts w:ascii="Times New Roman" w:hAnsi="Times New Roman" w:cs="Times New Roman"/>
              </w:rPr>
              <w:lastRenderedPageBreak/>
              <w:t xml:space="preserve">efektów uczenia się </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b/>
              </w:rPr>
            </w:pPr>
            <w:r w:rsidRPr="005D312A">
              <w:rPr>
                <w:rFonts w:ascii="Times New Roman" w:hAnsi="Times New Roman" w:cs="Times New Roman"/>
              </w:rPr>
              <w:lastRenderedPageBreak/>
              <w:t>Z_8D4_</w:t>
            </w:r>
            <w:r w:rsidRPr="005D312A">
              <w:rPr>
                <w:rFonts w:ascii="Times New Roman" w:hAnsi="Times New Roman" w:cs="Times New Roman"/>
                <w:bCs/>
              </w:rPr>
              <w:t xml:space="preserve">K_W01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CF423F">
            <w:pPr>
              <w:spacing w:before="60" w:after="0" w:line="276" w:lineRule="auto"/>
              <w:rPr>
                <w:rFonts w:ascii="Times New Roman" w:hAnsi="Times New Roman" w:cs="Times New Roman"/>
                <w:highlight w:val="yellow"/>
              </w:rPr>
            </w:pPr>
            <w:r w:rsidRPr="005D312A">
              <w:rPr>
                <w:rFonts w:ascii="Times New Roman" w:hAnsi="Times New Roman" w:cs="Times New Roman"/>
                <w:b/>
                <w:bCs/>
              </w:rPr>
              <w:t>zakresie wiedzy:</w:t>
            </w:r>
            <w:r w:rsidRPr="005D312A">
              <w:rPr>
                <w:rFonts w:ascii="Times New Roman" w:hAnsi="Times New Roman" w:cs="Times New Roman"/>
              </w:rPr>
              <w:br/>
            </w:r>
            <w:r w:rsidR="00CF423F" w:rsidRPr="002C0760">
              <w:rPr>
                <w:rFonts w:ascii="Times New Roman" w:hAnsi="Times New Roman" w:cs="Times New Roman"/>
              </w:rPr>
              <w:t>zna i rozumie</w:t>
            </w:r>
            <w:r w:rsidR="002C0760" w:rsidRPr="002C0760">
              <w:rPr>
                <w:rFonts w:ascii="Times New Roman" w:hAnsi="Times New Roman" w:cs="Times New Roman"/>
              </w:rPr>
              <w:t xml:space="preserve"> w stopniu zaawansowanym</w:t>
            </w:r>
            <w:r w:rsidRPr="002C0760">
              <w:rPr>
                <w:rFonts w:ascii="Times New Roman" w:hAnsi="Times New Roman" w:cs="Times New Roman"/>
              </w:rPr>
              <w:t xml:space="preserve"> </w:t>
            </w:r>
            <w:r w:rsidR="00CF423F" w:rsidRPr="002C0760">
              <w:rPr>
                <w:rStyle w:val="markedcontent"/>
                <w:rFonts w:ascii="Times New Roman" w:hAnsi="Times New Roman" w:cs="Times New Roman"/>
              </w:rPr>
              <w:t>zasady</w:t>
            </w:r>
            <w:r w:rsidRPr="002C0760">
              <w:rPr>
                <w:rStyle w:val="markedcontent"/>
                <w:rFonts w:ascii="Times New Roman" w:hAnsi="Times New Roman" w:cs="Times New Roman"/>
              </w:rPr>
              <w:t xml:space="preserve"> funkcjonowania służb specjalnych i</w:t>
            </w:r>
            <w:r w:rsidRPr="005D312A">
              <w:rPr>
                <w:rStyle w:val="markedcontent"/>
                <w:rFonts w:ascii="Times New Roman" w:hAnsi="Times New Roman" w:cs="Times New Roman"/>
              </w:rPr>
              <w:t xml:space="preserve"> straży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K_W03</w:t>
            </w:r>
            <w:r w:rsidRPr="005D312A">
              <w:rPr>
                <w:rFonts w:ascii="Times New Roman" w:hAnsi="Times New Roman" w:cs="Times New Roman"/>
              </w:rPr>
              <w:br/>
            </w:r>
            <w:r w:rsidRPr="005D312A">
              <w:rPr>
                <w:rStyle w:val="markedcontent"/>
                <w:rFonts w:ascii="Times New Roman" w:hAnsi="Times New Roman" w:cs="Times New Roman"/>
              </w:rPr>
              <w:t>K_W04</w:t>
            </w:r>
            <w:r w:rsidRPr="005D312A">
              <w:rPr>
                <w:rFonts w:ascii="Times New Roman" w:hAnsi="Times New Roman" w:cs="Times New Roman"/>
              </w:rPr>
              <w:br/>
            </w:r>
            <w:r w:rsidRPr="005D312A">
              <w:rPr>
                <w:rStyle w:val="markedcontent"/>
                <w:rFonts w:ascii="Times New Roman" w:hAnsi="Times New Roman" w:cs="Times New Roman"/>
              </w:rPr>
              <w:t>K_W05</w:t>
            </w:r>
            <w:r w:rsidRPr="005D312A">
              <w:rPr>
                <w:rFonts w:ascii="Times New Roman" w:hAnsi="Times New Roman" w:cs="Times New Roman"/>
              </w:rPr>
              <w:br/>
            </w:r>
            <w:r w:rsidRPr="005D312A">
              <w:rPr>
                <w:rStyle w:val="markedcontent"/>
                <w:rFonts w:ascii="Times New Roman" w:hAnsi="Times New Roman" w:cs="Times New Roman"/>
              </w:rPr>
              <w:t>K_W07</w:t>
            </w:r>
            <w:r w:rsidRPr="005D312A">
              <w:rPr>
                <w:rFonts w:ascii="Times New Roman" w:hAnsi="Times New Roman" w:cs="Times New Roman"/>
              </w:rPr>
              <w:br/>
            </w:r>
            <w:r w:rsidRPr="005D312A">
              <w:rPr>
                <w:rStyle w:val="markedcontent"/>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 xml:space="preserve">Kolokwium polegające na weryfikacji wiedzy teoretycznej </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b/>
              </w:rPr>
            </w:pPr>
            <w:r w:rsidRPr="005D312A">
              <w:rPr>
                <w:rFonts w:ascii="Times New Roman" w:hAnsi="Times New Roman" w:cs="Times New Roman"/>
              </w:rPr>
              <w:t>Z_8D4_</w:t>
            </w:r>
            <w:r w:rsidRPr="005D312A">
              <w:rPr>
                <w:rFonts w:ascii="Times New Roman" w:hAnsi="Times New Roman" w:cs="Times New Roman"/>
                <w:bCs/>
              </w:rPr>
              <w:t>K_U01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rPr>
                <w:rFonts w:ascii="Times New Roman" w:hAnsi="Times New Roman" w:cs="Times New Roman"/>
                <w:highlight w:val="white"/>
              </w:rPr>
            </w:pPr>
            <w:r w:rsidRPr="005D312A">
              <w:rPr>
                <w:rFonts w:ascii="Times New Roman" w:hAnsi="Times New Roman" w:cs="Times New Roman"/>
                <w:b/>
                <w:bCs/>
                <w:highlight w:val="white"/>
              </w:rPr>
              <w:t>W zakresie umiejętności:</w:t>
            </w:r>
            <w:r w:rsidR="00CF423F">
              <w:rPr>
                <w:rFonts w:ascii="Times New Roman" w:hAnsi="Times New Roman" w:cs="Times New Roman"/>
                <w:highlight w:val="white"/>
              </w:rPr>
              <w:br/>
            </w:r>
            <w:r w:rsidRPr="005D312A">
              <w:rPr>
                <w:rFonts w:ascii="Times New Roman" w:hAnsi="Times New Roman" w:cs="Times New Roman"/>
                <w:highlight w:val="white"/>
              </w:rPr>
              <w:t>potrafi zgromadzić</w:t>
            </w:r>
            <w:r w:rsidRPr="005D312A">
              <w:rPr>
                <w:rFonts w:ascii="Times New Roman" w:hAnsi="Times New Roman" w:cs="Times New Roman"/>
                <w:highlight w:val="white"/>
              </w:rPr>
              <w:br/>
              <w:t xml:space="preserve">odpowiednie dane do oceny zagrożeń bezpieczeństwa państwa oraz ryzyka związanego z tym bezpieczeństwem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after="0" w:line="276" w:lineRule="auto"/>
              <w:jc w:val="center"/>
              <w:rPr>
                <w:rFonts w:ascii="Times New Roman" w:hAnsi="Times New Roman" w:cs="Times New Roman"/>
              </w:rPr>
            </w:pPr>
            <w:r w:rsidRPr="005D312A">
              <w:rPr>
                <w:rStyle w:val="markedcontent"/>
                <w:rFonts w:ascii="Times New Roman" w:hAnsi="Times New Roman" w:cs="Times New Roman"/>
              </w:rPr>
              <w:t>K_U01</w:t>
            </w:r>
            <w:r w:rsidRPr="005D312A">
              <w:rPr>
                <w:rFonts w:ascii="Times New Roman" w:hAnsi="Times New Roman" w:cs="Times New Roman"/>
              </w:rPr>
              <w:br/>
            </w:r>
            <w:r w:rsidRPr="005D312A">
              <w:rPr>
                <w:rStyle w:val="markedcontent"/>
                <w:rFonts w:ascii="Times New Roman" w:hAnsi="Times New Roman" w:cs="Times New Roman"/>
              </w:rPr>
              <w:t>K_U02</w:t>
            </w:r>
            <w:r w:rsidRPr="005D312A">
              <w:rPr>
                <w:rFonts w:ascii="Times New Roman" w:hAnsi="Times New Roman" w:cs="Times New Roman"/>
              </w:rPr>
              <w:br/>
            </w:r>
            <w:r w:rsidRPr="005D312A">
              <w:rPr>
                <w:rStyle w:val="markedcontent"/>
                <w:rFonts w:ascii="Times New Roman" w:hAnsi="Times New Roman" w:cs="Times New Roman"/>
              </w:rPr>
              <w:t>K_U03</w:t>
            </w:r>
            <w:r w:rsidRPr="005D312A">
              <w:rPr>
                <w:rFonts w:ascii="Times New Roman" w:hAnsi="Times New Roman" w:cs="Times New Roman"/>
              </w:rPr>
              <w:br/>
            </w:r>
            <w:r w:rsidRPr="005D312A">
              <w:rPr>
                <w:rStyle w:val="markedcontent"/>
                <w:rFonts w:ascii="Times New Roman" w:hAnsi="Times New Roman" w:cs="Times New Roman"/>
              </w:rPr>
              <w:t>K_U05</w:t>
            </w:r>
            <w:r w:rsidRPr="005D312A">
              <w:rPr>
                <w:rFonts w:ascii="Times New Roman" w:hAnsi="Times New Roman" w:cs="Times New Roman"/>
              </w:rPr>
              <w:br/>
            </w:r>
            <w:r w:rsidRPr="005D312A">
              <w:rPr>
                <w:rStyle w:val="markedcontent"/>
                <w:rFonts w:ascii="Times New Roman" w:hAnsi="Times New Roman" w:cs="Times New Roman"/>
              </w:rPr>
              <w:t>K_U08</w:t>
            </w:r>
            <w:r w:rsidRPr="005D312A">
              <w:rPr>
                <w:rFonts w:ascii="Times New Roman" w:hAnsi="Times New Roman" w:cs="Times New Roman"/>
              </w:rPr>
              <w:br/>
            </w:r>
            <w:r w:rsidRPr="005D312A">
              <w:rPr>
                <w:rStyle w:val="markedcontent"/>
                <w:rFonts w:ascii="Times New Roman" w:hAnsi="Times New Roman" w:cs="Times New Roman"/>
              </w:rPr>
              <w:t>K_U10</w:t>
            </w:r>
            <w:r w:rsidRPr="005D312A">
              <w:rPr>
                <w:rFonts w:ascii="Times New Roman" w:hAnsi="Times New Roman" w:cs="Times New Roman"/>
              </w:rPr>
              <w:br/>
            </w:r>
            <w:r w:rsidRPr="005D312A">
              <w:rPr>
                <w:rStyle w:val="markedcontent"/>
                <w:rFonts w:ascii="Times New Roman" w:hAnsi="Times New Roman" w:cs="Times New Roman"/>
              </w:rPr>
              <w:t xml:space="preserve">K_U17 </w:t>
            </w:r>
          </w:p>
        </w:tc>
        <w:tc>
          <w:tcPr>
            <w:tcW w:w="1418" w:type="dxa"/>
            <w:gridSpan w:val="2"/>
            <w:tcBorders>
              <w:top w:val="single" w:sz="8" w:space="0" w:color="auto"/>
              <w:left w:val="single" w:sz="4" w:space="0" w:color="auto"/>
              <w:bottom w:val="single" w:sz="8" w:space="0" w:color="auto"/>
              <w:right w:val="single" w:sz="4"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Ocena zadania problemowego</w:t>
            </w:r>
          </w:p>
        </w:tc>
      </w:tr>
      <w:tr w:rsidR="00452EA2" w:rsidRPr="005D312A" w:rsidTr="00452EA2">
        <w:tc>
          <w:tcPr>
            <w:tcW w:w="1418" w:type="dxa"/>
            <w:tcBorders>
              <w:top w:val="single" w:sz="8"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b/>
              </w:rPr>
            </w:pPr>
            <w:r w:rsidRPr="005D312A">
              <w:rPr>
                <w:rFonts w:ascii="Times New Roman" w:hAnsi="Times New Roman" w:cs="Times New Roman"/>
              </w:rPr>
              <w:t>Z_8D4_</w:t>
            </w:r>
            <w:r w:rsidRPr="005D312A">
              <w:rPr>
                <w:rStyle w:val="markedcontent"/>
                <w:rFonts w:ascii="Times New Roman" w:hAnsi="Times New Roman" w:cs="Times New Roman"/>
              </w:rPr>
              <w:t>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rPr>
                <w:rFonts w:ascii="Times New Roman" w:eastAsia="Times New Roman" w:hAnsi="Times New Roman" w:cs="Times New Roman"/>
                <w:b/>
                <w:bCs/>
                <w:color w:val="000000"/>
              </w:rPr>
            </w:pPr>
            <w:r w:rsidRPr="005D312A">
              <w:rPr>
                <w:rFonts w:ascii="Times New Roman" w:eastAsia="Times New Roman" w:hAnsi="Times New Roman" w:cs="Times New Roman"/>
                <w:b/>
                <w:bCs/>
                <w:color w:val="000000"/>
              </w:rPr>
              <w:t xml:space="preserve">W zakresie kompetencji społecznych </w:t>
            </w:r>
          </w:p>
          <w:p w:rsidR="00452EA2" w:rsidRPr="005D312A" w:rsidRDefault="00CF423F" w:rsidP="00CF423F">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jest gotów do identyfikowania</w:t>
            </w:r>
            <w:r w:rsidR="00452EA2" w:rsidRPr="005D312A">
              <w:rPr>
                <w:rFonts w:ascii="Times New Roman" w:eastAsia="Times New Roman" w:hAnsi="Times New Roman" w:cs="Times New Roman"/>
                <w:color w:val="000000"/>
              </w:rPr>
              <w:t xml:space="preserve"> i rozstrzyga</w:t>
            </w:r>
            <w:r>
              <w:rPr>
                <w:rFonts w:ascii="Times New Roman" w:eastAsia="Times New Roman" w:hAnsi="Times New Roman" w:cs="Times New Roman"/>
                <w:color w:val="000000"/>
              </w:rPr>
              <w:t>nia</w:t>
            </w:r>
            <w:r w:rsidR="00452EA2" w:rsidRPr="005D312A">
              <w:rPr>
                <w:rFonts w:ascii="Times New Roman" w:eastAsia="Times New Roman" w:hAnsi="Times New Roman" w:cs="Times New Roman"/>
                <w:color w:val="000000"/>
              </w:rPr>
              <w:t xml:space="preserve"> problem</w:t>
            </w:r>
            <w:r>
              <w:rPr>
                <w:rFonts w:ascii="Times New Roman" w:eastAsia="Times New Roman" w:hAnsi="Times New Roman" w:cs="Times New Roman"/>
                <w:color w:val="000000"/>
              </w:rPr>
              <w:t>ów</w:t>
            </w:r>
            <w:r w:rsidR="00452EA2" w:rsidRPr="005D312A">
              <w:rPr>
                <w:rFonts w:ascii="Times New Roman" w:eastAsia="Times New Roman" w:hAnsi="Times New Roman" w:cs="Times New Roman"/>
                <w:color w:val="000000"/>
              </w:rPr>
              <w:t xml:space="preserve"> zagrożeń  bezp</w:t>
            </w:r>
            <w:r>
              <w:rPr>
                <w:rFonts w:ascii="Times New Roman" w:eastAsia="Times New Roman" w:hAnsi="Times New Roman" w:cs="Times New Roman"/>
                <w:color w:val="000000"/>
              </w:rPr>
              <w:t>ieczeństwa państwa oraz dokonywania</w:t>
            </w:r>
            <w:r w:rsidR="00452EA2" w:rsidRPr="005D312A">
              <w:rPr>
                <w:rFonts w:ascii="Times New Roman" w:eastAsia="Times New Roman" w:hAnsi="Times New Roman" w:cs="Times New Roman"/>
                <w:color w:val="000000"/>
              </w:rPr>
              <w:t xml:space="preserve"> oceny trafności rozwiązań tych problemów realizowanych przez służby specjalne i straże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52EA2" w:rsidRPr="005D312A" w:rsidRDefault="00452EA2" w:rsidP="00452EA2">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K_K01</w:t>
            </w:r>
            <w:r w:rsidRPr="005D312A">
              <w:rPr>
                <w:rFonts w:ascii="Times New Roman" w:hAnsi="Times New Roman" w:cs="Times New Roman"/>
              </w:rPr>
              <w:br/>
            </w:r>
            <w:r w:rsidRPr="005D312A">
              <w:rPr>
                <w:rStyle w:val="markedcontent"/>
                <w:rFonts w:ascii="Times New Roman" w:hAnsi="Times New Roman" w:cs="Times New Roman"/>
              </w:rPr>
              <w:t>K_K04</w:t>
            </w:r>
            <w:r w:rsidRPr="005D312A">
              <w:rPr>
                <w:rFonts w:ascii="Times New Roman" w:hAnsi="Times New Roman" w:cs="Times New Roman"/>
              </w:rPr>
              <w:br/>
            </w:r>
            <w:r w:rsidRPr="005D312A">
              <w:rPr>
                <w:rStyle w:val="markedcontent"/>
                <w:rFonts w:ascii="Times New Roman" w:hAnsi="Times New Roman" w:cs="Times New Roman"/>
              </w:rPr>
              <w:t>K_K06</w:t>
            </w:r>
          </w:p>
        </w:tc>
        <w:tc>
          <w:tcPr>
            <w:tcW w:w="1418" w:type="dxa"/>
            <w:gridSpan w:val="2"/>
            <w:tcBorders>
              <w:top w:val="single" w:sz="8" w:space="0" w:color="auto"/>
              <w:left w:val="single" w:sz="4" w:space="0" w:color="auto"/>
              <w:bottom w:val="single" w:sz="8" w:space="0" w:color="auto"/>
              <w:right w:val="single" w:sz="4" w:space="0" w:color="auto"/>
            </w:tcBorders>
          </w:tcPr>
          <w:p w:rsidR="00452EA2" w:rsidRPr="005D312A" w:rsidRDefault="00452EA2" w:rsidP="00452EA2">
            <w:pPr>
              <w:spacing w:before="60" w:after="60"/>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452EA2" w:rsidRPr="005D312A" w:rsidRDefault="00452EA2" w:rsidP="00452EA2">
            <w:pPr>
              <w:spacing w:before="60" w:after="0" w:line="276" w:lineRule="auto"/>
              <w:jc w:val="center"/>
              <w:rPr>
                <w:rFonts w:ascii="Times New Roman" w:hAnsi="Times New Roman" w:cs="Times New Roman"/>
              </w:rPr>
            </w:pPr>
            <w:r w:rsidRPr="005D312A">
              <w:rPr>
                <w:rFonts w:ascii="Times New Roman" w:hAnsi="Times New Roman" w:cs="Times New Roman"/>
              </w:rPr>
              <w:t xml:space="preserve">dyskusja </w:t>
            </w:r>
          </w:p>
        </w:tc>
      </w:tr>
      <w:tr w:rsidR="00452EA2" w:rsidRPr="005D312A" w:rsidTr="00452EA2">
        <w:tc>
          <w:tcPr>
            <w:tcW w:w="9180" w:type="dxa"/>
            <w:gridSpan w:val="8"/>
            <w:shd w:val="clear" w:color="auto" w:fill="D9D9D9"/>
          </w:tcPr>
          <w:p w:rsidR="00452EA2" w:rsidRPr="005D312A" w:rsidRDefault="00452EA2" w:rsidP="00452EA2">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452EA2" w:rsidRPr="005D312A" w:rsidTr="00452EA2">
        <w:trPr>
          <w:trHeight w:val="1495"/>
        </w:trPr>
        <w:tc>
          <w:tcPr>
            <w:tcW w:w="2977" w:type="dxa"/>
            <w:gridSpan w:val="2"/>
            <w:tcBorders>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452EA2" w:rsidRPr="005D312A" w:rsidRDefault="00452EA2" w:rsidP="00452EA2">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452EA2" w:rsidRPr="005D312A" w:rsidRDefault="00452EA2" w:rsidP="00452EA2">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452EA2" w:rsidRPr="005D312A" w:rsidRDefault="00452EA2" w:rsidP="00452EA2">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 xml:space="preserve">wykład </w:t>
            </w: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 xml:space="preserve">ćwiczenia audytoryjne </w:t>
            </w: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w sumie:</w:t>
            </w:r>
          </w:p>
          <w:p w:rsidR="00452EA2" w:rsidRPr="005D312A" w:rsidRDefault="00452EA2" w:rsidP="00452EA2">
            <w:pPr>
              <w:spacing w:after="0" w:line="257" w:lineRule="auto"/>
              <w:rPr>
                <w:rFonts w:ascii="Times New Roman" w:hAnsi="Times New Roman" w:cs="Times New Roman"/>
              </w:rPr>
            </w:pP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20</w:t>
            </w:r>
          </w:p>
          <w:p w:rsidR="00452EA2" w:rsidRPr="005D312A" w:rsidRDefault="00452EA2" w:rsidP="00847DAB">
            <w:pPr>
              <w:spacing w:after="0" w:line="257" w:lineRule="auto"/>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35</w:t>
            </w:r>
          </w:p>
          <w:p w:rsidR="00452EA2" w:rsidRPr="005D312A" w:rsidRDefault="00452EA2" w:rsidP="00452EA2">
            <w:pPr>
              <w:spacing w:after="0" w:line="257" w:lineRule="auto"/>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1,4</w:t>
            </w:r>
          </w:p>
        </w:tc>
        <w:tc>
          <w:tcPr>
            <w:tcW w:w="736" w:type="dxa"/>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5</w:t>
            </w:r>
          </w:p>
          <w:p w:rsidR="00452EA2" w:rsidRPr="005D312A" w:rsidRDefault="00452EA2" w:rsidP="00847DAB">
            <w:pPr>
              <w:spacing w:after="0" w:line="257"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0,6</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przygotowanie do ćwiczeń audytoryjnych</w:t>
            </w: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Przygotowanie do kolokwium</w:t>
            </w:r>
          </w:p>
          <w:p w:rsidR="00452EA2" w:rsidRPr="005D312A" w:rsidRDefault="00452EA2" w:rsidP="00452EA2">
            <w:pPr>
              <w:spacing w:after="0" w:line="257" w:lineRule="auto"/>
              <w:rPr>
                <w:rFonts w:ascii="Times New Roman" w:hAnsi="Times New Roman" w:cs="Times New Roman"/>
                <w:b/>
              </w:rPr>
            </w:pPr>
          </w:p>
          <w:p w:rsidR="00452EA2" w:rsidRPr="005D312A" w:rsidRDefault="00452EA2" w:rsidP="00452EA2">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10</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5</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0,6</w:t>
            </w:r>
          </w:p>
        </w:tc>
        <w:tc>
          <w:tcPr>
            <w:tcW w:w="736" w:type="dxa"/>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20</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15</w:t>
            </w:r>
          </w:p>
          <w:p w:rsidR="00452EA2" w:rsidRPr="005D312A" w:rsidRDefault="00452EA2" w:rsidP="00452EA2">
            <w:pPr>
              <w:spacing w:after="0" w:line="257" w:lineRule="auto"/>
              <w:jc w:val="center"/>
              <w:rPr>
                <w:rFonts w:ascii="Times New Roman" w:hAnsi="Times New Roman" w:cs="Times New Roman"/>
              </w:rPr>
            </w:pP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35</w:t>
            </w:r>
          </w:p>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1,4</w:t>
            </w:r>
          </w:p>
        </w:tc>
      </w:tr>
      <w:tr w:rsidR="00452EA2" w:rsidRPr="005D312A" w:rsidTr="00452EA2">
        <w:tc>
          <w:tcPr>
            <w:tcW w:w="2977" w:type="dxa"/>
            <w:gridSpan w:val="2"/>
            <w:tcBorders>
              <w:right w:val="none" w:sz="4" w:space="0" w:color="000000"/>
            </w:tcBorders>
            <w:shd w:val="clear" w:color="auto" w:fill="D9D9D9"/>
          </w:tcPr>
          <w:p w:rsidR="00452EA2" w:rsidRPr="005D312A" w:rsidRDefault="00452EA2" w:rsidP="00452EA2">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452EA2" w:rsidRPr="005D312A" w:rsidRDefault="00452EA2" w:rsidP="00452EA2">
            <w:pPr>
              <w:spacing w:after="0" w:line="257" w:lineRule="auto"/>
              <w:rPr>
                <w:rFonts w:ascii="Times New Roman" w:hAnsi="Times New Roman" w:cs="Times New Roman"/>
              </w:rPr>
            </w:pPr>
          </w:p>
          <w:p w:rsidR="00452EA2" w:rsidRPr="005D312A" w:rsidRDefault="00452EA2" w:rsidP="00452EA2">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452EA2" w:rsidRPr="005D312A" w:rsidRDefault="00452EA2" w:rsidP="00452EA2">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w:t>
            </w:r>
          </w:p>
        </w:tc>
        <w:tc>
          <w:tcPr>
            <w:tcW w:w="736" w:type="dxa"/>
            <w:tcBorders>
              <w:left w:val="none" w:sz="4" w:space="0" w:color="000000"/>
            </w:tcBorders>
          </w:tcPr>
          <w:p w:rsidR="00452EA2" w:rsidRPr="005D312A" w:rsidRDefault="00452EA2" w:rsidP="00452EA2">
            <w:pPr>
              <w:spacing w:after="0" w:line="257" w:lineRule="auto"/>
              <w:jc w:val="center"/>
              <w:rPr>
                <w:rFonts w:ascii="Times New Roman" w:hAnsi="Times New Roman" w:cs="Times New Roman"/>
              </w:rPr>
            </w:pPr>
            <w:r w:rsidRPr="005D312A">
              <w:rPr>
                <w:rFonts w:ascii="Times New Roman" w:hAnsi="Times New Roman" w:cs="Times New Roman"/>
              </w:rPr>
              <w:t>-</w:t>
            </w:r>
          </w:p>
        </w:tc>
      </w:tr>
    </w:tbl>
    <w:p w:rsidR="00452EA2" w:rsidRPr="005D312A" w:rsidRDefault="00452EA2" w:rsidP="00452EA2">
      <w:pPr>
        <w:keepNext/>
        <w:keepLines/>
        <w:spacing w:line="276" w:lineRule="auto"/>
        <w:rPr>
          <w:rFonts w:ascii="Times New Roman" w:hAnsi="Times New Roman" w:cs="Times New Roman"/>
          <w:b/>
        </w:rPr>
      </w:pPr>
    </w:p>
    <w:p w:rsidR="00452EA2" w:rsidRPr="005D312A" w:rsidRDefault="00452EA2" w:rsidP="00452EA2">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452EA2" w:rsidRPr="005D312A" w:rsidTr="00452EA2">
        <w:tc>
          <w:tcPr>
            <w:tcW w:w="1631" w:type="pct"/>
            <w:tcBorders>
              <w:top w:val="single" w:sz="4" w:space="0" w:color="auto"/>
              <w:left w:val="single" w:sz="4" w:space="0" w:color="auto"/>
              <w:bottom w:val="single" w:sz="4" w:space="0" w:color="auto"/>
              <w:right w:val="none" w:sz="4" w:space="0" w:color="000000"/>
            </w:tcBorders>
            <w:shd w:val="clear" w:color="auto" w:fill="D9D9D9"/>
          </w:tcPr>
          <w:p w:rsidR="00452EA2" w:rsidRPr="005D312A" w:rsidRDefault="00452EA2" w:rsidP="00452EA2">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452EA2" w:rsidRPr="005D312A" w:rsidRDefault="00452EA2" w:rsidP="00452EA2">
            <w:pPr>
              <w:spacing w:after="0" w:line="360" w:lineRule="auto"/>
              <w:jc w:val="both"/>
              <w:rPr>
                <w:rFonts w:ascii="Times New Roman" w:hAnsi="Times New Roman" w:cs="Times New Roman"/>
                <w:b/>
              </w:rPr>
            </w:pPr>
            <w:r w:rsidRPr="005D312A">
              <w:rPr>
                <w:rFonts w:ascii="Times New Roman" w:hAnsi="Times New Roman" w:cs="Times New Roman"/>
                <w:b/>
              </w:rPr>
              <w:t>Wykłady:</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rPr>
              <w:t>System bezpieczeństwa państwa</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rPr>
              <w:t>Pojęcie „służby specjalne” oraz kryteria ich klasyfikacji na gruncie polskiego ustawodawstwa</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rPr>
              <w:t>Prawnoustrojowe regulacje celów i zadań służb specjalnych</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rPr>
              <w:t xml:space="preserve">Zakres działania służb specjalnych </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rPr>
              <w:t>Formy działania służb specjalnych</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rPr>
              <w:t>Kontrola i nadzór nad działaniami służb specjalnych</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rPr>
              <w:t xml:space="preserve">Parapolicyjne służby i straże </w:t>
            </w:r>
          </w:p>
          <w:p w:rsidR="00452EA2" w:rsidRPr="005D312A" w:rsidRDefault="00452EA2" w:rsidP="00452EA2">
            <w:pPr>
              <w:spacing w:after="0" w:line="360" w:lineRule="auto"/>
              <w:jc w:val="both"/>
              <w:rPr>
                <w:rFonts w:ascii="Times New Roman" w:hAnsi="Times New Roman" w:cs="Times New Roman"/>
                <w:b/>
              </w:rPr>
            </w:pPr>
            <w:r w:rsidRPr="005D312A">
              <w:rPr>
                <w:rFonts w:ascii="Times New Roman" w:hAnsi="Times New Roman" w:cs="Times New Roman"/>
                <w:b/>
              </w:rPr>
              <w:t>Ćwiczenia audytoryjne:</w:t>
            </w:r>
          </w:p>
          <w:p w:rsidR="00452EA2" w:rsidRPr="005D312A" w:rsidRDefault="00452EA2" w:rsidP="00452EA2">
            <w:pPr>
              <w:pStyle w:val="Akapitzlist"/>
              <w:spacing w:after="0" w:line="360" w:lineRule="auto"/>
              <w:ind w:left="0"/>
              <w:rPr>
                <w:rFonts w:ascii="Times New Roman" w:hAnsi="Times New Roman"/>
                <w:bCs/>
              </w:rPr>
            </w:pPr>
            <w:r w:rsidRPr="005D312A">
              <w:rPr>
                <w:rFonts w:ascii="Times New Roman" w:hAnsi="Times New Roman"/>
                <w:bCs/>
              </w:rPr>
              <w:t>Znaczenie strategii bezpieczeństwa narodowego w dla systemu bezpieczeństwa państwa</w:t>
            </w:r>
          </w:p>
          <w:p w:rsidR="00452EA2" w:rsidRPr="005D312A" w:rsidRDefault="00452EA2" w:rsidP="00452EA2">
            <w:pPr>
              <w:pStyle w:val="Akapitzlist"/>
              <w:spacing w:after="0" w:line="360" w:lineRule="auto"/>
              <w:ind w:left="0"/>
              <w:rPr>
                <w:rFonts w:ascii="Times New Roman" w:hAnsi="Times New Roman"/>
                <w:bCs/>
              </w:rPr>
            </w:pPr>
            <w:r w:rsidRPr="005D312A">
              <w:rPr>
                <w:rFonts w:ascii="Times New Roman" w:hAnsi="Times New Roman"/>
                <w:bCs/>
              </w:rPr>
              <w:t>Służby specjalne w systemie bezpieczeństwa państwa</w:t>
            </w:r>
          </w:p>
          <w:p w:rsidR="00452EA2" w:rsidRPr="005D312A" w:rsidRDefault="00452EA2" w:rsidP="00452EA2">
            <w:pPr>
              <w:pStyle w:val="Akapitzlist"/>
              <w:spacing w:after="0" w:line="360" w:lineRule="auto"/>
              <w:ind w:left="0"/>
              <w:rPr>
                <w:rFonts w:ascii="Times New Roman" w:hAnsi="Times New Roman"/>
                <w:bCs/>
              </w:rPr>
            </w:pPr>
            <w:r w:rsidRPr="005D312A">
              <w:rPr>
                <w:rFonts w:ascii="Times New Roman" w:hAnsi="Times New Roman"/>
                <w:bCs/>
              </w:rPr>
              <w:t>Służby wywiadowcze  - specyfika działalności, wybrane operacje</w:t>
            </w:r>
          </w:p>
          <w:p w:rsidR="00452EA2" w:rsidRPr="005D312A" w:rsidRDefault="00452EA2" w:rsidP="00452EA2">
            <w:pPr>
              <w:pStyle w:val="Akapitzlist"/>
              <w:spacing w:after="0" w:line="360" w:lineRule="auto"/>
              <w:ind w:left="0"/>
              <w:rPr>
                <w:rFonts w:ascii="Times New Roman" w:hAnsi="Times New Roman"/>
                <w:bCs/>
              </w:rPr>
            </w:pPr>
            <w:r w:rsidRPr="005D312A">
              <w:rPr>
                <w:rFonts w:ascii="Times New Roman" w:hAnsi="Times New Roman"/>
                <w:bCs/>
              </w:rPr>
              <w:t>Służby kontrwywiadowcze – specyfika działalności, wybrane operacje</w:t>
            </w:r>
          </w:p>
          <w:p w:rsidR="00452EA2" w:rsidRPr="005D312A" w:rsidRDefault="00452EA2" w:rsidP="00452EA2">
            <w:pPr>
              <w:pStyle w:val="Akapitzlist"/>
              <w:spacing w:after="0" w:line="360" w:lineRule="auto"/>
              <w:ind w:left="0"/>
              <w:rPr>
                <w:rFonts w:ascii="Times New Roman" w:hAnsi="Times New Roman"/>
                <w:bCs/>
              </w:rPr>
            </w:pPr>
            <w:r w:rsidRPr="005D312A">
              <w:rPr>
                <w:rFonts w:ascii="Times New Roman" w:hAnsi="Times New Roman"/>
                <w:bCs/>
              </w:rPr>
              <w:t>Służby specjalne vs. służby policyjne – znaczenie różnic i podobieństw dla systemu bezpieczeństwa państwa</w:t>
            </w:r>
          </w:p>
          <w:p w:rsidR="00452EA2" w:rsidRPr="005D312A" w:rsidRDefault="00452EA2" w:rsidP="00452EA2">
            <w:pPr>
              <w:spacing w:after="0" w:line="360" w:lineRule="auto"/>
              <w:jc w:val="both"/>
              <w:rPr>
                <w:rFonts w:ascii="Times New Roman" w:hAnsi="Times New Roman" w:cs="Times New Roman"/>
              </w:rPr>
            </w:pPr>
            <w:r w:rsidRPr="005D312A">
              <w:rPr>
                <w:rFonts w:ascii="Times New Roman" w:hAnsi="Times New Roman" w:cs="Times New Roman"/>
                <w:bCs/>
              </w:rPr>
              <w:t xml:space="preserve">Czynności operacyjno-rozpoznawcze służb specjalnych. </w:t>
            </w:r>
          </w:p>
        </w:tc>
      </w:tr>
      <w:tr w:rsidR="00452EA2" w:rsidRPr="005D312A" w:rsidTr="00452EA2">
        <w:trPr>
          <w:trHeight w:val="263"/>
        </w:trPr>
        <w:tc>
          <w:tcPr>
            <w:tcW w:w="1631" w:type="pct"/>
            <w:tcBorders>
              <w:right w:val="none" w:sz="4" w:space="0" w:color="000000"/>
            </w:tcBorders>
            <w:shd w:val="clear" w:color="auto" w:fill="D9D9D9"/>
          </w:tcPr>
          <w:p w:rsidR="00452EA2" w:rsidRPr="005D312A" w:rsidRDefault="00452EA2" w:rsidP="00452EA2">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452EA2" w:rsidRPr="005D312A" w:rsidRDefault="00452EA2" w:rsidP="00452EA2">
            <w:pPr>
              <w:pStyle w:val="Akapitzlist"/>
              <w:spacing w:after="0"/>
              <w:ind w:left="0"/>
              <w:rPr>
                <w:rFonts w:ascii="Times New Roman" w:hAnsi="Times New Roman"/>
                <w:bCs/>
              </w:rPr>
            </w:pPr>
            <w:r w:rsidRPr="005D312A">
              <w:rPr>
                <w:rFonts w:ascii="Times New Roman" w:hAnsi="Times New Roman"/>
                <w:bCs/>
              </w:rPr>
              <w:t>Wykład, prezentacja, dyskusja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452EA2" w:rsidRPr="005D312A" w:rsidRDefault="00452EA2" w:rsidP="00452EA2">
            <w:pPr>
              <w:spacing w:after="0" w:line="240" w:lineRule="auto"/>
              <w:jc w:val="both"/>
              <w:rPr>
                <w:rFonts w:ascii="Times New Roman" w:hAnsi="Times New Roman" w:cs="Times New Roman"/>
              </w:rPr>
            </w:pPr>
            <w:r w:rsidRPr="005D312A">
              <w:rPr>
                <w:rFonts w:ascii="Times New Roman" w:hAnsi="Times New Roman" w:cs="Times New Roman"/>
              </w:rPr>
              <w:t>Warunkiem dopuszczenia do kolokwium jest uczestnictwo w zajęciach oraz uzyskanie pozytywnej oceny zadania problemowego Warunkiem zaliczenia przedmiotu jest uzyskanie pozytywnej oceny z kolokwium.</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452EA2" w:rsidRPr="005D312A" w:rsidRDefault="00452EA2" w:rsidP="00452EA2">
            <w:pPr>
              <w:spacing w:after="0" w:line="240" w:lineRule="auto"/>
              <w:rPr>
                <w:rFonts w:ascii="Times New Roman" w:hAnsi="Times New Roman" w:cs="Times New Roman"/>
              </w:rPr>
            </w:pPr>
            <w:r w:rsidRPr="005D312A">
              <w:rPr>
                <w:rFonts w:ascii="Times New Roman" w:hAnsi="Times New Roman" w:cs="Times New Roman"/>
              </w:rPr>
              <w:t>Obecność jest obowiązkowa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452EA2" w:rsidRPr="005D312A" w:rsidRDefault="00452EA2" w:rsidP="00452EA2">
            <w:pPr>
              <w:spacing w:after="0" w:line="276" w:lineRule="auto"/>
              <w:rPr>
                <w:rFonts w:ascii="Times New Roman" w:hAnsi="Times New Roman" w:cs="Times New Roman"/>
              </w:rPr>
            </w:pPr>
            <w:r w:rsidRPr="005D312A">
              <w:rPr>
                <w:rFonts w:ascii="Times New Roman" w:hAnsi="Times New Roman" w:cs="Times New Roman"/>
              </w:rPr>
              <w:t>Ocena końcowa:</w:t>
            </w:r>
          </w:p>
          <w:p w:rsidR="00452EA2" w:rsidRPr="005D312A" w:rsidRDefault="00452EA2" w:rsidP="00452EA2">
            <w:pPr>
              <w:spacing w:after="0" w:line="276" w:lineRule="auto"/>
              <w:rPr>
                <w:rFonts w:ascii="Times New Roman" w:hAnsi="Times New Roman" w:cs="Times New Roman"/>
              </w:rPr>
            </w:pPr>
            <w:r w:rsidRPr="005D312A">
              <w:rPr>
                <w:rFonts w:ascii="Times New Roman" w:hAnsi="Times New Roman" w:cs="Times New Roman"/>
              </w:rPr>
              <w:t>Kolokwium – 50%</w:t>
            </w:r>
          </w:p>
          <w:p w:rsidR="00452EA2" w:rsidRPr="005D312A" w:rsidRDefault="00452EA2" w:rsidP="00452EA2">
            <w:pPr>
              <w:spacing w:after="0" w:line="276" w:lineRule="auto"/>
              <w:rPr>
                <w:rFonts w:ascii="Times New Roman" w:hAnsi="Times New Roman" w:cs="Times New Roman"/>
              </w:rPr>
            </w:pPr>
            <w:r w:rsidRPr="005D312A">
              <w:rPr>
                <w:rFonts w:ascii="Times New Roman" w:hAnsi="Times New Roman" w:cs="Times New Roman"/>
              </w:rPr>
              <w:t xml:space="preserve">Ćwiczenia audytoryjne (przygotowanie oceny ryzyka) – 50% </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 xml:space="preserve">Sposób i tryb wyrównywania zaległości powstałych wskutek nieobecności </w:t>
            </w:r>
            <w:r w:rsidRPr="005D312A">
              <w:rPr>
                <w:rFonts w:ascii="Times New Roman" w:hAnsi="Times New Roman" w:cs="Times New Roman"/>
                <w:b/>
              </w:rPr>
              <w:lastRenderedPageBreak/>
              <w:t>studenta na zajęciach:</w:t>
            </w:r>
          </w:p>
        </w:tc>
        <w:tc>
          <w:tcPr>
            <w:tcW w:w="3369" w:type="pct"/>
            <w:tcBorders>
              <w:left w:val="none" w:sz="4" w:space="0" w:color="000000"/>
              <w:bottom w:val="single" w:sz="4" w:space="0" w:color="auto"/>
            </w:tcBorders>
          </w:tcPr>
          <w:p w:rsidR="00452EA2" w:rsidRPr="005D312A" w:rsidRDefault="002E2D63" w:rsidP="00452EA2">
            <w:pPr>
              <w:spacing w:after="0" w:line="240" w:lineRule="auto"/>
              <w:rPr>
                <w:rFonts w:ascii="Times New Roman" w:hAnsi="Times New Roman" w:cs="Times New Roman"/>
              </w:rPr>
            </w:pPr>
            <w:r w:rsidRPr="005D312A">
              <w:rPr>
                <w:rFonts w:ascii="Times New Roman" w:hAnsi="Times New Roman" w:cs="Times New Roman"/>
              </w:rPr>
              <w:lastRenderedPageBreak/>
              <w:t>Uzgodnienie ze studentem zakresu pominiętego materiału na skutek nieobecności i wskazanie niezbędnych źródeł w celu nadrobienia zaległości</w:t>
            </w:r>
            <w:r>
              <w:rPr>
                <w:rFonts w:ascii="Times New Roman" w:hAnsi="Times New Roman" w:cs="Times New Roman"/>
              </w:rPr>
              <w:t>.</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452EA2" w:rsidRPr="005D312A" w:rsidRDefault="00452EA2" w:rsidP="00452EA2">
            <w:pPr>
              <w:spacing w:after="0" w:line="240" w:lineRule="auto"/>
              <w:jc w:val="both"/>
              <w:rPr>
                <w:rFonts w:ascii="Times New Roman" w:hAnsi="Times New Roman" w:cs="Times New Roman"/>
              </w:rPr>
            </w:pPr>
            <w:r w:rsidRPr="005D312A">
              <w:rPr>
                <w:rFonts w:ascii="Times New Roman" w:hAnsi="Times New Roman" w:cs="Times New Roman"/>
              </w:rPr>
              <w:t>Zarządzanie kryzysowe w administracji publicznej i przedsiębiorstwie, Zarządzanie bezpieczeństwem informacji, Metodologia badań bezpieczeństwa</w:t>
            </w:r>
          </w:p>
        </w:tc>
      </w:tr>
      <w:tr w:rsidR="00452EA2" w:rsidRPr="005D312A" w:rsidTr="00452EA2">
        <w:tc>
          <w:tcPr>
            <w:tcW w:w="1631" w:type="pct"/>
            <w:tcBorders>
              <w:bottom w:val="single" w:sz="4" w:space="0" w:color="auto"/>
              <w:right w:val="none" w:sz="4" w:space="0" w:color="000000"/>
            </w:tcBorders>
            <w:shd w:val="clear" w:color="auto" w:fill="D9D9D9"/>
          </w:tcPr>
          <w:p w:rsidR="00452EA2" w:rsidRPr="005D312A" w:rsidRDefault="00452EA2" w:rsidP="00452EA2">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452EA2" w:rsidRPr="005D312A" w:rsidRDefault="00452EA2" w:rsidP="00452EA2">
            <w:pPr>
              <w:spacing w:after="120" w:line="240" w:lineRule="auto"/>
              <w:jc w:val="both"/>
              <w:rPr>
                <w:rFonts w:ascii="Times New Roman" w:hAnsi="Times New Roman" w:cs="Times New Roman"/>
              </w:rPr>
            </w:pPr>
            <w:r w:rsidRPr="005D312A">
              <w:rPr>
                <w:rFonts w:ascii="Times New Roman" w:hAnsi="Times New Roman" w:cs="Times New Roman"/>
              </w:rPr>
              <w:t xml:space="preserve">Bożek M., Czuryk M., Karpiuk M., Kostrubiec J., </w:t>
            </w:r>
            <w:r w:rsidRPr="005D312A">
              <w:rPr>
                <w:rFonts w:ascii="Times New Roman" w:hAnsi="Times New Roman" w:cs="Times New Roman"/>
                <w:i/>
              </w:rPr>
              <w:t>Służby specjalne w strukturze władz publicznych</w:t>
            </w:r>
            <w:r w:rsidRPr="005D312A">
              <w:rPr>
                <w:rFonts w:ascii="Times New Roman" w:hAnsi="Times New Roman" w:cs="Times New Roman"/>
              </w:rPr>
              <w:t>, Lex a Wolters Kluwer business, Warszawa 2014.</w:t>
            </w:r>
          </w:p>
          <w:p w:rsidR="00452EA2" w:rsidRPr="005D312A" w:rsidRDefault="00452EA2" w:rsidP="00452EA2">
            <w:pPr>
              <w:spacing w:after="120" w:line="240" w:lineRule="auto"/>
              <w:jc w:val="both"/>
              <w:rPr>
                <w:rFonts w:ascii="Times New Roman" w:hAnsi="Times New Roman" w:cs="Times New Roman"/>
              </w:rPr>
            </w:pPr>
            <w:r w:rsidRPr="005D312A">
              <w:rPr>
                <w:rFonts w:ascii="Times New Roman" w:hAnsi="Times New Roman" w:cs="Times New Roman"/>
              </w:rPr>
              <w:t xml:space="preserve">Grzegorowski Z., </w:t>
            </w:r>
            <w:r w:rsidRPr="005D312A">
              <w:rPr>
                <w:rFonts w:ascii="Times New Roman" w:hAnsi="Times New Roman" w:cs="Times New Roman"/>
                <w:i/>
              </w:rPr>
              <w:t xml:space="preserve">Służby specjalne a bezpieczeństwo państwa polskiego. </w:t>
            </w:r>
            <w:r w:rsidRPr="005D312A">
              <w:rPr>
                <w:rFonts w:ascii="Times New Roman" w:hAnsi="Times New Roman" w:cs="Times New Roman"/>
              </w:rPr>
              <w:t>Grado, Warszawa 2013.</w:t>
            </w:r>
          </w:p>
          <w:p w:rsidR="00452EA2" w:rsidRPr="005D312A" w:rsidRDefault="00452EA2" w:rsidP="00452EA2">
            <w:pPr>
              <w:spacing w:after="120" w:line="240" w:lineRule="auto"/>
              <w:jc w:val="both"/>
              <w:rPr>
                <w:rFonts w:ascii="Times New Roman" w:hAnsi="Times New Roman" w:cs="Times New Roman"/>
                <w:i/>
              </w:rPr>
            </w:pPr>
            <w:r w:rsidRPr="005D312A">
              <w:rPr>
                <w:rFonts w:ascii="Times New Roman" w:hAnsi="Times New Roman" w:cs="Times New Roman"/>
              </w:rPr>
              <w:t xml:space="preserve">Kitler W., </w:t>
            </w:r>
            <w:r w:rsidRPr="005D312A">
              <w:rPr>
                <w:rFonts w:ascii="Times New Roman" w:hAnsi="Times New Roman" w:cs="Times New Roman"/>
                <w:i/>
              </w:rPr>
              <w:t xml:space="preserve">Organizacja bezpieczeństwa narodowego Rzeczpospolitej Polskiej. Aspekty ustrojowe, prawno-administracyjne i systemowe. </w:t>
            </w:r>
            <w:r w:rsidRPr="005D312A">
              <w:rPr>
                <w:rFonts w:ascii="Times New Roman" w:hAnsi="Times New Roman" w:cs="Times New Roman"/>
              </w:rPr>
              <w:t>Wydawnictwo Adam Marszałek, Toruń 2018.</w:t>
            </w:r>
            <w:r w:rsidRPr="005D312A">
              <w:rPr>
                <w:rFonts w:ascii="Times New Roman" w:hAnsi="Times New Roman" w:cs="Times New Roman"/>
                <w:i/>
              </w:rPr>
              <w:t xml:space="preserve"> </w:t>
            </w:r>
          </w:p>
          <w:p w:rsidR="00452EA2" w:rsidRPr="005D312A" w:rsidRDefault="00452EA2" w:rsidP="00452EA2">
            <w:pPr>
              <w:spacing w:after="120" w:line="240" w:lineRule="auto"/>
              <w:jc w:val="both"/>
              <w:rPr>
                <w:rFonts w:ascii="Times New Roman" w:hAnsi="Times New Roman" w:cs="Times New Roman"/>
              </w:rPr>
            </w:pPr>
            <w:r w:rsidRPr="005D312A">
              <w:rPr>
                <w:rFonts w:ascii="Times New Roman" w:hAnsi="Times New Roman" w:cs="Times New Roman"/>
                <w:i/>
              </w:rPr>
              <w:t xml:space="preserve">Służby specjalne we współczesnym państwie. </w:t>
            </w:r>
            <w:r w:rsidRPr="005D312A">
              <w:rPr>
                <w:rFonts w:ascii="Times New Roman" w:hAnsi="Times New Roman" w:cs="Times New Roman"/>
              </w:rPr>
              <w:t xml:space="preserve">Red. naukowa </w:t>
            </w:r>
            <w:r w:rsidRPr="005D312A">
              <w:rPr>
                <w:rFonts w:ascii="Times New Roman" w:hAnsi="Times New Roman" w:cs="Times New Roman"/>
              </w:rPr>
              <w:br/>
              <w:t xml:space="preserve">Z. Siemiątkowski, A. Zięba. Dom Wydawniczy Elipsa, Warszawa 2016. </w:t>
            </w:r>
          </w:p>
          <w:p w:rsidR="00452EA2" w:rsidRPr="005D312A" w:rsidRDefault="00452EA2" w:rsidP="00452EA2">
            <w:pPr>
              <w:spacing w:after="120" w:line="240" w:lineRule="auto"/>
              <w:jc w:val="both"/>
              <w:rPr>
                <w:rFonts w:ascii="Times New Roman" w:hAnsi="Times New Roman" w:cs="Times New Roman"/>
              </w:rPr>
            </w:pPr>
            <w:r w:rsidRPr="005D312A">
              <w:rPr>
                <w:rFonts w:ascii="Times New Roman" w:hAnsi="Times New Roman" w:cs="Times New Roman"/>
              </w:rPr>
              <w:t xml:space="preserve">Zalewski S., </w:t>
            </w:r>
            <w:r w:rsidRPr="005D312A">
              <w:rPr>
                <w:rFonts w:ascii="Times New Roman" w:hAnsi="Times New Roman" w:cs="Times New Roman"/>
                <w:i/>
              </w:rPr>
              <w:t xml:space="preserve">Kontrola służb specjalnych w Polsce. </w:t>
            </w:r>
            <w:r w:rsidRPr="005D312A">
              <w:rPr>
                <w:rFonts w:ascii="Times New Roman" w:hAnsi="Times New Roman" w:cs="Times New Roman"/>
              </w:rPr>
              <w:t>Difin, Warszawa 2021.</w:t>
            </w:r>
          </w:p>
          <w:p w:rsidR="00452EA2" w:rsidRPr="005D312A" w:rsidRDefault="00452EA2" w:rsidP="00452EA2">
            <w:pPr>
              <w:spacing w:after="120" w:line="240" w:lineRule="auto"/>
              <w:jc w:val="both"/>
              <w:rPr>
                <w:rFonts w:ascii="Times New Roman" w:hAnsi="Times New Roman" w:cs="Times New Roman"/>
              </w:rPr>
            </w:pPr>
            <w:r w:rsidRPr="005D312A">
              <w:rPr>
                <w:rFonts w:ascii="Times New Roman" w:hAnsi="Times New Roman" w:cs="Times New Roman"/>
                <w:i/>
              </w:rPr>
              <w:t xml:space="preserve">Analiza informacji w służbach policyjnych i specjalnych, </w:t>
            </w:r>
            <w:r w:rsidRPr="005D312A">
              <w:rPr>
                <w:rFonts w:ascii="Times New Roman" w:hAnsi="Times New Roman" w:cs="Times New Roman"/>
              </w:rPr>
              <w:t>Konieczny J. (red.), C.H.Beck, Warszawa 2012,</w:t>
            </w:r>
          </w:p>
          <w:p w:rsidR="00452EA2" w:rsidRPr="005D312A" w:rsidRDefault="00452EA2" w:rsidP="00452EA2">
            <w:pPr>
              <w:spacing w:after="120" w:line="240" w:lineRule="auto"/>
              <w:jc w:val="both"/>
              <w:rPr>
                <w:rFonts w:ascii="Times New Roman" w:hAnsi="Times New Roman" w:cs="Times New Roman"/>
              </w:rPr>
            </w:pPr>
            <w:r w:rsidRPr="005D312A">
              <w:rPr>
                <w:rFonts w:ascii="Times New Roman" w:hAnsi="Times New Roman" w:cs="Times New Roman"/>
                <w:i/>
              </w:rPr>
              <w:t>Polskie służby specjalne. Słownik</w:t>
            </w:r>
            <w:r w:rsidRPr="005D312A">
              <w:rPr>
                <w:rFonts w:ascii="Times New Roman" w:hAnsi="Times New Roman" w:cs="Times New Roman"/>
              </w:rPr>
              <w:t>,  Wojtaszczyk K.A. (red.), Oficyna Wydawnicza ASPRA-JR,  Warszawa 2011</w:t>
            </w:r>
          </w:p>
          <w:p w:rsidR="00452EA2" w:rsidRPr="005D312A" w:rsidRDefault="00452EA2" w:rsidP="00452EA2">
            <w:pPr>
              <w:spacing w:after="120" w:line="240" w:lineRule="auto"/>
              <w:jc w:val="both"/>
              <w:rPr>
                <w:rFonts w:ascii="Times New Roman" w:hAnsi="Times New Roman" w:cs="Times New Roman"/>
                <w:b/>
              </w:rPr>
            </w:pPr>
            <w:r w:rsidRPr="005D312A">
              <w:rPr>
                <w:rFonts w:ascii="Times New Roman" w:hAnsi="Times New Roman" w:cs="Times New Roman"/>
              </w:rPr>
              <w:t>Ziobro J. Teoretyczne i praktyczne konteksty funkcjonowania ochotniczych  straży pożarnych w krajowym systemie ratowniczo-gaśniczym. Sprawność systemu, determinanty, diagnoza, koncepcja, doskonalenia. Część 2, Difin, Warszawa 2020.</w:t>
            </w:r>
          </w:p>
          <w:p w:rsidR="00452EA2" w:rsidRPr="005D312A" w:rsidRDefault="00452EA2" w:rsidP="00452EA2">
            <w:pPr>
              <w:pStyle w:val="Nagwek1"/>
              <w:numPr>
                <w:ilvl w:val="0"/>
                <w:numId w:val="0"/>
              </w:numPr>
              <w:shd w:val="clear" w:color="auto" w:fill="F1F3F7"/>
              <w:spacing w:before="0" w:after="120"/>
              <w:ind w:left="360"/>
              <w:rPr>
                <w:rFonts w:ascii="Times New Roman" w:eastAsia="Times New Roman" w:hAnsi="Times New Roman" w:cs="Times New Roman"/>
                <w:sz w:val="22"/>
                <w:szCs w:val="22"/>
              </w:rPr>
            </w:pPr>
          </w:p>
        </w:tc>
      </w:tr>
    </w:tbl>
    <w:p w:rsidR="00452EA2" w:rsidRPr="005D312A" w:rsidRDefault="00452EA2" w:rsidP="00530202">
      <w:pPr>
        <w:spacing w:line="276" w:lineRule="auto"/>
        <w:rPr>
          <w:rFonts w:ascii="Times New Roman" w:hAnsi="Times New Roman" w:cs="Times New Roman"/>
          <w:b/>
        </w:rPr>
      </w:pPr>
    </w:p>
    <w:p w:rsidR="00530202" w:rsidRPr="005D312A" w:rsidRDefault="00530202" w:rsidP="00530202">
      <w:pPr>
        <w:spacing w:line="259" w:lineRule="auto"/>
        <w:rPr>
          <w:rFonts w:ascii="Times New Roman" w:hAnsi="Times New Roman" w:cs="Times New Roman"/>
        </w:rPr>
      </w:pPr>
    </w:p>
    <w:p w:rsidR="00530202" w:rsidRPr="005D312A" w:rsidRDefault="00530202" w:rsidP="004756AA">
      <w:pPr>
        <w:spacing w:line="259" w:lineRule="auto"/>
        <w:rPr>
          <w:rFonts w:ascii="Times New Roman" w:hAnsi="Times New Roman" w:cs="Times New Roman"/>
        </w:rPr>
      </w:pPr>
    </w:p>
    <w:p w:rsidR="00530202" w:rsidRPr="005D312A" w:rsidRDefault="00530202">
      <w:pPr>
        <w:spacing w:line="259" w:lineRule="auto"/>
        <w:rPr>
          <w:rFonts w:ascii="Times New Roman" w:hAnsi="Times New Roman" w:cs="Times New Roman"/>
        </w:rPr>
      </w:pPr>
      <w:r w:rsidRPr="005D312A">
        <w:rPr>
          <w:rFonts w:ascii="Times New Roman" w:hAnsi="Times New Roman" w:cs="Times New Roman"/>
        </w:rPr>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9B0F25" w:rsidP="00530202">
      <w:pPr>
        <w:pStyle w:val="Nagwek2"/>
        <w:rPr>
          <w:rFonts w:ascii="Times New Roman" w:hAnsi="Times New Roman" w:cs="Times New Roman"/>
          <w:sz w:val="22"/>
          <w:szCs w:val="22"/>
        </w:rPr>
      </w:pPr>
      <w:bookmarkStart w:id="108" w:name="_Toc135681838"/>
      <w:r w:rsidRPr="005D312A">
        <w:rPr>
          <w:rFonts w:ascii="Times New Roman" w:hAnsi="Times New Roman" w:cs="Times New Roman"/>
          <w:sz w:val="22"/>
          <w:szCs w:val="22"/>
        </w:rPr>
        <w:t>Bezpieczeństwo obrotu gospodarczego</w:t>
      </w:r>
      <w:r w:rsidR="00530202" w:rsidRPr="005D312A">
        <w:rPr>
          <w:rFonts w:ascii="Times New Roman" w:hAnsi="Times New Roman" w:cs="Times New Roman"/>
          <w:sz w:val="22"/>
          <w:szCs w:val="22"/>
        </w:rPr>
        <w:t xml:space="preserve"> (Z_</w:t>
      </w:r>
      <w:r w:rsidRPr="005D312A">
        <w:rPr>
          <w:rFonts w:ascii="Times New Roman" w:hAnsi="Times New Roman" w:cs="Times New Roman"/>
          <w:sz w:val="22"/>
          <w:szCs w:val="22"/>
        </w:rPr>
        <w:t>9</w:t>
      </w:r>
      <w:r w:rsidR="00530202" w:rsidRPr="005D312A">
        <w:rPr>
          <w:rFonts w:ascii="Times New Roman" w:hAnsi="Times New Roman" w:cs="Times New Roman"/>
          <w:sz w:val="22"/>
          <w:szCs w:val="22"/>
        </w:rPr>
        <w:t>D4)</w:t>
      </w:r>
      <w:bookmarkEnd w:id="108"/>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9B0F25" w:rsidRPr="005D312A" w:rsidTr="009B0F25">
        <w:trPr>
          <w:trHeight w:val="675"/>
        </w:trPr>
        <w:tc>
          <w:tcPr>
            <w:tcW w:w="2977" w:type="dxa"/>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 xml:space="preserve">Nazwa przedmiotu i kod </w:t>
            </w:r>
          </w:p>
          <w:p w:rsidR="009B0F25" w:rsidRPr="005D312A" w:rsidRDefault="009B0F25" w:rsidP="00D552D8">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9B0F25" w:rsidRPr="005D312A" w:rsidRDefault="009B0F25" w:rsidP="00D552D8">
            <w:pPr>
              <w:spacing w:before="60" w:after="60"/>
              <w:rPr>
                <w:rFonts w:ascii="Times New Roman" w:hAnsi="Times New Roman" w:cs="Times New Roman"/>
                <w:b/>
              </w:rPr>
            </w:pPr>
            <w:r w:rsidRPr="005D312A">
              <w:rPr>
                <w:rFonts w:ascii="Times New Roman" w:hAnsi="Times New Roman" w:cs="Times New Roman"/>
                <w:b/>
              </w:rPr>
              <w:t>Bezpieczeństwo obrotu gospodarczego (Z_9D4)</w:t>
            </w:r>
          </w:p>
        </w:tc>
      </w:tr>
      <w:tr w:rsidR="009B0F25" w:rsidRPr="005D312A" w:rsidTr="009B0F25">
        <w:trPr>
          <w:trHeight w:val="480"/>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9B0F25" w:rsidRPr="005D312A" w:rsidRDefault="009B0F25" w:rsidP="00D552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lang w:eastAsia="pl-PL"/>
              </w:rPr>
            </w:pPr>
            <w:r w:rsidRPr="005D312A">
              <w:rPr>
                <w:rFonts w:ascii="Times New Roman" w:eastAsia="Times New Roman" w:hAnsi="Times New Roman" w:cs="Times New Roman"/>
                <w:color w:val="202124"/>
                <w:lang w:eastAsia="pl-PL"/>
              </w:rPr>
              <w:t>Security of economic transactions</w:t>
            </w:r>
          </w:p>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 xml:space="preserve"> </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Zarządzanie</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studia pierwszego stopnia</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9B0F25" w:rsidRPr="005D312A" w:rsidRDefault="009B0F25" w:rsidP="00D552D8">
            <w:pPr>
              <w:rPr>
                <w:rFonts w:ascii="Times New Roman" w:hAnsi="Times New Roman" w:cs="Times New Roman"/>
              </w:rPr>
            </w:pPr>
            <w:r w:rsidRPr="005D312A">
              <w:rPr>
                <w:rFonts w:ascii="Times New Roman" w:hAnsi="Times New Roman" w:cs="Times New Roman"/>
              </w:rPr>
              <w:t>praktyczny</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2</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polski</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6</w:t>
            </w:r>
          </w:p>
        </w:tc>
      </w:tr>
      <w:tr w:rsidR="00BE2116" w:rsidRPr="005D312A" w:rsidTr="009B0F25">
        <w:trPr>
          <w:trHeight w:val="397"/>
        </w:trPr>
        <w:tc>
          <w:tcPr>
            <w:tcW w:w="2977" w:type="dxa"/>
            <w:shd w:val="clear" w:color="auto" w:fill="D9D9D9"/>
            <w:vAlign w:val="center"/>
          </w:tcPr>
          <w:p w:rsidR="00BE2116" w:rsidRPr="002129A8" w:rsidRDefault="00BE2116" w:rsidP="00BE2116">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BE2116" w:rsidRPr="002129A8" w:rsidRDefault="00BE2116" w:rsidP="00BE2116">
            <w:pPr>
              <w:spacing w:before="60" w:after="60"/>
              <w:rPr>
                <w:rFonts w:ascii="Times New Roman" w:hAnsi="Times New Roman" w:cs="Times New Roman"/>
              </w:rPr>
            </w:pPr>
            <w:r>
              <w:rPr>
                <w:rFonts w:ascii="Times New Roman" w:hAnsi="Times New Roman" w:cs="Times New Roman"/>
              </w:rPr>
              <w:t xml:space="preserve">dr hab. Mirosław Kwieciński, prof. </w:t>
            </w:r>
            <w:r w:rsidR="00DD3E23">
              <w:rPr>
                <w:rFonts w:ascii="Times New Roman" w:hAnsi="Times New Roman" w:cs="Times New Roman"/>
              </w:rPr>
              <w:t>PANS</w:t>
            </w:r>
          </w:p>
        </w:tc>
      </w:tr>
    </w:tbl>
    <w:p w:rsidR="009B0F25" w:rsidRPr="005D312A" w:rsidRDefault="009B0F25" w:rsidP="009B0F25">
      <w:pPr>
        <w:rPr>
          <w:rFonts w:ascii="Times New Roman" w:hAnsi="Times New Roman" w:cs="Times New Roman"/>
        </w:rPr>
      </w:pPr>
    </w:p>
    <w:p w:rsidR="009B0F25" w:rsidRPr="005D312A" w:rsidRDefault="009B0F25" w:rsidP="009B0F25">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9B0F25" w:rsidRPr="005D312A" w:rsidTr="00D552D8">
        <w:tc>
          <w:tcPr>
            <w:tcW w:w="9180" w:type="dxa"/>
            <w:gridSpan w:val="8"/>
            <w:tcBorders>
              <w:bottom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9B0F25" w:rsidRPr="005D312A" w:rsidTr="00D552D8">
        <w:tc>
          <w:tcPr>
            <w:tcW w:w="9180" w:type="dxa"/>
            <w:gridSpan w:val="8"/>
            <w:tcBorders>
              <w:bottom w:val="single" w:sz="4" w:space="0" w:color="auto"/>
            </w:tcBorders>
            <w:shd w:val="clear" w:color="auto" w:fill="auto"/>
          </w:tcPr>
          <w:p w:rsidR="009B0F25" w:rsidRPr="005D312A" w:rsidRDefault="009B0F25" w:rsidP="00D552D8">
            <w:pPr>
              <w:rPr>
                <w:rStyle w:val="wrtext"/>
                <w:rFonts w:ascii="Times New Roman" w:hAnsi="Times New Roman" w:cs="Times New Roman"/>
              </w:rPr>
            </w:pPr>
            <w:r w:rsidRPr="005D312A">
              <w:rPr>
                <w:rStyle w:val="wrtext"/>
                <w:rFonts w:ascii="Times New Roman" w:hAnsi="Times New Roman" w:cs="Times New Roman"/>
              </w:rPr>
              <w:t xml:space="preserve">Zdobycie wiedzy z zakresu opisu bezpieczeństwa obrotu gospodarczego </w:t>
            </w:r>
          </w:p>
          <w:p w:rsidR="009B0F25" w:rsidRPr="005D312A" w:rsidRDefault="009B0F25" w:rsidP="00D552D8">
            <w:pPr>
              <w:rPr>
                <w:rStyle w:val="wrtext"/>
                <w:rFonts w:ascii="Times New Roman" w:hAnsi="Times New Roman" w:cs="Times New Roman"/>
              </w:rPr>
            </w:pPr>
            <w:r w:rsidRPr="005D312A">
              <w:rPr>
                <w:rStyle w:val="wrtext"/>
                <w:rFonts w:ascii="Times New Roman" w:hAnsi="Times New Roman" w:cs="Times New Roman"/>
              </w:rPr>
              <w:t>Zdobycie wiedzy z zakresu praktycznego określania zagrożeń oraz sposobów zachowania bezpieczeństwa obrotu gospodarczego</w:t>
            </w:r>
          </w:p>
          <w:p w:rsidR="009B0F25" w:rsidRPr="005D312A" w:rsidRDefault="009B0F25" w:rsidP="00D552D8">
            <w:pPr>
              <w:rPr>
                <w:rFonts w:ascii="Times New Roman" w:hAnsi="Times New Roman" w:cs="Times New Roman"/>
              </w:rPr>
            </w:pPr>
            <w:r w:rsidRPr="005D312A">
              <w:rPr>
                <w:rStyle w:val="wrtext"/>
                <w:rFonts w:ascii="Times New Roman" w:hAnsi="Times New Roman" w:cs="Times New Roman"/>
              </w:rPr>
              <w:t>Wykształcenie u studentów umiejętności analizowania i określania poziomu ryzyka w obrocie gospodarczym</w:t>
            </w:r>
          </w:p>
        </w:tc>
      </w:tr>
      <w:tr w:rsidR="009B0F25" w:rsidRPr="005D312A" w:rsidTr="00D552D8">
        <w:tc>
          <w:tcPr>
            <w:tcW w:w="2977" w:type="dxa"/>
            <w:gridSpan w:val="2"/>
            <w:tcBorders>
              <w:bottom w:val="single" w:sz="4" w:space="0" w:color="auto"/>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 stacjonarne: 15 h wykład, warsztaty 10 h</w:t>
            </w:r>
          </w:p>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 niestacjonarne: 5 h wykład, warsztaty 10 h</w:t>
            </w:r>
          </w:p>
        </w:tc>
      </w:tr>
      <w:tr w:rsidR="009B0F25" w:rsidRPr="005D312A" w:rsidTr="00D552D8">
        <w:tc>
          <w:tcPr>
            <w:tcW w:w="9180" w:type="dxa"/>
            <w:gridSpan w:val="8"/>
            <w:tcBorders>
              <w:top w:val="single" w:sz="4" w:space="0" w:color="auto"/>
              <w:bottom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9B0F25" w:rsidRPr="005D312A" w:rsidTr="00D552D8">
        <w:trPr>
          <w:trHeight w:val="285"/>
        </w:trPr>
        <w:tc>
          <w:tcPr>
            <w:tcW w:w="1418" w:type="dxa"/>
            <w:tcBorders>
              <w:top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w:t>
            </w:r>
            <w:r w:rsidRPr="005D312A">
              <w:rPr>
                <w:rFonts w:ascii="Times New Roman" w:hAnsi="Times New Roman" w:cs="Times New Roman"/>
              </w:rPr>
              <w:lastRenderedPageBreak/>
              <w:t xml:space="preserve">efektów uczenia się </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b/>
              </w:rPr>
            </w:pPr>
            <w:r w:rsidRPr="005D312A">
              <w:rPr>
                <w:rFonts w:ascii="Times New Roman" w:hAnsi="Times New Roman" w:cs="Times New Roman"/>
              </w:rPr>
              <w:lastRenderedPageBreak/>
              <w:t>Z_9D4_</w:t>
            </w:r>
            <w:r w:rsidRPr="005D312A">
              <w:rPr>
                <w:rFonts w:ascii="Times New Roman" w:hAnsi="Times New Roman" w:cs="Times New Roman"/>
                <w:bCs/>
              </w:rPr>
              <w:t>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2C0760" w:rsidRDefault="009B0F25" w:rsidP="00185D3B">
            <w:pPr>
              <w:spacing w:before="60" w:after="0" w:line="276" w:lineRule="auto"/>
              <w:rPr>
                <w:rFonts w:ascii="Times New Roman" w:hAnsi="Times New Roman" w:cs="Times New Roman"/>
              </w:rPr>
            </w:pPr>
            <w:r w:rsidRPr="002C0760">
              <w:rPr>
                <w:rFonts w:ascii="Times New Roman" w:hAnsi="Times New Roman" w:cs="Times New Roman"/>
                <w:b/>
                <w:bCs/>
              </w:rPr>
              <w:t>w zakresie wiedzy:</w:t>
            </w:r>
            <w:r w:rsidRPr="002C0760">
              <w:rPr>
                <w:rFonts w:ascii="Times New Roman" w:hAnsi="Times New Roman" w:cs="Times New Roman"/>
              </w:rPr>
              <w:br/>
            </w:r>
            <w:r w:rsidR="00185D3B" w:rsidRPr="002C0760">
              <w:rPr>
                <w:rFonts w:ascii="Times New Roman" w:hAnsi="Times New Roman" w:cs="Times New Roman"/>
              </w:rPr>
              <w:t>zna i rozumie</w:t>
            </w:r>
            <w:r w:rsidRPr="002C0760">
              <w:rPr>
                <w:rFonts w:ascii="Times New Roman" w:hAnsi="Times New Roman" w:cs="Times New Roman"/>
              </w:rPr>
              <w:t xml:space="preserve"> </w:t>
            </w:r>
            <w:r w:rsidR="002C0760" w:rsidRPr="002C0760">
              <w:rPr>
                <w:rFonts w:ascii="Times New Roman" w:hAnsi="Times New Roman" w:cs="Times New Roman"/>
              </w:rPr>
              <w:t xml:space="preserve">w stopniu zaawansowanym </w:t>
            </w:r>
            <w:r w:rsidR="00185D3B" w:rsidRPr="002C0760">
              <w:rPr>
                <w:rStyle w:val="markedcontent"/>
                <w:rFonts w:ascii="Times New Roman" w:hAnsi="Times New Roman" w:cs="Times New Roman"/>
              </w:rPr>
              <w:t>zasady</w:t>
            </w:r>
            <w:r w:rsidRPr="002C0760">
              <w:rPr>
                <w:rStyle w:val="markedcontent"/>
                <w:rFonts w:ascii="Times New Roman" w:hAnsi="Times New Roman" w:cs="Times New Roman"/>
              </w:rPr>
              <w:t xml:space="preserve"> bezpieczeństwa  obrotu gospodarczego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K_W03</w:t>
            </w:r>
            <w:r w:rsidRPr="005D312A">
              <w:rPr>
                <w:rFonts w:ascii="Times New Roman" w:hAnsi="Times New Roman" w:cs="Times New Roman"/>
              </w:rPr>
              <w:br/>
            </w:r>
            <w:r w:rsidRPr="005D312A">
              <w:rPr>
                <w:rStyle w:val="markedcontent"/>
                <w:rFonts w:ascii="Times New Roman" w:hAnsi="Times New Roman" w:cs="Times New Roman"/>
              </w:rPr>
              <w:t>K_W04</w:t>
            </w:r>
            <w:r w:rsidRPr="005D312A">
              <w:rPr>
                <w:rFonts w:ascii="Times New Roman" w:hAnsi="Times New Roman" w:cs="Times New Roman"/>
              </w:rPr>
              <w:br/>
            </w:r>
            <w:r w:rsidRPr="005D312A">
              <w:rPr>
                <w:rStyle w:val="markedcontent"/>
                <w:rFonts w:ascii="Times New Roman" w:hAnsi="Times New Roman" w:cs="Times New Roman"/>
              </w:rPr>
              <w:t>K_W05</w:t>
            </w:r>
            <w:r w:rsidRPr="005D312A">
              <w:rPr>
                <w:rFonts w:ascii="Times New Roman" w:hAnsi="Times New Roman" w:cs="Times New Roman"/>
              </w:rPr>
              <w:br/>
            </w:r>
            <w:r w:rsidRPr="005D312A">
              <w:rPr>
                <w:rStyle w:val="markedcontent"/>
                <w:rFonts w:ascii="Times New Roman" w:hAnsi="Times New Roman" w:cs="Times New Roman"/>
              </w:rPr>
              <w:t>K_W07</w:t>
            </w:r>
            <w:r w:rsidRPr="005D312A">
              <w:rPr>
                <w:rFonts w:ascii="Times New Roman" w:hAnsi="Times New Roman" w:cs="Times New Roman"/>
              </w:rPr>
              <w:br/>
            </w:r>
            <w:r w:rsidRPr="005D312A">
              <w:rPr>
                <w:rStyle w:val="markedcontent"/>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 xml:space="preserve">Wykład </w:t>
            </w:r>
          </w:p>
        </w:tc>
        <w:tc>
          <w:tcPr>
            <w:tcW w:w="1383" w:type="dxa"/>
            <w:gridSpan w:val="2"/>
            <w:tcBorders>
              <w:top w:val="single" w:sz="8" w:space="0" w:color="auto"/>
              <w:left w:val="single" w:sz="4" w:space="0" w:color="auto"/>
              <w:bottom w:val="single" w:sz="8"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 xml:space="preserve">Kolokwium polegające na weryfikacji wiedzy teoretycznej </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b/>
              </w:rPr>
            </w:pPr>
            <w:r w:rsidRPr="005D312A">
              <w:rPr>
                <w:rFonts w:ascii="Times New Roman" w:hAnsi="Times New Roman" w:cs="Times New Roman"/>
              </w:rPr>
              <w:t>Z_9D4_</w:t>
            </w:r>
            <w:r w:rsidRPr="005D312A">
              <w:rPr>
                <w:rFonts w:ascii="Times New Roman" w:hAnsi="Times New Roman" w:cs="Times New Roman"/>
                <w:bCs/>
              </w:rPr>
              <w:t>K_</w:t>
            </w:r>
            <w:r w:rsidRPr="005D312A">
              <w:rPr>
                <w:rFonts w:ascii="Times New Roman" w:hAnsi="Times New Roman" w:cs="Times New Roman"/>
                <w:bCs/>
                <w:u w:val="single"/>
              </w:rPr>
              <w:t>U</w:t>
            </w:r>
            <w:r w:rsidRPr="005D312A">
              <w:rPr>
                <w:rFonts w:ascii="Times New Roman" w:hAnsi="Times New Roman" w:cs="Times New Roman"/>
                <w:bCs/>
              </w:rPr>
              <w:t>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rPr>
                <w:rFonts w:ascii="Times New Roman" w:hAnsi="Times New Roman" w:cs="Times New Roman"/>
                <w:highlight w:val="white"/>
              </w:rPr>
            </w:pPr>
            <w:r w:rsidRPr="005D312A">
              <w:rPr>
                <w:rFonts w:ascii="Times New Roman" w:hAnsi="Times New Roman" w:cs="Times New Roman"/>
                <w:b/>
                <w:bCs/>
                <w:highlight w:val="white"/>
              </w:rPr>
              <w:t>W zakresie umiejętności:</w:t>
            </w:r>
            <w:r w:rsidR="00185D3B">
              <w:rPr>
                <w:rFonts w:ascii="Times New Roman" w:hAnsi="Times New Roman" w:cs="Times New Roman"/>
                <w:highlight w:val="white"/>
              </w:rPr>
              <w:br/>
            </w:r>
            <w:r w:rsidRPr="005D312A">
              <w:rPr>
                <w:rFonts w:ascii="Times New Roman" w:hAnsi="Times New Roman" w:cs="Times New Roman"/>
                <w:highlight w:val="white"/>
              </w:rPr>
              <w:t>potrafi zgromadzić</w:t>
            </w:r>
            <w:r w:rsidRPr="005D312A">
              <w:rPr>
                <w:rFonts w:ascii="Times New Roman" w:hAnsi="Times New Roman" w:cs="Times New Roman"/>
                <w:highlight w:val="white"/>
              </w:rPr>
              <w:br/>
              <w:t xml:space="preserve">odpowiednie dane do oceny ryzyka transakcji związanej z bezpieczeństwem obrotu gospodarczego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after="0" w:line="276" w:lineRule="auto"/>
              <w:jc w:val="center"/>
              <w:rPr>
                <w:rFonts w:ascii="Times New Roman" w:hAnsi="Times New Roman" w:cs="Times New Roman"/>
              </w:rPr>
            </w:pPr>
            <w:r w:rsidRPr="005D312A">
              <w:rPr>
                <w:rStyle w:val="markedcontent"/>
                <w:rFonts w:ascii="Times New Roman" w:hAnsi="Times New Roman" w:cs="Times New Roman"/>
              </w:rPr>
              <w:t>K_U01</w:t>
            </w:r>
            <w:r w:rsidRPr="005D312A">
              <w:rPr>
                <w:rFonts w:ascii="Times New Roman" w:hAnsi="Times New Roman" w:cs="Times New Roman"/>
              </w:rPr>
              <w:br/>
            </w:r>
            <w:r w:rsidRPr="005D312A">
              <w:rPr>
                <w:rStyle w:val="markedcontent"/>
                <w:rFonts w:ascii="Times New Roman" w:hAnsi="Times New Roman" w:cs="Times New Roman"/>
              </w:rPr>
              <w:t>K_U02</w:t>
            </w:r>
            <w:r w:rsidRPr="005D312A">
              <w:rPr>
                <w:rFonts w:ascii="Times New Roman" w:hAnsi="Times New Roman" w:cs="Times New Roman"/>
              </w:rPr>
              <w:br/>
            </w:r>
            <w:r w:rsidRPr="005D312A">
              <w:rPr>
                <w:rStyle w:val="markedcontent"/>
                <w:rFonts w:ascii="Times New Roman" w:hAnsi="Times New Roman" w:cs="Times New Roman"/>
              </w:rPr>
              <w:t>K_U03</w:t>
            </w:r>
            <w:r w:rsidRPr="005D312A">
              <w:rPr>
                <w:rFonts w:ascii="Times New Roman" w:hAnsi="Times New Roman" w:cs="Times New Roman"/>
              </w:rPr>
              <w:br/>
            </w:r>
            <w:r w:rsidRPr="005D312A">
              <w:rPr>
                <w:rStyle w:val="markedcontent"/>
                <w:rFonts w:ascii="Times New Roman" w:hAnsi="Times New Roman" w:cs="Times New Roman"/>
              </w:rPr>
              <w:t>K_U05</w:t>
            </w:r>
            <w:r w:rsidRPr="005D312A">
              <w:rPr>
                <w:rFonts w:ascii="Times New Roman" w:hAnsi="Times New Roman" w:cs="Times New Roman"/>
              </w:rPr>
              <w:br/>
            </w:r>
            <w:r w:rsidRPr="005D312A">
              <w:rPr>
                <w:rStyle w:val="markedcontent"/>
                <w:rFonts w:ascii="Times New Roman" w:hAnsi="Times New Roman" w:cs="Times New Roman"/>
              </w:rPr>
              <w:t>K_U08</w:t>
            </w:r>
            <w:r w:rsidRPr="005D312A">
              <w:rPr>
                <w:rFonts w:ascii="Times New Roman" w:hAnsi="Times New Roman" w:cs="Times New Roman"/>
              </w:rPr>
              <w:br/>
            </w:r>
            <w:r w:rsidRPr="005D312A">
              <w:rPr>
                <w:rStyle w:val="markedcontent"/>
                <w:rFonts w:ascii="Times New Roman" w:hAnsi="Times New Roman" w:cs="Times New Roman"/>
              </w:rPr>
              <w:t>K_U10</w:t>
            </w:r>
            <w:r w:rsidRPr="005D312A">
              <w:rPr>
                <w:rFonts w:ascii="Times New Roman" w:hAnsi="Times New Roman" w:cs="Times New Roman"/>
              </w:rPr>
              <w:br/>
            </w:r>
            <w:r w:rsidRPr="005D312A">
              <w:rPr>
                <w:rStyle w:val="markedcontent"/>
                <w:rFonts w:ascii="Times New Roman" w:hAnsi="Times New Roman" w:cs="Times New Roman"/>
              </w:rPr>
              <w:t>K_U17</w:t>
            </w:r>
            <w:r w:rsidRPr="005D312A">
              <w:rPr>
                <w:rFonts w:ascii="Times New Roman" w:hAnsi="Times New Roman" w:cs="Times New Roman"/>
              </w:rPr>
              <w:t xml:space="preserve"> </w:t>
            </w:r>
          </w:p>
        </w:tc>
        <w:tc>
          <w:tcPr>
            <w:tcW w:w="1418" w:type="dxa"/>
            <w:gridSpan w:val="2"/>
            <w:tcBorders>
              <w:top w:val="single" w:sz="8" w:space="0" w:color="auto"/>
              <w:left w:val="single" w:sz="4" w:space="0" w:color="auto"/>
              <w:bottom w:val="single" w:sz="8" w:space="0" w:color="auto"/>
              <w:right w:val="single" w:sz="4"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 xml:space="preserve">Warsztaty </w:t>
            </w:r>
          </w:p>
        </w:tc>
        <w:tc>
          <w:tcPr>
            <w:tcW w:w="1383" w:type="dxa"/>
            <w:gridSpan w:val="2"/>
            <w:tcBorders>
              <w:top w:val="single" w:sz="8" w:space="0" w:color="auto"/>
              <w:left w:val="single" w:sz="4" w:space="0" w:color="auto"/>
              <w:bottom w:val="single" w:sz="8"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 xml:space="preserve">Ocena zadania problemowego </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b/>
              </w:rPr>
            </w:pPr>
            <w:r w:rsidRPr="005D312A">
              <w:rPr>
                <w:rFonts w:ascii="Times New Roman" w:hAnsi="Times New Roman" w:cs="Times New Roman"/>
              </w:rPr>
              <w:t>Z_9D4_</w:t>
            </w:r>
            <w:r w:rsidRPr="005D312A">
              <w:rPr>
                <w:rFonts w:ascii="Times New Roman" w:hAnsi="Times New Roman" w:cs="Times New Roman"/>
                <w:bCs/>
              </w:rPr>
              <w:t>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rPr>
                <w:rFonts w:ascii="Times New Roman" w:eastAsia="Times New Roman" w:hAnsi="Times New Roman" w:cs="Times New Roman"/>
                <w:b/>
                <w:bCs/>
                <w:color w:val="000000"/>
              </w:rPr>
            </w:pPr>
            <w:r w:rsidRPr="005D312A">
              <w:rPr>
                <w:rFonts w:ascii="Times New Roman" w:eastAsia="Times New Roman" w:hAnsi="Times New Roman" w:cs="Times New Roman"/>
                <w:b/>
                <w:bCs/>
                <w:color w:val="000000"/>
              </w:rPr>
              <w:t xml:space="preserve">W zakresie kompetencji społecznych </w:t>
            </w:r>
          </w:p>
          <w:p w:rsidR="009B0F25" w:rsidRPr="005D312A" w:rsidRDefault="00185D3B" w:rsidP="00185D3B">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jest gotów identyfikować</w:t>
            </w:r>
            <w:r w:rsidR="009B0F25" w:rsidRPr="005D312A">
              <w:rPr>
                <w:rFonts w:ascii="Times New Roman" w:eastAsia="Times New Roman" w:hAnsi="Times New Roman" w:cs="Times New Roman"/>
                <w:color w:val="000000"/>
              </w:rPr>
              <w:t xml:space="preserve"> i rozstrzyga</w:t>
            </w:r>
            <w:r>
              <w:rPr>
                <w:rFonts w:ascii="Times New Roman" w:eastAsia="Times New Roman" w:hAnsi="Times New Roman" w:cs="Times New Roman"/>
                <w:color w:val="000000"/>
              </w:rPr>
              <w:t xml:space="preserve">ć problem </w:t>
            </w:r>
            <w:r w:rsidR="009B0F25" w:rsidRPr="005D312A">
              <w:rPr>
                <w:rFonts w:ascii="Times New Roman" w:eastAsia="Times New Roman" w:hAnsi="Times New Roman" w:cs="Times New Roman"/>
                <w:color w:val="000000"/>
              </w:rPr>
              <w:t>bezpieczeństwa ob</w:t>
            </w:r>
            <w:r>
              <w:rPr>
                <w:rFonts w:ascii="Times New Roman" w:eastAsia="Times New Roman" w:hAnsi="Times New Roman" w:cs="Times New Roman"/>
                <w:color w:val="000000"/>
              </w:rPr>
              <w:t>rotu gospodarczego oraz dokonywać</w:t>
            </w:r>
            <w:r w:rsidR="009B0F25" w:rsidRPr="005D312A">
              <w:rPr>
                <w:rFonts w:ascii="Times New Roman" w:eastAsia="Times New Roman" w:hAnsi="Times New Roman" w:cs="Times New Roman"/>
                <w:color w:val="000000"/>
              </w:rPr>
              <w:t xml:space="preserve"> oceny trafności rozwiązań tych problemów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K_K01</w:t>
            </w:r>
            <w:r w:rsidRPr="005D312A">
              <w:rPr>
                <w:rFonts w:ascii="Times New Roman" w:hAnsi="Times New Roman" w:cs="Times New Roman"/>
              </w:rPr>
              <w:br/>
            </w:r>
            <w:r w:rsidRPr="005D312A">
              <w:rPr>
                <w:rStyle w:val="markedcontent"/>
                <w:rFonts w:ascii="Times New Roman" w:hAnsi="Times New Roman" w:cs="Times New Roman"/>
              </w:rPr>
              <w:t>K_K04</w:t>
            </w:r>
            <w:r w:rsidRPr="005D312A">
              <w:rPr>
                <w:rFonts w:ascii="Times New Roman" w:hAnsi="Times New Roman" w:cs="Times New Roman"/>
              </w:rPr>
              <w:br/>
            </w:r>
            <w:r w:rsidRPr="005D312A">
              <w:rPr>
                <w:rStyle w:val="markedcontent"/>
                <w:rFonts w:ascii="Times New Roman" w:hAnsi="Times New Roman" w:cs="Times New Roman"/>
              </w:rPr>
              <w:t xml:space="preserve">K_K06 </w:t>
            </w:r>
          </w:p>
        </w:tc>
        <w:tc>
          <w:tcPr>
            <w:tcW w:w="1418" w:type="dxa"/>
            <w:gridSpan w:val="2"/>
            <w:tcBorders>
              <w:top w:val="single" w:sz="8" w:space="0" w:color="auto"/>
              <w:left w:val="single" w:sz="4" w:space="0" w:color="auto"/>
              <w:bottom w:val="single" w:sz="8" w:space="0" w:color="auto"/>
              <w:right w:val="single" w:sz="4"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 xml:space="preserve">Warsztaty </w:t>
            </w:r>
          </w:p>
        </w:tc>
        <w:tc>
          <w:tcPr>
            <w:tcW w:w="1383" w:type="dxa"/>
            <w:gridSpan w:val="2"/>
            <w:tcBorders>
              <w:top w:val="single" w:sz="8" w:space="0" w:color="auto"/>
              <w:left w:val="single" w:sz="4" w:space="0" w:color="auto"/>
              <w:bottom w:val="single" w:sz="8"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Prezentacje, dyskusja</w:t>
            </w:r>
          </w:p>
        </w:tc>
      </w:tr>
      <w:tr w:rsidR="009B0F25" w:rsidRPr="005D312A" w:rsidTr="00D552D8">
        <w:tc>
          <w:tcPr>
            <w:tcW w:w="9180" w:type="dxa"/>
            <w:gridSpan w:val="8"/>
            <w:shd w:val="clear" w:color="auto" w:fill="D9D9D9"/>
          </w:tcPr>
          <w:p w:rsidR="009B0F25" w:rsidRPr="005D312A" w:rsidRDefault="009B0F25" w:rsidP="00D552D8">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9B0F25" w:rsidRPr="005D312A" w:rsidTr="00D552D8">
        <w:trPr>
          <w:trHeight w:val="1495"/>
        </w:trPr>
        <w:tc>
          <w:tcPr>
            <w:tcW w:w="2977" w:type="dxa"/>
            <w:gridSpan w:val="2"/>
            <w:tcBorders>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9B0F25" w:rsidRPr="005D312A" w:rsidRDefault="009B0F25" w:rsidP="00D552D8">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9B0F25" w:rsidRPr="005D312A" w:rsidRDefault="009B0F25" w:rsidP="00D552D8">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9B0F25" w:rsidRPr="005D312A" w:rsidRDefault="009B0F25" w:rsidP="00D552D8">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Wykład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Warsztaty </w:t>
            </w:r>
          </w:p>
          <w:p w:rsidR="009B0F25" w:rsidRPr="005D312A" w:rsidRDefault="009B0F25" w:rsidP="00D552D8">
            <w:pPr>
              <w:spacing w:after="0" w:line="257" w:lineRule="auto"/>
              <w:rPr>
                <w:rFonts w:ascii="Times New Roman" w:hAnsi="Times New Roman" w:cs="Times New Roman"/>
              </w:rPr>
            </w:pP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w sumie:</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0,6</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przygotowanie do warsztatów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przygotowanie zadań problemowych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przygotowanie do kolokwium</w:t>
            </w:r>
          </w:p>
          <w:p w:rsidR="009B0F25" w:rsidRPr="005D312A" w:rsidRDefault="009B0F25" w:rsidP="00D552D8">
            <w:pPr>
              <w:spacing w:after="0" w:line="257" w:lineRule="auto"/>
              <w:rPr>
                <w:rFonts w:ascii="Times New Roman" w:hAnsi="Times New Roman" w:cs="Times New Roman"/>
                <w:b/>
              </w:rPr>
            </w:pPr>
          </w:p>
          <w:p w:rsidR="009B0F25" w:rsidRPr="005D312A" w:rsidRDefault="009B0F25" w:rsidP="00D552D8">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35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1,4</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Warsztaty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Przygotowanie do warsztatów</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Przygotowanie zadań problemowych  </w:t>
            </w:r>
          </w:p>
          <w:p w:rsidR="009B0F25" w:rsidRPr="005D312A" w:rsidRDefault="009B0F25" w:rsidP="00D552D8">
            <w:pPr>
              <w:spacing w:after="0" w:line="257" w:lineRule="auto"/>
              <w:rPr>
                <w:rFonts w:ascii="Times New Roman" w:hAnsi="Times New Roman" w:cs="Times New Roman"/>
              </w:rPr>
            </w:pPr>
          </w:p>
          <w:p w:rsidR="009B0F25" w:rsidRPr="005D312A" w:rsidRDefault="009B0F25" w:rsidP="00D552D8">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tc>
      </w:tr>
    </w:tbl>
    <w:p w:rsidR="009B0F25" w:rsidRPr="005D312A" w:rsidRDefault="009B0F25" w:rsidP="009B0F25">
      <w:pPr>
        <w:keepNext/>
        <w:keepLines/>
        <w:spacing w:line="276" w:lineRule="auto"/>
        <w:rPr>
          <w:rFonts w:ascii="Times New Roman" w:hAnsi="Times New Roman" w:cs="Times New Roman"/>
          <w:b/>
        </w:rPr>
      </w:pPr>
    </w:p>
    <w:p w:rsidR="009B0F25" w:rsidRPr="005D312A" w:rsidRDefault="009B0F25" w:rsidP="009B0F25">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9B0F25" w:rsidRPr="005D312A" w:rsidTr="00D552D8">
        <w:tc>
          <w:tcPr>
            <w:tcW w:w="1631" w:type="pct"/>
            <w:tcBorders>
              <w:top w:val="single" w:sz="4" w:space="0" w:color="auto"/>
              <w:left w:val="single" w:sz="4" w:space="0" w:color="auto"/>
              <w:bottom w:val="single" w:sz="4" w:space="0" w:color="auto"/>
              <w:right w:val="none" w:sz="4" w:space="0" w:color="000000"/>
            </w:tcBorders>
            <w:shd w:val="clear" w:color="auto" w:fill="D9D9D9"/>
          </w:tcPr>
          <w:p w:rsidR="009B0F25" w:rsidRPr="005D312A" w:rsidRDefault="009B0F25" w:rsidP="00D552D8">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9B0F25" w:rsidRPr="005D312A" w:rsidRDefault="009B0F25" w:rsidP="00D552D8">
            <w:pPr>
              <w:spacing w:after="0" w:line="276" w:lineRule="auto"/>
              <w:jc w:val="both"/>
              <w:rPr>
                <w:rFonts w:ascii="Times New Roman" w:hAnsi="Times New Roman" w:cs="Times New Roman"/>
                <w:b/>
              </w:rPr>
            </w:pPr>
            <w:r w:rsidRPr="005D312A">
              <w:rPr>
                <w:rFonts w:ascii="Times New Roman" w:hAnsi="Times New Roman" w:cs="Times New Roman"/>
                <w:b/>
              </w:rPr>
              <w:t>Wykłady:</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Swoboda działalności gospodarczej,</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Rejestracja działalności gospodarczej i przedsiębiorców,</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Definicja obrotu gospodarczego,</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Istota i znaczenie bezpieczeństwa obrotu gospodarczego,</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Ryzyko w transakcjach handlowych i jego ocena (modelowy system oceny ryzyka),</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Informacja gospodarcza jako podstawa bezpieczeństwa  i wiarygodności przedsiębiorców – rola wywiadowni gospodarczych, BIK, BIG,</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 xml:space="preserve">Windykacja należności. </w:t>
            </w:r>
          </w:p>
          <w:p w:rsidR="009B0F25" w:rsidRPr="005D312A" w:rsidRDefault="009B0F25" w:rsidP="00D552D8">
            <w:pPr>
              <w:spacing w:after="0" w:line="276" w:lineRule="auto"/>
              <w:jc w:val="both"/>
              <w:rPr>
                <w:rFonts w:ascii="Times New Roman" w:hAnsi="Times New Roman" w:cs="Times New Roman"/>
                <w:b/>
              </w:rPr>
            </w:pPr>
          </w:p>
          <w:p w:rsidR="009B0F25" w:rsidRPr="005D312A" w:rsidRDefault="009B0F25" w:rsidP="00D552D8">
            <w:pPr>
              <w:spacing w:after="0" w:line="276" w:lineRule="auto"/>
              <w:jc w:val="both"/>
              <w:rPr>
                <w:rFonts w:ascii="Times New Roman" w:hAnsi="Times New Roman" w:cs="Times New Roman"/>
                <w:b/>
              </w:rPr>
            </w:pPr>
            <w:r w:rsidRPr="005D312A">
              <w:rPr>
                <w:rFonts w:ascii="Times New Roman" w:hAnsi="Times New Roman" w:cs="Times New Roman"/>
                <w:b/>
              </w:rPr>
              <w:t>Warsztaty:</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Określanie przedmiotu transakcji</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Bilans korzyści i zagrożeń</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Definiowanie poziomu ryzyka transakcji</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 xml:space="preserve">Badanie wiarygodności finansowej uczestników transakcji </w:t>
            </w:r>
          </w:p>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t>Formułowanie zaleceń i ograniczeń w realizacji transakcji</w:t>
            </w:r>
          </w:p>
          <w:p w:rsidR="009B0F25" w:rsidRPr="005D312A" w:rsidRDefault="009B0F25" w:rsidP="00D552D8">
            <w:pPr>
              <w:spacing w:after="0" w:line="276" w:lineRule="auto"/>
              <w:jc w:val="both"/>
              <w:rPr>
                <w:rFonts w:ascii="Times New Roman" w:hAnsi="Times New Roman" w:cs="Times New Roman"/>
              </w:rPr>
            </w:pPr>
          </w:p>
        </w:tc>
      </w:tr>
      <w:tr w:rsidR="009B0F25" w:rsidRPr="005D312A" w:rsidTr="00D552D8">
        <w:trPr>
          <w:trHeight w:val="263"/>
        </w:trPr>
        <w:tc>
          <w:tcPr>
            <w:tcW w:w="1631" w:type="pct"/>
            <w:tcBorders>
              <w:right w:val="none" w:sz="4" w:space="0" w:color="000000"/>
            </w:tcBorders>
            <w:shd w:val="clear" w:color="auto" w:fill="D9D9D9"/>
          </w:tcPr>
          <w:p w:rsidR="009B0F25" w:rsidRPr="005D312A" w:rsidRDefault="009B0F25" w:rsidP="00D552D8">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9B0F25" w:rsidRPr="005D312A" w:rsidRDefault="009B0F25" w:rsidP="00D552D8">
            <w:pPr>
              <w:pStyle w:val="Akapitzlist"/>
              <w:spacing w:after="0"/>
              <w:ind w:left="0"/>
              <w:rPr>
                <w:rFonts w:ascii="Times New Roman" w:hAnsi="Times New Roman"/>
              </w:rPr>
            </w:pPr>
            <w:r w:rsidRPr="005D312A">
              <w:rPr>
                <w:rFonts w:ascii="Times New Roman" w:hAnsi="Times New Roman"/>
              </w:rPr>
              <w:t>Wykład, prezentacja, dyskusja</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color w:val="000000" w:themeColor="text1"/>
              </w:rPr>
              <w:t>Zaliczenie z przedmiotu uzyskiwane jest na podstawie frekwencji na ćwiczeniach, aktywnym udziale w ćwiczeniach i oddaniu wymaganych prac oraz pozytywnej oceny z kolokwium.  </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Obecność jest obowiązkowa</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Ocena końcowa:</w:t>
            </w:r>
          </w:p>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Kolokwium – 50%</w:t>
            </w:r>
          </w:p>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Warsztaty (przygotowanie oceny ryzyka) – 50%</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W przypadku nieobecności na zajęciach, decyzja o możliwości i formie uzupełnienia zaległości należy do prowadzącego zajęcia, z zastrzeżeniem zapisów wynikających z Regulaminu Studiów.</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w:t>
            </w:r>
            <w:r w:rsidRPr="005D312A">
              <w:rPr>
                <w:rFonts w:ascii="Times New Roman" w:hAnsi="Times New Roman" w:cs="Times New Roman"/>
                <w:b/>
              </w:rPr>
              <w:lastRenderedPageBreak/>
              <w:t xml:space="preserve">przedmiotów:                                  </w:t>
            </w:r>
          </w:p>
        </w:tc>
        <w:tc>
          <w:tcPr>
            <w:tcW w:w="3369" w:type="pct"/>
            <w:tcBorders>
              <w:left w:val="none" w:sz="4" w:space="0" w:color="000000"/>
              <w:bottom w:val="single" w:sz="4" w:space="0" w:color="auto"/>
            </w:tcBorders>
          </w:tcPr>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lastRenderedPageBreak/>
              <w:t>Podstawy zarządzania, Finanse, Podstawy prawa, Mikroekonomia, Zarządzanie bezpieczeństwem w łańcuch dostaw</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9B0F25" w:rsidRPr="005D312A" w:rsidRDefault="009B0F25" w:rsidP="00D552D8">
            <w:pPr>
              <w:spacing w:after="0"/>
              <w:jc w:val="both"/>
              <w:rPr>
                <w:rFonts w:ascii="Times New Roman" w:hAnsi="Times New Roman" w:cs="Times New Roman"/>
              </w:rPr>
            </w:pPr>
            <w:r w:rsidRPr="005D312A">
              <w:rPr>
                <w:rFonts w:ascii="Times New Roman" w:hAnsi="Times New Roman" w:cs="Times New Roman"/>
              </w:rPr>
              <w:t xml:space="preserve">Jasiński W., </w:t>
            </w:r>
            <w:r w:rsidRPr="005D312A">
              <w:rPr>
                <w:rFonts w:ascii="Times New Roman" w:hAnsi="Times New Roman" w:cs="Times New Roman"/>
                <w:i/>
              </w:rPr>
              <w:t xml:space="preserve">Nadużycia w przedsiębiorstwie. Przeciwdziałanie i wykrywanie. </w:t>
            </w:r>
            <w:r w:rsidRPr="005D312A">
              <w:rPr>
                <w:rFonts w:ascii="Times New Roman" w:hAnsi="Times New Roman" w:cs="Times New Roman"/>
              </w:rPr>
              <w:t>Wydawnictwo POLTEXT, warszawa 2013.</w:t>
            </w:r>
          </w:p>
          <w:p w:rsidR="009B0F25" w:rsidRPr="005D312A" w:rsidRDefault="009B0F25" w:rsidP="00D552D8">
            <w:pPr>
              <w:spacing w:after="0" w:line="276"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Konieczny J., </w:t>
            </w:r>
            <w:r w:rsidRPr="005D312A">
              <w:rPr>
                <w:rFonts w:ascii="Times New Roman" w:eastAsia="Times New Roman" w:hAnsi="Times New Roman" w:cs="Times New Roman"/>
                <w:i/>
                <w:iCs/>
              </w:rPr>
              <w:t xml:space="preserve">Wprowadzenie do bezpieczeństwa biznesu. </w:t>
            </w:r>
            <w:r w:rsidRPr="005D312A">
              <w:rPr>
                <w:rFonts w:ascii="Times New Roman" w:eastAsia="Times New Roman" w:hAnsi="Times New Roman" w:cs="Times New Roman"/>
              </w:rPr>
              <w:t>Konsalnet, Warszawa 2004.</w:t>
            </w:r>
          </w:p>
          <w:p w:rsidR="009B0F25" w:rsidRPr="005D312A" w:rsidRDefault="009B0F25" w:rsidP="00D552D8">
            <w:pPr>
              <w:spacing w:after="0" w:line="276"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Michnik A., </w:t>
            </w:r>
            <w:r w:rsidRPr="005D312A">
              <w:rPr>
                <w:rFonts w:ascii="Times New Roman" w:eastAsia="Times New Roman" w:hAnsi="Times New Roman" w:cs="Times New Roman"/>
                <w:i/>
                <w:iCs/>
              </w:rPr>
              <w:t xml:space="preserve">Postępowanie o wpis do rejestru przedsiębiorców. </w:t>
            </w:r>
            <w:r w:rsidRPr="005D312A">
              <w:rPr>
                <w:rFonts w:ascii="Times New Roman" w:eastAsia="Times New Roman" w:hAnsi="Times New Roman" w:cs="Times New Roman"/>
              </w:rPr>
              <w:t>Oficyna a Wolters Kluwer business, Warszawa 2009.</w:t>
            </w:r>
          </w:p>
          <w:p w:rsidR="009B0F25" w:rsidRPr="005D312A" w:rsidRDefault="009B0F25" w:rsidP="00D552D8">
            <w:pPr>
              <w:spacing w:after="0"/>
              <w:jc w:val="both"/>
              <w:rPr>
                <w:rFonts w:ascii="Times New Roman" w:hAnsi="Times New Roman" w:cs="Times New Roman"/>
              </w:rPr>
            </w:pPr>
            <w:r w:rsidRPr="005D312A">
              <w:rPr>
                <w:rFonts w:ascii="Times New Roman" w:hAnsi="Times New Roman" w:cs="Times New Roman"/>
              </w:rPr>
              <w:t xml:space="preserve">Raczkowski K., </w:t>
            </w:r>
            <w:r w:rsidRPr="005D312A">
              <w:rPr>
                <w:rFonts w:ascii="Times New Roman" w:hAnsi="Times New Roman" w:cs="Times New Roman"/>
                <w:i/>
              </w:rPr>
              <w:t xml:space="preserve">Bezpieczeństwo ekonomiczne obrotu gospodarczego. Ekonomia. Prawo. Zarządzanie, </w:t>
            </w:r>
            <w:r w:rsidRPr="005D312A">
              <w:rPr>
                <w:rFonts w:ascii="Times New Roman" w:hAnsi="Times New Roman" w:cs="Times New Roman"/>
              </w:rPr>
              <w:t xml:space="preserve">Wolters Kluwer, Warszawa 2014. </w:t>
            </w:r>
          </w:p>
          <w:p w:rsidR="009B0F25" w:rsidRPr="005D312A" w:rsidRDefault="009B0F25" w:rsidP="00D552D8">
            <w:pPr>
              <w:spacing w:after="0" w:line="276" w:lineRule="auto"/>
              <w:jc w:val="both"/>
              <w:rPr>
                <w:rFonts w:ascii="Times New Roman" w:eastAsia="Times New Roman" w:hAnsi="Times New Roman" w:cs="Times New Roman"/>
              </w:rPr>
            </w:pPr>
            <w:r w:rsidRPr="005D312A">
              <w:rPr>
                <w:rFonts w:ascii="Times New Roman" w:eastAsia="Times New Roman" w:hAnsi="Times New Roman" w:cs="Times New Roman"/>
              </w:rPr>
              <w:t xml:space="preserve">Wójcik J.W., </w:t>
            </w:r>
            <w:r w:rsidRPr="005D312A">
              <w:rPr>
                <w:rFonts w:ascii="Times New Roman" w:eastAsia="Times New Roman" w:hAnsi="Times New Roman" w:cs="Times New Roman"/>
                <w:i/>
                <w:iCs/>
              </w:rPr>
              <w:t xml:space="preserve">Oszustwa finansowe. Zagadnienia kryminologiczne i kryminalistyczne. </w:t>
            </w:r>
            <w:r w:rsidRPr="005D312A">
              <w:rPr>
                <w:rFonts w:ascii="Times New Roman" w:eastAsia="Times New Roman" w:hAnsi="Times New Roman" w:cs="Times New Roman"/>
              </w:rPr>
              <w:t xml:space="preserve">Wydawnictwo JWW, Warszawa 2008. </w:t>
            </w:r>
          </w:p>
        </w:tc>
      </w:tr>
    </w:tbl>
    <w:p w:rsidR="00530202" w:rsidRPr="005D312A" w:rsidRDefault="00530202" w:rsidP="00530202">
      <w:pPr>
        <w:spacing w:line="259" w:lineRule="auto"/>
        <w:rPr>
          <w:rFonts w:ascii="Times New Roman" w:hAnsi="Times New Roman" w:cs="Times New Roman"/>
        </w:rPr>
      </w:pPr>
    </w:p>
    <w:p w:rsidR="00530202" w:rsidRPr="005D312A" w:rsidRDefault="00530202" w:rsidP="004756AA">
      <w:pPr>
        <w:spacing w:line="259" w:lineRule="auto"/>
        <w:rPr>
          <w:rFonts w:ascii="Times New Roman" w:hAnsi="Times New Roman" w:cs="Times New Roman"/>
        </w:rPr>
      </w:pPr>
    </w:p>
    <w:p w:rsidR="00530202" w:rsidRPr="005D312A" w:rsidRDefault="00530202">
      <w:pPr>
        <w:spacing w:line="259" w:lineRule="auto"/>
        <w:rPr>
          <w:rFonts w:ascii="Times New Roman" w:hAnsi="Times New Roman" w:cs="Times New Roman"/>
        </w:rPr>
      </w:pPr>
      <w:r w:rsidRPr="005D312A">
        <w:rPr>
          <w:rFonts w:ascii="Times New Roman" w:hAnsi="Times New Roman" w:cs="Times New Roman"/>
        </w:rPr>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9B0F25" w:rsidP="00530202">
      <w:pPr>
        <w:pStyle w:val="Nagwek2"/>
        <w:rPr>
          <w:rFonts w:ascii="Times New Roman" w:hAnsi="Times New Roman" w:cs="Times New Roman"/>
          <w:sz w:val="22"/>
          <w:szCs w:val="22"/>
        </w:rPr>
      </w:pPr>
      <w:bookmarkStart w:id="109" w:name="_Toc135681839"/>
      <w:r w:rsidRPr="005D312A">
        <w:rPr>
          <w:rFonts w:ascii="Times New Roman" w:hAnsi="Times New Roman" w:cs="Times New Roman"/>
          <w:sz w:val="22"/>
          <w:szCs w:val="22"/>
        </w:rPr>
        <w:t>Zarządzanie projektami bezpieczeństwa</w:t>
      </w:r>
      <w:r w:rsidR="00530202" w:rsidRPr="005D312A">
        <w:rPr>
          <w:rFonts w:ascii="Times New Roman" w:hAnsi="Times New Roman" w:cs="Times New Roman"/>
          <w:sz w:val="22"/>
          <w:szCs w:val="22"/>
        </w:rPr>
        <w:t xml:space="preserve"> (Z_1</w:t>
      </w:r>
      <w:r w:rsidRPr="005D312A">
        <w:rPr>
          <w:rFonts w:ascii="Times New Roman" w:hAnsi="Times New Roman" w:cs="Times New Roman"/>
          <w:sz w:val="22"/>
          <w:szCs w:val="22"/>
        </w:rPr>
        <w:t>0</w:t>
      </w:r>
      <w:r w:rsidR="00530202" w:rsidRPr="005D312A">
        <w:rPr>
          <w:rFonts w:ascii="Times New Roman" w:hAnsi="Times New Roman" w:cs="Times New Roman"/>
          <w:sz w:val="22"/>
          <w:szCs w:val="22"/>
        </w:rPr>
        <w:t>D4)</w:t>
      </w:r>
      <w:bookmarkEnd w:id="109"/>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9B0F25" w:rsidRPr="005D312A" w:rsidTr="009B0F25">
        <w:trPr>
          <w:trHeight w:val="397"/>
        </w:trPr>
        <w:tc>
          <w:tcPr>
            <w:tcW w:w="2977" w:type="dxa"/>
            <w:shd w:val="clear" w:color="auto" w:fill="D9D9D9"/>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 xml:space="preserve">Nazwa przedmiotu i kod </w:t>
            </w:r>
          </w:p>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9B0F25" w:rsidRPr="005D312A" w:rsidRDefault="009B0F25" w:rsidP="00D552D8">
            <w:pPr>
              <w:spacing w:before="60" w:after="0" w:line="240" w:lineRule="auto"/>
              <w:rPr>
                <w:rFonts w:ascii="Times New Roman" w:hAnsi="Times New Roman" w:cs="Times New Roman"/>
                <w:b/>
              </w:rPr>
            </w:pPr>
            <w:r w:rsidRPr="005D312A">
              <w:rPr>
                <w:rFonts w:ascii="Times New Roman" w:hAnsi="Times New Roman" w:cs="Times New Roman"/>
                <w:b/>
              </w:rPr>
              <w:t>Zarządzanie projektami bezpieczeństwa  (Z_10D4)</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9B0F25" w:rsidRPr="005D312A" w:rsidRDefault="009B0F25" w:rsidP="00D5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Security project management</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Zarządzanie</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studia pierwszego stopnia</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9B0F25" w:rsidRPr="005D312A" w:rsidRDefault="009B0F25" w:rsidP="00D552D8">
            <w:pPr>
              <w:spacing w:after="0" w:line="240" w:lineRule="auto"/>
              <w:rPr>
                <w:rFonts w:ascii="Times New Roman" w:hAnsi="Times New Roman" w:cs="Times New Roman"/>
              </w:rPr>
            </w:pPr>
            <w:r w:rsidRPr="005D312A">
              <w:rPr>
                <w:rFonts w:ascii="Times New Roman" w:hAnsi="Times New Roman" w:cs="Times New Roman"/>
              </w:rPr>
              <w:t>praktyczny</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studia stacjonarne/studia niestacjonarne</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3</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polski</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9B0F25" w:rsidRPr="005D312A" w:rsidTr="009B0F25">
        <w:trPr>
          <w:trHeight w:val="397"/>
        </w:trPr>
        <w:tc>
          <w:tcPr>
            <w:tcW w:w="2977" w:type="dxa"/>
            <w:shd w:val="clear" w:color="auto" w:fill="D9D9D9"/>
            <w:vAlign w:val="center"/>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6</w:t>
            </w:r>
          </w:p>
        </w:tc>
      </w:tr>
      <w:tr w:rsidR="00004457" w:rsidRPr="005D312A" w:rsidTr="009B0F25">
        <w:trPr>
          <w:trHeight w:val="397"/>
        </w:trPr>
        <w:tc>
          <w:tcPr>
            <w:tcW w:w="2977" w:type="dxa"/>
            <w:shd w:val="clear" w:color="auto" w:fill="D9D9D9"/>
            <w:vAlign w:val="center"/>
          </w:tcPr>
          <w:p w:rsidR="00004457" w:rsidRPr="002129A8" w:rsidRDefault="00004457"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004457" w:rsidRPr="002129A8" w:rsidRDefault="00004457" w:rsidP="00C22049">
            <w:pPr>
              <w:spacing w:before="60" w:after="60"/>
              <w:rPr>
                <w:rFonts w:ascii="Times New Roman" w:hAnsi="Times New Roman" w:cs="Times New Roman"/>
              </w:rPr>
            </w:pPr>
            <w:r>
              <w:rPr>
                <w:rFonts w:ascii="Times New Roman" w:hAnsi="Times New Roman" w:cs="Times New Roman"/>
              </w:rPr>
              <w:t>dr hab. inż. Janusz Ziarko</w:t>
            </w:r>
          </w:p>
        </w:tc>
      </w:tr>
    </w:tbl>
    <w:p w:rsidR="009B0F25" w:rsidRPr="005D312A" w:rsidRDefault="009B0F25" w:rsidP="009B0F25">
      <w:pPr>
        <w:spacing w:after="0" w:line="240" w:lineRule="auto"/>
        <w:rPr>
          <w:rFonts w:ascii="Times New Roman" w:hAnsi="Times New Roman" w:cs="Times New Roman"/>
        </w:rPr>
      </w:pPr>
    </w:p>
    <w:p w:rsidR="009B0F25" w:rsidRPr="005D312A" w:rsidRDefault="009B0F25" w:rsidP="009B0F25">
      <w:pPr>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9B0F25" w:rsidRPr="005D312A" w:rsidTr="00D552D8">
        <w:tc>
          <w:tcPr>
            <w:tcW w:w="9180" w:type="dxa"/>
            <w:gridSpan w:val="8"/>
            <w:tcBorders>
              <w:bottom w:val="single" w:sz="4" w:space="0" w:color="auto"/>
            </w:tcBorders>
            <w:shd w:val="clear" w:color="auto" w:fill="D9D9D9"/>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9B0F25" w:rsidRPr="005D312A" w:rsidTr="00D552D8">
        <w:tc>
          <w:tcPr>
            <w:tcW w:w="9180" w:type="dxa"/>
            <w:gridSpan w:val="8"/>
            <w:tcBorders>
              <w:bottom w:val="single" w:sz="4" w:space="0" w:color="auto"/>
            </w:tcBorders>
            <w:shd w:val="clear" w:color="auto" w:fill="auto"/>
          </w:tcPr>
          <w:p w:rsidR="009B0F25" w:rsidRPr="005D312A" w:rsidRDefault="009B0F25" w:rsidP="00D552D8">
            <w:pPr>
              <w:spacing w:after="0" w:line="240" w:lineRule="auto"/>
              <w:rPr>
                <w:rStyle w:val="wrtext"/>
                <w:rFonts w:ascii="Times New Roman" w:hAnsi="Times New Roman" w:cs="Times New Roman"/>
              </w:rPr>
            </w:pPr>
            <w:r w:rsidRPr="005D312A">
              <w:rPr>
                <w:rStyle w:val="wrtext"/>
                <w:rFonts w:ascii="Times New Roman" w:hAnsi="Times New Roman" w:cs="Times New Roman"/>
              </w:rPr>
              <w:t>Zapoznanie studentów z teoretyczną, praktyczną i metodyczną problematykę związaną z wykorzystaniem myślenia projektowego - design thinking – w obszarze bezpieczeństwa publicznego,</w:t>
            </w:r>
          </w:p>
          <w:p w:rsidR="009B0F25" w:rsidRPr="005D312A" w:rsidRDefault="009B0F25" w:rsidP="00D552D8">
            <w:pPr>
              <w:spacing w:after="0" w:line="240" w:lineRule="auto"/>
              <w:rPr>
                <w:rStyle w:val="wrtext"/>
                <w:rFonts w:ascii="Times New Roman" w:hAnsi="Times New Roman" w:cs="Times New Roman"/>
              </w:rPr>
            </w:pPr>
            <w:r w:rsidRPr="005D312A">
              <w:rPr>
                <w:rStyle w:val="wrtext"/>
                <w:rFonts w:ascii="Times New Roman" w:hAnsi="Times New Roman" w:cs="Times New Roman"/>
              </w:rPr>
              <w:t>Przedstawienie procesu myślenia projektowego, jego kolejnych etapów i zasad ich realizacji w projektowaniu działania na rzecz bezpieczeństwa organizacji przy współdziałaniu ze służbami, inspekcjami i strażami odpowiedzialnymi za bezpieczeństwo i porządek publiczny;</w:t>
            </w:r>
          </w:p>
          <w:p w:rsidR="009B0F25" w:rsidRPr="005D312A" w:rsidRDefault="009B0F25" w:rsidP="00D552D8">
            <w:pPr>
              <w:spacing w:after="0" w:line="240" w:lineRule="auto"/>
              <w:rPr>
                <w:rFonts w:ascii="Times New Roman" w:hAnsi="Times New Roman" w:cs="Times New Roman"/>
              </w:rPr>
            </w:pPr>
            <w:r w:rsidRPr="005D312A">
              <w:rPr>
                <w:rStyle w:val="wrtext"/>
                <w:rFonts w:ascii="Times New Roman" w:hAnsi="Times New Roman" w:cs="Times New Roman"/>
              </w:rPr>
              <w:t>Ukształtowanie umiejętności wykorzystania podejścia myślenia projektowego do przygotowania praktycznego i wykonalnego projektu w obszarze bezpieczeństwa publicznego oraz projektowania działań zaradczych</w:t>
            </w:r>
          </w:p>
        </w:tc>
      </w:tr>
      <w:tr w:rsidR="009B0F25" w:rsidRPr="005D312A" w:rsidTr="00D552D8">
        <w:tc>
          <w:tcPr>
            <w:tcW w:w="2977" w:type="dxa"/>
            <w:gridSpan w:val="2"/>
            <w:tcBorders>
              <w:bottom w:val="single" w:sz="4" w:space="0" w:color="auto"/>
              <w:right w:val="none" w:sz="4" w:space="0" w:color="000000"/>
            </w:tcBorders>
            <w:shd w:val="clear" w:color="auto" w:fill="D9D9D9"/>
          </w:tcPr>
          <w:p w:rsidR="009B0F25" w:rsidRPr="005D312A" w:rsidRDefault="009B0F25" w:rsidP="00D552D8">
            <w:pPr>
              <w:spacing w:before="60" w:after="0" w:line="240" w:lineRule="auto"/>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 xml:space="preserve">s.  stacjonarne: 15 h wykład, ćwiczenia projektowe 30 h </w:t>
            </w:r>
          </w:p>
          <w:p w:rsidR="009B0F25" w:rsidRPr="005D312A" w:rsidRDefault="009B0F25" w:rsidP="00D552D8">
            <w:pPr>
              <w:spacing w:before="60" w:after="0" w:line="240" w:lineRule="auto"/>
              <w:rPr>
                <w:rFonts w:ascii="Times New Roman" w:hAnsi="Times New Roman" w:cs="Times New Roman"/>
              </w:rPr>
            </w:pPr>
            <w:r w:rsidRPr="005D312A">
              <w:rPr>
                <w:rFonts w:ascii="Times New Roman" w:hAnsi="Times New Roman" w:cs="Times New Roman"/>
              </w:rPr>
              <w:t>s.  niestacjonarne: 10 h wykład, ćwiczenia projektowe  10 h</w:t>
            </w:r>
          </w:p>
        </w:tc>
      </w:tr>
      <w:tr w:rsidR="009B0F25" w:rsidRPr="005D312A" w:rsidTr="00D552D8">
        <w:tc>
          <w:tcPr>
            <w:tcW w:w="9180" w:type="dxa"/>
            <w:gridSpan w:val="8"/>
            <w:tcBorders>
              <w:top w:val="single" w:sz="4" w:space="0" w:color="auto"/>
              <w:bottom w:val="single" w:sz="4" w:space="0" w:color="auto"/>
            </w:tcBorders>
            <w:shd w:val="clear" w:color="auto" w:fill="D9D9D9"/>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b/>
              </w:rPr>
              <w:t>Opis efektów uczenia się dla przedmiotu</w:t>
            </w:r>
          </w:p>
        </w:tc>
      </w:tr>
      <w:tr w:rsidR="009B0F25" w:rsidRPr="005D312A" w:rsidTr="00D552D8">
        <w:trPr>
          <w:trHeight w:val="285"/>
        </w:trPr>
        <w:tc>
          <w:tcPr>
            <w:tcW w:w="1418" w:type="dxa"/>
            <w:tcBorders>
              <w:top w:val="single" w:sz="4" w:space="0" w:color="auto"/>
              <w:bottom w:val="single" w:sz="8" w:space="0" w:color="auto"/>
              <w:right w:val="single" w:sz="4" w:space="0" w:color="auto"/>
            </w:tcBorders>
            <w:shd w:val="clear" w:color="auto" w:fill="D9D9D9"/>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40" w:lineRule="auto"/>
              <w:jc w:val="center"/>
              <w:rPr>
                <w:rFonts w:ascii="Times New Roman" w:hAnsi="Times New Roman" w:cs="Times New Roman"/>
                <w:b/>
                <w:bCs/>
              </w:rPr>
            </w:pPr>
            <w:r w:rsidRPr="005D312A">
              <w:rPr>
                <w:rFonts w:ascii="Times New Roman" w:hAnsi="Times New Roman" w:cs="Times New Roman"/>
              </w:rPr>
              <w:t>Z_10D4</w:t>
            </w:r>
            <w:r w:rsidRPr="005D312A">
              <w:rPr>
                <w:rFonts w:ascii="Times New Roman" w:hAnsi="Times New Roman" w:cs="Times New Roman"/>
              </w:rPr>
              <w:softHyphen/>
            </w:r>
            <w:r w:rsidRPr="005D312A">
              <w:rPr>
                <w:rFonts w:ascii="Times New Roman" w:hAnsi="Times New Roman" w:cs="Times New Roman"/>
              </w:rPr>
              <w:softHyphen/>
              <w:t>_K_W01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after="0" w:line="240" w:lineRule="auto"/>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zna i rozumie kluczowe pojęcia związane z ideą myślenia projektowego oraz</w:t>
            </w:r>
            <w:r w:rsidR="00B3021A">
              <w:rPr>
                <w:rFonts w:ascii="Times New Roman" w:eastAsia="Times New Roman" w:hAnsi="Times New Roman" w:cs="Times New Roman"/>
                <w:lang w:eastAsia="pl-PL"/>
              </w:rPr>
              <w:t xml:space="preserve"> posiada zawansowaną wiedzę odnoście </w:t>
            </w:r>
            <w:r w:rsidRPr="005D312A">
              <w:rPr>
                <w:rFonts w:ascii="Times New Roman" w:eastAsia="Times New Roman" w:hAnsi="Times New Roman" w:cs="Times New Roman"/>
                <w:lang w:eastAsia="pl-PL"/>
              </w:rPr>
              <w:t>kolejn</w:t>
            </w:r>
            <w:r w:rsidR="00B3021A">
              <w:rPr>
                <w:rFonts w:ascii="Times New Roman" w:eastAsia="Times New Roman" w:hAnsi="Times New Roman" w:cs="Times New Roman"/>
                <w:lang w:eastAsia="pl-PL"/>
              </w:rPr>
              <w:t>ych jego etapów</w:t>
            </w:r>
            <w:r w:rsidRPr="005D312A">
              <w:rPr>
                <w:rFonts w:ascii="Times New Roman" w:eastAsia="Times New Roman" w:hAnsi="Times New Roman" w:cs="Times New Roman"/>
                <w:lang w:eastAsia="pl-PL"/>
              </w:rPr>
              <w:t xml:space="preserve">; </w:t>
            </w:r>
          </w:p>
          <w:p w:rsidR="009B0F25" w:rsidRPr="005D312A" w:rsidRDefault="009B0F25" w:rsidP="00D552D8">
            <w:pPr>
              <w:spacing w:after="0" w:line="240" w:lineRule="auto"/>
              <w:jc w:val="both"/>
              <w:rPr>
                <w:rFonts w:ascii="Times New Roman" w:eastAsia="Times New Roman" w:hAnsi="Times New Roman" w:cs="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lastRenderedPageBreak/>
              <w:t>K_W03</w:t>
            </w:r>
          </w:p>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K_W05</w:t>
            </w:r>
          </w:p>
          <w:p w:rsidR="009B0F25" w:rsidRPr="005D312A" w:rsidRDefault="009B0F25" w:rsidP="00D552D8">
            <w:pPr>
              <w:spacing w:before="60" w:after="0" w:line="240"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Zaliczenie ustne</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40" w:lineRule="auto"/>
              <w:jc w:val="center"/>
              <w:rPr>
                <w:rFonts w:ascii="Times New Roman" w:eastAsia="Times New Roman" w:hAnsi="Times New Roman" w:cs="Times New Roman"/>
                <w:lang w:eastAsia="pl-PL"/>
              </w:rPr>
            </w:pPr>
            <w:r w:rsidRPr="005D312A">
              <w:rPr>
                <w:rFonts w:ascii="Times New Roman" w:hAnsi="Times New Roman" w:cs="Times New Roman"/>
              </w:rPr>
              <w:lastRenderedPageBreak/>
              <w:t>Z_10D4</w:t>
            </w:r>
            <w:r w:rsidRPr="005D312A">
              <w:rPr>
                <w:rFonts w:ascii="Times New Roman" w:hAnsi="Times New Roman" w:cs="Times New Roman"/>
              </w:rPr>
              <w:softHyphen/>
            </w:r>
            <w:r w:rsidRPr="005D312A">
              <w:rPr>
                <w:rFonts w:ascii="Times New Roman" w:hAnsi="Times New Roman" w:cs="Times New Roman"/>
              </w:rPr>
              <w:softHyphen/>
              <w:t>_K_W02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after="0" w:line="240" w:lineRule="auto"/>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zna i rozumie</w:t>
            </w:r>
            <w:r w:rsidR="009733A8">
              <w:rPr>
                <w:rFonts w:ascii="Times New Roman" w:eastAsia="Times New Roman" w:hAnsi="Times New Roman" w:cs="Times New Roman"/>
                <w:lang w:eastAsia="pl-PL"/>
              </w:rPr>
              <w:t xml:space="preserve"> w stopniu zaawansowanym wiedzę odnośnie organizacji</w:t>
            </w:r>
            <w:r w:rsidRPr="005D312A">
              <w:rPr>
                <w:rFonts w:ascii="Times New Roman" w:eastAsia="Times New Roman" w:hAnsi="Times New Roman" w:cs="Times New Roman"/>
                <w:lang w:eastAsia="pl-PL"/>
              </w:rPr>
              <w:t xml:space="preserve"> zarządzania projektem na rzecz bezpieczeństwa organizacji wykorzystującym podejście myślenia projektowego; zna dobre praktyki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K_W06</w:t>
            </w:r>
          </w:p>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auto"/>
              <w:left w:val="single" w:sz="4" w:space="0" w:color="auto"/>
              <w:bottom w:val="single" w:sz="8"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Zaliczenie ustne</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vAlign w:val="center"/>
          </w:tcPr>
          <w:p w:rsidR="009B0F25" w:rsidRPr="005D312A" w:rsidRDefault="009B0F25" w:rsidP="00D552D8">
            <w:pPr>
              <w:spacing w:before="60" w:after="0" w:line="240" w:lineRule="auto"/>
              <w:jc w:val="center"/>
              <w:rPr>
                <w:rFonts w:ascii="Times New Roman" w:hAnsi="Times New Roman" w:cs="Times New Roman"/>
                <w:b/>
                <w:bCs/>
              </w:rPr>
            </w:pPr>
            <w:r w:rsidRPr="005D312A">
              <w:rPr>
                <w:rFonts w:ascii="Times New Roman" w:hAnsi="Times New Roman" w:cs="Times New Roman"/>
              </w:rPr>
              <w:t>Z_10D4</w:t>
            </w:r>
            <w:r w:rsidRPr="005D312A">
              <w:rPr>
                <w:rFonts w:ascii="Times New Roman" w:hAnsi="Times New Roman" w:cs="Times New Roman"/>
              </w:rPr>
              <w:softHyphen/>
            </w:r>
            <w:r w:rsidRPr="005D312A">
              <w:rPr>
                <w:rFonts w:ascii="Times New Roman" w:hAnsi="Times New Roman" w:cs="Times New Roman"/>
              </w:rPr>
              <w:softHyphen/>
              <w:t>_K_</w:t>
            </w:r>
            <w:r w:rsidRPr="005D312A">
              <w:rPr>
                <w:rFonts w:ascii="Times New Roman" w:hAnsi="Times New Roman" w:cs="Times New Roman"/>
                <w:u w:val="single"/>
              </w:rPr>
              <w:t>U</w:t>
            </w:r>
            <w:r w:rsidRPr="005D312A">
              <w:rPr>
                <w:rFonts w:ascii="Times New Roman" w:hAnsi="Times New Roman" w:cs="Times New Roman"/>
              </w:rPr>
              <w:t>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after="0" w:line="240" w:lineRule="auto"/>
              <w:jc w:val="both"/>
              <w:rPr>
                <w:rFonts w:ascii="Times New Roman" w:hAnsi="Times New Roman" w:cs="Times New Roman"/>
                <w:highlight w:val="white"/>
              </w:rPr>
            </w:pPr>
            <w:r w:rsidRPr="005D312A">
              <w:rPr>
                <w:rFonts w:ascii="Times New Roman" w:eastAsia="Times New Roman" w:hAnsi="Times New Roman" w:cs="Times New Roman"/>
                <w:lang w:eastAsia="pl-PL"/>
              </w:rPr>
              <w:t xml:space="preserve">- </w:t>
            </w:r>
            <w:r w:rsidR="00B3021A">
              <w:rPr>
                <w:rFonts w:ascii="Times New Roman" w:eastAsia="Times New Roman" w:hAnsi="Times New Roman" w:cs="Times New Roman"/>
                <w:lang w:eastAsia="pl-PL"/>
              </w:rPr>
              <w:t>potrafi analizować</w:t>
            </w:r>
            <w:r w:rsidRPr="005D312A">
              <w:rPr>
                <w:rFonts w:ascii="Times New Roman" w:eastAsia="Times New Roman" w:hAnsi="Times New Roman" w:cs="Times New Roman"/>
                <w:lang w:eastAsia="pl-PL"/>
              </w:rPr>
              <w:t xml:space="preserve"> obszary zarządzan</w:t>
            </w:r>
            <w:r w:rsidR="00B3021A">
              <w:rPr>
                <w:rFonts w:ascii="Times New Roman" w:eastAsia="Times New Roman" w:hAnsi="Times New Roman" w:cs="Times New Roman"/>
                <w:lang w:eastAsia="pl-PL"/>
              </w:rPr>
              <w:t>ia projektowego</w:t>
            </w:r>
            <w:r w:rsidRPr="005D312A">
              <w:rPr>
                <w:rFonts w:ascii="Times New Roman" w:eastAsia="Times New Roman" w:hAnsi="Times New Roman" w:cs="Times New Roman"/>
                <w:lang w:eastAsia="pl-PL"/>
              </w:rPr>
              <w:t xml:space="preserve"> - opracuje i przedstawi dokument – projekt działania na rzecz wybranego aspektu bezpieczeństwa wykorzystując w procesie projektowania idee myślenia projektowego;</w:t>
            </w:r>
            <w:r w:rsidRPr="005D312A">
              <w:rPr>
                <w:rFonts w:ascii="Times New Roman" w:eastAsia="Times New Roman" w:hAnsi="Times New Roman" w:cs="Times New Roman"/>
                <w:highlight w:val="white"/>
                <w:lang w:eastAsia="pl-PL"/>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K_U03</w:t>
            </w:r>
          </w:p>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K_U04</w:t>
            </w:r>
          </w:p>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K_U10</w:t>
            </w:r>
          </w:p>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K_U12</w:t>
            </w:r>
          </w:p>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K_U18</w:t>
            </w:r>
          </w:p>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K_U21</w:t>
            </w:r>
          </w:p>
          <w:p w:rsidR="009B0F25" w:rsidRPr="005D312A" w:rsidRDefault="009B0F25" w:rsidP="00D552D8">
            <w:pPr>
              <w:spacing w:after="0" w:line="240" w:lineRule="auto"/>
              <w:jc w:val="center"/>
              <w:rPr>
                <w:rFonts w:ascii="Times New Roman" w:hAnsi="Times New Roman" w:cs="Times New Roman"/>
              </w:rPr>
            </w:pPr>
          </w:p>
          <w:p w:rsidR="009B0F25" w:rsidRPr="005D312A" w:rsidRDefault="009B0F25" w:rsidP="00D552D8">
            <w:pPr>
              <w:spacing w:after="0" w:line="240" w:lineRule="auto"/>
              <w:rPr>
                <w:rFonts w:ascii="Times New Roman" w:hAnsi="Times New Roman" w:cs="Times New Roman"/>
              </w:rPr>
            </w:pPr>
          </w:p>
          <w:p w:rsidR="009B0F25" w:rsidRPr="005D312A" w:rsidRDefault="009B0F25" w:rsidP="00D552D8">
            <w:pPr>
              <w:spacing w:after="0" w:line="240"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Zadanie projektowe</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vAlign w:val="center"/>
          </w:tcPr>
          <w:p w:rsidR="009B0F25" w:rsidRPr="005D312A" w:rsidRDefault="009B0F25" w:rsidP="00D552D8">
            <w:pPr>
              <w:spacing w:before="60" w:after="0" w:line="240" w:lineRule="auto"/>
              <w:jc w:val="center"/>
              <w:rPr>
                <w:rFonts w:ascii="Times New Roman" w:hAnsi="Times New Roman" w:cs="Times New Roman"/>
                <w:b/>
              </w:rPr>
            </w:pPr>
            <w:r w:rsidRPr="005D312A">
              <w:rPr>
                <w:rFonts w:ascii="Times New Roman" w:hAnsi="Times New Roman" w:cs="Times New Roman"/>
              </w:rPr>
              <w:t>Z_10D4</w:t>
            </w:r>
            <w:r w:rsidRPr="005D312A">
              <w:rPr>
                <w:rFonts w:ascii="Times New Roman" w:hAnsi="Times New Roman" w:cs="Times New Roman"/>
              </w:rPr>
              <w:softHyphen/>
            </w:r>
            <w:r w:rsidRPr="005D312A">
              <w:rPr>
                <w:rFonts w:ascii="Times New Roman" w:hAnsi="Times New Roman" w:cs="Times New Roman"/>
              </w:rPr>
              <w:softHyphen/>
              <w:t>_K_K01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9733A8">
            <w:pPr>
              <w:spacing w:before="60" w:after="0" w:line="240" w:lineRule="auto"/>
              <w:rPr>
                <w:rFonts w:ascii="Times New Roman" w:eastAsia="Times New Roman" w:hAnsi="Times New Roman" w:cs="Times New Roman"/>
                <w:color w:val="000000"/>
              </w:rPr>
            </w:pPr>
            <w:r w:rsidRPr="005D312A">
              <w:rPr>
                <w:rFonts w:ascii="Times New Roman" w:eastAsia="Times New Roman" w:hAnsi="Times New Roman" w:cs="Times New Roman"/>
                <w:color w:val="000000"/>
              </w:rPr>
              <w:t xml:space="preserve">– </w:t>
            </w:r>
            <w:r w:rsidR="009733A8">
              <w:rPr>
                <w:rFonts w:ascii="Times New Roman" w:eastAsia="Times New Roman" w:hAnsi="Times New Roman" w:cs="Times New Roman"/>
                <w:color w:val="000000"/>
              </w:rPr>
              <w:t>jest gotów</w:t>
            </w:r>
            <w:r w:rsidRPr="005D312A">
              <w:rPr>
                <w:rFonts w:ascii="Times New Roman" w:eastAsia="Times New Roman" w:hAnsi="Times New Roman" w:cs="Times New Roman"/>
                <w:color w:val="000000"/>
              </w:rPr>
              <w:t xml:space="preserve"> dostrzega</w:t>
            </w:r>
            <w:r w:rsidR="009733A8">
              <w:rPr>
                <w:rFonts w:ascii="Times New Roman" w:eastAsia="Times New Roman" w:hAnsi="Times New Roman" w:cs="Times New Roman"/>
                <w:color w:val="000000"/>
              </w:rPr>
              <w:t>ć</w:t>
            </w:r>
            <w:r w:rsidRPr="005D312A">
              <w:rPr>
                <w:rFonts w:ascii="Times New Roman" w:eastAsia="Times New Roman" w:hAnsi="Times New Roman" w:cs="Times New Roman"/>
                <w:color w:val="000000"/>
              </w:rPr>
              <w:t xml:space="preserve"> potrzebę bycia otwartym na nowe projektowe wyzwania związane z  poprawą bezpieczeństwa  funkcjonowania organizacji;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K_K04</w:t>
            </w:r>
          </w:p>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K_K06</w:t>
            </w:r>
          </w:p>
          <w:p w:rsidR="009B0F25" w:rsidRPr="005D312A" w:rsidRDefault="009B0F25" w:rsidP="00D552D8">
            <w:pPr>
              <w:spacing w:after="0" w:line="240" w:lineRule="auto"/>
              <w:jc w:val="center"/>
              <w:rPr>
                <w:rFonts w:ascii="Times New Roman" w:hAnsi="Times New Roman" w:cs="Times New Roman"/>
              </w:rPr>
            </w:pPr>
          </w:p>
          <w:p w:rsidR="009B0F25" w:rsidRPr="005D312A" w:rsidRDefault="009B0F25" w:rsidP="00D552D8">
            <w:pPr>
              <w:spacing w:before="60" w:after="0" w:line="240"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ćwiczenia projektowe</w:t>
            </w:r>
          </w:p>
        </w:tc>
        <w:tc>
          <w:tcPr>
            <w:tcW w:w="1383" w:type="dxa"/>
            <w:gridSpan w:val="2"/>
            <w:tcBorders>
              <w:top w:val="single" w:sz="8" w:space="0" w:color="auto"/>
              <w:left w:val="single" w:sz="4" w:space="0" w:color="auto"/>
              <w:bottom w:val="single" w:sz="8" w:space="0" w:color="auto"/>
            </w:tcBorders>
            <w:vAlign w:val="center"/>
          </w:tcPr>
          <w:p w:rsidR="009B0F25" w:rsidRPr="005D312A" w:rsidRDefault="009B0F25" w:rsidP="00D552D8">
            <w:pPr>
              <w:spacing w:before="60" w:after="0" w:line="240" w:lineRule="auto"/>
              <w:jc w:val="center"/>
              <w:rPr>
                <w:rFonts w:ascii="Times New Roman" w:hAnsi="Times New Roman" w:cs="Times New Roman"/>
              </w:rPr>
            </w:pPr>
            <w:r w:rsidRPr="005D312A">
              <w:rPr>
                <w:rFonts w:ascii="Times New Roman" w:hAnsi="Times New Roman" w:cs="Times New Roman"/>
              </w:rPr>
              <w:t>Zadanie projektowe</w:t>
            </w:r>
          </w:p>
        </w:tc>
      </w:tr>
      <w:tr w:rsidR="009B0F25" w:rsidRPr="005D312A" w:rsidTr="00D552D8">
        <w:tc>
          <w:tcPr>
            <w:tcW w:w="9180" w:type="dxa"/>
            <w:gridSpan w:val="8"/>
            <w:shd w:val="clear" w:color="auto" w:fill="D9D9D9"/>
          </w:tcPr>
          <w:p w:rsidR="009B0F25" w:rsidRPr="005D312A" w:rsidRDefault="009B0F25" w:rsidP="00D552D8">
            <w:pPr>
              <w:spacing w:before="60" w:after="0" w:line="240" w:lineRule="auto"/>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9B0F25" w:rsidRPr="005D312A" w:rsidTr="00D552D8">
        <w:trPr>
          <w:trHeight w:val="1495"/>
        </w:trPr>
        <w:tc>
          <w:tcPr>
            <w:tcW w:w="2977" w:type="dxa"/>
            <w:gridSpan w:val="2"/>
            <w:tcBorders>
              <w:right w:val="none" w:sz="4" w:space="0" w:color="000000"/>
            </w:tcBorders>
            <w:shd w:val="clear" w:color="auto" w:fill="D9D9D9"/>
          </w:tcPr>
          <w:p w:rsidR="009B0F25" w:rsidRPr="005D312A" w:rsidRDefault="009B0F25" w:rsidP="00D552D8">
            <w:pPr>
              <w:spacing w:before="60" w:after="0" w:line="240" w:lineRule="auto"/>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9B0F25" w:rsidRPr="005D312A" w:rsidRDefault="009B0F25" w:rsidP="00D552D8">
            <w:pPr>
              <w:spacing w:after="0" w:line="240" w:lineRule="auto"/>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9B0F25" w:rsidRPr="005D312A" w:rsidRDefault="009B0F25" w:rsidP="00D552D8">
            <w:pPr>
              <w:spacing w:before="60" w:after="0" w:line="240" w:lineRule="auto"/>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9B0F25" w:rsidRPr="005D312A" w:rsidRDefault="009B0F25" w:rsidP="00D552D8">
            <w:pPr>
              <w:spacing w:before="60" w:after="0" w:line="240" w:lineRule="auto"/>
              <w:ind w:left="113" w:right="113"/>
              <w:rPr>
                <w:rFonts w:ascii="Times New Roman" w:hAnsi="Times New Roman" w:cs="Times New Roman"/>
              </w:rPr>
            </w:pPr>
            <w:r w:rsidRPr="005D312A">
              <w:rPr>
                <w:rFonts w:ascii="Times New Roman" w:hAnsi="Times New Roman" w:cs="Times New Roman"/>
              </w:rPr>
              <w:t>Niestacjonarne</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Wykład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Ćwiczenia projektowe</w:t>
            </w:r>
          </w:p>
          <w:p w:rsidR="009B0F25" w:rsidRPr="005D312A" w:rsidRDefault="009B0F25" w:rsidP="00D552D8">
            <w:pPr>
              <w:rPr>
                <w:rFonts w:ascii="Times New Roman" w:hAnsi="Times New Roman" w:cs="Times New Roman"/>
                <w:b/>
              </w:rPr>
            </w:pPr>
          </w:p>
          <w:p w:rsidR="009B0F25" w:rsidRPr="005D312A" w:rsidRDefault="009B0F25" w:rsidP="00D552D8">
            <w:pPr>
              <w:rPr>
                <w:rFonts w:ascii="Times New Roman" w:hAnsi="Times New Roman" w:cs="Times New Roman"/>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30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45</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0,8</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spacing w:before="60" w:after="0" w:line="240" w:lineRule="auto"/>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9B0F25" w:rsidRPr="005D312A" w:rsidRDefault="009B0F25" w:rsidP="00D552D8">
            <w:pPr>
              <w:spacing w:after="0" w:line="257" w:lineRule="auto"/>
              <w:rPr>
                <w:rStyle w:val="markedcontent"/>
                <w:rFonts w:ascii="Times New Roman" w:hAnsi="Times New Roman" w:cs="Times New Roman"/>
              </w:rPr>
            </w:pPr>
            <w:r w:rsidRPr="005D312A">
              <w:rPr>
                <w:rStyle w:val="markedcontent"/>
                <w:rFonts w:ascii="Times New Roman" w:hAnsi="Times New Roman" w:cs="Times New Roman"/>
              </w:rPr>
              <w:t>Przygotowanie do ćwiczeń projektowych</w:t>
            </w:r>
            <w:r w:rsidRPr="005D312A">
              <w:rPr>
                <w:rFonts w:ascii="Times New Roman" w:hAnsi="Times New Roman" w:cs="Times New Roman"/>
              </w:rPr>
              <w:br/>
            </w:r>
            <w:r w:rsidRPr="005D312A">
              <w:rPr>
                <w:rStyle w:val="markedcontent"/>
                <w:rFonts w:ascii="Times New Roman" w:hAnsi="Times New Roman" w:cs="Times New Roman"/>
              </w:rPr>
              <w:t>Przygotowywanie do zaliczenia</w:t>
            </w:r>
          </w:p>
          <w:p w:rsidR="009B0F25" w:rsidRPr="005D312A" w:rsidRDefault="009B0F25" w:rsidP="00D552D8">
            <w:pPr>
              <w:spacing w:after="0" w:line="257" w:lineRule="auto"/>
              <w:rPr>
                <w:rFonts w:ascii="Times New Roman" w:hAnsi="Times New Roman" w:cs="Times New Roman"/>
                <w:b/>
              </w:rPr>
            </w:pPr>
            <w:r w:rsidRPr="005D312A">
              <w:rPr>
                <w:rStyle w:val="markedcontent"/>
                <w:rFonts w:ascii="Times New Roman" w:hAnsi="Times New Roman" w:cs="Times New Roman"/>
              </w:rPr>
              <w:t>Przygotowanie zadania projektowego</w:t>
            </w:r>
          </w:p>
          <w:p w:rsidR="009B0F25" w:rsidRPr="005D312A" w:rsidRDefault="009B0F25" w:rsidP="00D552D8">
            <w:pPr>
              <w:spacing w:after="0" w:line="257" w:lineRule="auto"/>
              <w:rPr>
                <w:rFonts w:ascii="Times New Roman" w:hAnsi="Times New Roman" w:cs="Times New Roman"/>
                <w:b/>
              </w:rPr>
            </w:pPr>
          </w:p>
          <w:p w:rsidR="009B0F25" w:rsidRPr="005D312A" w:rsidRDefault="009B0F25" w:rsidP="00D552D8">
            <w:pPr>
              <w:spacing w:after="0" w:line="257" w:lineRule="auto"/>
              <w:rPr>
                <w:rFonts w:ascii="Times New Roman" w:hAnsi="Times New Roman" w:cs="Times New Roman"/>
                <w:b/>
              </w:rPr>
            </w:pPr>
          </w:p>
          <w:p w:rsidR="009B0F25" w:rsidRPr="005D312A" w:rsidRDefault="009B0F25" w:rsidP="00D552D8">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30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55</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2,2</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spacing w:before="60" w:after="0" w:line="240" w:lineRule="auto"/>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9B0F25" w:rsidRPr="005D312A" w:rsidRDefault="009B0F25" w:rsidP="00D552D8">
            <w:pPr>
              <w:spacing w:after="0" w:line="257" w:lineRule="auto"/>
              <w:rPr>
                <w:rFonts w:ascii="Times New Roman" w:hAnsi="Times New Roman" w:cs="Times New Roman"/>
                <w:b/>
              </w:rPr>
            </w:pPr>
            <w:r w:rsidRPr="005D312A">
              <w:rPr>
                <w:rStyle w:val="markedcontent"/>
                <w:rFonts w:ascii="Times New Roman" w:hAnsi="Times New Roman" w:cs="Times New Roman"/>
              </w:rPr>
              <w:t>Ćwiczenia projektowe</w:t>
            </w:r>
            <w:r w:rsidRPr="005D312A">
              <w:rPr>
                <w:rFonts w:ascii="Times New Roman" w:hAnsi="Times New Roman" w:cs="Times New Roman"/>
              </w:rPr>
              <w:br/>
            </w:r>
            <w:r w:rsidRPr="005D312A">
              <w:rPr>
                <w:rStyle w:val="markedcontent"/>
                <w:rFonts w:ascii="Times New Roman" w:hAnsi="Times New Roman" w:cs="Times New Roman"/>
              </w:rPr>
              <w:t xml:space="preserve">Przygotowanie do ćwiczeń projektowych  </w:t>
            </w:r>
            <w:r w:rsidRPr="005D312A">
              <w:rPr>
                <w:rFonts w:ascii="Times New Roman" w:hAnsi="Times New Roman" w:cs="Times New Roman"/>
              </w:rPr>
              <w:br/>
            </w:r>
            <w:r w:rsidRPr="005D312A">
              <w:rPr>
                <w:rStyle w:val="markedcontent"/>
                <w:rFonts w:ascii="Times New Roman" w:hAnsi="Times New Roman" w:cs="Times New Roman"/>
              </w:rPr>
              <w:t>Przygotowanie zadania projektowego</w:t>
            </w:r>
          </w:p>
          <w:p w:rsidR="009B0F25" w:rsidRPr="005D312A" w:rsidRDefault="009B0F25" w:rsidP="00D552D8">
            <w:pPr>
              <w:spacing w:after="0"/>
              <w:rPr>
                <w:rFonts w:ascii="Times New Roman" w:hAnsi="Times New Roman" w:cs="Times New Roman"/>
                <w:b/>
              </w:rPr>
            </w:pPr>
          </w:p>
          <w:p w:rsidR="009B0F25" w:rsidRPr="005D312A" w:rsidRDefault="009B0F25" w:rsidP="00D552D8">
            <w:pPr>
              <w:spacing w:after="0"/>
              <w:rPr>
                <w:rFonts w:ascii="Times New Roman" w:hAnsi="Times New Roman" w:cs="Times New Roman"/>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30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45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1,8</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45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1,8</w:t>
            </w:r>
          </w:p>
        </w:tc>
      </w:tr>
    </w:tbl>
    <w:p w:rsidR="009B0F25" w:rsidRPr="005D312A" w:rsidRDefault="009B0F25" w:rsidP="009B0F25">
      <w:pPr>
        <w:keepNext/>
        <w:keepLines/>
        <w:spacing w:after="0" w:line="240" w:lineRule="auto"/>
        <w:rPr>
          <w:rFonts w:ascii="Times New Roman" w:hAnsi="Times New Roman" w:cs="Times New Roman"/>
          <w:b/>
        </w:rPr>
      </w:pPr>
    </w:p>
    <w:p w:rsidR="009B0F25" w:rsidRPr="005D312A" w:rsidRDefault="009B0F25" w:rsidP="009B0F25">
      <w:pPr>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9B0F25" w:rsidRPr="005D312A" w:rsidTr="00D552D8">
        <w:tc>
          <w:tcPr>
            <w:tcW w:w="1631" w:type="pct"/>
            <w:tcBorders>
              <w:top w:val="single" w:sz="4" w:space="0" w:color="auto"/>
              <w:left w:val="single" w:sz="4" w:space="0" w:color="auto"/>
              <w:bottom w:val="single" w:sz="4" w:space="0" w:color="auto"/>
              <w:right w:val="none" w:sz="4" w:space="0" w:color="000000"/>
            </w:tcBorders>
            <w:shd w:val="clear" w:color="auto" w:fill="D9D9D9"/>
          </w:tcPr>
          <w:p w:rsidR="009B0F25" w:rsidRPr="005D312A" w:rsidRDefault="009B0F25" w:rsidP="00D552D8">
            <w:pPr>
              <w:spacing w:after="0" w:line="240" w:lineRule="auto"/>
              <w:rPr>
                <w:rFonts w:ascii="Times New Roman" w:hAnsi="Times New Roman" w:cs="Times New Roman"/>
              </w:rPr>
            </w:pPr>
            <w:r w:rsidRPr="005D312A">
              <w:rPr>
                <w:rFonts w:ascii="Times New Roman" w:hAnsi="Times New Roman" w:cs="Times New Roman"/>
                <w:b/>
              </w:rPr>
              <w:lastRenderedPageBreak/>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9B0F25" w:rsidRPr="005D312A" w:rsidRDefault="009B0F25" w:rsidP="00D552D8">
            <w:pPr>
              <w:spacing w:after="0" w:line="240" w:lineRule="auto"/>
              <w:jc w:val="both"/>
              <w:rPr>
                <w:rFonts w:ascii="Times New Roman" w:hAnsi="Times New Roman" w:cs="Times New Roman"/>
                <w:b/>
              </w:rPr>
            </w:pPr>
            <w:r w:rsidRPr="005D312A">
              <w:rPr>
                <w:rFonts w:ascii="Times New Roman" w:hAnsi="Times New Roman" w:cs="Times New Roman"/>
                <w:b/>
              </w:rPr>
              <w:t>Wykłady:</w:t>
            </w:r>
          </w:p>
          <w:p w:rsidR="009B0F25" w:rsidRPr="005D312A" w:rsidRDefault="009B0F25" w:rsidP="00D552D8">
            <w:pPr>
              <w:spacing w:after="0" w:line="240" w:lineRule="auto"/>
              <w:jc w:val="both"/>
              <w:rPr>
                <w:rFonts w:ascii="Times New Roman" w:hAnsi="Times New Roman" w:cs="Times New Roman"/>
                <w:bCs/>
              </w:rPr>
            </w:pPr>
            <w:r w:rsidRPr="005D312A">
              <w:rPr>
                <w:rFonts w:ascii="Times New Roman" w:hAnsi="Times New Roman" w:cs="Times New Roman"/>
                <w:bCs/>
              </w:rPr>
              <w:t xml:space="preserve">Założenia tworzenia projektów na rzecz bezpieczeństwa organizacji; </w:t>
            </w:r>
          </w:p>
          <w:p w:rsidR="009B0F25" w:rsidRPr="005D312A" w:rsidRDefault="009B0F25" w:rsidP="00D552D8">
            <w:pPr>
              <w:spacing w:after="0" w:line="240" w:lineRule="auto"/>
              <w:jc w:val="both"/>
              <w:rPr>
                <w:rFonts w:ascii="Times New Roman" w:hAnsi="Times New Roman" w:cs="Times New Roman"/>
                <w:bCs/>
              </w:rPr>
            </w:pPr>
            <w:r w:rsidRPr="005D312A">
              <w:rPr>
                <w:rFonts w:ascii="Times New Roman" w:hAnsi="Times New Roman" w:cs="Times New Roman"/>
                <w:bCs/>
              </w:rPr>
              <w:t>Przedstawienie idei procesu myślenia projektowego oraz podejścia wykorzystującego metodologię systemów miękkich;</w:t>
            </w:r>
          </w:p>
          <w:p w:rsidR="009B0F25" w:rsidRPr="005D312A" w:rsidRDefault="009B0F25" w:rsidP="00D552D8">
            <w:pPr>
              <w:spacing w:after="0" w:line="240" w:lineRule="auto"/>
              <w:jc w:val="both"/>
              <w:rPr>
                <w:rFonts w:ascii="Times New Roman" w:hAnsi="Times New Roman" w:cs="Times New Roman"/>
                <w:bCs/>
              </w:rPr>
            </w:pPr>
            <w:r w:rsidRPr="005D312A">
              <w:rPr>
                <w:rFonts w:ascii="Times New Roman" w:hAnsi="Times New Roman" w:cs="Times New Roman"/>
                <w:bCs/>
              </w:rPr>
              <w:t>Omówienie etapu empatyzacji</w:t>
            </w:r>
          </w:p>
          <w:p w:rsidR="009B0F25" w:rsidRPr="005D312A" w:rsidRDefault="009B0F25" w:rsidP="00D552D8">
            <w:pPr>
              <w:spacing w:after="0" w:line="240" w:lineRule="auto"/>
              <w:jc w:val="both"/>
              <w:rPr>
                <w:rFonts w:ascii="Times New Roman" w:hAnsi="Times New Roman" w:cs="Times New Roman"/>
                <w:bCs/>
              </w:rPr>
            </w:pPr>
            <w:r w:rsidRPr="005D312A">
              <w:rPr>
                <w:rFonts w:ascii="Times New Roman" w:hAnsi="Times New Roman" w:cs="Times New Roman"/>
                <w:bCs/>
              </w:rPr>
              <w:t>Definiowanie i przedefiniowanie problemu jako drugi etap myślenia projektowego;</w:t>
            </w:r>
          </w:p>
          <w:p w:rsidR="009B0F25" w:rsidRPr="005D312A" w:rsidRDefault="009B0F25" w:rsidP="00D552D8">
            <w:pPr>
              <w:spacing w:after="0" w:line="240" w:lineRule="auto"/>
              <w:jc w:val="both"/>
              <w:rPr>
                <w:rFonts w:ascii="Times New Roman" w:hAnsi="Times New Roman" w:cs="Times New Roman"/>
                <w:bCs/>
              </w:rPr>
            </w:pPr>
            <w:r w:rsidRPr="005D312A">
              <w:rPr>
                <w:rFonts w:ascii="Times New Roman" w:hAnsi="Times New Roman" w:cs="Times New Roman"/>
                <w:bCs/>
              </w:rPr>
              <w:t>Proces modelowania - ideacji;</w:t>
            </w:r>
          </w:p>
          <w:p w:rsidR="009B0F25" w:rsidRPr="005D312A" w:rsidRDefault="009B0F25" w:rsidP="00D552D8">
            <w:pPr>
              <w:spacing w:after="0" w:line="240" w:lineRule="auto"/>
              <w:jc w:val="both"/>
              <w:rPr>
                <w:rFonts w:ascii="Times New Roman" w:hAnsi="Times New Roman" w:cs="Times New Roman"/>
                <w:bCs/>
              </w:rPr>
            </w:pPr>
            <w:r w:rsidRPr="005D312A">
              <w:rPr>
                <w:rFonts w:ascii="Times New Roman" w:hAnsi="Times New Roman" w:cs="Times New Roman"/>
                <w:bCs/>
              </w:rPr>
              <w:t>Proces prototypowania</w:t>
            </w:r>
          </w:p>
          <w:p w:rsidR="009B0F25" w:rsidRPr="005D312A" w:rsidRDefault="009B0F25" w:rsidP="00D552D8">
            <w:pPr>
              <w:spacing w:after="0" w:line="240" w:lineRule="auto"/>
              <w:jc w:val="both"/>
              <w:rPr>
                <w:rFonts w:ascii="Times New Roman" w:hAnsi="Times New Roman" w:cs="Times New Roman"/>
                <w:bCs/>
              </w:rPr>
            </w:pPr>
            <w:r w:rsidRPr="005D312A">
              <w:rPr>
                <w:rFonts w:ascii="Times New Roman" w:hAnsi="Times New Roman" w:cs="Times New Roman"/>
                <w:bCs/>
              </w:rPr>
              <w:t>Implementacja i ocena rozwiązania, doskonalenie rozwiązania</w:t>
            </w:r>
          </w:p>
          <w:p w:rsidR="009B0F25" w:rsidRPr="005D312A" w:rsidRDefault="009B0F25" w:rsidP="00D552D8">
            <w:pPr>
              <w:spacing w:after="0" w:line="240" w:lineRule="auto"/>
              <w:jc w:val="both"/>
              <w:rPr>
                <w:rFonts w:ascii="Times New Roman" w:hAnsi="Times New Roman" w:cs="Times New Roman"/>
                <w:b/>
              </w:rPr>
            </w:pPr>
          </w:p>
          <w:p w:rsidR="009B0F25" w:rsidRPr="005D312A" w:rsidRDefault="009B0F25" w:rsidP="00D552D8">
            <w:pPr>
              <w:spacing w:after="0" w:line="240" w:lineRule="auto"/>
              <w:jc w:val="both"/>
              <w:rPr>
                <w:rFonts w:ascii="Times New Roman" w:hAnsi="Times New Roman" w:cs="Times New Roman"/>
                <w:b/>
              </w:rPr>
            </w:pPr>
            <w:r w:rsidRPr="005D312A">
              <w:rPr>
                <w:rFonts w:ascii="Times New Roman" w:hAnsi="Times New Roman" w:cs="Times New Roman"/>
                <w:b/>
              </w:rPr>
              <w:t>Ćwiczenia:</w:t>
            </w:r>
          </w:p>
          <w:p w:rsidR="009B0F25" w:rsidRPr="005D312A" w:rsidRDefault="009B0F25" w:rsidP="00D552D8">
            <w:pPr>
              <w:tabs>
                <w:tab w:val="left" w:pos="445"/>
              </w:tabs>
              <w:spacing w:after="0" w:line="240" w:lineRule="auto"/>
              <w:jc w:val="both"/>
              <w:rPr>
                <w:rFonts w:ascii="Times New Roman" w:hAnsi="Times New Roman" w:cs="Times New Roman"/>
              </w:rPr>
            </w:pPr>
            <w:r w:rsidRPr="005D312A">
              <w:rPr>
                <w:rFonts w:ascii="Times New Roman" w:hAnsi="Times New Roman" w:cs="Times New Roman"/>
              </w:rPr>
              <w:t>Opis sytuacji problemowej zagrożenia bezpieczeństwa organizacji – założenia projektu</w:t>
            </w:r>
          </w:p>
          <w:p w:rsidR="009B0F25" w:rsidRPr="005D312A" w:rsidRDefault="009B0F25" w:rsidP="00D552D8">
            <w:pPr>
              <w:tabs>
                <w:tab w:val="left" w:pos="445"/>
              </w:tabs>
              <w:spacing w:after="0" w:line="240" w:lineRule="auto"/>
              <w:jc w:val="both"/>
              <w:rPr>
                <w:rFonts w:ascii="Times New Roman" w:hAnsi="Times New Roman" w:cs="Times New Roman"/>
              </w:rPr>
            </w:pPr>
            <w:r w:rsidRPr="005D312A">
              <w:rPr>
                <w:rFonts w:ascii="Times New Roman" w:hAnsi="Times New Roman" w:cs="Times New Roman"/>
              </w:rPr>
              <w:t>Strukturyzacja problemu zagrożenia – problemy nieustrutyryzowane i ustrukturyzowane</w:t>
            </w:r>
          </w:p>
          <w:p w:rsidR="009B0F25" w:rsidRPr="005D312A" w:rsidRDefault="009B0F25" w:rsidP="00D552D8">
            <w:pPr>
              <w:tabs>
                <w:tab w:val="left" w:pos="445"/>
              </w:tabs>
              <w:spacing w:after="0" w:line="240" w:lineRule="auto"/>
              <w:jc w:val="both"/>
              <w:rPr>
                <w:rFonts w:ascii="Times New Roman" w:hAnsi="Times New Roman" w:cs="Times New Roman"/>
              </w:rPr>
            </w:pPr>
            <w:r w:rsidRPr="005D312A">
              <w:rPr>
                <w:rFonts w:ascii="Times New Roman" w:hAnsi="Times New Roman" w:cs="Times New Roman"/>
              </w:rPr>
              <w:t>Definiowanie problemu zagrożenia – modelowanie sytuacji zagrażającej;</w:t>
            </w:r>
          </w:p>
          <w:p w:rsidR="009B0F25" w:rsidRPr="005D312A" w:rsidRDefault="009B0F25" w:rsidP="00D552D8">
            <w:pPr>
              <w:tabs>
                <w:tab w:val="left" w:pos="445"/>
              </w:tabs>
              <w:spacing w:after="0" w:line="240" w:lineRule="auto"/>
              <w:jc w:val="both"/>
              <w:rPr>
                <w:rFonts w:ascii="Times New Roman" w:hAnsi="Times New Roman" w:cs="Times New Roman"/>
              </w:rPr>
            </w:pPr>
            <w:r w:rsidRPr="005D312A">
              <w:rPr>
                <w:rFonts w:ascii="Times New Roman" w:hAnsi="Times New Roman" w:cs="Times New Roman"/>
              </w:rPr>
              <w:t>Prototypy rozwiązania – modelowanie idei rozwiązania;</w:t>
            </w:r>
          </w:p>
          <w:p w:rsidR="009B0F25" w:rsidRPr="005D312A" w:rsidRDefault="009B0F25" w:rsidP="00D552D8">
            <w:pPr>
              <w:tabs>
                <w:tab w:val="left" w:pos="445"/>
              </w:tabs>
              <w:spacing w:after="0" w:line="240" w:lineRule="auto"/>
              <w:jc w:val="both"/>
              <w:rPr>
                <w:rFonts w:ascii="Times New Roman" w:hAnsi="Times New Roman" w:cs="Times New Roman"/>
              </w:rPr>
            </w:pPr>
            <w:r w:rsidRPr="005D312A">
              <w:rPr>
                <w:rFonts w:ascii="Times New Roman" w:hAnsi="Times New Roman" w:cs="Times New Roman"/>
              </w:rPr>
              <w:t>Ewaluacja prototypu rozwiązania i jego doskonalenie</w:t>
            </w:r>
          </w:p>
          <w:p w:rsidR="009B0F25" w:rsidRPr="005D312A" w:rsidRDefault="009B0F25" w:rsidP="00D552D8">
            <w:pPr>
              <w:spacing w:after="0" w:line="240" w:lineRule="auto"/>
              <w:jc w:val="both"/>
              <w:rPr>
                <w:rFonts w:ascii="Times New Roman" w:hAnsi="Times New Roman" w:cs="Times New Roman"/>
              </w:rPr>
            </w:pPr>
          </w:p>
        </w:tc>
      </w:tr>
      <w:tr w:rsidR="009B0F25" w:rsidRPr="005D312A" w:rsidTr="00D552D8">
        <w:trPr>
          <w:trHeight w:val="263"/>
        </w:trPr>
        <w:tc>
          <w:tcPr>
            <w:tcW w:w="1631" w:type="pct"/>
            <w:tcBorders>
              <w:right w:val="none" w:sz="4" w:space="0" w:color="000000"/>
            </w:tcBorders>
            <w:shd w:val="clear" w:color="auto" w:fill="D9D9D9"/>
          </w:tcPr>
          <w:p w:rsidR="009B0F25" w:rsidRPr="005D312A" w:rsidRDefault="009B0F25" w:rsidP="00D552D8">
            <w:pPr>
              <w:pStyle w:val="Akapitzlist"/>
              <w:spacing w:after="0" w:line="240" w:lineRule="auto"/>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9B0F25" w:rsidRPr="005D312A" w:rsidRDefault="009B0F25" w:rsidP="00D552D8">
            <w:pPr>
              <w:pStyle w:val="Akapitzlist"/>
              <w:spacing w:after="0" w:line="240" w:lineRule="auto"/>
              <w:ind w:left="0"/>
              <w:rPr>
                <w:rFonts w:ascii="Times New Roman" w:hAnsi="Times New Roman"/>
                <w:b/>
              </w:rPr>
            </w:pPr>
            <w:r w:rsidRPr="005D312A">
              <w:rPr>
                <w:rFonts w:ascii="Times New Roman" w:hAnsi="Times New Roman"/>
                <w:bCs/>
              </w:rPr>
              <w:t>Wykłady, ćwiczenia projektowe, sesje rozwiązywania problemów, dyskusje, prezentacje multimedialne</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spacing w:after="0" w:line="240" w:lineRule="auto"/>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9B0F25" w:rsidRPr="005D312A" w:rsidRDefault="009B0F25" w:rsidP="00D552D8">
            <w:pPr>
              <w:spacing w:after="0" w:line="240" w:lineRule="auto"/>
              <w:rPr>
                <w:rFonts w:ascii="Times New Roman" w:hAnsi="Times New Roman" w:cs="Times New Roman"/>
              </w:rPr>
            </w:pPr>
            <w:r w:rsidRPr="005D312A">
              <w:rPr>
                <w:rFonts w:ascii="Times New Roman" w:hAnsi="Times New Roman" w:cs="Times New Roman"/>
                <w:color w:val="000000" w:themeColor="text1"/>
              </w:rPr>
              <w:t>Zaliczenie z przedmiotu uzyskiwane jest na podstawie frekwencji na ćwiczeniach projektowych, aktywnym udziale w ćwiczeniach i oddaniu wymaganych prac oraz pozytywnej oceny z kolokwium.  </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9B0F25" w:rsidRPr="005D312A" w:rsidRDefault="009B0F25" w:rsidP="00D552D8">
            <w:pPr>
              <w:spacing w:after="0" w:line="240" w:lineRule="auto"/>
              <w:rPr>
                <w:rFonts w:ascii="Times New Roman" w:hAnsi="Times New Roman" w:cs="Times New Roman"/>
              </w:rPr>
            </w:pPr>
            <w:r w:rsidRPr="005D312A">
              <w:rPr>
                <w:rFonts w:ascii="Times New Roman" w:hAnsi="Times New Roman" w:cs="Times New Roman"/>
              </w:rPr>
              <w:t>Obecność obowiązkowa</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9B0F25" w:rsidRPr="005D312A" w:rsidRDefault="009B0F25" w:rsidP="00D552D8">
            <w:pPr>
              <w:spacing w:after="0" w:line="240" w:lineRule="auto"/>
              <w:rPr>
                <w:rFonts w:ascii="Times New Roman" w:hAnsi="Times New Roman" w:cs="Times New Roman"/>
              </w:rPr>
            </w:pPr>
            <w:r w:rsidRPr="005D312A">
              <w:rPr>
                <w:rFonts w:ascii="Times New Roman" w:hAnsi="Times New Roman" w:cs="Times New Roman"/>
              </w:rPr>
              <w:t>50% ocena  z zaliczenia ustnego</w:t>
            </w:r>
          </w:p>
          <w:p w:rsidR="009B0F25" w:rsidRPr="005D312A" w:rsidRDefault="009B0F25" w:rsidP="00D552D8">
            <w:pPr>
              <w:spacing w:after="0" w:line="240" w:lineRule="auto"/>
              <w:rPr>
                <w:rFonts w:ascii="Times New Roman" w:hAnsi="Times New Roman" w:cs="Times New Roman"/>
              </w:rPr>
            </w:pPr>
            <w:r w:rsidRPr="005D312A">
              <w:rPr>
                <w:rFonts w:ascii="Times New Roman" w:hAnsi="Times New Roman" w:cs="Times New Roman"/>
              </w:rPr>
              <w:t>50% ocena z zadania projektowego</w:t>
            </w:r>
          </w:p>
          <w:p w:rsidR="009B0F25" w:rsidRPr="005D312A" w:rsidRDefault="009B0F25" w:rsidP="00D552D8">
            <w:pPr>
              <w:spacing w:after="0" w:line="240" w:lineRule="auto"/>
              <w:rPr>
                <w:rFonts w:ascii="Times New Roman" w:hAnsi="Times New Roman" w:cs="Times New Roman"/>
              </w:rPr>
            </w:pP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9B0F25" w:rsidRPr="005D312A" w:rsidRDefault="00A97B74" w:rsidP="00D552D8">
            <w:pPr>
              <w:spacing w:after="0" w:line="240" w:lineRule="auto"/>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9B0F25" w:rsidRPr="005D312A" w:rsidRDefault="009B0F25" w:rsidP="00D552D8">
            <w:pPr>
              <w:spacing w:after="0" w:line="240" w:lineRule="auto"/>
              <w:jc w:val="both"/>
              <w:rPr>
                <w:rFonts w:ascii="Times New Roman" w:hAnsi="Times New Roman" w:cs="Times New Roman"/>
              </w:rPr>
            </w:pPr>
            <w:r w:rsidRPr="005D312A">
              <w:rPr>
                <w:rFonts w:ascii="Times New Roman" w:hAnsi="Times New Roman" w:cs="Times New Roman"/>
              </w:rPr>
              <w:t>Zarządzanie projektami</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spacing w:after="0" w:line="240" w:lineRule="auto"/>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9B0F25" w:rsidRPr="005D312A" w:rsidRDefault="009B0F25" w:rsidP="00D552D8">
            <w:pPr>
              <w:pBdr>
                <w:bottom w:val="dotted" w:sz="6" w:space="4" w:color="DFE3E8"/>
              </w:pBdr>
              <w:shd w:val="clear" w:color="auto" w:fill="FFFFFF"/>
              <w:spacing w:after="0" w:line="240" w:lineRule="auto"/>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Wysocki R.K., </w:t>
            </w:r>
            <w:r w:rsidRPr="005D312A">
              <w:rPr>
                <w:rFonts w:ascii="Times New Roman" w:eastAsia="Times New Roman" w:hAnsi="Times New Roman" w:cs="Times New Roman"/>
                <w:i/>
                <w:iCs/>
                <w:lang w:eastAsia="pl-PL"/>
              </w:rPr>
              <w:t>Efektywne zarzadzanie projektami</w:t>
            </w:r>
            <w:r w:rsidRPr="005D312A">
              <w:rPr>
                <w:rFonts w:ascii="Times New Roman" w:eastAsia="Times New Roman" w:hAnsi="Times New Roman" w:cs="Times New Roman"/>
                <w:lang w:eastAsia="pl-PL"/>
              </w:rPr>
              <w:t xml:space="preserve">, Helion, Gliwice, 2013, </w:t>
            </w:r>
          </w:p>
          <w:p w:rsidR="009B0F25" w:rsidRPr="00AE60C5" w:rsidRDefault="009B0F25" w:rsidP="00D552D8">
            <w:pPr>
              <w:jc w:val="both"/>
              <w:rPr>
                <w:rFonts w:ascii="Times New Roman" w:hAnsi="Times New Roman" w:cs="Times New Roman"/>
                <w:lang w:val="en-GB"/>
              </w:rPr>
            </w:pPr>
            <w:r w:rsidRPr="00AE60C5">
              <w:rPr>
                <w:rFonts w:ascii="Times New Roman" w:hAnsi="Times New Roman" w:cs="Times New Roman"/>
                <w:lang w:val="en-GB"/>
              </w:rPr>
              <w:t xml:space="preserve">Peter H. Jones, </w:t>
            </w:r>
            <w:r w:rsidRPr="00AE60C5">
              <w:rPr>
                <w:rFonts w:ascii="Times New Roman" w:hAnsi="Times New Roman" w:cs="Times New Roman"/>
                <w:i/>
                <w:iCs/>
                <w:lang w:val="en-GB"/>
              </w:rPr>
              <w:t>Systemic Design Principles for Complex</w:t>
            </w:r>
            <w:r w:rsidRPr="00AE60C5">
              <w:rPr>
                <w:rFonts w:ascii="Times New Roman" w:hAnsi="Times New Roman" w:cs="Times New Roman"/>
                <w:lang w:val="en-GB"/>
              </w:rPr>
              <w:t xml:space="preserve">, [w:] </w:t>
            </w:r>
            <w:hyperlink r:id="rId45" w:history="1">
              <w:r w:rsidRPr="00AE60C5">
                <w:rPr>
                  <w:rStyle w:val="Hipercze"/>
                  <w:rFonts w:ascii="Times New Roman" w:hAnsi="Times New Roman" w:cs="Times New Roman"/>
                  <w:color w:val="auto"/>
                  <w:u w:val="none"/>
                  <w:lang w:val="en-GB"/>
                </w:rPr>
                <w:t>A2_optional_jones_systemic.pdf (aalto.fi)</w:t>
              </w:r>
            </w:hyperlink>
          </w:p>
          <w:p w:rsidR="009B0F25" w:rsidRPr="00AE60C5" w:rsidRDefault="009B0F25" w:rsidP="00D552D8">
            <w:pPr>
              <w:spacing w:after="0"/>
              <w:jc w:val="both"/>
              <w:rPr>
                <w:rFonts w:ascii="Times New Roman" w:hAnsi="Times New Roman" w:cs="Times New Roman"/>
                <w:i/>
                <w:iCs/>
                <w:lang w:val="en-GB"/>
              </w:rPr>
            </w:pPr>
            <w:r w:rsidRPr="00AE60C5">
              <w:rPr>
                <w:rFonts w:ascii="Times New Roman" w:hAnsi="Times New Roman" w:cs="Times New Roman"/>
                <w:lang w:val="en-GB"/>
              </w:rPr>
              <w:t xml:space="preserve">Georgi V. Georgiev,  </w:t>
            </w:r>
            <w:r w:rsidRPr="00AE60C5">
              <w:rPr>
                <w:rFonts w:ascii="Times New Roman" w:hAnsi="Times New Roman" w:cs="Times New Roman"/>
                <w:i/>
                <w:iCs/>
                <w:lang w:val="en-GB"/>
              </w:rPr>
              <w:t>Design Thinking An Overview, [W:]</w:t>
            </w:r>
          </w:p>
          <w:p w:rsidR="009B0F25" w:rsidRPr="00AE60C5" w:rsidRDefault="009B0F25" w:rsidP="00D552D8">
            <w:pPr>
              <w:spacing w:after="0" w:line="257" w:lineRule="auto"/>
              <w:jc w:val="both"/>
              <w:rPr>
                <w:rFonts w:ascii="Times New Roman" w:hAnsi="Times New Roman" w:cs="Times New Roman"/>
                <w:lang w:val="en-GB"/>
              </w:rPr>
            </w:pPr>
            <w:r w:rsidRPr="00AE60C5">
              <w:rPr>
                <w:rFonts w:ascii="Times New Roman" w:hAnsi="Times New Roman" w:cs="Times New Roman"/>
                <w:i/>
                <w:iCs/>
                <w:lang w:val="en-GB"/>
              </w:rPr>
              <w:t xml:space="preserve">Design Thinking, </w:t>
            </w:r>
            <w:r w:rsidRPr="00AE60C5">
              <w:rPr>
                <w:rFonts w:ascii="Times New Roman" w:hAnsi="Times New Roman" w:cs="Times New Roman"/>
                <w:lang w:val="en-GB"/>
              </w:rPr>
              <w:t xml:space="preserve">Special Issue of Japanese Society for the Science </w:t>
            </w:r>
            <w:r w:rsidRPr="00AE60C5">
              <w:rPr>
                <w:rFonts w:ascii="Times New Roman" w:hAnsi="Times New Roman" w:cs="Times New Roman"/>
                <w:lang w:val="en-GB"/>
              </w:rPr>
              <w:lastRenderedPageBreak/>
              <w:t>of Design, Vol.20-1 No.77 2012, s. 72-79, dostęp</w:t>
            </w:r>
          </w:p>
          <w:p w:rsidR="009B0F25" w:rsidRPr="00AE60C5" w:rsidRDefault="001E376B" w:rsidP="00D552D8">
            <w:pPr>
              <w:spacing w:after="0" w:line="257" w:lineRule="auto"/>
              <w:jc w:val="both"/>
              <w:rPr>
                <w:rStyle w:val="Hipercze"/>
                <w:rFonts w:ascii="Times New Roman" w:hAnsi="Times New Roman" w:cs="Times New Roman"/>
                <w:color w:val="auto"/>
                <w:u w:val="none"/>
                <w:lang w:val="en-GB"/>
              </w:rPr>
            </w:pPr>
            <w:hyperlink r:id="rId46" w:history="1">
              <w:r w:rsidR="009B0F25" w:rsidRPr="00AE60C5">
                <w:rPr>
                  <w:rStyle w:val="Hipercze"/>
                  <w:rFonts w:ascii="Times New Roman" w:hAnsi="Times New Roman" w:cs="Times New Roman"/>
                  <w:color w:val="auto"/>
                  <w:u w:val="none"/>
                  <w:lang w:val="en-GB"/>
                </w:rPr>
                <w:t>https://www.researchgate.net/publication/299456548_Design_Thinking_An_overview</w:t>
              </w:r>
            </w:hyperlink>
          </w:p>
          <w:p w:rsidR="009B0F25" w:rsidRPr="00AE60C5" w:rsidRDefault="009B0F25" w:rsidP="00D552D8">
            <w:pPr>
              <w:spacing w:after="0"/>
              <w:jc w:val="both"/>
              <w:rPr>
                <w:rFonts w:ascii="Times New Roman" w:hAnsi="Times New Roman" w:cs="Times New Roman"/>
                <w:lang w:val="en-GB"/>
              </w:rPr>
            </w:pPr>
            <w:r w:rsidRPr="00AE60C5">
              <w:rPr>
                <w:rFonts w:ascii="Times New Roman" w:hAnsi="Times New Roman" w:cs="Times New Roman"/>
                <w:i/>
                <w:iCs/>
                <w:lang w:val="en-GB"/>
              </w:rPr>
              <w:t>Design Thinking for Public Service Excellence</w:t>
            </w:r>
            <w:r w:rsidRPr="00AE60C5">
              <w:rPr>
                <w:rFonts w:ascii="Times New Roman" w:hAnsi="Times New Roman" w:cs="Times New Roman"/>
                <w:lang w:val="en-GB"/>
              </w:rPr>
              <w:t xml:space="preserve">, UNDP Global Centre for Public Service Excellence, 2014,dostęp </w:t>
            </w:r>
          </w:p>
          <w:p w:rsidR="009B0F25" w:rsidRPr="00AE60C5" w:rsidRDefault="001E376B" w:rsidP="00D552D8">
            <w:pPr>
              <w:jc w:val="both"/>
              <w:rPr>
                <w:rFonts w:ascii="Times New Roman" w:hAnsi="Times New Roman" w:cs="Times New Roman"/>
                <w:lang w:val="en-GB"/>
              </w:rPr>
            </w:pPr>
            <w:hyperlink r:id="rId47" w:anchor="design" w:history="1">
              <w:r w:rsidR="009B0F25" w:rsidRPr="00AE60C5">
                <w:rPr>
                  <w:rStyle w:val="Hipercze"/>
                  <w:rFonts w:ascii="Times New Roman" w:hAnsi="Times New Roman" w:cs="Times New Roman"/>
                  <w:color w:val="auto"/>
                  <w:u w:val="none"/>
                  <w:lang w:val="en-GB"/>
                </w:rPr>
                <w:t>https://dpmc.govt.nz/our-programmes/policy-project/policy-methods-toolbox/design-thinking#design</w:t>
              </w:r>
            </w:hyperlink>
          </w:p>
          <w:p w:rsidR="009B0F25" w:rsidRPr="005D312A" w:rsidRDefault="009B0F25" w:rsidP="00D552D8">
            <w:pPr>
              <w:pBdr>
                <w:bottom w:val="dotted" w:sz="6" w:space="4" w:color="DFE3E8"/>
              </w:pBdr>
              <w:shd w:val="clear" w:color="auto" w:fill="FFFFFF"/>
              <w:spacing w:after="0" w:line="240" w:lineRule="auto"/>
              <w:jc w:val="both"/>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Karbownik A., </w:t>
            </w:r>
            <w:r w:rsidRPr="005D312A">
              <w:rPr>
                <w:rFonts w:ascii="Times New Roman" w:eastAsia="Times New Roman" w:hAnsi="Times New Roman" w:cs="Times New Roman"/>
                <w:i/>
                <w:iCs/>
                <w:lang w:eastAsia="pl-PL"/>
              </w:rPr>
              <w:t>Zarządzanie projektami w przedsiębiorstwie</w:t>
            </w:r>
            <w:r w:rsidRPr="005D312A">
              <w:rPr>
                <w:rFonts w:ascii="Times New Roman" w:eastAsia="Times New Roman" w:hAnsi="Times New Roman" w:cs="Times New Roman"/>
                <w:lang w:eastAsia="pl-PL"/>
              </w:rPr>
              <w:t>, Politechnika Śląska, Katowice, 2017</w:t>
            </w:r>
          </w:p>
        </w:tc>
      </w:tr>
    </w:tbl>
    <w:p w:rsidR="00530202" w:rsidRPr="005D312A" w:rsidRDefault="00530202" w:rsidP="00530202">
      <w:pPr>
        <w:spacing w:line="259" w:lineRule="auto"/>
        <w:rPr>
          <w:rFonts w:ascii="Times New Roman" w:hAnsi="Times New Roman" w:cs="Times New Roman"/>
        </w:rPr>
      </w:pPr>
    </w:p>
    <w:p w:rsidR="00530202" w:rsidRPr="005D312A" w:rsidRDefault="00530202" w:rsidP="004756AA">
      <w:pPr>
        <w:spacing w:line="259" w:lineRule="auto"/>
        <w:rPr>
          <w:rFonts w:ascii="Times New Roman" w:hAnsi="Times New Roman" w:cs="Times New Roman"/>
        </w:rPr>
      </w:pPr>
    </w:p>
    <w:p w:rsidR="00530202" w:rsidRPr="005D312A" w:rsidRDefault="00530202">
      <w:pPr>
        <w:spacing w:line="259" w:lineRule="auto"/>
        <w:rPr>
          <w:rFonts w:ascii="Times New Roman" w:hAnsi="Times New Roman" w:cs="Times New Roman"/>
        </w:rPr>
      </w:pPr>
      <w:r w:rsidRPr="005D312A">
        <w:rPr>
          <w:rFonts w:ascii="Times New Roman" w:hAnsi="Times New Roman" w:cs="Times New Roman"/>
        </w:rPr>
        <w:br w:type="page"/>
      </w:r>
    </w:p>
    <w:p w:rsidR="00530202" w:rsidRPr="005D312A" w:rsidRDefault="00303ACB" w:rsidP="00530202">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530202" w:rsidRPr="005D312A">
        <w:rPr>
          <w:rFonts w:ascii="Times New Roman" w:hAnsi="Times New Roman" w:cs="Times New Roman"/>
          <w:b/>
        </w:rPr>
        <w:tab/>
      </w:r>
    </w:p>
    <w:p w:rsidR="00530202" w:rsidRPr="005D312A" w:rsidRDefault="00530202" w:rsidP="00530202">
      <w:pPr>
        <w:jc w:val="center"/>
        <w:rPr>
          <w:rFonts w:ascii="Times New Roman" w:hAnsi="Times New Roman" w:cs="Times New Roman"/>
          <w:b/>
        </w:rPr>
      </w:pPr>
    </w:p>
    <w:p w:rsidR="00530202" w:rsidRPr="005D312A" w:rsidRDefault="00530202" w:rsidP="00530202">
      <w:pPr>
        <w:jc w:val="center"/>
        <w:rPr>
          <w:rFonts w:ascii="Times New Roman" w:hAnsi="Times New Roman" w:cs="Times New Roman"/>
          <w:b/>
        </w:rPr>
      </w:pPr>
      <w:r w:rsidRPr="005D312A">
        <w:rPr>
          <w:rFonts w:ascii="Times New Roman" w:hAnsi="Times New Roman" w:cs="Times New Roman"/>
          <w:b/>
        </w:rPr>
        <w:t>KARTA PRZEDMIOTU</w:t>
      </w:r>
    </w:p>
    <w:p w:rsidR="00530202" w:rsidRPr="005D312A" w:rsidRDefault="009B0F25" w:rsidP="00530202">
      <w:pPr>
        <w:pStyle w:val="Nagwek2"/>
        <w:rPr>
          <w:rFonts w:ascii="Times New Roman" w:hAnsi="Times New Roman" w:cs="Times New Roman"/>
          <w:sz w:val="22"/>
          <w:szCs w:val="22"/>
        </w:rPr>
      </w:pPr>
      <w:bookmarkStart w:id="110" w:name="_Toc135681840"/>
      <w:r w:rsidRPr="005D312A">
        <w:rPr>
          <w:rFonts w:ascii="Times New Roman" w:hAnsi="Times New Roman" w:cs="Times New Roman"/>
          <w:sz w:val="22"/>
          <w:szCs w:val="22"/>
        </w:rPr>
        <w:t>Bezpieczeństwo finansowe państwa i przedsiębiorstw</w:t>
      </w:r>
      <w:r w:rsidR="00530202" w:rsidRPr="005D312A">
        <w:rPr>
          <w:rFonts w:ascii="Times New Roman" w:hAnsi="Times New Roman" w:cs="Times New Roman"/>
          <w:sz w:val="22"/>
          <w:szCs w:val="22"/>
        </w:rPr>
        <w:t xml:space="preserve"> (Z_1</w:t>
      </w:r>
      <w:r w:rsidRPr="005D312A">
        <w:rPr>
          <w:rFonts w:ascii="Times New Roman" w:hAnsi="Times New Roman" w:cs="Times New Roman"/>
          <w:sz w:val="22"/>
          <w:szCs w:val="22"/>
        </w:rPr>
        <w:t>1</w:t>
      </w:r>
      <w:r w:rsidR="00530202" w:rsidRPr="005D312A">
        <w:rPr>
          <w:rFonts w:ascii="Times New Roman" w:hAnsi="Times New Roman" w:cs="Times New Roman"/>
          <w:sz w:val="22"/>
          <w:szCs w:val="22"/>
        </w:rPr>
        <w:t>D4)</w:t>
      </w:r>
      <w:bookmarkEnd w:id="110"/>
    </w:p>
    <w:p w:rsidR="00530202" w:rsidRPr="005D312A" w:rsidRDefault="00530202" w:rsidP="00530202">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9B0F25" w:rsidRPr="005D312A" w:rsidTr="009B0F25">
        <w:trPr>
          <w:trHeight w:val="837"/>
        </w:trPr>
        <w:tc>
          <w:tcPr>
            <w:tcW w:w="2977" w:type="dxa"/>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 xml:space="preserve">Nazwa przedmiotu i kod </w:t>
            </w:r>
          </w:p>
          <w:p w:rsidR="009B0F25" w:rsidRPr="005D312A" w:rsidRDefault="009B0F25" w:rsidP="00D552D8">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9B0F25" w:rsidRPr="005D312A" w:rsidRDefault="009B0F25" w:rsidP="00D552D8">
            <w:pPr>
              <w:spacing w:before="60" w:after="60"/>
              <w:rPr>
                <w:rFonts w:ascii="Times New Roman" w:hAnsi="Times New Roman" w:cs="Times New Roman"/>
                <w:b/>
              </w:rPr>
            </w:pPr>
            <w:r w:rsidRPr="005D312A">
              <w:rPr>
                <w:rFonts w:ascii="Times New Roman" w:hAnsi="Times New Roman" w:cs="Times New Roman"/>
                <w:b/>
              </w:rPr>
              <w:t>Bezpieczeństwo finansowe państwa i przedsiębiorstw (Z_11D4)</w:t>
            </w:r>
          </w:p>
        </w:tc>
      </w:tr>
      <w:tr w:rsidR="009B0F25" w:rsidRPr="00A87A1F"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9B0F25" w:rsidRPr="00AE60C5" w:rsidRDefault="009B0F25" w:rsidP="00D552D8">
            <w:pPr>
              <w:spacing w:before="60" w:after="60"/>
              <w:rPr>
                <w:rFonts w:ascii="Times New Roman" w:hAnsi="Times New Roman" w:cs="Times New Roman"/>
                <w:lang w:val="en-GB"/>
              </w:rPr>
            </w:pPr>
            <w:r w:rsidRPr="00AE60C5">
              <w:rPr>
                <w:rStyle w:val="jlqj4b"/>
                <w:rFonts w:ascii="Times New Roman" w:hAnsi="Times New Roman" w:cs="Times New Roman"/>
                <w:lang w:val="en-GB"/>
              </w:rPr>
              <w:t>Financial security of the state and enterprises</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Zarządzanie</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studia pierwszego stopnia</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9B0F25" w:rsidRPr="005D312A" w:rsidRDefault="009B0F25" w:rsidP="00D552D8">
            <w:pPr>
              <w:rPr>
                <w:rFonts w:ascii="Times New Roman" w:hAnsi="Times New Roman" w:cs="Times New Roman"/>
              </w:rPr>
            </w:pPr>
            <w:r w:rsidRPr="005D312A">
              <w:rPr>
                <w:rFonts w:ascii="Times New Roman" w:hAnsi="Times New Roman" w:cs="Times New Roman"/>
              </w:rPr>
              <w:t>praktyczny</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3</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polski</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9B0F25" w:rsidRPr="005D312A" w:rsidTr="009B0F25">
        <w:trPr>
          <w:trHeight w:val="397"/>
        </w:trPr>
        <w:tc>
          <w:tcPr>
            <w:tcW w:w="2977" w:type="dxa"/>
            <w:shd w:val="clear" w:color="auto" w:fill="D9D9D9"/>
            <w:vAlign w:val="center"/>
          </w:tcPr>
          <w:p w:rsidR="009B0F25" w:rsidRPr="005D312A" w:rsidRDefault="009B0F25" w:rsidP="00D552D8">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6</w:t>
            </w:r>
          </w:p>
        </w:tc>
      </w:tr>
      <w:tr w:rsidR="00004457" w:rsidRPr="005D312A" w:rsidTr="009B0F25">
        <w:trPr>
          <w:trHeight w:val="397"/>
        </w:trPr>
        <w:tc>
          <w:tcPr>
            <w:tcW w:w="2977" w:type="dxa"/>
            <w:shd w:val="clear" w:color="auto" w:fill="D9D9D9"/>
            <w:vAlign w:val="center"/>
          </w:tcPr>
          <w:p w:rsidR="00004457" w:rsidRPr="002129A8" w:rsidRDefault="00004457"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004457" w:rsidRPr="002129A8" w:rsidRDefault="00004457" w:rsidP="00004457">
            <w:pPr>
              <w:spacing w:before="60" w:after="60"/>
              <w:rPr>
                <w:rFonts w:ascii="Times New Roman" w:hAnsi="Times New Roman" w:cs="Times New Roman"/>
              </w:rPr>
            </w:pPr>
            <w:r>
              <w:rPr>
                <w:rFonts w:ascii="Times New Roman" w:hAnsi="Times New Roman" w:cs="Times New Roman"/>
              </w:rPr>
              <w:t xml:space="preserve">dr hab. Łukasz Furman, prof. </w:t>
            </w:r>
            <w:r w:rsidR="00DD3E23">
              <w:rPr>
                <w:rFonts w:ascii="Times New Roman" w:hAnsi="Times New Roman" w:cs="Times New Roman"/>
              </w:rPr>
              <w:t>PANS</w:t>
            </w:r>
          </w:p>
        </w:tc>
      </w:tr>
    </w:tbl>
    <w:p w:rsidR="009B0F25" w:rsidRPr="005D312A" w:rsidRDefault="009B0F25" w:rsidP="009B0F25">
      <w:pPr>
        <w:rPr>
          <w:rFonts w:ascii="Times New Roman" w:hAnsi="Times New Roman" w:cs="Times New Roman"/>
        </w:rPr>
      </w:pPr>
    </w:p>
    <w:p w:rsidR="009B0F25" w:rsidRPr="005D312A" w:rsidRDefault="009B0F25" w:rsidP="009B0F25">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9B0F25" w:rsidRPr="005D312A" w:rsidTr="00D552D8">
        <w:tc>
          <w:tcPr>
            <w:tcW w:w="9180" w:type="dxa"/>
            <w:gridSpan w:val="8"/>
            <w:tcBorders>
              <w:bottom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9B0F25" w:rsidRPr="005D312A" w:rsidTr="00D552D8">
        <w:tc>
          <w:tcPr>
            <w:tcW w:w="9180" w:type="dxa"/>
            <w:gridSpan w:val="8"/>
            <w:tcBorders>
              <w:bottom w:val="single" w:sz="4" w:space="0" w:color="auto"/>
            </w:tcBorders>
            <w:shd w:val="clear" w:color="auto" w:fill="auto"/>
          </w:tcPr>
          <w:p w:rsidR="009B0F25" w:rsidRPr="005D312A" w:rsidRDefault="00714025" w:rsidP="00714025">
            <w:pPr>
              <w:rPr>
                <w:rFonts w:ascii="Times New Roman" w:hAnsi="Times New Roman" w:cs="Times New Roman"/>
              </w:rPr>
            </w:pPr>
            <w:r w:rsidRPr="005D312A">
              <w:rPr>
                <w:rFonts w:ascii="Times New Roman" w:hAnsi="Times New Roman" w:cs="Times New Roman"/>
              </w:rPr>
              <w:t>Wiedza z zakresu zagrożeń dla bezpieczeństwa ekonomicznego RP w ujęciu sektorowym</w:t>
            </w:r>
          </w:p>
        </w:tc>
      </w:tr>
      <w:tr w:rsidR="009B0F25" w:rsidRPr="005D312A" w:rsidTr="00D552D8">
        <w:tc>
          <w:tcPr>
            <w:tcW w:w="2977" w:type="dxa"/>
            <w:gridSpan w:val="2"/>
            <w:tcBorders>
              <w:bottom w:val="single" w:sz="4" w:space="0" w:color="auto"/>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 stacjonarne, Wykład 15h, ćwiczenia audytoryjne 30h</w:t>
            </w:r>
          </w:p>
          <w:p w:rsidR="009B0F25" w:rsidRPr="005D312A" w:rsidRDefault="009B0F25" w:rsidP="00D552D8">
            <w:pPr>
              <w:spacing w:before="60" w:after="60"/>
              <w:rPr>
                <w:rFonts w:ascii="Times New Roman" w:hAnsi="Times New Roman" w:cs="Times New Roman"/>
              </w:rPr>
            </w:pPr>
            <w:r w:rsidRPr="005D312A">
              <w:rPr>
                <w:rFonts w:ascii="Times New Roman" w:hAnsi="Times New Roman" w:cs="Times New Roman"/>
              </w:rPr>
              <w:t>s. niestacjonarne, Wykład 10h, ćwiczenia audytoryjne 10h</w:t>
            </w:r>
          </w:p>
        </w:tc>
      </w:tr>
      <w:tr w:rsidR="009B0F25" w:rsidRPr="005D312A" w:rsidTr="00D552D8">
        <w:tc>
          <w:tcPr>
            <w:tcW w:w="9180" w:type="dxa"/>
            <w:gridSpan w:val="8"/>
            <w:tcBorders>
              <w:top w:val="single" w:sz="4" w:space="0" w:color="auto"/>
              <w:bottom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9B0F25" w:rsidRPr="005D312A" w:rsidTr="00D552D8">
        <w:trPr>
          <w:trHeight w:val="285"/>
        </w:trPr>
        <w:tc>
          <w:tcPr>
            <w:tcW w:w="1418" w:type="dxa"/>
            <w:tcBorders>
              <w:top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9B0F25" w:rsidRPr="005D312A" w:rsidRDefault="009B0F25" w:rsidP="00D552D8">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bCs/>
              </w:rPr>
            </w:pPr>
            <w:r w:rsidRPr="005D312A">
              <w:rPr>
                <w:rFonts w:ascii="Times New Roman" w:hAnsi="Times New Roman" w:cs="Times New Roman"/>
                <w:bCs/>
              </w:rPr>
              <w:t>Z_11D4_K_W01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354D91">
            <w:pPr>
              <w:spacing w:before="60" w:after="0" w:line="276" w:lineRule="auto"/>
              <w:rPr>
                <w:rFonts w:ascii="Times New Roman" w:hAnsi="Times New Roman" w:cs="Times New Roman"/>
                <w:highlight w:val="yellow"/>
              </w:rPr>
            </w:pPr>
            <w:r w:rsidRPr="005D312A">
              <w:rPr>
                <w:rFonts w:ascii="Times New Roman" w:hAnsi="Times New Roman" w:cs="Times New Roman"/>
                <w:b/>
                <w:bCs/>
              </w:rPr>
              <w:t>w zakresie wiedzy:</w:t>
            </w:r>
            <w:r w:rsidRPr="005D312A">
              <w:rPr>
                <w:rFonts w:ascii="Times New Roman" w:hAnsi="Times New Roman" w:cs="Times New Roman"/>
              </w:rPr>
              <w:br/>
            </w:r>
            <w:r w:rsidR="00354D91">
              <w:rPr>
                <w:rFonts w:ascii="Times New Roman" w:hAnsi="Times New Roman" w:cs="Times New Roman"/>
              </w:rPr>
              <w:t>zna i rozumie</w:t>
            </w:r>
            <w:r w:rsidRPr="005D312A">
              <w:rPr>
                <w:rFonts w:ascii="Times New Roman" w:hAnsi="Times New Roman" w:cs="Times New Roman"/>
              </w:rPr>
              <w:t xml:space="preserve"> </w:t>
            </w:r>
            <w:r w:rsidR="00D34EA9">
              <w:rPr>
                <w:rFonts w:ascii="Times New Roman" w:hAnsi="Times New Roman" w:cs="Times New Roman"/>
              </w:rPr>
              <w:t xml:space="preserve">w stopniu zaawansowanym </w:t>
            </w:r>
            <w:r w:rsidR="00354D91">
              <w:rPr>
                <w:rStyle w:val="markedcontent"/>
                <w:rFonts w:ascii="Times New Roman" w:hAnsi="Times New Roman" w:cs="Times New Roman"/>
              </w:rPr>
              <w:t>zasady</w:t>
            </w:r>
            <w:r w:rsidRPr="005D312A">
              <w:rPr>
                <w:rStyle w:val="markedcontent"/>
                <w:rFonts w:ascii="Times New Roman" w:hAnsi="Times New Roman" w:cs="Times New Roman"/>
              </w:rPr>
              <w:t xml:space="preserve"> bezpieczeństwa  </w:t>
            </w:r>
            <w:r w:rsidRPr="00D34EA9">
              <w:rPr>
                <w:rStyle w:val="markedcontent"/>
                <w:rFonts w:ascii="Times New Roman" w:hAnsi="Times New Roman" w:cs="Times New Roman"/>
              </w:rPr>
              <w:t>finansowego państwa oraz</w:t>
            </w:r>
            <w:r w:rsidRPr="005D312A">
              <w:rPr>
                <w:rStyle w:val="markedcontent"/>
                <w:rFonts w:ascii="Times New Roman" w:hAnsi="Times New Roman" w:cs="Times New Roman"/>
              </w:rPr>
              <w:t xml:space="preserve">  </w:t>
            </w:r>
            <w:r w:rsidRPr="005D312A">
              <w:rPr>
                <w:rStyle w:val="markedcontent"/>
                <w:rFonts w:ascii="Times New Roman" w:hAnsi="Times New Roman" w:cs="Times New Roman"/>
              </w:rPr>
              <w:lastRenderedPageBreak/>
              <w:t>przedsiębiorstw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lastRenderedPageBreak/>
              <w:t>K_W03</w:t>
            </w:r>
            <w:r w:rsidRPr="005D312A">
              <w:rPr>
                <w:rFonts w:ascii="Times New Roman" w:hAnsi="Times New Roman" w:cs="Times New Roman"/>
              </w:rPr>
              <w:br/>
            </w:r>
            <w:r w:rsidRPr="005D312A">
              <w:rPr>
                <w:rStyle w:val="markedcontent"/>
                <w:rFonts w:ascii="Times New Roman" w:hAnsi="Times New Roman" w:cs="Times New Roman"/>
              </w:rPr>
              <w:t>K_W04</w:t>
            </w:r>
            <w:r w:rsidRPr="005D312A">
              <w:rPr>
                <w:rFonts w:ascii="Times New Roman" w:hAnsi="Times New Roman" w:cs="Times New Roman"/>
              </w:rPr>
              <w:br/>
            </w:r>
            <w:r w:rsidRPr="005D312A">
              <w:rPr>
                <w:rStyle w:val="markedcontent"/>
                <w:rFonts w:ascii="Times New Roman" w:hAnsi="Times New Roman" w:cs="Times New Roman"/>
              </w:rPr>
              <w:t>K_W05</w:t>
            </w:r>
            <w:r w:rsidRPr="005D312A">
              <w:rPr>
                <w:rFonts w:ascii="Times New Roman" w:hAnsi="Times New Roman" w:cs="Times New Roman"/>
              </w:rPr>
              <w:br/>
            </w:r>
            <w:r w:rsidRPr="005D312A">
              <w:rPr>
                <w:rStyle w:val="markedcontent"/>
                <w:rFonts w:ascii="Times New Roman" w:hAnsi="Times New Roman" w:cs="Times New Roman"/>
              </w:rPr>
              <w:t>K_W07</w:t>
            </w:r>
            <w:r w:rsidRPr="005D312A">
              <w:rPr>
                <w:rFonts w:ascii="Times New Roman" w:hAnsi="Times New Roman" w:cs="Times New Roman"/>
              </w:rPr>
              <w:br/>
            </w:r>
            <w:r w:rsidRPr="005D312A">
              <w:rPr>
                <w:rStyle w:val="markedcontent"/>
                <w:rFonts w:ascii="Times New Roman" w:hAnsi="Times New Roman" w:cs="Times New Roman"/>
              </w:rPr>
              <w:lastRenderedPageBreak/>
              <w:t>K_W17</w:t>
            </w:r>
          </w:p>
        </w:tc>
        <w:tc>
          <w:tcPr>
            <w:tcW w:w="1418" w:type="dxa"/>
            <w:gridSpan w:val="2"/>
            <w:tcBorders>
              <w:top w:val="single" w:sz="8" w:space="0" w:color="auto"/>
              <w:left w:val="single" w:sz="4" w:space="0" w:color="auto"/>
              <w:bottom w:val="single" w:sz="8" w:space="0" w:color="auto"/>
              <w:right w:val="single" w:sz="4"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auto"/>
              <w:left w:val="single" w:sz="4" w:space="0" w:color="auto"/>
              <w:bottom w:val="single" w:sz="8"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 xml:space="preserve">Egzamin polegający na weryfikacji </w:t>
            </w:r>
            <w:r w:rsidRPr="005D312A">
              <w:rPr>
                <w:rFonts w:ascii="Times New Roman" w:hAnsi="Times New Roman" w:cs="Times New Roman"/>
              </w:rPr>
              <w:lastRenderedPageBreak/>
              <w:t>wiedzy teoretycznej</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bCs/>
              </w:rPr>
            </w:pPr>
            <w:r w:rsidRPr="005D312A">
              <w:rPr>
                <w:rFonts w:ascii="Times New Roman" w:hAnsi="Times New Roman" w:cs="Times New Roman"/>
                <w:bCs/>
              </w:rPr>
              <w:lastRenderedPageBreak/>
              <w:t>Z_11D4_K_U01</w:t>
            </w:r>
          </w:p>
          <w:p w:rsidR="009B0F25" w:rsidRPr="005D312A" w:rsidRDefault="009B0F25" w:rsidP="00D552D8">
            <w:pPr>
              <w:spacing w:before="60" w:after="0" w:line="276" w:lineRule="auto"/>
              <w:jc w:val="center"/>
              <w:rPr>
                <w:rFonts w:ascii="Times New Roman" w:hAnsi="Times New Roman" w:cs="Times New Roman"/>
                <w:bCs/>
              </w:rPr>
            </w:pPr>
          </w:p>
          <w:p w:rsidR="009B0F25" w:rsidRPr="005D312A" w:rsidRDefault="009B0F25" w:rsidP="00D552D8">
            <w:pPr>
              <w:spacing w:before="60" w:after="0" w:line="276" w:lineRule="auto"/>
              <w:jc w:val="center"/>
              <w:rPr>
                <w:rFonts w:ascii="Times New Roman" w:hAnsi="Times New Roman" w:cs="Times New Roman"/>
                <w:bCs/>
              </w:rPr>
            </w:pPr>
          </w:p>
          <w:p w:rsidR="009B0F25" w:rsidRPr="005D312A" w:rsidRDefault="009B0F25" w:rsidP="00D552D8">
            <w:pPr>
              <w:spacing w:before="60" w:after="0" w:line="276" w:lineRule="auto"/>
              <w:jc w:val="center"/>
              <w:rPr>
                <w:rFonts w:ascii="Times New Roman" w:hAnsi="Times New Roman" w:cs="Times New Roman"/>
                <w:bCs/>
              </w:rPr>
            </w:pPr>
          </w:p>
          <w:p w:rsidR="009B0F25" w:rsidRPr="005D312A" w:rsidRDefault="009B0F25" w:rsidP="00D552D8">
            <w:pPr>
              <w:spacing w:before="60" w:after="0" w:line="276" w:lineRule="auto"/>
              <w:jc w:val="center"/>
              <w:rPr>
                <w:rFonts w:ascii="Times New Roman" w:hAnsi="Times New Roman" w:cs="Times New Roman"/>
                <w:bCs/>
              </w:rPr>
            </w:pPr>
          </w:p>
          <w:p w:rsidR="009B0F25" w:rsidRPr="005D312A" w:rsidRDefault="009B0F25" w:rsidP="00D552D8">
            <w:pPr>
              <w:spacing w:before="60" w:after="0" w:line="276" w:lineRule="auto"/>
              <w:jc w:val="center"/>
              <w:rPr>
                <w:rFonts w:ascii="Times New Roman" w:hAnsi="Times New Roman" w:cs="Times New Roman"/>
                <w:bC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rPr>
                <w:rFonts w:ascii="Times New Roman" w:hAnsi="Times New Roman" w:cs="Times New Roman"/>
                <w:highlight w:val="white"/>
              </w:rPr>
            </w:pPr>
            <w:r w:rsidRPr="005D312A">
              <w:rPr>
                <w:rFonts w:ascii="Times New Roman" w:hAnsi="Times New Roman" w:cs="Times New Roman"/>
                <w:b/>
                <w:bCs/>
                <w:highlight w:val="white"/>
              </w:rPr>
              <w:t>W zakresie umiejętności:</w:t>
            </w:r>
            <w:r w:rsidR="00354D91">
              <w:rPr>
                <w:rFonts w:ascii="Times New Roman" w:hAnsi="Times New Roman" w:cs="Times New Roman"/>
                <w:highlight w:val="white"/>
              </w:rPr>
              <w:br/>
            </w:r>
            <w:r w:rsidRPr="005D312A">
              <w:rPr>
                <w:rFonts w:ascii="Times New Roman" w:hAnsi="Times New Roman" w:cs="Times New Roman"/>
                <w:highlight w:val="white"/>
              </w:rPr>
              <w:t>potrafi zgromadzić</w:t>
            </w:r>
            <w:r w:rsidRPr="005D312A">
              <w:rPr>
                <w:rFonts w:ascii="Times New Roman" w:hAnsi="Times New Roman" w:cs="Times New Roman"/>
                <w:highlight w:val="white"/>
              </w:rPr>
              <w:br/>
              <w:t xml:space="preserve">odpowiednie dane do oceny bezpieczeństwa </w:t>
            </w:r>
            <w:r w:rsidRPr="005D312A">
              <w:rPr>
                <w:rFonts w:ascii="Times New Roman" w:hAnsi="Times New Roman" w:cs="Times New Roman"/>
                <w:highlight w:val="white"/>
              </w:rPr>
              <w:br/>
              <w:t xml:space="preserve">finansowego państwa oraz przedsiębiorstw do podjęcia odpowiedniej decyzji, </w:t>
            </w:r>
          </w:p>
          <w:p w:rsidR="009B0F25" w:rsidRPr="005D312A" w:rsidRDefault="009B0F25" w:rsidP="00D552D8">
            <w:pPr>
              <w:spacing w:before="60" w:after="0" w:line="276" w:lineRule="auto"/>
              <w:rPr>
                <w:rFonts w:ascii="Times New Roman" w:hAnsi="Times New Roman" w:cs="Times New Roman"/>
                <w:highlight w:val="white"/>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K_U01</w:t>
            </w:r>
            <w:r w:rsidRPr="005D312A">
              <w:rPr>
                <w:rFonts w:ascii="Times New Roman" w:hAnsi="Times New Roman" w:cs="Times New Roman"/>
              </w:rPr>
              <w:br/>
            </w:r>
            <w:r w:rsidRPr="005D312A">
              <w:rPr>
                <w:rStyle w:val="markedcontent"/>
                <w:rFonts w:ascii="Times New Roman" w:hAnsi="Times New Roman" w:cs="Times New Roman"/>
              </w:rPr>
              <w:t>K_U02</w:t>
            </w:r>
            <w:r w:rsidRPr="005D312A">
              <w:rPr>
                <w:rFonts w:ascii="Times New Roman" w:hAnsi="Times New Roman" w:cs="Times New Roman"/>
              </w:rPr>
              <w:br/>
            </w:r>
            <w:r w:rsidRPr="005D312A">
              <w:rPr>
                <w:rStyle w:val="markedcontent"/>
                <w:rFonts w:ascii="Times New Roman" w:hAnsi="Times New Roman" w:cs="Times New Roman"/>
              </w:rPr>
              <w:t>K_U03</w:t>
            </w:r>
            <w:r w:rsidRPr="005D312A">
              <w:rPr>
                <w:rFonts w:ascii="Times New Roman" w:hAnsi="Times New Roman" w:cs="Times New Roman"/>
              </w:rPr>
              <w:br/>
            </w:r>
            <w:r w:rsidRPr="005D312A">
              <w:rPr>
                <w:rStyle w:val="markedcontent"/>
                <w:rFonts w:ascii="Times New Roman" w:hAnsi="Times New Roman" w:cs="Times New Roman"/>
              </w:rPr>
              <w:t>K_U05</w:t>
            </w:r>
            <w:r w:rsidRPr="005D312A">
              <w:rPr>
                <w:rFonts w:ascii="Times New Roman" w:hAnsi="Times New Roman" w:cs="Times New Roman"/>
              </w:rPr>
              <w:br/>
            </w:r>
            <w:r w:rsidRPr="005D312A">
              <w:rPr>
                <w:rStyle w:val="markedcontent"/>
                <w:rFonts w:ascii="Times New Roman" w:hAnsi="Times New Roman" w:cs="Times New Roman"/>
              </w:rPr>
              <w:t>K_U08</w:t>
            </w:r>
            <w:r w:rsidRPr="005D312A">
              <w:rPr>
                <w:rFonts w:ascii="Times New Roman" w:hAnsi="Times New Roman" w:cs="Times New Roman"/>
              </w:rPr>
              <w:br/>
            </w:r>
            <w:r w:rsidRPr="005D312A">
              <w:rPr>
                <w:rStyle w:val="markedcontent"/>
                <w:rFonts w:ascii="Times New Roman" w:hAnsi="Times New Roman" w:cs="Times New Roman"/>
              </w:rPr>
              <w:t>K_U10</w:t>
            </w:r>
            <w:r w:rsidRPr="005D312A">
              <w:rPr>
                <w:rFonts w:ascii="Times New Roman" w:hAnsi="Times New Roman" w:cs="Times New Roman"/>
              </w:rPr>
              <w:br/>
            </w:r>
            <w:r w:rsidRPr="005D312A">
              <w:rPr>
                <w:rStyle w:val="markedcontent"/>
                <w:rFonts w:ascii="Times New Roman" w:hAnsi="Times New Roman" w:cs="Times New Roman"/>
              </w:rPr>
              <w:t>K_U17</w:t>
            </w:r>
          </w:p>
          <w:p w:rsidR="009B0F25" w:rsidRPr="005D312A" w:rsidRDefault="009B0F25" w:rsidP="00D552D8">
            <w:pPr>
              <w:spacing w:after="0" w:line="240" w:lineRule="auto"/>
              <w:jc w:val="center"/>
              <w:rPr>
                <w:rFonts w:ascii="Times New Roman" w:hAnsi="Times New Roman" w:cs="Times New Roman"/>
              </w:rPr>
            </w:pPr>
            <w:r w:rsidRPr="005D312A">
              <w:rPr>
                <w:rFonts w:ascii="Times New Roman" w:hAnsi="Times New Roman" w:cs="Times New Roman"/>
              </w:rPr>
              <w:t>K_U28</w:t>
            </w:r>
          </w:p>
          <w:p w:rsidR="009B0F25" w:rsidRPr="005D312A" w:rsidRDefault="009B0F25" w:rsidP="00D552D8">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Ocena zadania problemowego</w:t>
            </w:r>
          </w:p>
        </w:tc>
      </w:tr>
      <w:tr w:rsidR="009B0F25" w:rsidRPr="005D312A" w:rsidTr="00D552D8">
        <w:tc>
          <w:tcPr>
            <w:tcW w:w="1418" w:type="dxa"/>
            <w:tcBorders>
              <w:top w:val="single" w:sz="8"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bCs/>
              </w:rPr>
            </w:pPr>
            <w:r w:rsidRPr="005D312A">
              <w:rPr>
                <w:rFonts w:ascii="Times New Roman" w:hAnsi="Times New Roman" w:cs="Times New Roman"/>
                <w:bCs/>
              </w:rPr>
              <w:t>Z_11D4_K_K01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rPr>
                <w:rFonts w:ascii="Times New Roman" w:eastAsia="Times New Roman" w:hAnsi="Times New Roman" w:cs="Times New Roman"/>
                <w:b/>
                <w:bCs/>
                <w:color w:val="000000"/>
              </w:rPr>
            </w:pPr>
            <w:r w:rsidRPr="005D312A">
              <w:rPr>
                <w:rFonts w:ascii="Times New Roman" w:eastAsia="Times New Roman" w:hAnsi="Times New Roman" w:cs="Times New Roman"/>
                <w:b/>
                <w:bCs/>
                <w:color w:val="000000"/>
              </w:rPr>
              <w:t xml:space="preserve">W zakresie kompetencji społecznych </w:t>
            </w:r>
          </w:p>
          <w:p w:rsidR="009B0F25" w:rsidRPr="005D312A" w:rsidRDefault="00354D91" w:rsidP="00354D91">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jest gotów identyfikować</w:t>
            </w:r>
            <w:r w:rsidR="009B0F25" w:rsidRPr="005D312A">
              <w:rPr>
                <w:rFonts w:ascii="Times New Roman" w:eastAsia="Times New Roman" w:hAnsi="Times New Roman" w:cs="Times New Roman"/>
                <w:color w:val="000000"/>
              </w:rPr>
              <w:t xml:space="preserve"> i rozstrzyga</w:t>
            </w:r>
            <w:r>
              <w:rPr>
                <w:rFonts w:ascii="Times New Roman" w:eastAsia="Times New Roman" w:hAnsi="Times New Roman" w:cs="Times New Roman"/>
                <w:color w:val="000000"/>
              </w:rPr>
              <w:t xml:space="preserve">ć problemy </w:t>
            </w:r>
            <w:r w:rsidR="009B0F25" w:rsidRPr="005D312A">
              <w:rPr>
                <w:rFonts w:ascii="Times New Roman" w:eastAsia="Times New Roman" w:hAnsi="Times New Roman" w:cs="Times New Roman"/>
                <w:color w:val="000000"/>
              </w:rPr>
              <w:t>bezpieczeństwa finansowego przedsi</w:t>
            </w:r>
            <w:r>
              <w:rPr>
                <w:rFonts w:ascii="Times New Roman" w:eastAsia="Times New Roman" w:hAnsi="Times New Roman" w:cs="Times New Roman"/>
                <w:color w:val="000000"/>
              </w:rPr>
              <w:t xml:space="preserve">ębiorstw i państwa oraz dokonywać </w:t>
            </w:r>
            <w:r w:rsidR="009B0F25" w:rsidRPr="005D312A">
              <w:rPr>
                <w:rFonts w:ascii="Times New Roman" w:eastAsia="Times New Roman" w:hAnsi="Times New Roman" w:cs="Times New Roman"/>
                <w:color w:val="000000"/>
              </w:rPr>
              <w:t>oceny racjonalności rozwiązań tych problemów</w:t>
            </w:r>
            <w:r w:rsidR="009B0F25" w:rsidRPr="005D312A">
              <w:rPr>
                <w:rFonts w:ascii="Times New Roman" w:eastAsia="Times New Roman" w:hAnsi="Times New Roman" w:cs="Times New Roman"/>
                <w:color w:val="000000"/>
              </w:rPr>
              <w:br/>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9B0F25" w:rsidRPr="005D312A" w:rsidRDefault="009B0F25" w:rsidP="00D552D8">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K_K01</w:t>
            </w:r>
            <w:r w:rsidRPr="005D312A">
              <w:rPr>
                <w:rFonts w:ascii="Times New Roman" w:hAnsi="Times New Roman" w:cs="Times New Roman"/>
              </w:rPr>
              <w:br/>
            </w:r>
            <w:r w:rsidRPr="005D312A">
              <w:rPr>
                <w:rStyle w:val="markedcontent"/>
                <w:rFonts w:ascii="Times New Roman" w:hAnsi="Times New Roman" w:cs="Times New Roman"/>
              </w:rPr>
              <w:t>K_K04</w:t>
            </w:r>
            <w:r w:rsidRPr="005D312A">
              <w:rPr>
                <w:rFonts w:ascii="Times New Roman" w:hAnsi="Times New Roman" w:cs="Times New Roman"/>
              </w:rPr>
              <w:br/>
            </w:r>
            <w:r w:rsidRPr="005D312A">
              <w:rPr>
                <w:rStyle w:val="markedcontent"/>
                <w:rFonts w:ascii="Times New Roman" w:hAnsi="Times New Roman" w:cs="Times New Roman"/>
              </w:rPr>
              <w:t>K_K06</w:t>
            </w:r>
          </w:p>
        </w:tc>
        <w:tc>
          <w:tcPr>
            <w:tcW w:w="1418" w:type="dxa"/>
            <w:gridSpan w:val="2"/>
            <w:tcBorders>
              <w:top w:val="single" w:sz="8" w:space="0" w:color="auto"/>
              <w:left w:val="single" w:sz="4" w:space="0" w:color="auto"/>
              <w:bottom w:val="single" w:sz="8" w:space="0" w:color="auto"/>
              <w:right w:val="single" w:sz="4"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Fonts w:ascii="Times New Roman" w:hAnsi="Times New Roman" w:cs="Times New Roman"/>
              </w:rPr>
              <w:t>ćwiczenia audytoryjne</w:t>
            </w:r>
          </w:p>
        </w:tc>
        <w:tc>
          <w:tcPr>
            <w:tcW w:w="1383" w:type="dxa"/>
            <w:gridSpan w:val="2"/>
            <w:tcBorders>
              <w:top w:val="single" w:sz="8" w:space="0" w:color="auto"/>
              <w:left w:val="single" w:sz="4" w:space="0" w:color="auto"/>
              <w:bottom w:val="single" w:sz="8" w:space="0" w:color="auto"/>
            </w:tcBorders>
          </w:tcPr>
          <w:p w:rsidR="009B0F25" w:rsidRPr="005D312A" w:rsidRDefault="009B0F25" w:rsidP="00D552D8">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Obserwacja</w:t>
            </w:r>
            <w:r w:rsidRPr="005D312A">
              <w:rPr>
                <w:rFonts w:ascii="Times New Roman" w:hAnsi="Times New Roman" w:cs="Times New Roman"/>
              </w:rPr>
              <w:br/>
            </w:r>
            <w:r w:rsidRPr="005D312A">
              <w:rPr>
                <w:rStyle w:val="markedcontent"/>
                <w:rFonts w:ascii="Times New Roman" w:hAnsi="Times New Roman" w:cs="Times New Roman"/>
              </w:rPr>
              <w:t>postawy</w:t>
            </w:r>
            <w:r w:rsidRPr="005D312A">
              <w:rPr>
                <w:rFonts w:ascii="Times New Roman" w:hAnsi="Times New Roman" w:cs="Times New Roman"/>
              </w:rPr>
              <w:br/>
            </w:r>
            <w:r w:rsidRPr="005D312A">
              <w:rPr>
                <w:rStyle w:val="markedcontent"/>
                <w:rFonts w:ascii="Times New Roman" w:hAnsi="Times New Roman" w:cs="Times New Roman"/>
              </w:rPr>
              <w:t>studenta,</w:t>
            </w:r>
            <w:r w:rsidRPr="005D312A">
              <w:rPr>
                <w:rFonts w:ascii="Times New Roman" w:hAnsi="Times New Roman" w:cs="Times New Roman"/>
              </w:rPr>
              <w:br/>
            </w:r>
            <w:r w:rsidRPr="005D312A">
              <w:rPr>
                <w:rStyle w:val="markedcontent"/>
                <w:rFonts w:ascii="Times New Roman" w:hAnsi="Times New Roman" w:cs="Times New Roman"/>
              </w:rPr>
              <w:t>dyskusja,</w:t>
            </w:r>
            <w:r w:rsidRPr="005D312A">
              <w:rPr>
                <w:rFonts w:ascii="Times New Roman" w:hAnsi="Times New Roman" w:cs="Times New Roman"/>
              </w:rPr>
              <w:br/>
            </w:r>
            <w:r w:rsidRPr="005D312A">
              <w:rPr>
                <w:rStyle w:val="markedcontent"/>
                <w:rFonts w:ascii="Times New Roman" w:hAnsi="Times New Roman" w:cs="Times New Roman"/>
              </w:rPr>
              <w:t>pytania otwarte</w:t>
            </w:r>
          </w:p>
        </w:tc>
      </w:tr>
      <w:tr w:rsidR="009B0F25" w:rsidRPr="005D312A" w:rsidTr="00D552D8">
        <w:tc>
          <w:tcPr>
            <w:tcW w:w="9180" w:type="dxa"/>
            <w:gridSpan w:val="8"/>
            <w:shd w:val="clear" w:color="auto" w:fill="D9D9D9"/>
          </w:tcPr>
          <w:p w:rsidR="009B0F25" w:rsidRPr="005D312A" w:rsidRDefault="009B0F25" w:rsidP="00D552D8">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9B0F25" w:rsidRPr="005D312A" w:rsidTr="00D552D8">
        <w:trPr>
          <w:trHeight w:val="1495"/>
        </w:trPr>
        <w:tc>
          <w:tcPr>
            <w:tcW w:w="2977" w:type="dxa"/>
            <w:gridSpan w:val="2"/>
            <w:tcBorders>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9B0F25" w:rsidRPr="005D312A" w:rsidRDefault="009B0F25" w:rsidP="00D552D8">
            <w:pPr>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9B0F25" w:rsidRPr="005D312A" w:rsidRDefault="009B0F25" w:rsidP="00D552D8">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9B0F25" w:rsidRPr="005D312A" w:rsidRDefault="009B0F25" w:rsidP="00D552D8">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Wykład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 xml:space="preserve">Ćwiczenia audytoryjne </w:t>
            </w:r>
          </w:p>
          <w:p w:rsidR="009B0F25" w:rsidRPr="005D312A" w:rsidRDefault="009B0F25" w:rsidP="00D552D8">
            <w:pPr>
              <w:rPr>
                <w:rFonts w:ascii="Times New Roman" w:hAnsi="Times New Roman" w:cs="Times New Roman"/>
                <w:b/>
              </w:rPr>
            </w:pPr>
          </w:p>
          <w:p w:rsidR="009B0F25" w:rsidRPr="005D312A" w:rsidRDefault="009B0F25" w:rsidP="00D552D8">
            <w:pPr>
              <w:rPr>
                <w:rFonts w:ascii="Times New Roman" w:hAnsi="Times New Roman" w:cs="Times New Roman"/>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30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4</w:t>
            </w:r>
            <w:r w:rsidR="00864440">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864440">
            <w:pPr>
              <w:spacing w:after="0" w:line="257" w:lineRule="auto"/>
              <w:jc w:val="center"/>
              <w:rPr>
                <w:rFonts w:ascii="Times New Roman" w:hAnsi="Times New Roman" w:cs="Times New Roman"/>
              </w:rPr>
            </w:pPr>
            <w:r w:rsidRPr="005D312A">
              <w:rPr>
                <w:rFonts w:ascii="Times New Roman" w:hAnsi="Times New Roman" w:cs="Times New Roman"/>
              </w:rPr>
              <w:t>1,</w:t>
            </w:r>
            <w:r w:rsidR="00864440">
              <w:rPr>
                <w:rFonts w:ascii="Times New Roman" w:hAnsi="Times New Roman" w:cs="Times New Roman"/>
              </w:rPr>
              <w:t>8</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w:t>
            </w:r>
            <w:r w:rsidR="00864440">
              <w:rPr>
                <w:rFonts w:ascii="Times New Roman" w:hAnsi="Times New Roman" w:cs="Times New Roman"/>
              </w:rPr>
              <w:t>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864440">
            <w:pPr>
              <w:spacing w:after="0" w:line="257" w:lineRule="auto"/>
              <w:jc w:val="center"/>
              <w:rPr>
                <w:rFonts w:ascii="Times New Roman" w:hAnsi="Times New Roman" w:cs="Times New Roman"/>
              </w:rPr>
            </w:pPr>
            <w:r w:rsidRPr="005D312A">
              <w:rPr>
                <w:rFonts w:ascii="Times New Roman" w:hAnsi="Times New Roman" w:cs="Times New Roman"/>
              </w:rPr>
              <w:t>0,</w:t>
            </w:r>
            <w:r w:rsidR="00864440">
              <w:rPr>
                <w:rFonts w:ascii="Times New Roman" w:hAnsi="Times New Roman" w:cs="Times New Roman"/>
              </w:rPr>
              <w:t>8</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9B0F25" w:rsidRPr="005D312A" w:rsidRDefault="009B0F25" w:rsidP="00D552D8">
            <w:pPr>
              <w:spacing w:after="0" w:line="257" w:lineRule="auto"/>
              <w:rPr>
                <w:rStyle w:val="markedcontent"/>
                <w:rFonts w:ascii="Times New Roman" w:hAnsi="Times New Roman" w:cs="Times New Roman"/>
              </w:rPr>
            </w:pPr>
            <w:r w:rsidRPr="005D312A">
              <w:rPr>
                <w:rStyle w:val="markedcontent"/>
                <w:rFonts w:ascii="Times New Roman" w:hAnsi="Times New Roman" w:cs="Times New Roman"/>
              </w:rPr>
              <w:t xml:space="preserve">Przygotowanie do ćwiczeń </w:t>
            </w:r>
            <w:r w:rsidRPr="005D312A">
              <w:rPr>
                <w:rFonts w:ascii="Times New Roman" w:hAnsi="Times New Roman" w:cs="Times New Roman"/>
              </w:rPr>
              <w:t>audytoryjnych</w:t>
            </w:r>
            <w:r w:rsidRPr="005D312A">
              <w:rPr>
                <w:rFonts w:ascii="Times New Roman" w:hAnsi="Times New Roman" w:cs="Times New Roman"/>
              </w:rPr>
              <w:br/>
            </w:r>
            <w:r w:rsidRPr="005D312A">
              <w:rPr>
                <w:rStyle w:val="markedcontent"/>
                <w:rFonts w:ascii="Times New Roman" w:hAnsi="Times New Roman" w:cs="Times New Roman"/>
              </w:rPr>
              <w:t>Przygotowywanie do egzaminu</w:t>
            </w:r>
          </w:p>
          <w:p w:rsidR="009B0F25" w:rsidRPr="005D312A" w:rsidRDefault="009B0F25" w:rsidP="00D552D8">
            <w:pPr>
              <w:spacing w:after="0" w:line="257" w:lineRule="auto"/>
              <w:rPr>
                <w:rFonts w:ascii="Times New Roman" w:hAnsi="Times New Roman" w:cs="Times New Roman"/>
                <w:b/>
              </w:rPr>
            </w:pPr>
            <w:r w:rsidRPr="005D312A">
              <w:rPr>
                <w:rStyle w:val="markedcontent"/>
                <w:rFonts w:ascii="Times New Roman" w:hAnsi="Times New Roman" w:cs="Times New Roman"/>
              </w:rPr>
              <w:t>Przygotowanie zadania problemowego</w:t>
            </w:r>
          </w:p>
          <w:p w:rsidR="009B0F25" w:rsidRPr="005D312A" w:rsidRDefault="009B0F25" w:rsidP="00D552D8">
            <w:pPr>
              <w:spacing w:after="0" w:line="257" w:lineRule="auto"/>
              <w:rPr>
                <w:rFonts w:ascii="Times New Roman" w:hAnsi="Times New Roman" w:cs="Times New Roman"/>
                <w:b/>
              </w:rPr>
            </w:pPr>
          </w:p>
          <w:p w:rsidR="009B0F25" w:rsidRPr="005D312A" w:rsidRDefault="009B0F25" w:rsidP="00D552D8">
            <w:pPr>
              <w:spacing w:after="0" w:line="257" w:lineRule="auto"/>
              <w:rPr>
                <w:rFonts w:ascii="Times New Roman" w:hAnsi="Times New Roman" w:cs="Times New Roman"/>
                <w:b/>
              </w:rPr>
            </w:pPr>
          </w:p>
          <w:p w:rsidR="009B0F25" w:rsidRPr="005D312A" w:rsidRDefault="009B0F25" w:rsidP="00D552D8">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1</w:t>
            </w:r>
            <w:r w:rsidR="00864440">
              <w:rPr>
                <w:rFonts w:ascii="Times New Roman" w:hAnsi="Times New Roman" w:cs="Times New Roman"/>
              </w:rPr>
              <w:t>7</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8</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p>
          <w:p w:rsidR="009B0F25" w:rsidRPr="005D312A" w:rsidRDefault="00864440" w:rsidP="00D552D8">
            <w:pPr>
              <w:spacing w:after="0" w:line="257" w:lineRule="auto"/>
              <w:jc w:val="center"/>
              <w:rPr>
                <w:rFonts w:ascii="Times New Roman" w:hAnsi="Times New Roman" w:cs="Times New Roman"/>
              </w:rPr>
            </w:pPr>
            <w:r>
              <w:rPr>
                <w:rFonts w:ascii="Times New Roman" w:hAnsi="Times New Roman" w:cs="Times New Roman"/>
              </w:rPr>
              <w:t>30</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864440">
            <w:pPr>
              <w:spacing w:after="0" w:line="257" w:lineRule="auto"/>
              <w:jc w:val="center"/>
              <w:rPr>
                <w:rFonts w:ascii="Times New Roman" w:hAnsi="Times New Roman" w:cs="Times New Roman"/>
              </w:rPr>
            </w:pPr>
            <w:r w:rsidRPr="005D312A">
              <w:rPr>
                <w:rFonts w:ascii="Times New Roman" w:hAnsi="Times New Roman" w:cs="Times New Roman"/>
              </w:rPr>
              <w:t>1,</w:t>
            </w:r>
            <w:r w:rsidR="00864440">
              <w:rPr>
                <w:rFonts w:ascii="Times New Roman" w:hAnsi="Times New Roman" w:cs="Times New Roman"/>
              </w:rPr>
              <w:t>2</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25</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2</w:t>
            </w:r>
            <w:r w:rsidR="00864440">
              <w:rPr>
                <w:rFonts w:ascii="Times New Roman" w:hAnsi="Times New Roman" w:cs="Times New Roman"/>
              </w:rPr>
              <w:t>2</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8</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5</w:t>
            </w:r>
            <w:r w:rsidR="00864440">
              <w:rPr>
                <w:rFonts w:ascii="Times New Roman" w:hAnsi="Times New Roman" w:cs="Times New Roman"/>
              </w:rPr>
              <w:t>5</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864440">
            <w:pPr>
              <w:spacing w:after="0" w:line="257" w:lineRule="auto"/>
              <w:jc w:val="center"/>
              <w:rPr>
                <w:rFonts w:ascii="Times New Roman" w:hAnsi="Times New Roman" w:cs="Times New Roman"/>
              </w:rPr>
            </w:pPr>
            <w:r w:rsidRPr="005D312A">
              <w:rPr>
                <w:rFonts w:ascii="Times New Roman" w:hAnsi="Times New Roman" w:cs="Times New Roman"/>
              </w:rPr>
              <w:t>2,</w:t>
            </w:r>
            <w:r w:rsidR="00864440">
              <w:rPr>
                <w:rFonts w:ascii="Times New Roman" w:hAnsi="Times New Roman" w:cs="Times New Roman"/>
              </w:rPr>
              <w:t>2</w:t>
            </w:r>
          </w:p>
        </w:tc>
      </w:tr>
      <w:tr w:rsidR="009B0F25" w:rsidRPr="005D312A" w:rsidTr="00D552D8">
        <w:tc>
          <w:tcPr>
            <w:tcW w:w="2977" w:type="dxa"/>
            <w:gridSpan w:val="2"/>
            <w:tcBorders>
              <w:right w:val="none" w:sz="4" w:space="0" w:color="000000"/>
            </w:tcBorders>
            <w:shd w:val="clear" w:color="auto" w:fill="D9D9D9"/>
          </w:tcPr>
          <w:p w:rsidR="009B0F25" w:rsidRPr="005D312A" w:rsidRDefault="009B0F25" w:rsidP="00D552D8">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9B0F25" w:rsidRPr="005D312A" w:rsidRDefault="009B0F25" w:rsidP="00D552D8">
            <w:pPr>
              <w:spacing w:after="0" w:line="257" w:lineRule="auto"/>
              <w:rPr>
                <w:rFonts w:ascii="Times New Roman" w:hAnsi="Times New Roman" w:cs="Times New Roman"/>
                <w:b/>
              </w:rPr>
            </w:pPr>
            <w:r w:rsidRPr="005D312A">
              <w:rPr>
                <w:rStyle w:val="markedcontent"/>
                <w:rFonts w:ascii="Times New Roman" w:hAnsi="Times New Roman" w:cs="Times New Roman"/>
              </w:rPr>
              <w:t>Przygotowanie zadania problemowego</w:t>
            </w:r>
          </w:p>
          <w:p w:rsidR="009B0F25" w:rsidRPr="005D312A" w:rsidRDefault="009B0F25" w:rsidP="00D552D8">
            <w:pPr>
              <w:spacing w:after="0"/>
              <w:rPr>
                <w:rFonts w:ascii="Times New Roman" w:hAnsi="Times New Roman" w:cs="Times New Roman"/>
                <w:b/>
              </w:rPr>
            </w:pPr>
          </w:p>
          <w:p w:rsidR="009B0F25" w:rsidRPr="005D312A" w:rsidRDefault="009B0F25" w:rsidP="00D552D8">
            <w:pPr>
              <w:spacing w:after="0"/>
              <w:rPr>
                <w:rFonts w:ascii="Times New Roman" w:hAnsi="Times New Roman" w:cs="Times New Roman"/>
              </w:rPr>
            </w:pPr>
            <w:r w:rsidRPr="005D312A">
              <w:rPr>
                <w:rFonts w:ascii="Times New Roman" w:hAnsi="Times New Roman" w:cs="Times New Roman"/>
                <w:b/>
              </w:rPr>
              <w:t xml:space="preserve">w sumie:  </w:t>
            </w:r>
          </w:p>
          <w:p w:rsidR="009B0F25" w:rsidRPr="005D312A" w:rsidRDefault="009B0F25" w:rsidP="00D552D8">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8</w:t>
            </w:r>
          </w:p>
          <w:p w:rsidR="009B0F25" w:rsidRPr="005D312A" w:rsidRDefault="009B0F25" w:rsidP="00D552D8">
            <w:pPr>
              <w:spacing w:after="0" w:line="257" w:lineRule="auto"/>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8</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0,3</w:t>
            </w:r>
          </w:p>
        </w:tc>
        <w:tc>
          <w:tcPr>
            <w:tcW w:w="736" w:type="dxa"/>
            <w:tcBorders>
              <w:left w:val="none" w:sz="4" w:space="0" w:color="000000"/>
            </w:tcBorders>
          </w:tcPr>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8</w:t>
            </w:r>
          </w:p>
          <w:p w:rsidR="009B0F25" w:rsidRPr="005D312A" w:rsidRDefault="009B0F25" w:rsidP="00D552D8">
            <w:pPr>
              <w:spacing w:after="0" w:line="257" w:lineRule="auto"/>
              <w:jc w:val="center"/>
              <w:rPr>
                <w:rFonts w:ascii="Times New Roman" w:hAnsi="Times New Roman" w:cs="Times New Roman"/>
              </w:rPr>
            </w:pP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8</w:t>
            </w:r>
          </w:p>
          <w:p w:rsidR="009B0F25" w:rsidRPr="005D312A" w:rsidRDefault="009B0F25" w:rsidP="00D552D8">
            <w:pPr>
              <w:spacing w:after="0" w:line="257" w:lineRule="auto"/>
              <w:jc w:val="center"/>
              <w:rPr>
                <w:rFonts w:ascii="Times New Roman" w:hAnsi="Times New Roman" w:cs="Times New Roman"/>
              </w:rPr>
            </w:pPr>
            <w:r w:rsidRPr="005D312A">
              <w:rPr>
                <w:rFonts w:ascii="Times New Roman" w:hAnsi="Times New Roman" w:cs="Times New Roman"/>
              </w:rPr>
              <w:t>0,3</w:t>
            </w:r>
          </w:p>
        </w:tc>
      </w:tr>
    </w:tbl>
    <w:p w:rsidR="009B0F25" w:rsidRPr="005D312A" w:rsidRDefault="009B0F25" w:rsidP="009B0F25">
      <w:pPr>
        <w:keepNext/>
        <w:keepLines/>
        <w:spacing w:line="276" w:lineRule="auto"/>
        <w:rPr>
          <w:rFonts w:ascii="Times New Roman" w:hAnsi="Times New Roman" w:cs="Times New Roman"/>
          <w:b/>
        </w:rPr>
      </w:pPr>
    </w:p>
    <w:p w:rsidR="009B0F25" w:rsidRPr="005D312A" w:rsidRDefault="009B0F25" w:rsidP="009B0F25">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9B0F25" w:rsidRPr="005D312A" w:rsidTr="00D552D8">
        <w:tc>
          <w:tcPr>
            <w:tcW w:w="1631" w:type="pct"/>
            <w:tcBorders>
              <w:top w:val="single" w:sz="4" w:space="0" w:color="auto"/>
              <w:left w:val="single" w:sz="4" w:space="0" w:color="auto"/>
              <w:bottom w:val="single" w:sz="4" w:space="0" w:color="auto"/>
              <w:right w:val="none" w:sz="4" w:space="0" w:color="000000"/>
            </w:tcBorders>
            <w:shd w:val="clear" w:color="auto" w:fill="D9D9D9"/>
          </w:tcPr>
          <w:p w:rsidR="009B0F25" w:rsidRPr="005D312A" w:rsidRDefault="009B0F25" w:rsidP="00D552D8">
            <w:pPr>
              <w:spacing w:after="90"/>
              <w:rPr>
                <w:rFonts w:ascii="Times New Roman" w:hAnsi="Times New Roman" w:cs="Times New Roman"/>
              </w:rPr>
            </w:pPr>
            <w:r w:rsidRPr="005D312A">
              <w:rPr>
                <w:rFonts w:ascii="Times New Roman" w:hAnsi="Times New Roman" w:cs="Times New Roman"/>
                <w:b/>
              </w:rPr>
              <w:t xml:space="preserve">Szczegółowe treści </w:t>
            </w:r>
            <w:r w:rsidRPr="005D312A">
              <w:rPr>
                <w:rFonts w:ascii="Times New Roman" w:hAnsi="Times New Roman" w:cs="Times New Roman"/>
                <w:b/>
              </w:rPr>
              <w:lastRenderedPageBreak/>
              <w:t>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9B0F25" w:rsidRPr="005D312A" w:rsidRDefault="009B0F25" w:rsidP="00D552D8">
            <w:pPr>
              <w:spacing w:after="0" w:line="276" w:lineRule="auto"/>
              <w:jc w:val="both"/>
              <w:rPr>
                <w:rFonts w:ascii="Times New Roman" w:hAnsi="Times New Roman" w:cs="Times New Roman"/>
                <w:b/>
              </w:rPr>
            </w:pPr>
            <w:r w:rsidRPr="005D312A">
              <w:rPr>
                <w:rFonts w:ascii="Times New Roman" w:hAnsi="Times New Roman" w:cs="Times New Roman"/>
                <w:b/>
              </w:rPr>
              <w:lastRenderedPageBreak/>
              <w:t>Wykłady:</w:t>
            </w:r>
          </w:p>
          <w:p w:rsidR="009B0F25" w:rsidRPr="005D312A" w:rsidRDefault="009B0F25" w:rsidP="00D552D8">
            <w:pPr>
              <w:spacing w:after="0"/>
              <w:jc w:val="both"/>
              <w:rPr>
                <w:rFonts w:ascii="Times New Roman" w:hAnsi="Times New Roman" w:cs="Times New Roman"/>
                <w:b/>
              </w:rPr>
            </w:pPr>
            <w:r w:rsidRPr="005D312A">
              <w:rPr>
                <w:rFonts w:ascii="Times New Roman" w:hAnsi="Times New Roman" w:cs="Times New Roman"/>
              </w:rPr>
              <w:lastRenderedPageBreak/>
              <w:t>Bezpieczeństwo ekonomiczne i finansowe – wprowadzenie</w:t>
            </w:r>
          </w:p>
          <w:p w:rsidR="009B0F25" w:rsidRPr="005D312A" w:rsidRDefault="009B0F25" w:rsidP="00D552D8">
            <w:pPr>
              <w:spacing w:after="0"/>
              <w:jc w:val="both"/>
              <w:rPr>
                <w:rFonts w:ascii="Times New Roman" w:hAnsi="Times New Roman" w:cs="Times New Roman"/>
              </w:rPr>
            </w:pPr>
            <w:r w:rsidRPr="005D312A">
              <w:rPr>
                <w:rFonts w:ascii="Times New Roman" w:hAnsi="Times New Roman" w:cs="Times New Roman"/>
              </w:rPr>
              <w:t>Zagrożenia dla bezpieczeństwa ekonomicznego RP w ujęciu sektorowym (Bezpieczeństwo finansowe, Bezpieczeństwo socjalne,  Bezpieczeństwo żywnościowe, Bezpieczeństwo infrastrukturalne, Bezpieczeństwo informacyjne i technologiczne, Bezpieczeństwo ekologiczne)</w:t>
            </w:r>
          </w:p>
          <w:p w:rsidR="009B0F25" w:rsidRPr="005D312A" w:rsidRDefault="009B0F25" w:rsidP="00D552D8">
            <w:pPr>
              <w:pStyle w:val="NormalnyWeb"/>
              <w:spacing w:before="0" w:beforeAutospacing="0" w:after="90" w:afterAutospacing="0"/>
              <w:rPr>
                <w:sz w:val="22"/>
                <w:szCs w:val="22"/>
              </w:rPr>
            </w:pPr>
            <w:r w:rsidRPr="005D312A">
              <w:rPr>
                <w:sz w:val="22"/>
                <w:szCs w:val="22"/>
              </w:rPr>
              <w:t>Pojęcie bezpieczeństwa finansowego przedsiębiorstwa.</w:t>
            </w:r>
          </w:p>
          <w:p w:rsidR="009B0F25" w:rsidRPr="005D312A" w:rsidRDefault="009B0F25" w:rsidP="00D552D8">
            <w:pPr>
              <w:pStyle w:val="NormalnyWeb"/>
              <w:spacing w:before="0" w:beforeAutospacing="0" w:after="90" w:afterAutospacing="0"/>
              <w:rPr>
                <w:sz w:val="22"/>
                <w:szCs w:val="22"/>
              </w:rPr>
            </w:pPr>
            <w:r w:rsidRPr="005D312A">
              <w:rPr>
                <w:sz w:val="22"/>
                <w:szCs w:val="22"/>
              </w:rPr>
              <w:t>Przesłanki stosowania memoriałowego i kasowego podejścia w ocenie bezpieczeństwa finansowego przedsiębiorstwa.</w:t>
            </w:r>
          </w:p>
          <w:p w:rsidR="009B0F25" w:rsidRPr="005D312A" w:rsidRDefault="009B0F25" w:rsidP="00D552D8">
            <w:pPr>
              <w:pStyle w:val="NormalnyWeb"/>
              <w:spacing w:before="0" w:beforeAutospacing="0" w:after="90" w:afterAutospacing="0"/>
              <w:rPr>
                <w:sz w:val="22"/>
                <w:szCs w:val="22"/>
              </w:rPr>
            </w:pPr>
            <w:r w:rsidRPr="005D312A">
              <w:rPr>
                <w:sz w:val="22"/>
                <w:szCs w:val="22"/>
              </w:rPr>
              <w:t>Dylematy wyboru oraz konstrukcji memoriałowych oraz kasowych mierników oceny bezpieczeństwa finansowego przedsiębiorstwa.</w:t>
            </w:r>
          </w:p>
          <w:p w:rsidR="009B0F25" w:rsidRPr="005D312A" w:rsidRDefault="009B0F25" w:rsidP="00D552D8">
            <w:pPr>
              <w:pStyle w:val="NormalnyWeb"/>
              <w:spacing w:before="0" w:beforeAutospacing="0" w:after="90" w:afterAutospacing="0"/>
              <w:rPr>
                <w:sz w:val="22"/>
                <w:szCs w:val="22"/>
              </w:rPr>
            </w:pPr>
            <w:r w:rsidRPr="005D312A">
              <w:rPr>
                <w:sz w:val="22"/>
                <w:szCs w:val="22"/>
              </w:rPr>
              <w:t>Istota i znaczenie wielowymiarowej analizy bezpieczeństwa finansowego przedsiębiorstwa.</w:t>
            </w:r>
          </w:p>
          <w:p w:rsidR="009B0F25" w:rsidRPr="005D312A" w:rsidRDefault="009B0F25" w:rsidP="00D552D8">
            <w:pPr>
              <w:pStyle w:val="NormalnyWeb"/>
              <w:spacing w:before="0" w:beforeAutospacing="0" w:after="90" w:afterAutospacing="0"/>
              <w:rPr>
                <w:sz w:val="22"/>
                <w:szCs w:val="22"/>
              </w:rPr>
            </w:pPr>
            <w:r w:rsidRPr="005D312A">
              <w:rPr>
                <w:sz w:val="22"/>
                <w:szCs w:val="22"/>
              </w:rPr>
              <w:t>Ocena źródeł i przyczyn zagrożenia finansowego i/lub upadłości przedsiębiorstw.</w:t>
            </w:r>
          </w:p>
          <w:p w:rsidR="009B0F25" w:rsidRPr="005D312A" w:rsidRDefault="009B0F25" w:rsidP="00D552D8">
            <w:pPr>
              <w:pStyle w:val="NormalnyWeb"/>
              <w:spacing w:before="0" w:beforeAutospacing="0" w:after="90" w:afterAutospacing="0"/>
              <w:rPr>
                <w:sz w:val="22"/>
                <w:szCs w:val="22"/>
              </w:rPr>
            </w:pPr>
            <w:r w:rsidRPr="005D312A">
              <w:rPr>
                <w:sz w:val="22"/>
                <w:szCs w:val="22"/>
              </w:rPr>
              <w:t>Modele analizy zagrożenia upadłością przedsiębiorstw.</w:t>
            </w:r>
          </w:p>
          <w:p w:rsidR="009B0F25" w:rsidRPr="005D312A" w:rsidRDefault="009B0F25" w:rsidP="00D552D8">
            <w:pPr>
              <w:pStyle w:val="NormalnyWeb"/>
              <w:spacing w:before="0" w:beforeAutospacing="0" w:after="90" w:afterAutospacing="0"/>
              <w:rPr>
                <w:sz w:val="22"/>
                <w:szCs w:val="22"/>
              </w:rPr>
            </w:pPr>
            <w:r w:rsidRPr="005D312A">
              <w:rPr>
                <w:sz w:val="22"/>
                <w:szCs w:val="22"/>
              </w:rPr>
              <w:t>Postępowanie upadłościowe przedsiębiorstw – studium przypadku.</w:t>
            </w:r>
          </w:p>
          <w:p w:rsidR="009B0F25" w:rsidRPr="005D312A" w:rsidRDefault="009B0F25" w:rsidP="00D552D8">
            <w:pPr>
              <w:spacing w:after="0" w:line="276" w:lineRule="auto"/>
              <w:jc w:val="both"/>
              <w:rPr>
                <w:rFonts w:ascii="Times New Roman" w:hAnsi="Times New Roman" w:cs="Times New Roman"/>
                <w:b/>
              </w:rPr>
            </w:pPr>
          </w:p>
          <w:p w:rsidR="009B0F25" w:rsidRPr="005D312A" w:rsidRDefault="009B0F25" w:rsidP="00D552D8">
            <w:pPr>
              <w:spacing w:after="0" w:line="276" w:lineRule="auto"/>
              <w:jc w:val="both"/>
              <w:rPr>
                <w:rFonts w:ascii="Times New Roman" w:hAnsi="Times New Roman" w:cs="Times New Roman"/>
                <w:b/>
              </w:rPr>
            </w:pPr>
            <w:r w:rsidRPr="005D312A">
              <w:rPr>
                <w:rFonts w:ascii="Times New Roman" w:hAnsi="Times New Roman" w:cs="Times New Roman"/>
                <w:b/>
              </w:rPr>
              <w:t>Ćwiczenia audytoryjne:</w:t>
            </w:r>
          </w:p>
          <w:p w:rsidR="009B0F25" w:rsidRPr="005D312A" w:rsidRDefault="009B0F25" w:rsidP="00D552D8">
            <w:pPr>
              <w:spacing w:after="0"/>
              <w:rPr>
                <w:rFonts w:ascii="Times New Roman" w:hAnsi="Times New Roman" w:cs="Times New Roman"/>
                <w:b/>
              </w:rPr>
            </w:pPr>
            <w:r w:rsidRPr="005D312A">
              <w:rPr>
                <w:rFonts w:ascii="Times New Roman" w:hAnsi="Times New Roman" w:cs="Times New Roman"/>
              </w:rPr>
              <w:t>Problem korupcji w instytucjach państwowych</w:t>
            </w:r>
          </w:p>
          <w:p w:rsidR="009B0F25" w:rsidRPr="005D312A" w:rsidRDefault="009B0F25" w:rsidP="00D552D8">
            <w:pPr>
              <w:spacing w:after="0"/>
              <w:rPr>
                <w:rFonts w:ascii="Times New Roman" w:hAnsi="Times New Roman" w:cs="Times New Roman"/>
                <w:b/>
              </w:rPr>
            </w:pPr>
            <w:r w:rsidRPr="005D312A">
              <w:rPr>
                <w:rFonts w:ascii="Times New Roman" w:hAnsi="Times New Roman" w:cs="Times New Roman"/>
              </w:rPr>
              <w:t>Budżet państwa/ system podatkowy</w:t>
            </w:r>
          </w:p>
          <w:p w:rsidR="009B0F25" w:rsidRPr="005D312A" w:rsidRDefault="009B0F25" w:rsidP="00D552D8">
            <w:pPr>
              <w:spacing w:after="0"/>
              <w:rPr>
                <w:rFonts w:ascii="Times New Roman" w:hAnsi="Times New Roman" w:cs="Times New Roman"/>
                <w:b/>
              </w:rPr>
            </w:pPr>
            <w:r w:rsidRPr="005D312A">
              <w:rPr>
                <w:rFonts w:ascii="Times New Roman" w:hAnsi="Times New Roman" w:cs="Times New Roman"/>
              </w:rPr>
              <w:t>Internet i przestępczość gospodarcza</w:t>
            </w:r>
          </w:p>
          <w:p w:rsidR="009B0F25" w:rsidRPr="005D312A" w:rsidRDefault="009B0F25" w:rsidP="00D552D8">
            <w:pPr>
              <w:spacing w:after="0"/>
              <w:rPr>
                <w:rFonts w:ascii="Times New Roman" w:hAnsi="Times New Roman" w:cs="Times New Roman"/>
                <w:b/>
              </w:rPr>
            </w:pPr>
            <w:r w:rsidRPr="005D312A">
              <w:rPr>
                <w:rFonts w:ascii="Times New Roman" w:hAnsi="Times New Roman" w:cs="Times New Roman"/>
              </w:rPr>
              <w:t>Optymalizacja podatkowa/ przestępstwa podatkowe</w:t>
            </w:r>
          </w:p>
          <w:p w:rsidR="009B0F25" w:rsidRPr="005D312A" w:rsidRDefault="009B0F25" w:rsidP="00D552D8">
            <w:pPr>
              <w:spacing w:after="0"/>
              <w:rPr>
                <w:rFonts w:ascii="Times New Roman" w:hAnsi="Times New Roman" w:cs="Times New Roman"/>
                <w:b/>
              </w:rPr>
            </w:pPr>
            <w:r w:rsidRPr="005D312A">
              <w:rPr>
                <w:rFonts w:ascii="Times New Roman" w:hAnsi="Times New Roman" w:cs="Times New Roman"/>
              </w:rPr>
              <w:t>Przestępczość finansowa</w:t>
            </w:r>
          </w:p>
          <w:p w:rsidR="009B0F25" w:rsidRPr="005D312A" w:rsidRDefault="009B0F25" w:rsidP="00D552D8">
            <w:pPr>
              <w:spacing w:after="0" w:line="276" w:lineRule="auto"/>
              <w:jc w:val="both"/>
              <w:rPr>
                <w:rFonts w:ascii="Times New Roman" w:hAnsi="Times New Roman" w:cs="Times New Roman"/>
              </w:rPr>
            </w:pPr>
          </w:p>
        </w:tc>
      </w:tr>
      <w:tr w:rsidR="009B0F25" w:rsidRPr="005D312A" w:rsidTr="00D552D8">
        <w:trPr>
          <w:trHeight w:val="263"/>
        </w:trPr>
        <w:tc>
          <w:tcPr>
            <w:tcW w:w="1631" w:type="pct"/>
            <w:tcBorders>
              <w:right w:val="none" w:sz="4" w:space="0" w:color="000000"/>
            </w:tcBorders>
            <w:shd w:val="clear" w:color="auto" w:fill="D9D9D9"/>
          </w:tcPr>
          <w:p w:rsidR="009B0F25" w:rsidRPr="005D312A" w:rsidRDefault="009B0F25" w:rsidP="00D552D8">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9B0F25" w:rsidRPr="005D312A" w:rsidRDefault="009B0F25" w:rsidP="00D552D8">
            <w:pPr>
              <w:pStyle w:val="Akapitzlist"/>
              <w:spacing w:after="0"/>
              <w:ind w:left="0"/>
              <w:rPr>
                <w:rFonts w:ascii="Times New Roman" w:hAnsi="Times New Roman"/>
                <w:b/>
              </w:rPr>
            </w:pPr>
            <w:r w:rsidRPr="005D312A">
              <w:rPr>
                <w:rFonts w:ascii="Times New Roman" w:hAnsi="Times New Roman"/>
                <w:b/>
              </w:rPr>
              <w:t xml:space="preserve">Prezentacja multimedialna </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Warunkiem dopuszczenia do egzaminu jest uczestnictwo w zajęciach oraz uzyskanie pozytywnej oceny z ćwiczeń. Warunkiem zaliczenia przedmiotu jest uzyskanie pozytywnej oceny z egzaminu.</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Obecność obowiązkowa</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50% egzamin</w:t>
            </w:r>
          </w:p>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50% ćwiczenia audytoryjne</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9B0F25" w:rsidRPr="005D312A" w:rsidRDefault="009B0F25" w:rsidP="00D552D8">
            <w:pPr>
              <w:spacing w:after="0" w:line="276" w:lineRule="auto"/>
              <w:rPr>
                <w:rFonts w:ascii="Times New Roman" w:hAnsi="Times New Roman" w:cs="Times New Roman"/>
              </w:rPr>
            </w:pPr>
            <w:r w:rsidRPr="005D312A">
              <w:rPr>
                <w:rFonts w:ascii="Times New Roman" w:hAnsi="Times New Roman" w:cs="Times New Roman"/>
              </w:rPr>
              <w:t>Przedstawienie referatu z realizowanego tematu zajęć podczas nieobecności studenta.</w:t>
            </w:r>
          </w:p>
        </w:tc>
      </w:tr>
      <w:tr w:rsidR="009B0F25" w:rsidRPr="005D312A" w:rsidTr="00D552D8">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t xml:space="preserve">Wymagania wstępne i dodatkowe, szczególnie w odniesieniu do </w:t>
            </w:r>
            <w:r w:rsidRPr="005D312A">
              <w:rPr>
                <w:rFonts w:ascii="Times New Roman" w:hAnsi="Times New Roman" w:cs="Times New Roman"/>
                <w:b/>
              </w:rPr>
              <w:lastRenderedPageBreak/>
              <w:t xml:space="preserve">sekwencyjności przedmiotów: </w:t>
            </w:r>
          </w:p>
        </w:tc>
        <w:tc>
          <w:tcPr>
            <w:tcW w:w="3369" w:type="pct"/>
            <w:tcBorders>
              <w:left w:val="none" w:sz="4" w:space="0" w:color="000000"/>
              <w:bottom w:val="single" w:sz="4" w:space="0" w:color="auto"/>
            </w:tcBorders>
          </w:tcPr>
          <w:p w:rsidR="009B0F25" w:rsidRPr="005D312A" w:rsidRDefault="009B0F25" w:rsidP="00D552D8">
            <w:pPr>
              <w:spacing w:after="0" w:line="276" w:lineRule="auto"/>
              <w:jc w:val="both"/>
              <w:rPr>
                <w:rFonts w:ascii="Times New Roman" w:hAnsi="Times New Roman" w:cs="Times New Roman"/>
              </w:rPr>
            </w:pPr>
            <w:r w:rsidRPr="005D312A">
              <w:rPr>
                <w:rFonts w:ascii="Times New Roman" w:hAnsi="Times New Roman" w:cs="Times New Roman"/>
              </w:rPr>
              <w:lastRenderedPageBreak/>
              <w:t>Podstawy rachunkowości, Finanse,</w:t>
            </w:r>
          </w:p>
        </w:tc>
      </w:tr>
      <w:tr w:rsidR="009B0F25" w:rsidRPr="005D312A" w:rsidTr="00D552D8">
        <w:trPr>
          <w:trHeight w:val="40"/>
        </w:trPr>
        <w:tc>
          <w:tcPr>
            <w:tcW w:w="1631" w:type="pct"/>
            <w:tcBorders>
              <w:bottom w:val="single" w:sz="4" w:space="0" w:color="auto"/>
              <w:right w:val="none" w:sz="4" w:space="0" w:color="000000"/>
            </w:tcBorders>
            <w:shd w:val="clear" w:color="auto" w:fill="D9D9D9"/>
          </w:tcPr>
          <w:p w:rsidR="009B0F25" w:rsidRPr="005D312A" w:rsidRDefault="009B0F25" w:rsidP="00D552D8">
            <w:pPr>
              <w:rPr>
                <w:rFonts w:ascii="Times New Roman" w:hAnsi="Times New Roman" w:cs="Times New Roman"/>
                <w:b/>
              </w:rPr>
            </w:pPr>
            <w:r w:rsidRPr="005D312A">
              <w:rPr>
                <w:rFonts w:ascii="Times New Roman" w:hAnsi="Times New Roman" w:cs="Times New Roman"/>
                <w:b/>
              </w:rPr>
              <w:lastRenderedPageBreak/>
              <w:t>Zalecana literatura:</w:t>
            </w:r>
          </w:p>
        </w:tc>
        <w:tc>
          <w:tcPr>
            <w:tcW w:w="3369" w:type="pct"/>
            <w:tcBorders>
              <w:left w:val="none" w:sz="4" w:space="0" w:color="000000"/>
              <w:bottom w:val="single" w:sz="4" w:space="0" w:color="auto"/>
            </w:tcBorders>
          </w:tcPr>
          <w:p w:rsidR="009B0F25" w:rsidRPr="005D312A" w:rsidRDefault="009B0F25" w:rsidP="00D552D8">
            <w:pPr>
              <w:spacing w:after="120" w:line="240" w:lineRule="auto"/>
              <w:jc w:val="both"/>
              <w:rPr>
                <w:rFonts w:ascii="Times New Roman" w:hAnsi="Times New Roman" w:cs="Times New Roman"/>
              </w:rPr>
            </w:pPr>
            <w:r w:rsidRPr="005D312A">
              <w:rPr>
                <w:rFonts w:ascii="Times New Roman" w:hAnsi="Times New Roman" w:cs="Times New Roman"/>
              </w:rPr>
              <w:t xml:space="preserve">Nita B., Kaczmarczyk A., Oleksyk P.,  </w:t>
            </w:r>
            <w:r w:rsidRPr="005D312A">
              <w:rPr>
                <w:rFonts w:ascii="Times New Roman" w:hAnsi="Times New Roman" w:cs="Times New Roman"/>
                <w:i/>
                <w:iCs/>
              </w:rPr>
              <w:t>Zagrożenia utraty bezpieczeństwa finansowego przedsiębiorstw</w:t>
            </w:r>
            <w:r w:rsidRPr="005D312A">
              <w:rPr>
                <w:rFonts w:ascii="Times New Roman" w:hAnsi="Times New Roman" w:cs="Times New Roman"/>
              </w:rPr>
              <w:t>. Wydawnictwo Uniwersytetu Ekonomicznego we Wrocławiu, 2021, s. 128</w:t>
            </w:r>
          </w:p>
          <w:p w:rsidR="009B0F25" w:rsidRPr="005D312A" w:rsidRDefault="009B0F25" w:rsidP="00D552D8">
            <w:pPr>
              <w:spacing w:after="120" w:line="240" w:lineRule="auto"/>
              <w:jc w:val="both"/>
              <w:rPr>
                <w:rFonts w:ascii="Times New Roman" w:hAnsi="Times New Roman" w:cs="Times New Roman"/>
              </w:rPr>
            </w:pPr>
            <w:r w:rsidRPr="005D312A">
              <w:rPr>
                <w:rFonts w:ascii="Times New Roman" w:hAnsi="Times New Roman" w:cs="Times New Roman"/>
              </w:rPr>
              <w:t>Książka dostępna pod adresem:</w:t>
            </w:r>
          </w:p>
          <w:p w:rsidR="009B0F25" w:rsidRPr="005D312A" w:rsidRDefault="009B0F25" w:rsidP="00D552D8">
            <w:pPr>
              <w:spacing w:after="120" w:line="240" w:lineRule="auto"/>
              <w:jc w:val="both"/>
              <w:rPr>
                <w:rStyle w:val="markedcontent"/>
                <w:rFonts w:ascii="Times New Roman" w:hAnsi="Times New Roman" w:cs="Times New Roman"/>
              </w:rPr>
            </w:pPr>
            <w:r w:rsidRPr="005D312A">
              <w:rPr>
                <w:rStyle w:val="markedcontent"/>
                <w:rFonts w:ascii="Times New Roman" w:hAnsi="Times New Roman" w:cs="Times New Roman"/>
              </w:rPr>
              <w:t>https://books.google.pl/books?hl=pl&amp;lr=&amp;id=Wp4eEAAAQBAJ&amp;oi=fnd&amp;pg=PA77&amp;dq=bezpiecze%C5%84stwo+finansowe+przedsi%C4%99biorstw&amp;ots=pZbr_vj2UR&amp;sig=VCObANUpaUA9tRDgemUUAzNxVok&amp;redir_esc=y#v=onepage&amp;q=bezpiecze%C5%84stwo%20finansowe%20przedsi%C4%99biorstw&amp;f=false</w:t>
            </w:r>
          </w:p>
          <w:p w:rsidR="009B0F25" w:rsidRPr="005D312A" w:rsidRDefault="009B0F25" w:rsidP="00D552D8">
            <w:pPr>
              <w:spacing w:after="120" w:line="240" w:lineRule="auto"/>
              <w:jc w:val="both"/>
              <w:rPr>
                <w:rStyle w:val="markedcontent"/>
                <w:rFonts w:ascii="Times New Roman" w:hAnsi="Times New Roman" w:cs="Times New Roman"/>
              </w:rPr>
            </w:pPr>
            <w:r w:rsidRPr="005D312A">
              <w:rPr>
                <w:rStyle w:val="markedcontent"/>
                <w:rFonts w:ascii="Times New Roman" w:hAnsi="Times New Roman" w:cs="Times New Roman"/>
              </w:rPr>
              <w:t xml:space="preserve">Kraś I., </w:t>
            </w:r>
            <w:r w:rsidRPr="005D312A">
              <w:rPr>
                <w:rFonts w:ascii="Times New Roman" w:hAnsi="Times New Roman" w:cs="Times New Roman"/>
                <w:i/>
              </w:rPr>
              <w:t>Polityka Banku Centralnego a bezpieczeństwo finansowe państwa,</w:t>
            </w:r>
            <w:r w:rsidRPr="005D312A">
              <w:rPr>
                <w:rFonts w:ascii="Times New Roman" w:hAnsi="Times New Roman" w:cs="Times New Roman"/>
              </w:rPr>
              <w:t xml:space="preserve"> Przegląd Strategiczny 2013, nr 1, s. 185 – 200, Artykuł dostępny pod adresem: </w:t>
            </w:r>
            <w:r w:rsidRPr="005D312A">
              <w:rPr>
                <w:rStyle w:val="markedcontent"/>
                <w:rFonts w:ascii="Times New Roman" w:hAnsi="Times New Roman" w:cs="Times New Roman"/>
              </w:rPr>
              <w:t>https://pressto.amu.edu.pl/index.php/ps/article/download/5957/6022/</w:t>
            </w:r>
          </w:p>
          <w:p w:rsidR="009B0F25" w:rsidRPr="005D312A" w:rsidRDefault="009B0F25" w:rsidP="00D552D8">
            <w:pPr>
              <w:spacing w:after="120" w:line="240" w:lineRule="auto"/>
              <w:jc w:val="both"/>
              <w:rPr>
                <w:rStyle w:val="markedcontent"/>
                <w:rFonts w:ascii="Times New Roman" w:hAnsi="Times New Roman" w:cs="Times New Roman"/>
              </w:rPr>
            </w:pPr>
            <w:r w:rsidRPr="005D312A">
              <w:rPr>
                <w:rStyle w:val="markedcontent"/>
                <w:rFonts w:ascii="Times New Roman" w:hAnsi="Times New Roman" w:cs="Times New Roman"/>
              </w:rPr>
              <w:t xml:space="preserve">Wojciechowska – Filipek S. (red.), </w:t>
            </w:r>
            <w:r w:rsidRPr="005D312A">
              <w:rPr>
                <w:rStyle w:val="markedcontent"/>
                <w:rFonts w:ascii="Times New Roman" w:hAnsi="Times New Roman" w:cs="Times New Roman"/>
                <w:i/>
              </w:rPr>
              <w:t>Bezpieczeństwo przedsiębiorstwa w systemie gospodarczym</w:t>
            </w:r>
            <w:r w:rsidRPr="005D312A">
              <w:rPr>
                <w:rStyle w:val="markedcontent"/>
                <w:rFonts w:ascii="Times New Roman" w:hAnsi="Times New Roman" w:cs="Times New Roman"/>
              </w:rPr>
              <w:t>, Przedsiębiorczość I Zarządzanie, 2014, Tom Xv, Zeszyt 5, Część II, Publikacja dostępna pod adresem: http://piz.san.edu.pl,</w:t>
            </w:r>
          </w:p>
          <w:p w:rsidR="009B0F25" w:rsidRPr="005D312A" w:rsidRDefault="009B0F25" w:rsidP="00D552D8">
            <w:pPr>
              <w:spacing w:after="12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Maciejczyk R., </w:t>
            </w:r>
            <w:r w:rsidRPr="005D312A">
              <w:rPr>
                <w:rFonts w:ascii="Times New Roman" w:eastAsia="Times New Roman" w:hAnsi="Times New Roman" w:cs="Times New Roman"/>
                <w:i/>
                <w:lang w:eastAsia="pl-PL"/>
              </w:rPr>
              <w:t xml:space="preserve">Karuzele podatkowe a bezpieczeństwo finansowe państwa. </w:t>
            </w:r>
            <w:r w:rsidRPr="005D312A">
              <w:rPr>
                <w:rFonts w:ascii="Times New Roman" w:eastAsia="Times New Roman" w:hAnsi="Times New Roman" w:cs="Times New Roman"/>
                <w:i/>
                <w:iCs/>
                <w:lang w:eastAsia="pl-PL"/>
              </w:rPr>
              <w:t>Studia Bezpieczeństwa Narodowego</w:t>
            </w:r>
            <w:r w:rsidRPr="005D312A">
              <w:rPr>
                <w:rFonts w:ascii="Times New Roman" w:eastAsia="Times New Roman" w:hAnsi="Times New Roman" w:cs="Times New Roman"/>
                <w:lang w:eastAsia="pl-PL"/>
              </w:rPr>
              <w:t xml:space="preserve">, </w:t>
            </w:r>
            <w:r w:rsidRPr="005D312A">
              <w:rPr>
                <w:rFonts w:ascii="Times New Roman" w:eastAsia="Times New Roman" w:hAnsi="Times New Roman" w:cs="Times New Roman"/>
                <w:lang w:eastAsia="pl-PL"/>
              </w:rPr>
              <w:br/>
            </w:r>
            <w:r w:rsidRPr="005D312A">
              <w:rPr>
                <w:rFonts w:ascii="Times New Roman" w:eastAsia="Times New Roman" w:hAnsi="Times New Roman" w:cs="Times New Roman"/>
                <w:i/>
                <w:iCs/>
                <w:lang w:eastAsia="pl-PL"/>
              </w:rPr>
              <w:t>9/</w:t>
            </w:r>
            <w:r w:rsidRPr="005D312A">
              <w:rPr>
                <w:rFonts w:ascii="Times New Roman" w:eastAsia="Times New Roman" w:hAnsi="Times New Roman" w:cs="Times New Roman"/>
                <w:lang w:eastAsia="pl-PL"/>
              </w:rPr>
              <w:t xml:space="preserve">2019, </w:t>
            </w:r>
          </w:p>
          <w:p w:rsidR="009B0F25" w:rsidRPr="005D312A" w:rsidRDefault="009B0F25" w:rsidP="00D552D8">
            <w:pPr>
              <w:spacing w:after="120" w:line="240" w:lineRule="auto"/>
              <w:rPr>
                <w:rFonts w:ascii="Times New Roman" w:eastAsia="Times New Roman" w:hAnsi="Times New Roman" w:cs="Times New Roman"/>
                <w:lang w:eastAsia="pl-PL"/>
              </w:rPr>
            </w:pPr>
            <w:r w:rsidRPr="005D312A">
              <w:rPr>
                <w:rFonts w:ascii="Times New Roman" w:hAnsi="Times New Roman" w:cs="Times New Roman"/>
              </w:rPr>
              <w:t xml:space="preserve">Dąbek A., </w:t>
            </w:r>
            <w:r w:rsidRPr="005D312A">
              <w:rPr>
                <w:rFonts w:ascii="Times New Roman" w:hAnsi="Times New Roman" w:cs="Times New Roman"/>
                <w:i/>
                <w:iCs/>
              </w:rPr>
              <w:t>Wybrane zagrożenia bezpieczeństwa w  XXI wieku</w:t>
            </w:r>
            <w:r w:rsidRPr="005D312A">
              <w:rPr>
                <w:rFonts w:ascii="Times New Roman" w:hAnsi="Times New Roman" w:cs="Times New Roman"/>
              </w:rPr>
              <w:t xml:space="preserve">, Zeszyty Naukowe PWSZ Koszalin nr 3/2021. </w:t>
            </w:r>
            <w:r w:rsidRPr="005D312A">
              <w:rPr>
                <w:rFonts w:ascii="Times New Roman" w:eastAsia="Times New Roman" w:hAnsi="Times New Roman" w:cs="Times New Roman"/>
                <w:lang w:eastAsia="pl-PL"/>
              </w:rPr>
              <w:t>Artykuł dostępny pod adresem:</w:t>
            </w:r>
            <w:r w:rsidRPr="005D312A">
              <w:rPr>
                <w:rFonts w:ascii="Times New Roman" w:hAnsi="Times New Roman" w:cs="Times New Roman"/>
              </w:rPr>
              <w:t xml:space="preserve"> </w:t>
            </w:r>
            <w:hyperlink r:id="rId48" w:anchor="page=269" w:history="1">
              <w:r w:rsidRPr="005D312A">
                <w:rPr>
                  <w:rStyle w:val="Hipercze"/>
                  <w:rFonts w:ascii="Times New Roman" w:eastAsia="Times New Roman" w:hAnsi="Times New Roman" w:cs="Times New Roman"/>
                  <w:color w:val="auto"/>
                  <w:u w:val="none"/>
                  <w:lang w:eastAsia="pl-PL"/>
                </w:rPr>
                <w:t>https://www.pwsz-koszalin.pl/pliki/Zeszyty_Naukowe_PWSZ_3.2021.pdf#page=269</w:t>
              </w:r>
            </w:hyperlink>
          </w:p>
        </w:tc>
      </w:tr>
    </w:tbl>
    <w:p w:rsidR="00530202" w:rsidRPr="005D312A" w:rsidRDefault="00530202" w:rsidP="00530202">
      <w:pPr>
        <w:spacing w:line="259" w:lineRule="auto"/>
        <w:rPr>
          <w:rFonts w:ascii="Times New Roman" w:hAnsi="Times New Roman" w:cs="Times New Roman"/>
        </w:rPr>
      </w:pPr>
    </w:p>
    <w:p w:rsidR="009B0F25" w:rsidRPr="005D312A" w:rsidRDefault="009B0F25" w:rsidP="004756AA">
      <w:pPr>
        <w:spacing w:line="259" w:lineRule="auto"/>
        <w:rPr>
          <w:rFonts w:ascii="Times New Roman" w:hAnsi="Times New Roman" w:cs="Times New Roman"/>
        </w:rPr>
      </w:pPr>
    </w:p>
    <w:p w:rsidR="009B0F25" w:rsidRPr="005D312A" w:rsidRDefault="009B0F25">
      <w:pPr>
        <w:spacing w:line="259" w:lineRule="auto"/>
        <w:rPr>
          <w:rFonts w:ascii="Times New Roman" w:hAnsi="Times New Roman" w:cs="Times New Roman"/>
        </w:rPr>
      </w:pPr>
      <w:r w:rsidRPr="005D312A">
        <w:rPr>
          <w:rFonts w:ascii="Times New Roman" w:hAnsi="Times New Roman" w:cs="Times New Roman"/>
        </w:rPr>
        <w:br w:type="page"/>
      </w:r>
    </w:p>
    <w:p w:rsidR="009B0F25" w:rsidRPr="005D312A" w:rsidRDefault="00303ACB" w:rsidP="009B0F25">
      <w:pPr>
        <w:pStyle w:val="Nagwek2"/>
        <w:rPr>
          <w:rFonts w:ascii="Times New Roman" w:hAnsi="Times New Roman" w:cs="Times New Roman"/>
          <w:sz w:val="22"/>
          <w:szCs w:val="22"/>
        </w:rPr>
      </w:pPr>
      <w:r w:rsidRPr="00303ACB">
        <w:rPr>
          <w:rFonts w:ascii="Times New Roman" w:hAnsi="Times New Roman" w:cs="Times New Roman"/>
          <w:noProof/>
          <w:sz w:val="22"/>
          <w:szCs w:val="22"/>
          <w:lang w:eastAsia="pl-PL"/>
        </w:rPr>
        <w:lastRenderedPageBreak/>
        <w:drawing>
          <wp:inline distT="0" distB="0" distL="0" distR="0">
            <wp:extent cx="2245600" cy="504825"/>
            <wp:effectExtent l="19050" t="0" r="2300" b="0"/>
            <wp:docPr id="1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9B0F25" w:rsidRPr="005D312A">
        <w:rPr>
          <w:rFonts w:ascii="Times New Roman" w:hAnsi="Times New Roman" w:cs="Times New Roman"/>
          <w:sz w:val="22"/>
          <w:szCs w:val="22"/>
        </w:rPr>
        <w:tab/>
      </w:r>
    </w:p>
    <w:p w:rsidR="009B0F25" w:rsidRPr="005D312A" w:rsidRDefault="009B0F25" w:rsidP="009B0F25">
      <w:pPr>
        <w:pStyle w:val="Nagwek2"/>
        <w:rPr>
          <w:rFonts w:ascii="Times New Roman" w:hAnsi="Times New Roman" w:cs="Times New Roman"/>
          <w:sz w:val="22"/>
          <w:szCs w:val="22"/>
        </w:rPr>
      </w:pPr>
    </w:p>
    <w:p w:rsidR="009B0F25" w:rsidRPr="00AE60C5" w:rsidRDefault="009B0F25" w:rsidP="00D552D8">
      <w:pPr>
        <w:jc w:val="center"/>
        <w:rPr>
          <w:rFonts w:ascii="Times New Roman" w:hAnsi="Times New Roman" w:cs="Times New Roman"/>
          <w:lang w:val="en-GB"/>
        </w:rPr>
      </w:pPr>
      <w:r w:rsidRPr="00AE60C5">
        <w:rPr>
          <w:rFonts w:ascii="Times New Roman" w:hAnsi="Times New Roman" w:cs="Times New Roman"/>
          <w:lang w:val="en-GB"/>
        </w:rPr>
        <w:t>KARTA PRZEDMIOTU</w:t>
      </w:r>
    </w:p>
    <w:p w:rsidR="009B0F25" w:rsidRPr="00AE60C5" w:rsidRDefault="009D031B" w:rsidP="00D552D8">
      <w:pPr>
        <w:pStyle w:val="Nagwek2"/>
        <w:rPr>
          <w:rFonts w:ascii="Times New Roman" w:hAnsi="Times New Roman" w:cs="Times New Roman"/>
          <w:sz w:val="22"/>
          <w:szCs w:val="22"/>
          <w:lang w:val="en-GB"/>
        </w:rPr>
      </w:pPr>
      <w:bookmarkStart w:id="111" w:name="_Toc135681841"/>
      <w:r w:rsidRPr="00AE60C5">
        <w:rPr>
          <w:rStyle w:val="jlqj4b"/>
          <w:rFonts w:ascii="Times New Roman" w:hAnsi="Times New Roman" w:cs="Times New Roman"/>
          <w:sz w:val="22"/>
          <w:szCs w:val="22"/>
          <w:lang w:val="en-GB"/>
        </w:rPr>
        <w:t>Financial security of the state and enterprises</w:t>
      </w:r>
      <w:r w:rsidRPr="00AE60C5">
        <w:rPr>
          <w:rFonts w:ascii="Times New Roman" w:hAnsi="Times New Roman" w:cs="Times New Roman"/>
          <w:b/>
          <w:sz w:val="22"/>
          <w:szCs w:val="22"/>
          <w:lang w:val="en-GB"/>
        </w:rPr>
        <w:t xml:space="preserve"> </w:t>
      </w:r>
      <w:r w:rsidR="009B0F25" w:rsidRPr="00AE60C5">
        <w:rPr>
          <w:rFonts w:ascii="Times New Roman" w:hAnsi="Times New Roman" w:cs="Times New Roman"/>
          <w:sz w:val="22"/>
          <w:szCs w:val="22"/>
          <w:lang w:val="en-GB"/>
        </w:rPr>
        <w:t>(Z_1</w:t>
      </w:r>
      <w:r w:rsidRPr="00AE60C5">
        <w:rPr>
          <w:rFonts w:ascii="Times New Roman" w:hAnsi="Times New Roman" w:cs="Times New Roman"/>
          <w:sz w:val="22"/>
          <w:szCs w:val="22"/>
          <w:lang w:val="en-GB"/>
        </w:rPr>
        <w:t>1’</w:t>
      </w:r>
      <w:r w:rsidR="009B0F25" w:rsidRPr="00AE60C5">
        <w:rPr>
          <w:rFonts w:ascii="Times New Roman" w:hAnsi="Times New Roman" w:cs="Times New Roman"/>
          <w:sz w:val="22"/>
          <w:szCs w:val="22"/>
          <w:lang w:val="en-GB"/>
        </w:rPr>
        <w:t>D4)</w:t>
      </w:r>
      <w:bookmarkEnd w:id="111"/>
    </w:p>
    <w:p w:rsidR="009B0F25" w:rsidRPr="005D312A" w:rsidRDefault="009B0F25" w:rsidP="00D552D8">
      <w:pPr>
        <w:rPr>
          <w:rFonts w:ascii="Times New Roman" w:hAnsi="Times New Roman" w:cs="Times New Roman"/>
        </w:rPr>
      </w:pPr>
      <w:r w:rsidRPr="005D312A">
        <w:rPr>
          <w:rFonts w:ascii="Times New Roman" w:hAnsi="Times New Roman" w:cs="Times New Roma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6"/>
        <w:gridCol w:w="6202"/>
      </w:tblGrid>
      <w:tr w:rsidR="009D031B" w:rsidRPr="00A87A1F" w:rsidTr="009D031B">
        <w:trPr>
          <w:trHeight w:val="837"/>
        </w:trPr>
        <w:tc>
          <w:tcPr>
            <w:tcW w:w="2976" w:type="dxa"/>
            <w:shd w:val="clear" w:color="auto" w:fill="D9D9D9"/>
          </w:tcPr>
          <w:p w:rsidR="009D031B" w:rsidRPr="005D312A" w:rsidRDefault="009D031B" w:rsidP="009D031B">
            <w:pPr>
              <w:rPr>
                <w:rFonts w:ascii="Times New Roman" w:hAnsi="Times New Roman" w:cs="Times New Roman"/>
                <w:b/>
              </w:rPr>
            </w:pPr>
            <w:r w:rsidRPr="005D312A">
              <w:rPr>
                <w:rFonts w:ascii="Times New Roman" w:hAnsi="Times New Roman" w:cs="Times New Roman"/>
                <w:b/>
              </w:rPr>
              <w:t xml:space="preserve">Nazwa przedmiotu i kod </w:t>
            </w:r>
          </w:p>
          <w:p w:rsidR="009D031B" w:rsidRPr="005D312A" w:rsidRDefault="009D031B" w:rsidP="009D031B">
            <w:pPr>
              <w:spacing w:after="120"/>
              <w:rPr>
                <w:rFonts w:ascii="Times New Roman" w:hAnsi="Times New Roman" w:cs="Times New Roman"/>
                <w:b/>
              </w:rPr>
            </w:pPr>
            <w:r w:rsidRPr="005D312A">
              <w:rPr>
                <w:rFonts w:ascii="Times New Roman" w:hAnsi="Times New Roman" w:cs="Times New Roman"/>
                <w:b/>
              </w:rPr>
              <w:t>(wg planu studiów):</w:t>
            </w:r>
          </w:p>
        </w:tc>
        <w:tc>
          <w:tcPr>
            <w:tcW w:w="6202" w:type="dxa"/>
            <w:vAlign w:val="center"/>
          </w:tcPr>
          <w:p w:rsidR="009D031B" w:rsidRPr="00AE60C5" w:rsidRDefault="009D031B" w:rsidP="009D031B">
            <w:pPr>
              <w:spacing w:before="60" w:after="60"/>
              <w:rPr>
                <w:rFonts w:ascii="Times New Roman" w:hAnsi="Times New Roman" w:cs="Times New Roman"/>
                <w:b/>
                <w:lang w:val="en-GB"/>
              </w:rPr>
            </w:pPr>
            <w:r w:rsidRPr="00AE60C5">
              <w:rPr>
                <w:rStyle w:val="jlqj4b"/>
                <w:rFonts w:ascii="Times New Roman" w:hAnsi="Times New Roman" w:cs="Times New Roman"/>
                <w:b/>
                <w:lang w:val="en-GB"/>
              </w:rPr>
              <w:t>Financial security of the state and enterprises</w:t>
            </w:r>
            <w:r w:rsidRPr="00AE60C5">
              <w:rPr>
                <w:rFonts w:ascii="Times New Roman" w:hAnsi="Times New Roman" w:cs="Times New Roman"/>
                <w:b/>
                <w:lang w:val="en-GB"/>
              </w:rPr>
              <w:t xml:space="preserve"> (Z_11’D4)</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Nazwa przedmiotu (j. pol.):</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Bezpieczeństwo finansowe państwa i przedsiębiorstw</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Kierunek studiów:</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Zarządzanie</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Poziom studiów:</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studia pierwszego stopnia</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Profil:</w:t>
            </w:r>
          </w:p>
        </w:tc>
        <w:tc>
          <w:tcPr>
            <w:tcW w:w="6202" w:type="dxa"/>
            <w:vAlign w:val="center"/>
          </w:tcPr>
          <w:p w:rsidR="009D031B" w:rsidRPr="005D312A" w:rsidRDefault="009D031B" w:rsidP="009D031B">
            <w:pPr>
              <w:rPr>
                <w:rFonts w:ascii="Times New Roman" w:hAnsi="Times New Roman" w:cs="Times New Roman"/>
              </w:rPr>
            </w:pPr>
            <w:r w:rsidRPr="005D312A">
              <w:rPr>
                <w:rFonts w:ascii="Times New Roman" w:hAnsi="Times New Roman" w:cs="Times New Roman"/>
              </w:rPr>
              <w:t>praktyczny</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Forma studiów:</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Punkty ECTS:</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3</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Język wykładowy:</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angielski</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Rok akademicki:</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9D031B" w:rsidRPr="005D312A" w:rsidTr="009D031B">
        <w:trPr>
          <w:trHeight w:val="397"/>
        </w:trPr>
        <w:tc>
          <w:tcPr>
            <w:tcW w:w="2976" w:type="dxa"/>
            <w:shd w:val="clear" w:color="auto" w:fill="D9D9D9"/>
            <w:vAlign w:val="center"/>
          </w:tcPr>
          <w:p w:rsidR="009D031B" w:rsidRPr="005D312A" w:rsidRDefault="009D031B" w:rsidP="009D031B">
            <w:pPr>
              <w:rPr>
                <w:rFonts w:ascii="Times New Roman" w:hAnsi="Times New Roman" w:cs="Times New Roman"/>
                <w:b/>
              </w:rPr>
            </w:pPr>
            <w:r w:rsidRPr="005D312A">
              <w:rPr>
                <w:rFonts w:ascii="Times New Roman" w:hAnsi="Times New Roman" w:cs="Times New Roman"/>
                <w:b/>
              </w:rPr>
              <w:t>Semestr:</w:t>
            </w:r>
          </w:p>
        </w:tc>
        <w:tc>
          <w:tcPr>
            <w:tcW w:w="6202" w:type="dxa"/>
            <w:vAlign w:val="center"/>
          </w:tcPr>
          <w:p w:rsidR="009D031B" w:rsidRPr="005D312A" w:rsidRDefault="009D031B" w:rsidP="009D031B">
            <w:pPr>
              <w:spacing w:before="60" w:after="60"/>
              <w:rPr>
                <w:rFonts w:ascii="Times New Roman" w:hAnsi="Times New Roman" w:cs="Times New Roman"/>
              </w:rPr>
            </w:pPr>
            <w:r w:rsidRPr="005D312A">
              <w:rPr>
                <w:rFonts w:ascii="Times New Roman" w:hAnsi="Times New Roman" w:cs="Times New Roman"/>
              </w:rPr>
              <w:t>6</w:t>
            </w:r>
          </w:p>
        </w:tc>
      </w:tr>
      <w:tr w:rsidR="00004457" w:rsidRPr="005D312A" w:rsidTr="009D031B">
        <w:trPr>
          <w:trHeight w:val="397"/>
        </w:trPr>
        <w:tc>
          <w:tcPr>
            <w:tcW w:w="2976" w:type="dxa"/>
            <w:shd w:val="clear" w:color="auto" w:fill="D9D9D9"/>
            <w:vAlign w:val="center"/>
          </w:tcPr>
          <w:p w:rsidR="00004457" w:rsidRPr="002129A8" w:rsidRDefault="00004457" w:rsidP="00C22049">
            <w:pPr>
              <w:rPr>
                <w:rFonts w:ascii="Times New Roman" w:hAnsi="Times New Roman" w:cs="Times New Roman"/>
                <w:b/>
              </w:rPr>
            </w:pPr>
            <w:r>
              <w:rPr>
                <w:rFonts w:ascii="Times New Roman" w:hAnsi="Times New Roman" w:cs="Times New Roman"/>
                <w:b/>
              </w:rPr>
              <w:t>Koordynator przedmiotu:</w:t>
            </w:r>
          </w:p>
        </w:tc>
        <w:tc>
          <w:tcPr>
            <w:tcW w:w="6202" w:type="dxa"/>
            <w:vAlign w:val="center"/>
          </w:tcPr>
          <w:p w:rsidR="00004457" w:rsidRPr="002129A8" w:rsidRDefault="00004457" w:rsidP="00C22049">
            <w:pPr>
              <w:spacing w:before="60" w:after="60"/>
              <w:rPr>
                <w:rFonts w:ascii="Times New Roman" w:hAnsi="Times New Roman" w:cs="Times New Roman"/>
              </w:rPr>
            </w:pPr>
            <w:r>
              <w:rPr>
                <w:rFonts w:ascii="Times New Roman" w:hAnsi="Times New Roman" w:cs="Times New Roman"/>
              </w:rPr>
              <w:t xml:space="preserve">dr hab. Łukasz Furman, prof. </w:t>
            </w:r>
            <w:r w:rsidR="00DD3E23">
              <w:rPr>
                <w:rFonts w:ascii="Times New Roman" w:hAnsi="Times New Roman" w:cs="Times New Roman"/>
              </w:rPr>
              <w:t>PANS</w:t>
            </w:r>
          </w:p>
        </w:tc>
      </w:tr>
    </w:tbl>
    <w:p w:rsidR="009D031B" w:rsidRPr="005D312A" w:rsidRDefault="009D031B" w:rsidP="009D031B">
      <w:pPr>
        <w:rPr>
          <w:rFonts w:ascii="Times New Roman" w:hAnsi="Times New Roman" w:cs="Times New Roman"/>
        </w:rPr>
      </w:pPr>
    </w:p>
    <w:p w:rsidR="009D031B" w:rsidRPr="005D312A" w:rsidRDefault="009D031B" w:rsidP="009D031B">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70"/>
      </w:tblGrid>
      <w:tr w:rsidR="009D031B" w:rsidRPr="005D312A" w:rsidTr="009D031B">
        <w:tc>
          <w:tcPr>
            <w:tcW w:w="9214" w:type="dxa"/>
            <w:gridSpan w:val="8"/>
            <w:tcBorders>
              <w:bottom w:val="single" w:sz="4" w:space="0" w:color="auto"/>
            </w:tcBorders>
            <w:shd w:val="clear" w:color="auto" w:fill="D9D9D9"/>
          </w:tcPr>
          <w:p w:rsidR="009D031B" w:rsidRPr="005D312A" w:rsidRDefault="009D031B" w:rsidP="009D031B">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9D031B" w:rsidRPr="00A87A1F" w:rsidTr="009D031B">
        <w:tc>
          <w:tcPr>
            <w:tcW w:w="9214" w:type="dxa"/>
            <w:gridSpan w:val="8"/>
            <w:tcBorders>
              <w:bottom w:val="single" w:sz="4" w:space="0" w:color="auto"/>
            </w:tcBorders>
            <w:shd w:val="clear" w:color="auto" w:fill="auto"/>
          </w:tcPr>
          <w:p w:rsidR="009D031B" w:rsidRPr="00AE60C5" w:rsidRDefault="00714025" w:rsidP="00714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GB" w:eastAsia="pl-PL"/>
              </w:rPr>
            </w:pPr>
            <w:r w:rsidRPr="00AE60C5">
              <w:rPr>
                <w:rFonts w:ascii="Times New Roman" w:eastAsia="Times New Roman" w:hAnsi="Times New Roman" w:cs="Times New Roman"/>
                <w:lang w:val="en-GB" w:eastAsia="pl-PL"/>
              </w:rPr>
              <w:t>Knowledge of threats to the economic security of the RP in terms of sectors</w:t>
            </w:r>
          </w:p>
        </w:tc>
      </w:tr>
      <w:tr w:rsidR="009D031B" w:rsidRPr="005D312A" w:rsidTr="009D031B">
        <w:tc>
          <w:tcPr>
            <w:tcW w:w="2977" w:type="dxa"/>
            <w:gridSpan w:val="2"/>
            <w:tcBorders>
              <w:bottom w:val="single" w:sz="4" w:space="0" w:color="auto"/>
              <w:right w:val="none" w:sz="4" w:space="0" w:color="000000"/>
            </w:tcBorders>
            <w:shd w:val="clear" w:color="auto" w:fill="D9D9D9"/>
          </w:tcPr>
          <w:p w:rsidR="009D031B" w:rsidRPr="005D312A" w:rsidRDefault="009D031B" w:rsidP="009D031B">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37" w:type="dxa"/>
            <w:gridSpan w:val="6"/>
            <w:tcBorders>
              <w:left w:val="none" w:sz="4" w:space="0" w:color="000000"/>
              <w:bottom w:val="single" w:sz="4" w:space="0" w:color="auto"/>
            </w:tcBorders>
          </w:tcPr>
          <w:p w:rsidR="009D031B" w:rsidRPr="005D312A" w:rsidRDefault="009D031B" w:rsidP="009D031B">
            <w:pPr>
              <w:spacing w:after="0" w:line="257" w:lineRule="auto"/>
              <w:rPr>
                <w:rFonts w:ascii="Times New Roman" w:hAnsi="Times New Roman" w:cs="Times New Roman"/>
              </w:rPr>
            </w:pPr>
          </w:p>
          <w:p w:rsidR="009D031B" w:rsidRPr="005D312A" w:rsidRDefault="009D031B" w:rsidP="009D031B">
            <w:pPr>
              <w:spacing w:after="0" w:line="257" w:lineRule="auto"/>
              <w:rPr>
                <w:rFonts w:ascii="Times New Roman" w:hAnsi="Times New Roman" w:cs="Times New Roman"/>
              </w:rPr>
            </w:pPr>
            <w:r w:rsidRPr="005D312A">
              <w:rPr>
                <w:rFonts w:ascii="Times New Roman" w:hAnsi="Times New Roman" w:cs="Times New Roman"/>
              </w:rPr>
              <w:t>s. stacjonarne- wykład 15h, ćwiczenia audytoryjne 30h</w:t>
            </w:r>
          </w:p>
          <w:p w:rsidR="009D031B" w:rsidRPr="005D312A" w:rsidRDefault="009D031B" w:rsidP="009D031B">
            <w:pPr>
              <w:spacing w:after="0" w:line="257" w:lineRule="auto"/>
              <w:rPr>
                <w:rFonts w:ascii="Times New Roman" w:hAnsi="Times New Roman" w:cs="Times New Roman"/>
              </w:rPr>
            </w:pPr>
            <w:r w:rsidRPr="005D312A">
              <w:rPr>
                <w:rFonts w:ascii="Times New Roman" w:hAnsi="Times New Roman" w:cs="Times New Roman"/>
              </w:rPr>
              <w:t>s. niestacjonarne- wykład 10h, ćwiczenia audytoryjne 10h</w:t>
            </w:r>
          </w:p>
        </w:tc>
      </w:tr>
      <w:tr w:rsidR="009D031B" w:rsidRPr="005D312A" w:rsidTr="009D031B">
        <w:tc>
          <w:tcPr>
            <w:tcW w:w="9214" w:type="dxa"/>
            <w:gridSpan w:val="8"/>
            <w:tcBorders>
              <w:top w:val="single" w:sz="4" w:space="0" w:color="auto"/>
              <w:bottom w:val="single" w:sz="4" w:space="0" w:color="auto"/>
            </w:tcBorders>
            <w:shd w:val="clear" w:color="auto" w:fill="D9D9D9"/>
          </w:tcPr>
          <w:p w:rsidR="009D031B" w:rsidRPr="005D312A" w:rsidRDefault="009D031B" w:rsidP="009D031B">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9D031B" w:rsidRPr="005D312A" w:rsidTr="009D031B">
        <w:trPr>
          <w:trHeight w:val="285"/>
        </w:trPr>
        <w:tc>
          <w:tcPr>
            <w:tcW w:w="1418" w:type="dxa"/>
            <w:tcBorders>
              <w:top w:val="single" w:sz="4" w:space="0" w:color="auto"/>
              <w:bottom w:val="single" w:sz="8" w:space="0" w:color="auto"/>
              <w:right w:val="single" w:sz="4" w:space="0" w:color="auto"/>
            </w:tcBorders>
            <w:shd w:val="clear" w:color="auto" w:fill="D9D9D9"/>
          </w:tcPr>
          <w:p w:rsidR="009D031B" w:rsidRPr="005D312A" w:rsidRDefault="009D031B" w:rsidP="009D031B">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9D031B" w:rsidRPr="005D312A" w:rsidRDefault="009D031B" w:rsidP="009D031B">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9D031B" w:rsidRPr="005D312A" w:rsidRDefault="009D031B" w:rsidP="009D031B">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9D031B" w:rsidRPr="005D312A" w:rsidRDefault="009D031B" w:rsidP="009D031B">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417" w:type="dxa"/>
            <w:gridSpan w:val="2"/>
            <w:tcBorders>
              <w:top w:val="single" w:sz="4" w:space="0" w:color="auto"/>
              <w:left w:val="single" w:sz="4" w:space="0" w:color="auto"/>
              <w:bottom w:val="single" w:sz="8" w:space="0" w:color="auto"/>
            </w:tcBorders>
            <w:shd w:val="clear" w:color="auto" w:fill="D9D9D9"/>
          </w:tcPr>
          <w:p w:rsidR="009D031B" w:rsidRPr="005D312A" w:rsidRDefault="009D031B" w:rsidP="009D031B">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5864FE" w:rsidRPr="005D312A" w:rsidTr="009D031B">
        <w:tc>
          <w:tcPr>
            <w:tcW w:w="1418" w:type="dxa"/>
            <w:tcBorders>
              <w:top w:val="single" w:sz="8" w:space="0" w:color="auto"/>
              <w:bottom w:val="single" w:sz="8" w:space="0" w:color="auto"/>
              <w:right w:val="single" w:sz="4" w:space="0" w:color="auto"/>
            </w:tcBorders>
            <w:shd w:val="clear" w:color="auto" w:fill="FFFFFF"/>
          </w:tcPr>
          <w:p w:rsidR="005864FE" w:rsidRPr="005D312A" w:rsidRDefault="005864FE" w:rsidP="009D031B">
            <w:pPr>
              <w:spacing w:before="60" w:after="0" w:line="276" w:lineRule="auto"/>
              <w:jc w:val="center"/>
              <w:rPr>
                <w:rFonts w:ascii="Times New Roman" w:hAnsi="Times New Roman" w:cs="Times New Roman"/>
                <w:bCs/>
              </w:rPr>
            </w:pPr>
            <w:r w:rsidRPr="005D312A">
              <w:rPr>
                <w:rFonts w:ascii="Times New Roman" w:hAnsi="Times New Roman" w:cs="Times New Roman"/>
                <w:bCs/>
              </w:rPr>
              <w:t>Z_11D4_K_W01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864FE" w:rsidRPr="005D312A" w:rsidRDefault="005864FE" w:rsidP="009D031B">
            <w:pPr>
              <w:spacing w:before="60" w:after="0" w:line="276" w:lineRule="auto"/>
              <w:rPr>
                <w:rFonts w:ascii="Times New Roman" w:hAnsi="Times New Roman" w:cs="Times New Roman"/>
                <w:highlight w:val="yellow"/>
              </w:rPr>
            </w:pPr>
            <w:r w:rsidRPr="005D312A">
              <w:rPr>
                <w:rFonts w:ascii="Times New Roman" w:hAnsi="Times New Roman" w:cs="Times New Roman"/>
                <w:b/>
                <w:bCs/>
              </w:rPr>
              <w:t>w zakresie wiedzy:</w:t>
            </w:r>
            <w:r w:rsidRPr="005D312A">
              <w:rPr>
                <w:rFonts w:ascii="Times New Roman" w:hAnsi="Times New Roman" w:cs="Times New Roman"/>
              </w:rPr>
              <w:br/>
            </w:r>
            <w:r>
              <w:rPr>
                <w:rFonts w:ascii="Times New Roman" w:hAnsi="Times New Roman" w:cs="Times New Roman"/>
              </w:rPr>
              <w:t>zna i rozumie</w:t>
            </w:r>
            <w:r w:rsidRPr="005D312A">
              <w:rPr>
                <w:rFonts w:ascii="Times New Roman" w:hAnsi="Times New Roman" w:cs="Times New Roman"/>
              </w:rPr>
              <w:t xml:space="preserve"> </w:t>
            </w:r>
            <w:r>
              <w:rPr>
                <w:rFonts w:ascii="Times New Roman" w:hAnsi="Times New Roman" w:cs="Times New Roman"/>
              </w:rPr>
              <w:t xml:space="preserve">w stopniu zaawansowanym </w:t>
            </w:r>
            <w:r>
              <w:rPr>
                <w:rStyle w:val="markedcontent"/>
                <w:rFonts w:ascii="Times New Roman" w:hAnsi="Times New Roman" w:cs="Times New Roman"/>
              </w:rPr>
              <w:t>zasady</w:t>
            </w:r>
            <w:r w:rsidRPr="005D312A">
              <w:rPr>
                <w:rStyle w:val="markedcontent"/>
                <w:rFonts w:ascii="Times New Roman" w:hAnsi="Times New Roman" w:cs="Times New Roman"/>
              </w:rPr>
              <w:t xml:space="preserve"> bezpieczeństwa  </w:t>
            </w:r>
            <w:r w:rsidRPr="00D34EA9">
              <w:rPr>
                <w:rStyle w:val="markedcontent"/>
                <w:rFonts w:ascii="Times New Roman" w:hAnsi="Times New Roman" w:cs="Times New Roman"/>
              </w:rPr>
              <w:t>finansowego państwa oraz</w:t>
            </w:r>
            <w:r w:rsidRPr="005D312A">
              <w:rPr>
                <w:rStyle w:val="markedcontent"/>
                <w:rFonts w:ascii="Times New Roman" w:hAnsi="Times New Roman" w:cs="Times New Roman"/>
              </w:rPr>
              <w:t xml:space="preserve">  przedsiębiorstw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864FE" w:rsidRPr="005D312A" w:rsidRDefault="005864FE" w:rsidP="009D031B">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K_W03</w:t>
            </w:r>
            <w:r w:rsidRPr="005D312A">
              <w:rPr>
                <w:rFonts w:ascii="Times New Roman" w:hAnsi="Times New Roman" w:cs="Times New Roman"/>
              </w:rPr>
              <w:br/>
            </w:r>
            <w:r w:rsidRPr="005D312A">
              <w:rPr>
                <w:rStyle w:val="markedcontent"/>
                <w:rFonts w:ascii="Times New Roman" w:hAnsi="Times New Roman" w:cs="Times New Roman"/>
              </w:rPr>
              <w:t>K_W04</w:t>
            </w:r>
            <w:r w:rsidRPr="005D312A">
              <w:rPr>
                <w:rFonts w:ascii="Times New Roman" w:hAnsi="Times New Roman" w:cs="Times New Roman"/>
              </w:rPr>
              <w:br/>
            </w:r>
            <w:r w:rsidRPr="005D312A">
              <w:rPr>
                <w:rStyle w:val="markedcontent"/>
                <w:rFonts w:ascii="Times New Roman" w:hAnsi="Times New Roman" w:cs="Times New Roman"/>
              </w:rPr>
              <w:t>K_W05</w:t>
            </w:r>
            <w:r w:rsidRPr="005D312A">
              <w:rPr>
                <w:rFonts w:ascii="Times New Roman" w:hAnsi="Times New Roman" w:cs="Times New Roman"/>
              </w:rPr>
              <w:br/>
            </w:r>
            <w:r w:rsidRPr="005D312A">
              <w:rPr>
                <w:rStyle w:val="markedcontent"/>
                <w:rFonts w:ascii="Times New Roman" w:hAnsi="Times New Roman" w:cs="Times New Roman"/>
              </w:rPr>
              <w:t>K_W07</w:t>
            </w:r>
            <w:r w:rsidRPr="005D312A">
              <w:rPr>
                <w:rFonts w:ascii="Times New Roman" w:hAnsi="Times New Roman" w:cs="Times New Roman"/>
              </w:rPr>
              <w:br/>
            </w:r>
            <w:r w:rsidRPr="005D312A">
              <w:rPr>
                <w:rStyle w:val="markedcontent"/>
                <w:rFonts w:ascii="Times New Roman" w:hAnsi="Times New Roman" w:cs="Times New Roman"/>
              </w:rPr>
              <w:t>K_W17</w:t>
            </w:r>
          </w:p>
        </w:tc>
        <w:tc>
          <w:tcPr>
            <w:tcW w:w="1418" w:type="dxa"/>
            <w:gridSpan w:val="2"/>
            <w:tcBorders>
              <w:top w:val="single" w:sz="8" w:space="0" w:color="auto"/>
              <w:left w:val="single" w:sz="4" w:space="0" w:color="auto"/>
              <w:bottom w:val="single" w:sz="8" w:space="0" w:color="auto"/>
              <w:right w:val="single" w:sz="4" w:space="0" w:color="auto"/>
            </w:tcBorders>
          </w:tcPr>
          <w:p w:rsidR="005864FE" w:rsidRPr="005D312A" w:rsidRDefault="005864FE" w:rsidP="009D031B">
            <w:pPr>
              <w:spacing w:before="60" w:after="0" w:line="276" w:lineRule="auto"/>
              <w:jc w:val="center"/>
              <w:rPr>
                <w:rFonts w:ascii="Times New Roman" w:hAnsi="Times New Roman" w:cs="Times New Roman"/>
              </w:rPr>
            </w:pPr>
            <w:r w:rsidRPr="005D312A">
              <w:rPr>
                <w:rFonts w:ascii="Times New Roman" w:hAnsi="Times New Roman" w:cs="Times New Roman"/>
              </w:rPr>
              <w:t>Wykład</w:t>
            </w:r>
          </w:p>
        </w:tc>
        <w:tc>
          <w:tcPr>
            <w:tcW w:w="1417" w:type="dxa"/>
            <w:gridSpan w:val="2"/>
            <w:tcBorders>
              <w:top w:val="single" w:sz="8" w:space="0" w:color="auto"/>
              <w:left w:val="single" w:sz="4" w:space="0" w:color="auto"/>
              <w:bottom w:val="single" w:sz="8" w:space="0" w:color="auto"/>
            </w:tcBorders>
          </w:tcPr>
          <w:p w:rsidR="005864FE" w:rsidRPr="005D312A" w:rsidRDefault="005864FE" w:rsidP="009D031B">
            <w:pPr>
              <w:spacing w:before="60" w:after="0" w:line="276" w:lineRule="auto"/>
              <w:jc w:val="center"/>
              <w:rPr>
                <w:rFonts w:ascii="Times New Roman" w:hAnsi="Times New Roman" w:cs="Times New Roman"/>
              </w:rPr>
            </w:pPr>
            <w:r w:rsidRPr="005D312A">
              <w:rPr>
                <w:rFonts w:ascii="Times New Roman" w:hAnsi="Times New Roman" w:cs="Times New Roman"/>
              </w:rPr>
              <w:t>Egzamin polegający na weryfikacji wiedzy teoretycznej</w:t>
            </w:r>
          </w:p>
        </w:tc>
      </w:tr>
      <w:tr w:rsidR="00DA2C77" w:rsidRPr="005D312A" w:rsidTr="009D031B">
        <w:tc>
          <w:tcPr>
            <w:tcW w:w="1418" w:type="dxa"/>
            <w:tcBorders>
              <w:top w:val="single" w:sz="8" w:space="0" w:color="auto"/>
              <w:bottom w:val="single" w:sz="8" w:space="0" w:color="auto"/>
              <w:right w:val="single" w:sz="4" w:space="0" w:color="auto"/>
            </w:tcBorders>
            <w:shd w:val="clear" w:color="auto" w:fill="FFFFFF"/>
          </w:tcPr>
          <w:p w:rsidR="00DA2C77" w:rsidRPr="005D312A" w:rsidRDefault="00DA2C77" w:rsidP="009D031B">
            <w:pPr>
              <w:spacing w:before="60" w:after="0" w:line="276" w:lineRule="auto"/>
              <w:jc w:val="center"/>
              <w:rPr>
                <w:rFonts w:ascii="Times New Roman" w:hAnsi="Times New Roman" w:cs="Times New Roman"/>
                <w:bCs/>
              </w:rPr>
            </w:pPr>
            <w:r w:rsidRPr="005D312A">
              <w:rPr>
                <w:rFonts w:ascii="Times New Roman" w:hAnsi="Times New Roman" w:cs="Times New Roman"/>
                <w:bCs/>
              </w:rPr>
              <w:lastRenderedPageBreak/>
              <w:t>Z_11D4_K_U01</w:t>
            </w:r>
          </w:p>
          <w:p w:rsidR="00DA2C77" w:rsidRPr="005D312A" w:rsidRDefault="00DA2C77" w:rsidP="009D031B">
            <w:pPr>
              <w:spacing w:before="60" w:after="0" w:line="276" w:lineRule="auto"/>
              <w:jc w:val="center"/>
              <w:rPr>
                <w:rFonts w:ascii="Times New Roman" w:hAnsi="Times New Roman" w:cs="Times New Roman"/>
                <w:bCs/>
              </w:rPr>
            </w:pPr>
          </w:p>
          <w:p w:rsidR="00DA2C77" w:rsidRPr="005D312A" w:rsidRDefault="00DA2C77" w:rsidP="009D031B">
            <w:pPr>
              <w:spacing w:before="60" w:after="0" w:line="276" w:lineRule="auto"/>
              <w:jc w:val="center"/>
              <w:rPr>
                <w:rFonts w:ascii="Times New Roman" w:hAnsi="Times New Roman" w:cs="Times New Roman"/>
                <w:bCs/>
              </w:rPr>
            </w:pPr>
          </w:p>
          <w:p w:rsidR="00DA2C77" w:rsidRPr="005D312A" w:rsidRDefault="00DA2C77" w:rsidP="009D031B">
            <w:pPr>
              <w:spacing w:before="60" w:after="0" w:line="276" w:lineRule="auto"/>
              <w:jc w:val="center"/>
              <w:rPr>
                <w:rFonts w:ascii="Times New Roman" w:hAnsi="Times New Roman" w:cs="Times New Roman"/>
                <w:bCs/>
              </w:rPr>
            </w:pPr>
          </w:p>
          <w:p w:rsidR="00DA2C77" w:rsidRPr="005D312A" w:rsidRDefault="00DA2C77" w:rsidP="009D031B">
            <w:pPr>
              <w:spacing w:before="60" w:after="0" w:line="276" w:lineRule="auto"/>
              <w:jc w:val="center"/>
              <w:rPr>
                <w:rFonts w:ascii="Times New Roman" w:hAnsi="Times New Roman" w:cs="Times New Roman"/>
                <w:bCs/>
              </w:rPr>
            </w:pPr>
          </w:p>
          <w:p w:rsidR="00DA2C77" w:rsidRPr="005D312A" w:rsidRDefault="00DA2C77" w:rsidP="009D031B">
            <w:pPr>
              <w:spacing w:before="60" w:after="0" w:line="276" w:lineRule="auto"/>
              <w:jc w:val="center"/>
              <w:rPr>
                <w:rFonts w:ascii="Times New Roman" w:hAnsi="Times New Roman" w:cs="Times New Roman"/>
                <w:bC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2C77" w:rsidRPr="005D312A" w:rsidRDefault="00DA2C77" w:rsidP="00CC1E8B">
            <w:pPr>
              <w:spacing w:before="60" w:after="0" w:line="276" w:lineRule="auto"/>
              <w:rPr>
                <w:rFonts w:ascii="Times New Roman" w:hAnsi="Times New Roman" w:cs="Times New Roman"/>
                <w:highlight w:val="white"/>
              </w:rPr>
            </w:pPr>
            <w:r w:rsidRPr="005D312A">
              <w:rPr>
                <w:rFonts w:ascii="Times New Roman" w:hAnsi="Times New Roman" w:cs="Times New Roman"/>
                <w:b/>
                <w:bCs/>
                <w:highlight w:val="white"/>
              </w:rPr>
              <w:t>W zakresie umiejętności:</w:t>
            </w:r>
            <w:r>
              <w:rPr>
                <w:rFonts w:ascii="Times New Roman" w:hAnsi="Times New Roman" w:cs="Times New Roman"/>
                <w:highlight w:val="white"/>
              </w:rPr>
              <w:br/>
            </w:r>
            <w:r w:rsidRPr="005D312A">
              <w:rPr>
                <w:rFonts w:ascii="Times New Roman" w:hAnsi="Times New Roman" w:cs="Times New Roman"/>
                <w:highlight w:val="white"/>
              </w:rPr>
              <w:t>potrafi zgromadzić</w:t>
            </w:r>
            <w:r w:rsidRPr="005D312A">
              <w:rPr>
                <w:rFonts w:ascii="Times New Roman" w:hAnsi="Times New Roman" w:cs="Times New Roman"/>
                <w:highlight w:val="white"/>
              </w:rPr>
              <w:br/>
              <w:t xml:space="preserve">odpowiednie dane do oceny bezpieczeństwa </w:t>
            </w:r>
            <w:r w:rsidRPr="005D312A">
              <w:rPr>
                <w:rFonts w:ascii="Times New Roman" w:hAnsi="Times New Roman" w:cs="Times New Roman"/>
                <w:highlight w:val="white"/>
              </w:rPr>
              <w:br/>
              <w:t xml:space="preserve">finansowego państwa oraz przedsiębiorstw do podjęcia odpowiedniej decyzji, </w:t>
            </w:r>
          </w:p>
          <w:p w:rsidR="00DA2C77" w:rsidRPr="005D312A" w:rsidRDefault="00DA2C77" w:rsidP="009D031B">
            <w:pPr>
              <w:spacing w:before="60" w:after="0" w:line="276" w:lineRule="auto"/>
              <w:rPr>
                <w:rFonts w:ascii="Times New Roman" w:hAnsi="Times New Roman" w:cs="Times New Roman"/>
                <w:highlight w:val="white"/>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2C77" w:rsidRPr="005D312A" w:rsidRDefault="00DA2C77" w:rsidP="009D031B">
            <w:pPr>
              <w:spacing w:after="0" w:line="276" w:lineRule="auto"/>
              <w:jc w:val="center"/>
              <w:rPr>
                <w:rStyle w:val="markedcontent"/>
                <w:rFonts w:ascii="Times New Roman" w:hAnsi="Times New Roman" w:cs="Times New Roman"/>
              </w:rPr>
            </w:pPr>
            <w:r w:rsidRPr="005D312A">
              <w:rPr>
                <w:rStyle w:val="markedcontent"/>
                <w:rFonts w:ascii="Times New Roman" w:hAnsi="Times New Roman" w:cs="Times New Roman"/>
              </w:rPr>
              <w:t>K_U01</w:t>
            </w:r>
            <w:r w:rsidRPr="005D312A">
              <w:rPr>
                <w:rFonts w:ascii="Times New Roman" w:hAnsi="Times New Roman" w:cs="Times New Roman"/>
              </w:rPr>
              <w:br/>
            </w:r>
            <w:r w:rsidRPr="005D312A">
              <w:rPr>
                <w:rStyle w:val="markedcontent"/>
                <w:rFonts w:ascii="Times New Roman" w:hAnsi="Times New Roman" w:cs="Times New Roman"/>
              </w:rPr>
              <w:t>K_U02</w:t>
            </w:r>
            <w:r w:rsidRPr="005D312A">
              <w:rPr>
                <w:rFonts w:ascii="Times New Roman" w:hAnsi="Times New Roman" w:cs="Times New Roman"/>
              </w:rPr>
              <w:br/>
            </w:r>
            <w:r w:rsidRPr="005D312A">
              <w:rPr>
                <w:rStyle w:val="markedcontent"/>
                <w:rFonts w:ascii="Times New Roman" w:hAnsi="Times New Roman" w:cs="Times New Roman"/>
              </w:rPr>
              <w:t>K_U03</w:t>
            </w:r>
            <w:r w:rsidRPr="005D312A">
              <w:rPr>
                <w:rFonts w:ascii="Times New Roman" w:hAnsi="Times New Roman" w:cs="Times New Roman"/>
              </w:rPr>
              <w:br/>
            </w:r>
            <w:r w:rsidRPr="005D312A">
              <w:rPr>
                <w:rStyle w:val="markedcontent"/>
                <w:rFonts w:ascii="Times New Roman" w:hAnsi="Times New Roman" w:cs="Times New Roman"/>
              </w:rPr>
              <w:t>K_U05</w:t>
            </w:r>
            <w:r w:rsidRPr="005D312A">
              <w:rPr>
                <w:rFonts w:ascii="Times New Roman" w:hAnsi="Times New Roman" w:cs="Times New Roman"/>
              </w:rPr>
              <w:br/>
            </w:r>
            <w:r w:rsidRPr="005D312A">
              <w:rPr>
                <w:rStyle w:val="markedcontent"/>
                <w:rFonts w:ascii="Times New Roman" w:hAnsi="Times New Roman" w:cs="Times New Roman"/>
              </w:rPr>
              <w:t>K_U08</w:t>
            </w:r>
            <w:r w:rsidRPr="005D312A">
              <w:rPr>
                <w:rFonts w:ascii="Times New Roman" w:hAnsi="Times New Roman" w:cs="Times New Roman"/>
              </w:rPr>
              <w:br/>
            </w:r>
            <w:r w:rsidRPr="005D312A">
              <w:rPr>
                <w:rStyle w:val="markedcontent"/>
                <w:rFonts w:ascii="Times New Roman" w:hAnsi="Times New Roman" w:cs="Times New Roman"/>
              </w:rPr>
              <w:t>K_U10</w:t>
            </w:r>
            <w:r w:rsidRPr="005D312A">
              <w:rPr>
                <w:rFonts w:ascii="Times New Roman" w:hAnsi="Times New Roman" w:cs="Times New Roman"/>
              </w:rPr>
              <w:br/>
            </w:r>
            <w:r w:rsidRPr="005D312A">
              <w:rPr>
                <w:rStyle w:val="markedcontent"/>
                <w:rFonts w:ascii="Times New Roman" w:hAnsi="Times New Roman" w:cs="Times New Roman"/>
              </w:rPr>
              <w:t>K_U17</w:t>
            </w:r>
          </w:p>
          <w:p w:rsidR="00DA2C77" w:rsidRPr="005D312A" w:rsidRDefault="00DA2C77" w:rsidP="009D031B">
            <w:pPr>
              <w:spacing w:after="0" w:line="240" w:lineRule="auto"/>
              <w:jc w:val="center"/>
              <w:rPr>
                <w:rFonts w:ascii="Times New Roman" w:hAnsi="Times New Roman" w:cs="Times New Roman"/>
              </w:rPr>
            </w:pPr>
            <w:r w:rsidRPr="005D312A">
              <w:rPr>
                <w:rFonts w:ascii="Times New Roman" w:hAnsi="Times New Roman" w:cs="Times New Roman"/>
              </w:rPr>
              <w:t>K_U28</w:t>
            </w:r>
          </w:p>
          <w:p w:rsidR="00DA2C77" w:rsidRPr="005D312A" w:rsidRDefault="00DA2C77" w:rsidP="009D031B">
            <w:pPr>
              <w:spacing w:after="0" w:line="276" w:lineRule="auto"/>
              <w:jc w:val="center"/>
              <w:rPr>
                <w:rFonts w:ascii="Times New Roman" w:hAnsi="Times New Roman"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DA2C77" w:rsidRPr="005D312A" w:rsidRDefault="00DA2C77" w:rsidP="009D031B">
            <w:pPr>
              <w:spacing w:after="0" w:line="257" w:lineRule="auto"/>
              <w:rPr>
                <w:rFonts w:ascii="Times New Roman" w:hAnsi="Times New Roman" w:cs="Times New Roman"/>
              </w:rPr>
            </w:pPr>
            <w:r w:rsidRPr="005D312A">
              <w:rPr>
                <w:rFonts w:ascii="Times New Roman" w:hAnsi="Times New Roman" w:cs="Times New Roman"/>
              </w:rPr>
              <w:t xml:space="preserve">Ćwiczenia audytoryjne </w:t>
            </w:r>
          </w:p>
          <w:p w:rsidR="00DA2C77" w:rsidRPr="005D312A" w:rsidRDefault="00DA2C77" w:rsidP="009D031B">
            <w:pPr>
              <w:spacing w:before="60" w:after="0" w:line="276" w:lineRule="auto"/>
              <w:jc w:val="center"/>
              <w:rPr>
                <w:rFonts w:ascii="Times New Roman" w:hAnsi="Times New Roman" w:cs="Times New Roman"/>
              </w:rPr>
            </w:pPr>
          </w:p>
        </w:tc>
        <w:tc>
          <w:tcPr>
            <w:tcW w:w="1417" w:type="dxa"/>
            <w:gridSpan w:val="2"/>
            <w:tcBorders>
              <w:top w:val="single" w:sz="8" w:space="0" w:color="auto"/>
              <w:left w:val="single" w:sz="4" w:space="0" w:color="auto"/>
              <w:bottom w:val="single" w:sz="8" w:space="0" w:color="auto"/>
            </w:tcBorders>
          </w:tcPr>
          <w:p w:rsidR="00DA2C77" w:rsidRPr="005D312A" w:rsidRDefault="00DA2C77" w:rsidP="009D031B">
            <w:pPr>
              <w:spacing w:before="60" w:after="0" w:line="276" w:lineRule="auto"/>
              <w:jc w:val="center"/>
              <w:rPr>
                <w:rFonts w:ascii="Times New Roman" w:hAnsi="Times New Roman" w:cs="Times New Roman"/>
              </w:rPr>
            </w:pPr>
            <w:r w:rsidRPr="005D312A">
              <w:rPr>
                <w:rFonts w:ascii="Times New Roman" w:hAnsi="Times New Roman" w:cs="Times New Roman"/>
              </w:rPr>
              <w:t>Ocena zadania problemowego</w:t>
            </w:r>
          </w:p>
        </w:tc>
      </w:tr>
      <w:tr w:rsidR="00DA2C77" w:rsidRPr="005D312A" w:rsidTr="009D031B">
        <w:tc>
          <w:tcPr>
            <w:tcW w:w="1418" w:type="dxa"/>
            <w:tcBorders>
              <w:top w:val="single" w:sz="8" w:space="0" w:color="auto"/>
              <w:bottom w:val="single" w:sz="8" w:space="0" w:color="auto"/>
              <w:right w:val="single" w:sz="4" w:space="0" w:color="auto"/>
            </w:tcBorders>
            <w:shd w:val="clear" w:color="auto" w:fill="FFFFFF"/>
          </w:tcPr>
          <w:p w:rsidR="00DA2C77" w:rsidRPr="005D312A" w:rsidRDefault="00DA2C77" w:rsidP="009D031B">
            <w:pPr>
              <w:spacing w:before="60" w:after="0" w:line="276" w:lineRule="auto"/>
              <w:jc w:val="center"/>
              <w:rPr>
                <w:rFonts w:ascii="Times New Roman" w:hAnsi="Times New Roman" w:cs="Times New Roman"/>
                <w:bCs/>
              </w:rPr>
            </w:pPr>
            <w:r w:rsidRPr="005D312A">
              <w:rPr>
                <w:rFonts w:ascii="Times New Roman" w:hAnsi="Times New Roman" w:cs="Times New Roman"/>
                <w:bCs/>
              </w:rPr>
              <w:t>Z_11D4_K_K01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DA2C77" w:rsidRPr="005D312A" w:rsidRDefault="00DA2C77" w:rsidP="00CC1E8B">
            <w:pPr>
              <w:spacing w:before="60" w:after="0" w:line="276" w:lineRule="auto"/>
              <w:rPr>
                <w:rFonts w:ascii="Times New Roman" w:eastAsia="Times New Roman" w:hAnsi="Times New Roman" w:cs="Times New Roman"/>
                <w:b/>
                <w:bCs/>
                <w:color w:val="000000"/>
              </w:rPr>
            </w:pPr>
            <w:r w:rsidRPr="005D312A">
              <w:rPr>
                <w:rFonts w:ascii="Times New Roman" w:eastAsia="Times New Roman" w:hAnsi="Times New Roman" w:cs="Times New Roman"/>
                <w:b/>
                <w:bCs/>
                <w:color w:val="000000"/>
              </w:rPr>
              <w:t xml:space="preserve">W zakresie kompetencji społecznych </w:t>
            </w:r>
          </w:p>
          <w:p w:rsidR="00DA2C77" w:rsidRPr="005D312A" w:rsidRDefault="00DA2C77" w:rsidP="009D031B">
            <w:pPr>
              <w:spacing w:before="60"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jest gotów identyfikować</w:t>
            </w:r>
            <w:r w:rsidRPr="005D312A">
              <w:rPr>
                <w:rFonts w:ascii="Times New Roman" w:eastAsia="Times New Roman" w:hAnsi="Times New Roman" w:cs="Times New Roman"/>
                <w:color w:val="000000"/>
              </w:rPr>
              <w:t xml:space="preserve"> i rozstrzyga</w:t>
            </w:r>
            <w:r>
              <w:rPr>
                <w:rFonts w:ascii="Times New Roman" w:eastAsia="Times New Roman" w:hAnsi="Times New Roman" w:cs="Times New Roman"/>
                <w:color w:val="000000"/>
              </w:rPr>
              <w:t xml:space="preserve">ć problemy </w:t>
            </w:r>
            <w:r w:rsidRPr="005D312A">
              <w:rPr>
                <w:rFonts w:ascii="Times New Roman" w:eastAsia="Times New Roman" w:hAnsi="Times New Roman" w:cs="Times New Roman"/>
                <w:color w:val="000000"/>
              </w:rPr>
              <w:t>bezpieczeństwa finansowego przedsi</w:t>
            </w:r>
            <w:r>
              <w:rPr>
                <w:rFonts w:ascii="Times New Roman" w:eastAsia="Times New Roman" w:hAnsi="Times New Roman" w:cs="Times New Roman"/>
                <w:color w:val="000000"/>
              </w:rPr>
              <w:t xml:space="preserve">ębiorstw i państwa oraz dokonywać </w:t>
            </w:r>
            <w:r w:rsidRPr="005D312A">
              <w:rPr>
                <w:rFonts w:ascii="Times New Roman" w:eastAsia="Times New Roman" w:hAnsi="Times New Roman" w:cs="Times New Roman"/>
                <w:color w:val="000000"/>
              </w:rPr>
              <w:t>oceny racjonalności rozwiązań tych problemów</w:t>
            </w:r>
            <w:r w:rsidRPr="005D312A">
              <w:rPr>
                <w:rFonts w:ascii="Times New Roman" w:eastAsia="Times New Roman" w:hAnsi="Times New Roman" w:cs="Times New Roman"/>
                <w:color w:val="000000"/>
              </w:rPr>
              <w:br/>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DA2C77" w:rsidRPr="005D312A" w:rsidRDefault="00DA2C77" w:rsidP="009D031B">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K_K01</w:t>
            </w:r>
            <w:r w:rsidRPr="005D312A">
              <w:rPr>
                <w:rFonts w:ascii="Times New Roman" w:hAnsi="Times New Roman" w:cs="Times New Roman"/>
              </w:rPr>
              <w:br/>
            </w:r>
            <w:r w:rsidRPr="005D312A">
              <w:rPr>
                <w:rStyle w:val="markedcontent"/>
                <w:rFonts w:ascii="Times New Roman" w:hAnsi="Times New Roman" w:cs="Times New Roman"/>
              </w:rPr>
              <w:t>K_K04</w:t>
            </w:r>
            <w:r w:rsidRPr="005D312A">
              <w:rPr>
                <w:rFonts w:ascii="Times New Roman" w:hAnsi="Times New Roman" w:cs="Times New Roman"/>
              </w:rPr>
              <w:br/>
            </w:r>
            <w:r w:rsidRPr="005D312A">
              <w:rPr>
                <w:rStyle w:val="markedcontent"/>
                <w:rFonts w:ascii="Times New Roman" w:hAnsi="Times New Roman" w:cs="Times New Roman"/>
              </w:rPr>
              <w:t>K_K06</w:t>
            </w:r>
          </w:p>
        </w:tc>
        <w:tc>
          <w:tcPr>
            <w:tcW w:w="1418" w:type="dxa"/>
            <w:gridSpan w:val="2"/>
            <w:tcBorders>
              <w:top w:val="single" w:sz="8" w:space="0" w:color="auto"/>
              <w:left w:val="single" w:sz="4" w:space="0" w:color="auto"/>
              <w:bottom w:val="single" w:sz="8" w:space="0" w:color="auto"/>
              <w:right w:val="single" w:sz="4" w:space="0" w:color="auto"/>
            </w:tcBorders>
          </w:tcPr>
          <w:p w:rsidR="00DA2C77" w:rsidRPr="005D312A" w:rsidRDefault="00DA2C77" w:rsidP="009D031B">
            <w:pPr>
              <w:spacing w:after="0" w:line="257" w:lineRule="auto"/>
              <w:rPr>
                <w:rFonts w:ascii="Times New Roman" w:hAnsi="Times New Roman" w:cs="Times New Roman"/>
              </w:rPr>
            </w:pPr>
            <w:r w:rsidRPr="005D312A">
              <w:rPr>
                <w:rFonts w:ascii="Times New Roman" w:hAnsi="Times New Roman" w:cs="Times New Roman"/>
              </w:rPr>
              <w:t xml:space="preserve">Ćwiczenia audytoryjne </w:t>
            </w:r>
          </w:p>
          <w:p w:rsidR="00DA2C77" w:rsidRPr="005D312A" w:rsidRDefault="00DA2C77" w:rsidP="009D031B">
            <w:pPr>
              <w:spacing w:before="60" w:after="0" w:line="276" w:lineRule="auto"/>
              <w:jc w:val="center"/>
              <w:rPr>
                <w:rFonts w:ascii="Times New Roman" w:hAnsi="Times New Roman" w:cs="Times New Roman"/>
              </w:rPr>
            </w:pPr>
          </w:p>
        </w:tc>
        <w:tc>
          <w:tcPr>
            <w:tcW w:w="1417" w:type="dxa"/>
            <w:gridSpan w:val="2"/>
            <w:tcBorders>
              <w:top w:val="single" w:sz="8" w:space="0" w:color="auto"/>
              <w:left w:val="single" w:sz="4" w:space="0" w:color="auto"/>
              <w:bottom w:val="single" w:sz="8" w:space="0" w:color="auto"/>
            </w:tcBorders>
          </w:tcPr>
          <w:p w:rsidR="00DA2C77" w:rsidRPr="005D312A" w:rsidRDefault="00DA2C77" w:rsidP="009D031B">
            <w:pPr>
              <w:spacing w:before="60" w:after="0" w:line="276" w:lineRule="auto"/>
              <w:jc w:val="center"/>
              <w:rPr>
                <w:rFonts w:ascii="Times New Roman" w:hAnsi="Times New Roman" w:cs="Times New Roman"/>
              </w:rPr>
            </w:pPr>
            <w:r w:rsidRPr="005D312A">
              <w:rPr>
                <w:rStyle w:val="markedcontent"/>
                <w:rFonts w:ascii="Times New Roman" w:hAnsi="Times New Roman" w:cs="Times New Roman"/>
              </w:rPr>
              <w:t>Obserwacja</w:t>
            </w:r>
            <w:r w:rsidRPr="005D312A">
              <w:rPr>
                <w:rFonts w:ascii="Times New Roman" w:hAnsi="Times New Roman" w:cs="Times New Roman"/>
              </w:rPr>
              <w:br/>
            </w:r>
            <w:r w:rsidRPr="005D312A">
              <w:rPr>
                <w:rStyle w:val="markedcontent"/>
                <w:rFonts w:ascii="Times New Roman" w:hAnsi="Times New Roman" w:cs="Times New Roman"/>
              </w:rPr>
              <w:t>postawy</w:t>
            </w:r>
            <w:r w:rsidRPr="005D312A">
              <w:rPr>
                <w:rFonts w:ascii="Times New Roman" w:hAnsi="Times New Roman" w:cs="Times New Roman"/>
              </w:rPr>
              <w:br/>
            </w:r>
            <w:r w:rsidRPr="005D312A">
              <w:rPr>
                <w:rStyle w:val="markedcontent"/>
                <w:rFonts w:ascii="Times New Roman" w:hAnsi="Times New Roman" w:cs="Times New Roman"/>
              </w:rPr>
              <w:t>studenta,</w:t>
            </w:r>
            <w:r w:rsidRPr="005D312A">
              <w:rPr>
                <w:rFonts w:ascii="Times New Roman" w:hAnsi="Times New Roman" w:cs="Times New Roman"/>
              </w:rPr>
              <w:br/>
            </w:r>
            <w:r w:rsidRPr="005D312A">
              <w:rPr>
                <w:rStyle w:val="markedcontent"/>
                <w:rFonts w:ascii="Times New Roman" w:hAnsi="Times New Roman" w:cs="Times New Roman"/>
              </w:rPr>
              <w:t>dyskusja,</w:t>
            </w:r>
            <w:r w:rsidRPr="005D312A">
              <w:rPr>
                <w:rFonts w:ascii="Times New Roman" w:hAnsi="Times New Roman" w:cs="Times New Roman"/>
              </w:rPr>
              <w:br/>
            </w:r>
            <w:r w:rsidRPr="005D312A">
              <w:rPr>
                <w:rStyle w:val="markedcontent"/>
                <w:rFonts w:ascii="Times New Roman" w:hAnsi="Times New Roman" w:cs="Times New Roman"/>
              </w:rPr>
              <w:t>pytania otwarte</w:t>
            </w:r>
          </w:p>
        </w:tc>
      </w:tr>
      <w:tr w:rsidR="009D031B" w:rsidRPr="005D312A" w:rsidTr="009D031B">
        <w:tc>
          <w:tcPr>
            <w:tcW w:w="9214" w:type="dxa"/>
            <w:gridSpan w:val="8"/>
            <w:shd w:val="clear" w:color="auto" w:fill="D9D9D9"/>
          </w:tcPr>
          <w:p w:rsidR="009D031B" w:rsidRPr="005D312A" w:rsidRDefault="009D031B" w:rsidP="009D031B">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9D031B" w:rsidRPr="005D312A" w:rsidTr="009D031B">
        <w:trPr>
          <w:trHeight w:val="1495"/>
        </w:trPr>
        <w:tc>
          <w:tcPr>
            <w:tcW w:w="2977" w:type="dxa"/>
            <w:gridSpan w:val="2"/>
            <w:tcBorders>
              <w:right w:val="none" w:sz="4" w:space="0" w:color="000000"/>
            </w:tcBorders>
            <w:shd w:val="clear" w:color="auto" w:fill="D9D9D9"/>
          </w:tcPr>
          <w:p w:rsidR="009D031B" w:rsidRPr="005D312A" w:rsidRDefault="009D031B" w:rsidP="009D031B">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9D031B" w:rsidRPr="005D312A" w:rsidRDefault="009D031B" w:rsidP="009D031B">
            <w:pPr>
              <w:rPr>
                <w:rFonts w:ascii="Times New Roman" w:hAnsi="Times New Roman" w:cs="Times New Roman"/>
              </w:rPr>
            </w:pPr>
            <w:r w:rsidRPr="005D312A">
              <w:rPr>
                <w:rFonts w:ascii="Times New Roman" w:hAnsi="Times New Roman" w:cs="Times New Roman"/>
              </w:rPr>
              <w:t>3</w:t>
            </w:r>
          </w:p>
        </w:tc>
        <w:tc>
          <w:tcPr>
            <w:tcW w:w="788" w:type="dxa"/>
            <w:gridSpan w:val="2"/>
            <w:tcBorders>
              <w:left w:val="none" w:sz="4" w:space="0" w:color="000000"/>
            </w:tcBorders>
            <w:textDirection w:val="btLr"/>
          </w:tcPr>
          <w:p w:rsidR="009D031B" w:rsidRPr="005D312A" w:rsidRDefault="009D031B" w:rsidP="009D031B">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70" w:type="dxa"/>
            <w:tcBorders>
              <w:left w:val="none" w:sz="4" w:space="0" w:color="000000"/>
            </w:tcBorders>
            <w:textDirection w:val="btLr"/>
          </w:tcPr>
          <w:p w:rsidR="009D031B" w:rsidRPr="005D312A" w:rsidRDefault="009D031B" w:rsidP="009D031B">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9D031B" w:rsidRPr="005D312A" w:rsidTr="009D031B">
        <w:tc>
          <w:tcPr>
            <w:tcW w:w="2977" w:type="dxa"/>
            <w:gridSpan w:val="2"/>
            <w:tcBorders>
              <w:right w:val="none" w:sz="4" w:space="0" w:color="000000"/>
            </w:tcBorders>
            <w:shd w:val="clear" w:color="auto" w:fill="D9D9D9"/>
          </w:tcPr>
          <w:p w:rsidR="009D031B" w:rsidRPr="005D312A" w:rsidRDefault="009D031B" w:rsidP="009D031B">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9D031B" w:rsidRPr="005D312A" w:rsidRDefault="009D031B" w:rsidP="009D031B">
            <w:pPr>
              <w:spacing w:after="0" w:line="257" w:lineRule="auto"/>
              <w:rPr>
                <w:rFonts w:ascii="Times New Roman" w:hAnsi="Times New Roman" w:cs="Times New Roman"/>
              </w:rPr>
            </w:pPr>
            <w:r w:rsidRPr="005D312A">
              <w:rPr>
                <w:rFonts w:ascii="Times New Roman" w:hAnsi="Times New Roman" w:cs="Times New Roman"/>
              </w:rPr>
              <w:t xml:space="preserve">Wykład </w:t>
            </w:r>
          </w:p>
          <w:p w:rsidR="009D031B" w:rsidRPr="005D312A" w:rsidRDefault="009D031B" w:rsidP="009D031B">
            <w:pPr>
              <w:spacing w:after="0" w:line="257" w:lineRule="auto"/>
              <w:rPr>
                <w:rFonts w:ascii="Times New Roman" w:hAnsi="Times New Roman" w:cs="Times New Roman"/>
              </w:rPr>
            </w:pPr>
            <w:r w:rsidRPr="005D312A">
              <w:rPr>
                <w:rFonts w:ascii="Times New Roman" w:hAnsi="Times New Roman" w:cs="Times New Roman"/>
              </w:rPr>
              <w:t xml:space="preserve">Ćwiczenia audytoryjne </w:t>
            </w:r>
          </w:p>
          <w:p w:rsidR="009D031B" w:rsidRPr="005D312A" w:rsidRDefault="009D031B" w:rsidP="009D031B">
            <w:pPr>
              <w:spacing w:after="0" w:line="257" w:lineRule="auto"/>
              <w:rPr>
                <w:rFonts w:ascii="Times New Roman" w:hAnsi="Times New Roman" w:cs="Times New Roman"/>
              </w:rPr>
            </w:pPr>
          </w:p>
          <w:p w:rsidR="009D031B" w:rsidRPr="005D312A" w:rsidRDefault="009D031B" w:rsidP="009D031B">
            <w:pPr>
              <w:rPr>
                <w:rFonts w:ascii="Times New Roman" w:hAnsi="Times New Roman" w:cs="Times New Roman"/>
              </w:rPr>
            </w:pPr>
            <w:r w:rsidRPr="005D312A">
              <w:rPr>
                <w:rFonts w:ascii="Times New Roman" w:hAnsi="Times New Roman" w:cs="Times New Roman"/>
                <w:b/>
              </w:rPr>
              <w:t xml:space="preserve">w sumie:  </w:t>
            </w:r>
          </w:p>
          <w:p w:rsidR="009D031B" w:rsidRPr="005D312A" w:rsidRDefault="009D031B" w:rsidP="009D031B">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15</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30</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4</w:t>
            </w:r>
            <w:r w:rsidR="00864440">
              <w:rPr>
                <w:rFonts w:ascii="Times New Roman" w:hAnsi="Times New Roman" w:cs="Times New Roman"/>
              </w:rPr>
              <w:t>5</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864440">
            <w:pPr>
              <w:spacing w:after="0" w:line="257" w:lineRule="auto"/>
              <w:jc w:val="center"/>
              <w:rPr>
                <w:rFonts w:ascii="Times New Roman" w:hAnsi="Times New Roman" w:cs="Times New Roman"/>
              </w:rPr>
            </w:pPr>
            <w:r w:rsidRPr="005D312A">
              <w:rPr>
                <w:rFonts w:ascii="Times New Roman" w:hAnsi="Times New Roman" w:cs="Times New Roman"/>
              </w:rPr>
              <w:t>1,</w:t>
            </w:r>
            <w:r w:rsidR="00864440">
              <w:rPr>
                <w:rFonts w:ascii="Times New Roman" w:hAnsi="Times New Roman" w:cs="Times New Roman"/>
              </w:rPr>
              <w:t>8</w:t>
            </w:r>
          </w:p>
        </w:tc>
        <w:tc>
          <w:tcPr>
            <w:tcW w:w="770" w:type="dxa"/>
            <w:tcBorders>
              <w:left w:val="none" w:sz="4" w:space="0" w:color="000000"/>
            </w:tcBorders>
          </w:tcPr>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10</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10</w:t>
            </w:r>
          </w:p>
          <w:p w:rsidR="00864440" w:rsidRDefault="00864440" w:rsidP="009D031B">
            <w:pPr>
              <w:spacing w:after="0" w:line="257" w:lineRule="auto"/>
              <w:jc w:val="center"/>
              <w:rPr>
                <w:rFonts w:ascii="Times New Roman" w:hAnsi="Times New Roman" w:cs="Times New Roman"/>
              </w:rPr>
            </w:pP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2</w:t>
            </w:r>
            <w:r w:rsidR="00864440">
              <w:rPr>
                <w:rFonts w:ascii="Times New Roman" w:hAnsi="Times New Roman" w:cs="Times New Roman"/>
              </w:rPr>
              <w:t>0</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864440">
            <w:pPr>
              <w:spacing w:after="0" w:line="257" w:lineRule="auto"/>
              <w:jc w:val="center"/>
              <w:rPr>
                <w:rFonts w:ascii="Times New Roman" w:hAnsi="Times New Roman" w:cs="Times New Roman"/>
              </w:rPr>
            </w:pPr>
            <w:r w:rsidRPr="005D312A">
              <w:rPr>
                <w:rFonts w:ascii="Times New Roman" w:hAnsi="Times New Roman" w:cs="Times New Roman"/>
              </w:rPr>
              <w:t>0,</w:t>
            </w:r>
            <w:r w:rsidR="00864440">
              <w:rPr>
                <w:rFonts w:ascii="Times New Roman" w:hAnsi="Times New Roman" w:cs="Times New Roman"/>
              </w:rPr>
              <w:t>8</w:t>
            </w:r>
          </w:p>
        </w:tc>
      </w:tr>
      <w:tr w:rsidR="009D031B" w:rsidRPr="005D312A" w:rsidTr="009D031B">
        <w:tc>
          <w:tcPr>
            <w:tcW w:w="2977" w:type="dxa"/>
            <w:gridSpan w:val="2"/>
            <w:tcBorders>
              <w:right w:val="none" w:sz="4" w:space="0" w:color="000000"/>
            </w:tcBorders>
            <w:shd w:val="clear" w:color="auto" w:fill="D9D9D9"/>
          </w:tcPr>
          <w:p w:rsidR="009D031B" w:rsidRPr="005D312A" w:rsidRDefault="009D031B" w:rsidP="009D031B">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9D031B" w:rsidRPr="005D312A" w:rsidRDefault="009D031B" w:rsidP="009D031B">
            <w:pPr>
              <w:spacing w:after="0" w:line="257" w:lineRule="auto"/>
              <w:rPr>
                <w:rStyle w:val="markedcontent"/>
                <w:rFonts w:ascii="Times New Roman" w:hAnsi="Times New Roman" w:cs="Times New Roman"/>
              </w:rPr>
            </w:pPr>
            <w:r w:rsidRPr="005D312A">
              <w:rPr>
                <w:rStyle w:val="markedcontent"/>
                <w:rFonts w:ascii="Times New Roman" w:hAnsi="Times New Roman" w:cs="Times New Roman"/>
              </w:rPr>
              <w:t xml:space="preserve">Przygotowanie do ćwiczeń </w:t>
            </w:r>
            <w:r w:rsidRPr="005D312A">
              <w:rPr>
                <w:rFonts w:ascii="Times New Roman" w:hAnsi="Times New Roman" w:cs="Times New Roman"/>
              </w:rPr>
              <w:t>audytoryjnych</w:t>
            </w:r>
            <w:r w:rsidRPr="005D312A">
              <w:rPr>
                <w:rFonts w:ascii="Times New Roman" w:hAnsi="Times New Roman" w:cs="Times New Roman"/>
              </w:rPr>
              <w:br/>
            </w:r>
            <w:r w:rsidRPr="005D312A">
              <w:rPr>
                <w:rStyle w:val="markedcontent"/>
                <w:rFonts w:ascii="Times New Roman" w:hAnsi="Times New Roman" w:cs="Times New Roman"/>
              </w:rPr>
              <w:t>Przygotowywanie do egzaminu</w:t>
            </w:r>
          </w:p>
          <w:p w:rsidR="009D031B" w:rsidRPr="005D312A" w:rsidRDefault="009D031B" w:rsidP="009D031B">
            <w:pPr>
              <w:spacing w:after="0" w:line="257" w:lineRule="auto"/>
              <w:rPr>
                <w:rFonts w:ascii="Times New Roman" w:hAnsi="Times New Roman" w:cs="Times New Roman"/>
                <w:b/>
              </w:rPr>
            </w:pPr>
            <w:r w:rsidRPr="005D312A">
              <w:rPr>
                <w:rStyle w:val="markedcontent"/>
                <w:rFonts w:ascii="Times New Roman" w:hAnsi="Times New Roman" w:cs="Times New Roman"/>
              </w:rPr>
              <w:t>Przygotowanie zadania problemowego</w:t>
            </w:r>
          </w:p>
          <w:p w:rsidR="009D031B" w:rsidRPr="005D312A" w:rsidRDefault="009D031B" w:rsidP="009D031B">
            <w:pPr>
              <w:spacing w:after="0" w:line="257" w:lineRule="auto"/>
              <w:rPr>
                <w:rFonts w:ascii="Times New Roman" w:hAnsi="Times New Roman" w:cs="Times New Roman"/>
                <w:b/>
              </w:rPr>
            </w:pPr>
          </w:p>
          <w:p w:rsidR="009D031B" w:rsidRPr="005D312A" w:rsidRDefault="009D031B" w:rsidP="009D031B">
            <w:pPr>
              <w:spacing w:after="0" w:line="257" w:lineRule="auto"/>
              <w:rPr>
                <w:rFonts w:ascii="Times New Roman" w:hAnsi="Times New Roman" w:cs="Times New Roman"/>
                <w:b/>
              </w:rPr>
            </w:pPr>
          </w:p>
          <w:p w:rsidR="009D031B" w:rsidRPr="005D312A" w:rsidRDefault="009D031B" w:rsidP="009D031B">
            <w:pPr>
              <w:spacing w:after="0" w:line="257" w:lineRule="auto"/>
              <w:rPr>
                <w:rFonts w:ascii="Times New Roman" w:hAnsi="Times New Roman" w:cs="Times New Roman"/>
                <w:b/>
              </w:rPr>
            </w:pPr>
            <w:r w:rsidRPr="005D312A">
              <w:rPr>
                <w:rFonts w:ascii="Times New Roman" w:hAnsi="Times New Roman" w:cs="Times New Roman"/>
                <w:b/>
              </w:rPr>
              <w:t xml:space="preserve">w sumie:  </w:t>
            </w:r>
          </w:p>
          <w:p w:rsidR="009D031B" w:rsidRPr="005D312A" w:rsidRDefault="009D031B" w:rsidP="009D031B">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5</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1</w:t>
            </w:r>
            <w:r w:rsidR="00864440">
              <w:rPr>
                <w:rFonts w:ascii="Times New Roman" w:hAnsi="Times New Roman" w:cs="Times New Roman"/>
              </w:rPr>
              <w:t>7</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8</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9D031B">
            <w:pPr>
              <w:spacing w:after="0" w:line="257" w:lineRule="auto"/>
              <w:jc w:val="center"/>
              <w:rPr>
                <w:rFonts w:ascii="Times New Roman" w:hAnsi="Times New Roman" w:cs="Times New Roman"/>
              </w:rPr>
            </w:pPr>
          </w:p>
          <w:p w:rsidR="009D031B" w:rsidRPr="005D312A" w:rsidRDefault="00864440" w:rsidP="009D031B">
            <w:pPr>
              <w:spacing w:after="0" w:line="257" w:lineRule="auto"/>
              <w:jc w:val="center"/>
              <w:rPr>
                <w:rFonts w:ascii="Times New Roman" w:hAnsi="Times New Roman" w:cs="Times New Roman"/>
              </w:rPr>
            </w:pPr>
            <w:r>
              <w:rPr>
                <w:rFonts w:ascii="Times New Roman" w:hAnsi="Times New Roman" w:cs="Times New Roman"/>
              </w:rPr>
              <w:t>30</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864440">
            <w:pPr>
              <w:spacing w:after="0" w:line="257" w:lineRule="auto"/>
              <w:jc w:val="center"/>
              <w:rPr>
                <w:rFonts w:ascii="Times New Roman" w:hAnsi="Times New Roman" w:cs="Times New Roman"/>
              </w:rPr>
            </w:pPr>
            <w:r w:rsidRPr="005D312A">
              <w:rPr>
                <w:rFonts w:ascii="Times New Roman" w:hAnsi="Times New Roman" w:cs="Times New Roman"/>
              </w:rPr>
              <w:t>1,</w:t>
            </w:r>
            <w:r w:rsidR="00864440">
              <w:rPr>
                <w:rFonts w:ascii="Times New Roman" w:hAnsi="Times New Roman" w:cs="Times New Roman"/>
              </w:rPr>
              <w:t>2</w:t>
            </w:r>
          </w:p>
        </w:tc>
        <w:tc>
          <w:tcPr>
            <w:tcW w:w="770" w:type="dxa"/>
            <w:tcBorders>
              <w:left w:val="none" w:sz="4" w:space="0" w:color="000000"/>
            </w:tcBorders>
          </w:tcPr>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25</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2</w:t>
            </w:r>
            <w:r w:rsidR="00864440">
              <w:rPr>
                <w:rFonts w:ascii="Times New Roman" w:hAnsi="Times New Roman" w:cs="Times New Roman"/>
              </w:rPr>
              <w:t>2</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8</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5</w:t>
            </w:r>
            <w:r w:rsidR="00864440">
              <w:rPr>
                <w:rFonts w:ascii="Times New Roman" w:hAnsi="Times New Roman" w:cs="Times New Roman"/>
              </w:rPr>
              <w:t>5</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864440">
            <w:pPr>
              <w:spacing w:after="0" w:line="257" w:lineRule="auto"/>
              <w:jc w:val="center"/>
              <w:rPr>
                <w:rFonts w:ascii="Times New Roman" w:hAnsi="Times New Roman" w:cs="Times New Roman"/>
              </w:rPr>
            </w:pPr>
            <w:r w:rsidRPr="005D312A">
              <w:rPr>
                <w:rFonts w:ascii="Times New Roman" w:hAnsi="Times New Roman" w:cs="Times New Roman"/>
              </w:rPr>
              <w:t>2,</w:t>
            </w:r>
            <w:r w:rsidR="00864440">
              <w:rPr>
                <w:rFonts w:ascii="Times New Roman" w:hAnsi="Times New Roman" w:cs="Times New Roman"/>
              </w:rPr>
              <w:t>2</w:t>
            </w:r>
          </w:p>
        </w:tc>
      </w:tr>
      <w:tr w:rsidR="009D031B" w:rsidRPr="005D312A" w:rsidTr="009D031B">
        <w:tc>
          <w:tcPr>
            <w:tcW w:w="2977" w:type="dxa"/>
            <w:gridSpan w:val="2"/>
            <w:tcBorders>
              <w:right w:val="none" w:sz="4" w:space="0" w:color="000000"/>
            </w:tcBorders>
            <w:shd w:val="clear" w:color="auto" w:fill="D9D9D9"/>
          </w:tcPr>
          <w:p w:rsidR="009D031B" w:rsidRPr="005D312A" w:rsidRDefault="009D031B" w:rsidP="009D031B">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9D031B" w:rsidRPr="005D312A" w:rsidRDefault="009D031B" w:rsidP="009D031B">
            <w:pPr>
              <w:spacing w:after="0" w:line="257" w:lineRule="auto"/>
              <w:rPr>
                <w:rFonts w:ascii="Times New Roman" w:hAnsi="Times New Roman" w:cs="Times New Roman"/>
                <w:b/>
              </w:rPr>
            </w:pPr>
            <w:r w:rsidRPr="005D312A">
              <w:rPr>
                <w:rStyle w:val="markedcontent"/>
                <w:rFonts w:ascii="Times New Roman" w:hAnsi="Times New Roman" w:cs="Times New Roman"/>
              </w:rPr>
              <w:t>Przygotowanie zadania problemowego</w:t>
            </w:r>
          </w:p>
          <w:p w:rsidR="009D031B" w:rsidRPr="005D312A" w:rsidRDefault="009D031B" w:rsidP="009D031B">
            <w:pPr>
              <w:spacing w:after="0"/>
              <w:rPr>
                <w:rFonts w:ascii="Times New Roman" w:hAnsi="Times New Roman" w:cs="Times New Roman"/>
                <w:b/>
              </w:rPr>
            </w:pPr>
          </w:p>
          <w:p w:rsidR="009D031B" w:rsidRPr="005D312A" w:rsidRDefault="009D031B" w:rsidP="009D031B">
            <w:pPr>
              <w:spacing w:after="0"/>
              <w:rPr>
                <w:rFonts w:ascii="Times New Roman" w:hAnsi="Times New Roman" w:cs="Times New Roman"/>
              </w:rPr>
            </w:pPr>
            <w:r w:rsidRPr="005D312A">
              <w:rPr>
                <w:rFonts w:ascii="Times New Roman" w:hAnsi="Times New Roman" w:cs="Times New Roman"/>
                <w:b/>
              </w:rPr>
              <w:t xml:space="preserve">w sumie:  </w:t>
            </w:r>
          </w:p>
          <w:p w:rsidR="009D031B" w:rsidRPr="005D312A" w:rsidRDefault="009D031B" w:rsidP="009D031B">
            <w:pPr>
              <w:spacing w:after="0" w:line="257" w:lineRule="auto"/>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8</w:t>
            </w:r>
          </w:p>
          <w:p w:rsidR="009D031B" w:rsidRPr="005D312A" w:rsidRDefault="009D031B" w:rsidP="009D031B">
            <w:pPr>
              <w:spacing w:after="0" w:line="257" w:lineRule="auto"/>
              <w:rPr>
                <w:rFonts w:ascii="Times New Roman" w:hAnsi="Times New Roman" w:cs="Times New Roman"/>
              </w:rPr>
            </w:pP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8</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0,3</w:t>
            </w:r>
          </w:p>
        </w:tc>
        <w:tc>
          <w:tcPr>
            <w:tcW w:w="770" w:type="dxa"/>
            <w:tcBorders>
              <w:left w:val="none" w:sz="4" w:space="0" w:color="000000"/>
            </w:tcBorders>
          </w:tcPr>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8</w:t>
            </w:r>
          </w:p>
          <w:p w:rsidR="009D031B" w:rsidRPr="005D312A" w:rsidRDefault="009D031B" w:rsidP="009D031B">
            <w:pPr>
              <w:spacing w:after="0" w:line="257" w:lineRule="auto"/>
              <w:jc w:val="center"/>
              <w:rPr>
                <w:rFonts w:ascii="Times New Roman" w:hAnsi="Times New Roman" w:cs="Times New Roman"/>
              </w:rPr>
            </w:pP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8</w:t>
            </w:r>
          </w:p>
          <w:p w:rsidR="009D031B" w:rsidRPr="005D312A" w:rsidRDefault="009D031B" w:rsidP="009D031B">
            <w:pPr>
              <w:spacing w:after="0" w:line="257" w:lineRule="auto"/>
              <w:jc w:val="center"/>
              <w:rPr>
                <w:rFonts w:ascii="Times New Roman" w:hAnsi="Times New Roman" w:cs="Times New Roman"/>
              </w:rPr>
            </w:pPr>
            <w:r w:rsidRPr="005D312A">
              <w:rPr>
                <w:rFonts w:ascii="Times New Roman" w:hAnsi="Times New Roman" w:cs="Times New Roman"/>
              </w:rPr>
              <w:t>0,3</w:t>
            </w:r>
          </w:p>
        </w:tc>
      </w:tr>
    </w:tbl>
    <w:p w:rsidR="009D031B" w:rsidRPr="005D312A" w:rsidRDefault="009D031B" w:rsidP="009D031B">
      <w:pPr>
        <w:keepNext/>
        <w:keepLines/>
        <w:spacing w:line="276" w:lineRule="auto"/>
        <w:rPr>
          <w:rFonts w:ascii="Times New Roman" w:hAnsi="Times New Roman" w:cs="Times New Roman"/>
          <w:b/>
        </w:rPr>
      </w:pPr>
    </w:p>
    <w:p w:rsidR="009D031B" w:rsidRPr="005D312A" w:rsidRDefault="009D031B" w:rsidP="009D031B">
      <w:pPr>
        <w:keepNext/>
        <w:keepLines/>
        <w:spacing w:line="276" w:lineRule="auto"/>
        <w:rPr>
          <w:rFonts w:ascii="Times New Roman" w:hAnsi="Times New Roman" w:cs="Times New Roman"/>
          <w:b/>
        </w:rPr>
      </w:pPr>
      <w:r w:rsidRPr="005D312A">
        <w:rPr>
          <w:rFonts w:ascii="Times New Roman" w:hAnsi="Times New Roman"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9D031B" w:rsidRPr="00A87A1F" w:rsidTr="009D031B">
        <w:tc>
          <w:tcPr>
            <w:tcW w:w="1631" w:type="pct"/>
            <w:tcBorders>
              <w:top w:val="single" w:sz="4" w:space="0" w:color="auto"/>
              <w:left w:val="single" w:sz="4" w:space="0" w:color="auto"/>
              <w:bottom w:val="single" w:sz="4" w:space="0" w:color="auto"/>
              <w:right w:val="none" w:sz="4" w:space="0" w:color="000000"/>
            </w:tcBorders>
            <w:shd w:val="clear" w:color="auto" w:fill="D9D9D9"/>
          </w:tcPr>
          <w:p w:rsidR="009D031B" w:rsidRPr="005D312A" w:rsidRDefault="009D031B" w:rsidP="009D031B">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9D031B" w:rsidRPr="00AE60C5" w:rsidRDefault="009D031B" w:rsidP="009D031B">
            <w:pPr>
              <w:spacing w:after="120" w:line="240" w:lineRule="auto"/>
              <w:rPr>
                <w:rFonts w:ascii="Times New Roman" w:eastAsia="Times New Roman" w:hAnsi="Times New Roman" w:cs="Times New Roman"/>
                <w:lang w:val="en-GB" w:eastAsia="pl-PL"/>
              </w:rPr>
            </w:pPr>
            <w:r w:rsidRPr="00AE60C5">
              <w:rPr>
                <w:rFonts w:ascii="Times New Roman" w:eastAsia="Times New Roman" w:hAnsi="Times New Roman" w:cs="Times New Roman"/>
                <w:b/>
                <w:lang w:val="en-GB" w:eastAsia="pl-PL"/>
              </w:rPr>
              <w:t>Lectures:</w:t>
            </w:r>
            <w:r w:rsidRPr="00AE60C5">
              <w:rPr>
                <w:rFonts w:ascii="Times New Roman" w:eastAsia="Times New Roman" w:hAnsi="Times New Roman" w:cs="Times New Roman"/>
                <w:lang w:val="en-GB" w:eastAsia="pl-PL"/>
              </w:rPr>
              <w:br/>
              <w:t>Economic and financial security – Introduction</w:t>
            </w:r>
            <w:r w:rsidRPr="00AE60C5">
              <w:rPr>
                <w:rFonts w:ascii="Times New Roman" w:eastAsia="Times New Roman" w:hAnsi="Times New Roman" w:cs="Times New Roman"/>
                <w:lang w:val="en-GB" w:eastAsia="pl-PL"/>
              </w:rPr>
              <w:br/>
              <w:t xml:space="preserve">Threats to the economic security of the Republic of Poland by sector (Financial Security, Social Security, Food Security, </w:t>
            </w:r>
            <w:r w:rsidRPr="00AE60C5">
              <w:rPr>
                <w:rFonts w:ascii="Times New Roman" w:eastAsia="Times New Roman" w:hAnsi="Times New Roman" w:cs="Times New Roman"/>
                <w:lang w:val="en-GB" w:eastAsia="pl-PL"/>
              </w:rPr>
              <w:lastRenderedPageBreak/>
              <w:t>Infrastructure Security, Information Security and Technological Security, Environmental Security)</w:t>
            </w:r>
            <w:r w:rsidRPr="00AE60C5">
              <w:rPr>
                <w:rFonts w:ascii="Times New Roman" w:eastAsia="Times New Roman" w:hAnsi="Times New Roman" w:cs="Times New Roman"/>
                <w:lang w:val="en-GB" w:eastAsia="pl-PL"/>
              </w:rPr>
              <w:br/>
              <w:t>The concept of financial security of a company.</w:t>
            </w:r>
            <w:r w:rsidRPr="00AE60C5">
              <w:rPr>
                <w:rFonts w:ascii="Times New Roman" w:eastAsia="Times New Roman" w:hAnsi="Times New Roman" w:cs="Times New Roman"/>
                <w:lang w:val="en-GB" w:eastAsia="pl-PL"/>
              </w:rPr>
              <w:br/>
              <w:t>Requirements for applying an accrual and cash-based approach to the assessment of an undertaking’s financial security.</w:t>
            </w:r>
            <w:r w:rsidRPr="00AE60C5">
              <w:rPr>
                <w:rFonts w:ascii="Times New Roman" w:eastAsia="Times New Roman" w:hAnsi="Times New Roman" w:cs="Times New Roman"/>
                <w:lang w:val="en-GB" w:eastAsia="pl-PL"/>
              </w:rPr>
              <w:br/>
              <w:t>Dilemmas of selection and period-based design and cash register meters to assess a company’s financial security.</w:t>
            </w:r>
            <w:r w:rsidRPr="00AE60C5">
              <w:rPr>
                <w:rFonts w:ascii="Times New Roman" w:eastAsia="Times New Roman" w:hAnsi="Times New Roman" w:cs="Times New Roman"/>
                <w:lang w:val="en-GB" w:eastAsia="pl-PL"/>
              </w:rPr>
              <w:br/>
              <w:t>The nature and importance of a multidimensional analysis of a company’s financial security.</w:t>
            </w:r>
            <w:r w:rsidRPr="00AE60C5">
              <w:rPr>
                <w:rFonts w:ascii="Times New Roman" w:eastAsia="Times New Roman" w:hAnsi="Times New Roman" w:cs="Times New Roman"/>
                <w:lang w:val="en-GB" w:eastAsia="pl-PL"/>
              </w:rPr>
              <w:br/>
              <w:t>Assessment of the causes and causes of financial risk and/or failure of enterprises.</w:t>
            </w:r>
            <w:r w:rsidRPr="00AE60C5">
              <w:rPr>
                <w:rFonts w:ascii="Times New Roman" w:eastAsia="Times New Roman" w:hAnsi="Times New Roman" w:cs="Times New Roman"/>
                <w:lang w:val="en-GB" w:eastAsia="pl-PL"/>
              </w:rPr>
              <w:br/>
              <w:t>Models for the risk analysis of corporate insolvencies.</w:t>
            </w:r>
            <w:r w:rsidRPr="00AE60C5">
              <w:rPr>
                <w:rFonts w:ascii="Times New Roman" w:eastAsia="Times New Roman" w:hAnsi="Times New Roman" w:cs="Times New Roman"/>
                <w:lang w:val="en-GB" w:eastAsia="pl-PL"/>
              </w:rPr>
              <w:br/>
              <w:t>Business insolvency proceedings – case study.</w:t>
            </w:r>
            <w:r w:rsidRPr="00AE60C5">
              <w:rPr>
                <w:rFonts w:ascii="Times New Roman" w:eastAsia="Times New Roman" w:hAnsi="Times New Roman" w:cs="Times New Roman"/>
                <w:lang w:val="en-GB" w:eastAsia="pl-PL"/>
              </w:rPr>
              <w:br/>
            </w:r>
            <w:r w:rsidRPr="00AE60C5">
              <w:rPr>
                <w:rFonts w:ascii="Times New Roman" w:eastAsia="Times New Roman" w:hAnsi="Times New Roman" w:cs="Times New Roman"/>
                <w:lang w:val="en-GB" w:eastAsia="pl-PL"/>
              </w:rPr>
              <w:br/>
            </w:r>
            <w:r w:rsidRPr="00AE60C5">
              <w:rPr>
                <w:rFonts w:ascii="Times New Roman" w:eastAsia="Times New Roman" w:hAnsi="Times New Roman" w:cs="Times New Roman"/>
                <w:b/>
                <w:lang w:val="en-GB" w:eastAsia="pl-PL"/>
              </w:rPr>
              <w:t>Auditorium exercises:</w:t>
            </w:r>
            <w:r w:rsidRPr="00AE60C5">
              <w:rPr>
                <w:rFonts w:ascii="Times New Roman" w:eastAsia="Times New Roman" w:hAnsi="Times New Roman" w:cs="Times New Roman"/>
                <w:lang w:val="en-GB" w:eastAsia="pl-PL"/>
              </w:rPr>
              <w:br/>
              <w:t>Corruption problem in state institutions</w:t>
            </w:r>
            <w:r w:rsidRPr="00AE60C5">
              <w:rPr>
                <w:rFonts w:ascii="Times New Roman" w:eastAsia="Times New Roman" w:hAnsi="Times New Roman" w:cs="Times New Roman"/>
                <w:lang w:val="en-GB" w:eastAsia="pl-PL"/>
              </w:rPr>
              <w:br/>
              <w:t>State budget / tax system</w:t>
            </w:r>
            <w:r w:rsidRPr="00AE60C5">
              <w:rPr>
                <w:rFonts w:ascii="Times New Roman" w:eastAsia="Times New Roman" w:hAnsi="Times New Roman" w:cs="Times New Roman"/>
                <w:lang w:val="en-GB" w:eastAsia="pl-PL"/>
              </w:rPr>
              <w:br/>
              <w:t>Internet and economic crime</w:t>
            </w:r>
            <w:r w:rsidRPr="00AE60C5">
              <w:rPr>
                <w:rFonts w:ascii="Times New Roman" w:eastAsia="Times New Roman" w:hAnsi="Times New Roman" w:cs="Times New Roman"/>
                <w:lang w:val="en-GB" w:eastAsia="pl-PL"/>
              </w:rPr>
              <w:br/>
              <w:t>Tax optimisation / tax offences</w:t>
            </w:r>
            <w:r w:rsidRPr="00AE60C5">
              <w:rPr>
                <w:rFonts w:ascii="Times New Roman" w:eastAsia="Times New Roman" w:hAnsi="Times New Roman" w:cs="Times New Roman"/>
                <w:lang w:val="en-GB" w:eastAsia="pl-PL"/>
              </w:rPr>
              <w:br/>
              <w:t>Financial crime</w:t>
            </w:r>
          </w:p>
          <w:p w:rsidR="009D031B" w:rsidRPr="00AE60C5" w:rsidRDefault="009D031B" w:rsidP="009D031B">
            <w:pPr>
              <w:spacing w:after="0" w:line="276" w:lineRule="auto"/>
              <w:jc w:val="both"/>
              <w:rPr>
                <w:rFonts w:ascii="Times New Roman" w:hAnsi="Times New Roman" w:cs="Times New Roman"/>
                <w:lang w:val="en-GB"/>
              </w:rPr>
            </w:pPr>
          </w:p>
        </w:tc>
      </w:tr>
      <w:tr w:rsidR="009D031B" w:rsidRPr="005D312A" w:rsidTr="009D031B">
        <w:trPr>
          <w:trHeight w:val="263"/>
        </w:trPr>
        <w:tc>
          <w:tcPr>
            <w:tcW w:w="1631" w:type="pct"/>
            <w:tcBorders>
              <w:right w:val="none" w:sz="4" w:space="0" w:color="000000"/>
            </w:tcBorders>
            <w:shd w:val="clear" w:color="auto" w:fill="D9D9D9"/>
          </w:tcPr>
          <w:p w:rsidR="009D031B" w:rsidRPr="005D312A" w:rsidRDefault="009D031B" w:rsidP="009D031B">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9D031B" w:rsidRPr="005D312A" w:rsidRDefault="009D031B" w:rsidP="009D031B">
            <w:pPr>
              <w:pStyle w:val="Akapitzlist"/>
              <w:spacing w:after="0"/>
              <w:ind w:left="0"/>
              <w:rPr>
                <w:rFonts w:ascii="Times New Roman" w:hAnsi="Times New Roman"/>
              </w:rPr>
            </w:pPr>
            <w:r w:rsidRPr="005D312A">
              <w:rPr>
                <w:rFonts w:ascii="Times New Roman" w:hAnsi="Times New Roman"/>
              </w:rPr>
              <w:t xml:space="preserve">Prezentacja multimedialna </w:t>
            </w:r>
          </w:p>
        </w:tc>
      </w:tr>
      <w:tr w:rsidR="009D031B" w:rsidRPr="005D312A" w:rsidTr="009D031B">
        <w:tc>
          <w:tcPr>
            <w:tcW w:w="1631" w:type="pct"/>
            <w:tcBorders>
              <w:bottom w:val="single" w:sz="4" w:space="0" w:color="auto"/>
              <w:right w:val="none" w:sz="4" w:space="0" w:color="000000"/>
            </w:tcBorders>
            <w:shd w:val="clear" w:color="auto" w:fill="D9D9D9"/>
          </w:tcPr>
          <w:p w:rsidR="009D031B" w:rsidRPr="005D312A" w:rsidRDefault="009D031B" w:rsidP="009D031B">
            <w:pPr>
              <w:rPr>
                <w:rFonts w:ascii="Times New Roman" w:eastAsia="Calibri" w:hAnsi="Times New Roman" w:cs="Times New Roman"/>
              </w:rPr>
            </w:pPr>
            <w:r w:rsidRPr="005D312A">
              <w:rPr>
                <w:rFonts w:ascii="Times New Roman" w:hAnsi="Times New Roman" w:cs="Times New Roman"/>
                <w:b/>
              </w:rPr>
              <w:t>* 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9D031B" w:rsidRPr="005D312A" w:rsidRDefault="009D031B" w:rsidP="009D031B">
            <w:pPr>
              <w:spacing w:after="0" w:line="276" w:lineRule="auto"/>
              <w:rPr>
                <w:rFonts w:ascii="Times New Roman" w:hAnsi="Times New Roman" w:cs="Times New Roman"/>
              </w:rPr>
            </w:pPr>
            <w:r w:rsidRPr="005D312A">
              <w:rPr>
                <w:rFonts w:ascii="Times New Roman" w:hAnsi="Times New Roman" w:cs="Times New Roman"/>
              </w:rPr>
              <w:t>Warunkiem dopuszczenia do egzaminu jest uczestnictwo w zajęciach oraz uzyskanie pozytywnej oceny z ćwiczeń. Warunkiem zaliczenia przedmiotu jest uzyskanie pozytywnej oceny z egzaminu.</w:t>
            </w:r>
          </w:p>
        </w:tc>
      </w:tr>
      <w:tr w:rsidR="009D031B" w:rsidRPr="005D312A" w:rsidTr="009D031B">
        <w:tc>
          <w:tcPr>
            <w:tcW w:w="1631" w:type="pct"/>
            <w:tcBorders>
              <w:bottom w:val="single" w:sz="4" w:space="0" w:color="auto"/>
              <w:right w:val="none" w:sz="4" w:space="0" w:color="000000"/>
            </w:tcBorders>
            <w:shd w:val="clear" w:color="auto" w:fill="D9D9D9"/>
          </w:tcPr>
          <w:p w:rsidR="009D031B" w:rsidRPr="005D312A" w:rsidRDefault="009D031B" w:rsidP="009D031B">
            <w:pPr>
              <w:rPr>
                <w:rFonts w:ascii="Times New Roman" w:hAnsi="Times New Roman" w:cs="Times New Roman"/>
                <w:b/>
              </w:rPr>
            </w:pPr>
            <w:r w:rsidRPr="005D312A">
              <w:rPr>
                <w:rFonts w:ascii="Times New Roman" w:hAnsi="Times New Roman" w:cs="Times New Roman"/>
                <w:b/>
              </w:rPr>
              <w:t>* 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9D031B" w:rsidRPr="005D312A" w:rsidRDefault="009D031B" w:rsidP="009D031B">
            <w:pPr>
              <w:spacing w:after="0" w:line="276" w:lineRule="auto"/>
              <w:rPr>
                <w:rFonts w:ascii="Times New Roman" w:hAnsi="Times New Roman" w:cs="Times New Roman"/>
              </w:rPr>
            </w:pPr>
            <w:r w:rsidRPr="005D312A">
              <w:rPr>
                <w:rFonts w:ascii="Times New Roman" w:hAnsi="Times New Roman" w:cs="Times New Roman"/>
              </w:rPr>
              <w:t>Obecność obowiązkowa</w:t>
            </w:r>
          </w:p>
        </w:tc>
      </w:tr>
      <w:tr w:rsidR="009D031B" w:rsidRPr="005D312A" w:rsidTr="009D031B">
        <w:tc>
          <w:tcPr>
            <w:tcW w:w="1631" w:type="pct"/>
            <w:tcBorders>
              <w:bottom w:val="single" w:sz="4" w:space="0" w:color="auto"/>
              <w:right w:val="none" w:sz="4" w:space="0" w:color="000000"/>
            </w:tcBorders>
            <w:shd w:val="clear" w:color="auto" w:fill="D9D9D9"/>
          </w:tcPr>
          <w:p w:rsidR="009D031B" w:rsidRPr="005D312A" w:rsidRDefault="009D031B" w:rsidP="009D031B">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9D031B" w:rsidRPr="005D312A" w:rsidRDefault="009D031B" w:rsidP="009D031B">
            <w:pPr>
              <w:spacing w:after="0" w:line="276" w:lineRule="auto"/>
              <w:rPr>
                <w:rFonts w:ascii="Times New Roman" w:hAnsi="Times New Roman" w:cs="Times New Roman"/>
              </w:rPr>
            </w:pPr>
            <w:r w:rsidRPr="005D312A">
              <w:rPr>
                <w:rFonts w:ascii="Times New Roman" w:hAnsi="Times New Roman" w:cs="Times New Roman"/>
              </w:rPr>
              <w:t>50% egzamin</w:t>
            </w:r>
          </w:p>
          <w:p w:rsidR="009D031B" w:rsidRPr="005D312A" w:rsidRDefault="009D031B" w:rsidP="009D031B">
            <w:pPr>
              <w:spacing w:after="0" w:line="276" w:lineRule="auto"/>
              <w:rPr>
                <w:rFonts w:ascii="Times New Roman" w:hAnsi="Times New Roman" w:cs="Times New Roman"/>
              </w:rPr>
            </w:pPr>
            <w:r w:rsidRPr="005D312A">
              <w:rPr>
                <w:rFonts w:ascii="Times New Roman" w:hAnsi="Times New Roman" w:cs="Times New Roman"/>
              </w:rPr>
              <w:t>50% ćwiczenia audytoryjne</w:t>
            </w:r>
          </w:p>
        </w:tc>
      </w:tr>
      <w:tr w:rsidR="009D031B" w:rsidRPr="005D312A" w:rsidTr="009D031B">
        <w:tc>
          <w:tcPr>
            <w:tcW w:w="1631" w:type="pct"/>
            <w:tcBorders>
              <w:bottom w:val="single" w:sz="4" w:space="0" w:color="auto"/>
              <w:right w:val="none" w:sz="4" w:space="0" w:color="000000"/>
            </w:tcBorders>
            <w:shd w:val="clear" w:color="auto" w:fill="D9D9D9"/>
          </w:tcPr>
          <w:p w:rsidR="009D031B" w:rsidRPr="005D312A" w:rsidRDefault="009D031B" w:rsidP="009D031B">
            <w:pPr>
              <w:rPr>
                <w:rFonts w:ascii="Times New Roman" w:hAnsi="Times New Roman" w:cs="Times New Roman"/>
                <w:b/>
              </w:rPr>
            </w:pPr>
            <w:r w:rsidRPr="005D312A">
              <w:rPr>
                <w:rFonts w:ascii="Times New Roman" w:hAnsi="Times New Roman" w:cs="Times New Roman"/>
                <w:b/>
              </w:rPr>
              <w:t>* Sposób i tryb wyrównywania zaległości powstałych wskutek nieobecności studenta na zajęciach:</w:t>
            </w:r>
          </w:p>
        </w:tc>
        <w:tc>
          <w:tcPr>
            <w:tcW w:w="3369" w:type="pct"/>
            <w:tcBorders>
              <w:left w:val="none" w:sz="4" w:space="0" w:color="000000"/>
              <w:bottom w:val="single" w:sz="4" w:space="0" w:color="auto"/>
            </w:tcBorders>
          </w:tcPr>
          <w:p w:rsidR="009D031B" w:rsidRPr="005D312A" w:rsidRDefault="009D031B" w:rsidP="009D031B">
            <w:pPr>
              <w:spacing w:after="0" w:line="276" w:lineRule="auto"/>
              <w:rPr>
                <w:rFonts w:ascii="Times New Roman" w:hAnsi="Times New Roman" w:cs="Times New Roman"/>
              </w:rPr>
            </w:pPr>
            <w:r w:rsidRPr="005D312A">
              <w:rPr>
                <w:rFonts w:ascii="Times New Roman" w:hAnsi="Times New Roman" w:cs="Times New Roman"/>
              </w:rPr>
              <w:t>Przedstawienie referatu z realizowanego tematu zajęć podczas nieobecności studenta.</w:t>
            </w:r>
          </w:p>
        </w:tc>
      </w:tr>
      <w:tr w:rsidR="009D031B" w:rsidRPr="005D312A" w:rsidTr="009D031B">
        <w:tc>
          <w:tcPr>
            <w:tcW w:w="1631" w:type="pct"/>
            <w:tcBorders>
              <w:bottom w:val="single" w:sz="4" w:space="0" w:color="auto"/>
              <w:right w:val="none" w:sz="4" w:space="0" w:color="000000"/>
            </w:tcBorders>
            <w:shd w:val="clear" w:color="auto" w:fill="D9D9D9"/>
          </w:tcPr>
          <w:p w:rsidR="009D031B" w:rsidRPr="005D312A" w:rsidRDefault="009D031B" w:rsidP="009D031B">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9D031B" w:rsidRPr="005D312A" w:rsidRDefault="009D031B" w:rsidP="009D031B">
            <w:pPr>
              <w:spacing w:after="0" w:line="276" w:lineRule="auto"/>
              <w:jc w:val="both"/>
              <w:rPr>
                <w:rFonts w:ascii="Times New Roman" w:hAnsi="Times New Roman" w:cs="Times New Roman"/>
              </w:rPr>
            </w:pPr>
            <w:r w:rsidRPr="005D312A">
              <w:rPr>
                <w:rFonts w:ascii="Times New Roman" w:hAnsi="Times New Roman" w:cs="Times New Roman"/>
              </w:rPr>
              <w:t>Podstawy rachunkowości, Finanse,</w:t>
            </w:r>
          </w:p>
        </w:tc>
      </w:tr>
      <w:tr w:rsidR="009D031B" w:rsidRPr="005D312A" w:rsidTr="009D031B">
        <w:trPr>
          <w:trHeight w:val="40"/>
        </w:trPr>
        <w:tc>
          <w:tcPr>
            <w:tcW w:w="1631" w:type="pct"/>
            <w:tcBorders>
              <w:bottom w:val="single" w:sz="4" w:space="0" w:color="auto"/>
              <w:right w:val="none" w:sz="4" w:space="0" w:color="000000"/>
            </w:tcBorders>
            <w:shd w:val="clear" w:color="auto" w:fill="D9D9D9"/>
          </w:tcPr>
          <w:p w:rsidR="009D031B" w:rsidRPr="005D312A" w:rsidRDefault="009D031B" w:rsidP="009D031B">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9D031B" w:rsidRPr="005D312A" w:rsidRDefault="009D031B" w:rsidP="009D031B">
            <w:pPr>
              <w:spacing w:after="120" w:line="240" w:lineRule="auto"/>
              <w:jc w:val="both"/>
              <w:rPr>
                <w:rFonts w:ascii="Times New Roman" w:hAnsi="Times New Roman" w:cs="Times New Roman"/>
              </w:rPr>
            </w:pPr>
            <w:r w:rsidRPr="005D312A">
              <w:rPr>
                <w:rFonts w:ascii="Times New Roman" w:hAnsi="Times New Roman" w:cs="Times New Roman"/>
              </w:rPr>
              <w:t xml:space="preserve">Nita B., Kaczmarczyk A., Oleksyk P.,  </w:t>
            </w:r>
            <w:r w:rsidRPr="005D312A">
              <w:rPr>
                <w:rFonts w:ascii="Times New Roman" w:hAnsi="Times New Roman" w:cs="Times New Roman"/>
                <w:i/>
                <w:iCs/>
              </w:rPr>
              <w:t>Zagrożenia utraty bezpieczeństwa finansowego przedsiębiorstw</w:t>
            </w:r>
            <w:r w:rsidRPr="005D312A">
              <w:rPr>
                <w:rFonts w:ascii="Times New Roman" w:hAnsi="Times New Roman" w:cs="Times New Roman"/>
              </w:rPr>
              <w:t xml:space="preserve">. Wydawnictwo </w:t>
            </w:r>
            <w:r w:rsidRPr="005D312A">
              <w:rPr>
                <w:rFonts w:ascii="Times New Roman" w:hAnsi="Times New Roman" w:cs="Times New Roman"/>
              </w:rPr>
              <w:lastRenderedPageBreak/>
              <w:t>Uniwersytetu Ekonomicznego we Wrocławiu, 2021, s. 128</w:t>
            </w:r>
          </w:p>
          <w:p w:rsidR="009D031B" w:rsidRPr="005D312A" w:rsidRDefault="009D031B" w:rsidP="009D031B">
            <w:pPr>
              <w:spacing w:after="120" w:line="240" w:lineRule="auto"/>
              <w:jc w:val="both"/>
              <w:rPr>
                <w:rFonts w:ascii="Times New Roman" w:hAnsi="Times New Roman" w:cs="Times New Roman"/>
              </w:rPr>
            </w:pPr>
            <w:r w:rsidRPr="005D312A">
              <w:rPr>
                <w:rFonts w:ascii="Times New Roman" w:hAnsi="Times New Roman" w:cs="Times New Roman"/>
              </w:rPr>
              <w:t>Książka dostępna pod adresem:</w:t>
            </w:r>
          </w:p>
          <w:p w:rsidR="009D031B" w:rsidRPr="005D312A" w:rsidRDefault="009D031B" w:rsidP="009D031B">
            <w:pPr>
              <w:spacing w:after="120" w:line="240" w:lineRule="auto"/>
              <w:jc w:val="both"/>
              <w:rPr>
                <w:rStyle w:val="markedcontent"/>
                <w:rFonts w:ascii="Times New Roman" w:hAnsi="Times New Roman" w:cs="Times New Roman"/>
              </w:rPr>
            </w:pPr>
            <w:r w:rsidRPr="005D312A">
              <w:rPr>
                <w:rStyle w:val="markedcontent"/>
                <w:rFonts w:ascii="Times New Roman" w:hAnsi="Times New Roman" w:cs="Times New Roman"/>
              </w:rPr>
              <w:t>https://books.google.pl/books?hl=pl&amp;lr=&amp;id=Wp4eEAAAQBAJ&amp;oi=fnd&amp;pg=PA77&amp;dq=bezpiecze%C5%84stwo+finansowe+przedsi%C4%99biorstw&amp;ots=pZbr_vj2UR&amp;sig=VCObANUpaUA9tRDgemUUAzNxVok&amp;redir_esc=y#v=onepage&amp;q=bezpiecze%C5%84stwo%20finansowe%20przedsi%C4%99biorstw&amp;f=false</w:t>
            </w:r>
          </w:p>
          <w:p w:rsidR="009D031B" w:rsidRPr="005D312A" w:rsidRDefault="009D031B" w:rsidP="009D031B">
            <w:pPr>
              <w:spacing w:after="120" w:line="240" w:lineRule="auto"/>
              <w:jc w:val="both"/>
              <w:rPr>
                <w:rStyle w:val="markedcontent"/>
                <w:rFonts w:ascii="Times New Roman" w:hAnsi="Times New Roman" w:cs="Times New Roman"/>
              </w:rPr>
            </w:pPr>
            <w:r w:rsidRPr="005D312A">
              <w:rPr>
                <w:rStyle w:val="markedcontent"/>
                <w:rFonts w:ascii="Times New Roman" w:hAnsi="Times New Roman" w:cs="Times New Roman"/>
              </w:rPr>
              <w:t xml:space="preserve">Kraś I., </w:t>
            </w:r>
            <w:r w:rsidRPr="005D312A">
              <w:rPr>
                <w:rFonts w:ascii="Times New Roman" w:hAnsi="Times New Roman" w:cs="Times New Roman"/>
                <w:i/>
              </w:rPr>
              <w:t>Polityka Banku Centralnego a bezpieczeństwo finansowe państwa,</w:t>
            </w:r>
            <w:r w:rsidRPr="005D312A">
              <w:rPr>
                <w:rFonts w:ascii="Times New Roman" w:hAnsi="Times New Roman" w:cs="Times New Roman"/>
              </w:rPr>
              <w:t xml:space="preserve"> Przegląd Strategiczny 2013, nr 1, s. 185 – 200, Artykuł dostępny pod adresem: </w:t>
            </w:r>
            <w:r w:rsidRPr="005D312A">
              <w:rPr>
                <w:rStyle w:val="markedcontent"/>
                <w:rFonts w:ascii="Times New Roman" w:hAnsi="Times New Roman" w:cs="Times New Roman"/>
              </w:rPr>
              <w:t>https://pressto.amu.edu.pl/index.php/ps/article/download/5957/6022/</w:t>
            </w:r>
          </w:p>
          <w:p w:rsidR="009D031B" w:rsidRPr="005D312A" w:rsidRDefault="009D031B" w:rsidP="009D031B">
            <w:pPr>
              <w:spacing w:after="120" w:line="240" w:lineRule="auto"/>
              <w:jc w:val="both"/>
              <w:rPr>
                <w:rStyle w:val="markedcontent"/>
                <w:rFonts w:ascii="Times New Roman" w:hAnsi="Times New Roman" w:cs="Times New Roman"/>
              </w:rPr>
            </w:pPr>
            <w:r w:rsidRPr="005D312A">
              <w:rPr>
                <w:rStyle w:val="markedcontent"/>
                <w:rFonts w:ascii="Times New Roman" w:hAnsi="Times New Roman" w:cs="Times New Roman"/>
              </w:rPr>
              <w:t xml:space="preserve">Wojciechowska – Filipek S. (red.), </w:t>
            </w:r>
            <w:r w:rsidRPr="005D312A">
              <w:rPr>
                <w:rStyle w:val="markedcontent"/>
                <w:rFonts w:ascii="Times New Roman" w:hAnsi="Times New Roman" w:cs="Times New Roman"/>
                <w:i/>
              </w:rPr>
              <w:t>Bezpieczeństwo przedsiębiorstwa w systemie gospodarczym</w:t>
            </w:r>
            <w:r w:rsidRPr="005D312A">
              <w:rPr>
                <w:rStyle w:val="markedcontent"/>
                <w:rFonts w:ascii="Times New Roman" w:hAnsi="Times New Roman" w:cs="Times New Roman"/>
              </w:rPr>
              <w:t>, Przedsiębiorczość I Zarządzanie, 2014, Tom Xv, Zeszyt 5, Część Ii, Publikacja dostępna pod adresem: http://piz.san.edu.pl,</w:t>
            </w:r>
          </w:p>
          <w:p w:rsidR="009D031B" w:rsidRPr="005D312A" w:rsidRDefault="009D031B" w:rsidP="009D031B">
            <w:pPr>
              <w:spacing w:after="120" w:line="240" w:lineRule="auto"/>
              <w:rPr>
                <w:rFonts w:ascii="Times New Roman" w:eastAsia="Times New Roman" w:hAnsi="Times New Roman" w:cs="Times New Roman"/>
                <w:lang w:eastAsia="pl-PL"/>
              </w:rPr>
            </w:pPr>
            <w:r w:rsidRPr="005D312A">
              <w:rPr>
                <w:rFonts w:ascii="Times New Roman" w:eastAsia="Times New Roman" w:hAnsi="Times New Roman" w:cs="Times New Roman"/>
                <w:lang w:eastAsia="pl-PL"/>
              </w:rPr>
              <w:t xml:space="preserve">Maciejczyk R., </w:t>
            </w:r>
            <w:r w:rsidRPr="005D312A">
              <w:rPr>
                <w:rFonts w:ascii="Times New Roman" w:eastAsia="Times New Roman" w:hAnsi="Times New Roman" w:cs="Times New Roman"/>
                <w:i/>
                <w:lang w:eastAsia="pl-PL"/>
              </w:rPr>
              <w:t xml:space="preserve">Karuzele podatkowe a bezpieczeństwo finansowe państwa. </w:t>
            </w:r>
            <w:r w:rsidRPr="005D312A">
              <w:rPr>
                <w:rFonts w:ascii="Times New Roman" w:eastAsia="Times New Roman" w:hAnsi="Times New Roman" w:cs="Times New Roman"/>
                <w:i/>
                <w:iCs/>
                <w:lang w:eastAsia="pl-PL"/>
              </w:rPr>
              <w:t>Studia Bezpieczeństwa Narodowego</w:t>
            </w:r>
            <w:r w:rsidRPr="005D312A">
              <w:rPr>
                <w:rFonts w:ascii="Times New Roman" w:eastAsia="Times New Roman" w:hAnsi="Times New Roman" w:cs="Times New Roman"/>
                <w:lang w:eastAsia="pl-PL"/>
              </w:rPr>
              <w:t xml:space="preserve">, </w:t>
            </w:r>
            <w:r w:rsidRPr="005D312A">
              <w:rPr>
                <w:rFonts w:ascii="Times New Roman" w:eastAsia="Times New Roman" w:hAnsi="Times New Roman" w:cs="Times New Roman"/>
                <w:lang w:eastAsia="pl-PL"/>
              </w:rPr>
              <w:br/>
            </w:r>
            <w:r w:rsidRPr="005D312A">
              <w:rPr>
                <w:rFonts w:ascii="Times New Roman" w:eastAsia="Times New Roman" w:hAnsi="Times New Roman" w:cs="Times New Roman"/>
                <w:i/>
                <w:iCs/>
                <w:lang w:eastAsia="pl-PL"/>
              </w:rPr>
              <w:t>9/</w:t>
            </w:r>
            <w:r w:rsidRPr="005D312A">
              <w:rPr>
                <w:rFonts w:ascii="Times New Roman" w:eastAsia="Times New Roman" w:hAnsi="Times New Roman" w:cs="Times New Roman"/>
                <w:lang w:eastAsia="pl-PL"/>
              </w:rPr>
              <w:t xml:space="preserve">2019, </w:t>
            </w:r>
          </w:p>
          <w:p w:rsidR="009D031B" w:rsidRPr="005D312A" w:rsidRDefault="009D031B" w:rsidP="009D031B">
            <w:pPr>
              <w:spacing w:after="120" w:line="240" w:lineRule="auto"/>
              <w:rPr>
                <w:rFonts w:ascii="Times New Roman" w:eastAsia="Times New Roman" w:hAnsi="Times New Roman" w:cs="Times New Roman"/>
                <w:lang w:eastAsia="pl-PL"/>
              </w:rPr>
            </w:pPr>
            <w:r w:rsidRPr="005D312A">
              <w:rPr>
                <w:rFonts w:ascii="Times New Roman" w:hAnsi="Times New Roman" w:cs="Times New Roman"/>
              </w:rPr>
              <w:t xml:space="preserve">Dąbek A., . </w:t>
            </w:r>
            <w:r w:rsidRPr="005D312A">
              <w:rPr>
                <w:rFonts w:ascii="Times New Roman" w:hAnsi="Times New Roman" w:cs="Times New Roman"/>
                <w:i/>
                <w:iCs/>
              </w:rPr>
              <w:t>Wybrane zagrożenia bezpieczeństwa w  XXI wieku</w:t>
            </w:r>
            <w:r w:rsidRPr="005D312A">
              <w:rPr>
                <w:rFonts w:ascii="Times New Roman" w:hAnsi="Times New Roman" w:cs="Times New Roman"/>
              </w:rPr>
              <w:t xml:space="preserve">, Zeszyty Naukowe PWSZ Koszalin nr 3/2021. </w:t>
            </w:r>
            <w:r w:rsidRPr="005D312A">
              <w:rPr>
                <w:rFonts w:ascii="Times New Roman" w:eastAsia="Times New Roman" w:hAnsi="Times New Roman" w:cs="Times New Roman"/>
                <w:lang w:eastAsia="pl-PL"/>
              </w:rPr>
              <w:t>Artykuł dostępny pod adresem:</w:t>
            </w:r>
            <w:r w:rsidRPr="005D312A">
              <w:rPr>
                <w:rFonts w:ascii="Times New Roman" w:hAnsi="Times New Roman" w:cs="Times New Roman"/>
              </w:rPr>
              <w:t xml:space="preserve"> </w:t>
            </w:r>
            <w:hyperlink r:id="rId49" w:anchor="page=269" w:history="1">
              <w:r w:rsidRPr="005D312A">
                <w:rPr>
                  <w:rStyle w:val="Hipercze"/>
                  <w:rFonts w:ascii="Times New Roman" w:eastAsia="Times New Roman" w:hAnsi="Times New Roman" w:cs="Times New Roman"/>
                  <w:color w:val="auto"/>
                  <w:u w:val="none"/>
                  <w:lang w:eastAsia="pl-PL"/>
                </w:rPr>
                <w:t>https://www.pwsz-koszalin.pl/pliki/Zeszyty_Naukowe_PWSZ_3.2021.pdf#page=269</w:t>
              </w:r>
            </w:hyperlink>
          </w:p>
          <w:p w:rsidR="009D031B" w:rsidRPr="005D312A" w:rsidRDefault="009D031B" w:rsidP="009D031B">
            <w:pPr>
              <w:spacing w:after="120" w:line="240" w:lineRule="auto"/>
              <w:rPr>
                <w:rFonts w:ascii="Times New Roman" w:hAnsi="Times New Roman" w:cs="Times New Roman"/>
              </w:rPr>
            </w:pPr>
            <w:r w:rsidRPr="005D312A">
              <w:rPr>
                <w:rFonts w:ascii="Times New Roman" w:hAnsi="Times New Roman" w:cs="Times New Roman"/>
              </w:rPr>
              <w:t>https://www.researchgate.net/publication/340544958_Financial_Security_Of_The_State</w:t>
            </w:r>
          </w:p>
        </w:tc>
      </w:tr>
    </w:tbl>
    <w:p w:rsidR="009D031B" w:rsidRPr="005D312A" w:rsidRDefault="009D031B" w:rsidP="00D552D8">
      <w:pPr>
        <w:rPr>
          <w:rFonts w:ascii="Times New Roman" w:hAnsi="Times New Roman" w:cs="Times New Roman"/>
        </w:rPr>
      </w:pPr>
    </w:p>
    <w:p w:rsidR="00EB4AE1" w:rsidRPr="005D312A" w:rsidRDefault="004756AA" w:rsidP="004756AA">
      <w:pPr>
        <w:spacing w:line="259" w:lineRule="auto"/>
        <w:rPr>
          <w:rFonts w:ascii="Times New Roman" w:hAnsi="Times New Roman" w:cs="Times New Roman"/>
        </w:rPr>
      </w:pPr>
      <w:r w:rsidRPr="005D312A">
        <w:rPr>
          <w:rFonts w:ascii="Times New Roman" w:hAnsi="Times New Roman" w:cs="Times New Roman"/>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112" w:name="_Toc135681842"/>
      <w:r w:rsidRPr="005D312A">
        <w:rPr>
          <w:rFonts w:ascii="Times New Roman" w:hAnsi="Times New Roman" w:cs="Times New Roman"/>
          <w:sz w:val="22"/>
          <w:szCs w:val="22"/>
        </w:rPr>
        <w:t>Praktyka zawodowa I (Z_1D4)</w:t>
      </w:r>
      <w:bookmarkEnd w:id="112"/>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EB4AE1" w:rsidRPr="005D312A" w:rsidTr="00824BC3">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Praktyka zawodowa I (Z_1D4)</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Style w:val="alt-edited"/>
                <w:rFonts w:ascii="Times New Roman" w:hAnsi="Times New Roman" w:cs="Times New Roman"/>
              </w:rPr>
              <w:t>Apprenticeship</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praktyczny</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9</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824BC3" w:rsidP="006B7911">
            <w:pPr>
              <w:spacing w:before="60" w:after="60"/>
              <w:rPr>
                <w:rFonts w:ascii="Times New Roman" w:hAnsi="Times New Roman" w:cs="Times New Roman"/>
              </w:rPr>
            </w:pPr>
            <w:r>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824BC3">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2</w:t>
            </w:r>
          </w:p>
        </w:tc>
      </w:tr>
      <w:tr w:rsidR="009942BD" w:rsidRPr="005D312A" w:rsidTr="00824BC3">
        <w:trPr>
          <w:trHeight w:val="397"/>
        </w:trPr>
        <w:tc>
          <w:tcPr>
            <w:tcW w:w="2977" w:type="dxa"/>
            <w:shd w:val="clear" w:color="auto" w:fill="D9D9D9"/>
            <w:vAlign w:val="center"/>
          </w:tcPr>
          <w:p w:rsidR="009942BD" w:rsidRPr="002129A8" w:rsidRDefault="009942BD"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9942BD" w:rsidRPr="002129A8" w:rsidRDefault="009942BD" w:rsidP="00C22049">
            <w:pPr>
              <w:spacing w:before="60" w:after="60"/>
              <w:rPr>
                <w:rFonts w:ascii="Times New Roman" w:hAnsi="Times New Roman" w:cs="Times New Roman"/>
              </w:rPr>
            </w:pPr>
            <w:r>
              <w:rPr>
                <w:rFonts w:ascii="Times New Roman" w:hAnsi="Times New Roman" w:cs="Times New Roman"/>
              </w:rPr>
              <w:t>mgr Marek Krzywonos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Zdobycie doświadczeń praktycznych wykorzystując wiedzę  nabytą w procesie nauczania, czyli nabycie przez studenta umiejętności wykonywania czynności ze szczególnym uwzględnieniem specyfiki miejsca pracy.</w:t>
            </w:r>
          </w:p>
        </w:tc>
      </w:tr>
      <w:tr w:rsidR="00EB4AE1" w:rsidRPr="005D312A" w:rsidTr="006B7911">
        <w:tc>
          <w:tcPr>
            <w:tcW w:w="2977" w:type="dxa"/>
            <w:gridSpan w:val="2"/>
            <w:tcBorders>
              <w:bottom w:val="single" w:sz="4" w:space="0" w:color="auto"/>
              <w:right w:val="nil"/>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 6 tygodni (240h)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 6 tygodni (240h)</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5E16E8">
        <w:trPr>
          <w:trHeight w:val="285"/>
        </w:trPr>
        <w:tc>
          <w:tcPr>
            <w:tcW w:w="1418"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Z_1D4_W01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AA4C30">
            <w:pPr>
              <w:spacing w:before="60" w:after="60"/>
              <w:rPr>
                <w:rFonts w:ascii="Times New Roman" w:hAnsi="Times New Roman" w:cs="Times New Roman"/>
              </w:rPr>
            </w:pPr>
            <w:r>
              <w:rPr>
                <w:rFonts w:ascii="Times New Roman" w:hAnsi="Times New Roman" w:cs="Times New Roman"/>
              </w:rPr>
              <w:t>zna i rozumie</w:t>
            </w:r>
            <w:r w:rsidR="00EB4AE1" w:rsidRPr="005D312A">
              <w:rPr>
                <w:rFonts w:ascii="Times New Roman" w:hAnsi="Times New Roman" w:cs="Times New Roman"/>
              </w:rPr>
              <w:t xml:space="preserve"> formy prawne jednostek, strukturę organizacyjną jednostki, </w:t>
            </w:r>
            <w:r>
              <w:rPr>
                <w:rFonts w:ascii="Times New Roman" w:hAnsi="Times New Roman" w:cs="Times New Roman"/>
              </w:rPr>
              <w:t xml:space="preserve">posiada zaawansowaną </w:t>
            </w:r>
            <w:r>
              <w:rPr>
                <w:rFonts w:ascii="Times New Roman" w:hAnsi="Times New Roman" w:cs="Times New Roman"/>
              </w:rPr>
              <w:lastRenderedPageBreak/>
              <w:t>wiedzę</w:t>
            </w:r>
            <w:r w:rsidR="00EB4AE1" w:rsidRPr="005D312A">
              <w:rPr>
                <w:rFonts w:ascii="Times New Roman" w:hAnsi="Times New Roman" w:cs="Times New Roman"/>
              </w:rPr>
              <w:t xml:space="preserve"> </w:t>
            </w:r>
            <w:r>
              <w:rPr>
                <w:rFonts w:ascii="Times New Roman" w:hAnsi="Times New Roman" w:cs="Times New Roman"/>
              </w:rPr>
              <w:t>odnośnie procesów realizowanych</w:t>
            </w:r>
            <w:r w:rsidR="00EB4AE1" w:rsidRPr="005D312A">
              <w:rPr>
                <w:rFonts w:ascii="Times New Roman" w:hAnsi="Times New Roman" w:cs="Times New Roman"/>
              </w:rPr>
              <w:t xml:space="preserve"> w jednostce (przedsiębiorstwie, instytucji, organizacji)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K_W01- 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K_W08- </w:t>
            </w:r>
            <w:r w:rsidRPr="005D312A">
              <w:rPr>
                <w:rFonts w:ascii="Times New Roman" w:hAnsi="Times New Roman" w:cs="Times New Roman"/>
              </w:rPr>
              <w:lastRenderedPageBreak/>
              <w:t>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Zaliczenie praktyk i dziennika </w:t>
            </w:r>
            <w:r w:rsidRPr="005D312A">
              <w:rPr>
                <w:rFonts w:ascii="Times New Roman" w:hAnsi="Times New Roman" w:cs="Times New Roman"/>
              </w:rPr>
              <w:lastRenderedPageBreak/>
              <w:t>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lastRenderedPageBreak/>
              <w:t>Z_1D4 _W02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6B7911">
            <w:pPr>
              <w:spacing w:before="60" w:after="60"/>
              <w:rPr>
                <w:rFonts w:ascii="Times New Roman" w:hAnsi="Times New Roman" w:cs="Times New Roman"/>
              </w:rPr>
            </w:pPr>
            <w:r>
              <w:rPr>
                <w:rFonts w:ascii="Times New Roman" w:hAnsi="Times New Roman" w:cs="Times New Roman"/>
              </w:rPr>
              <w:t>zna i rozumie</w:t>
            </w:r>
            <w:r w:rsidR="00DE38F4">
              <w:rPr>
                <w:rFonts w:ascii="Times New Roman" w:hAnsi="Times New Roman" w:cs="Times New Roman"/>
              </w:rPr>
              <w:t xml:space="preserve"> w stopniu zaawansowanym wiedzę dotycząca procesów</w:t>
            </w:r>
            <w:r w:rsidR="00EB4AE1" w:rsidRPr="005D312A">
              <w:rPr>
                <w:rFonts w:ascii="Times New Roman" w:hAnsi="Times New Roman" w:cs="Times New Roman"/>
              </w:rPr>
              <w:t xml:space="preserve"> zarządzania zachodzące w jednostce, systemy zarządzania zasobami ludzkimi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 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Z_1D4 _W03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6B7911">
            <w:pPr>
              <w:spacing w:before="60" w:after="60"/>
              <w:rPr>
                <w:rFonts w:ascii="Times New Roman" w:hAnsi="Times New Roman" w:cs="Times New Roman"/>
              </w:rPr>
            </w:pPr>
            <w:r>
              <w:rPr>
                <w:rFonts w:ascii="Times New Roman" w:hAnsi="Times New Roman" w:cs="Times New Roman"/>
              </w:rPr>
              <w:t>zna</w:t>
            </w:r>
            <w:r w:rsidR="00EB4AE1" w:rsidRPr="005D312A">
              <w:rPr>
                <w:rFonts w:ascii="Times New Roman" w:hAnsi="Times New Roman" w:cs="Times New Roman"/>
              </w:rPr>
              <w:t xml:space="preserve"> źródła finansowania jednostki, sposoby rozliczania i obsługi finansów w jednostce, charakteryzuje dokumenty przetwarzane w jednostce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 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Z_1D4 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AA4C30">
            <w:pPr>
              <w:spacing w:before="60" w:after="60"/>
              <w:rPr>
                <w:rFonts w:ascii="Times New Roman" w:hAnsi="Times New Roman" w:cs="Times New Roman"/>
              </w:rPr>
            </w:pPr>
            <w:r>
              <w:rPr>
                <w:rFonts w:ascii="Times New Roman" w:hAnsi="Times New Roman" w:cs="Times New Roman"/>
              </w:rPr>
              <w:t>p</w:t>
            </w:r>
            <w:r w:rsidR="00EB4AE1" w:rsidRPr="005D312A">
              <w:rPr>
                <w:rFonts w:ascii="Times New Roman" w:hAnsi="Times New Roman" w:cs="Times New Roman"/>
              </w:rPr>
              <w:t>otrafi określić strukturę organizacyjną jednostki oraz zadania poszczególnych komórek organizacyjnych.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Z_1D4_U02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6B7911">
            <w:pPr>
              <w:spacing w:before="60" w:after="60"/>
              <w:rPr>
                <w:rFonts w:ascii="Times New Roman" w:hAnsi="Times New Roman" w:cs="Times New Roman"/>
              </w:rPr>
            </w:pPr>
            <w:r>
              <w:rPr>
                <w:rFonts w:ascii="Times New Roman" w:hAnsi="Times New Roman" w:cs="Times New Roman"/>
              </w:rPr>
              <w:t>potrafi</w:t>
            </w:r>
            <w:r w:rsidR="00EB4AE1" w:rsidRPr="005D312A">
              <w:rPr>
                <w:rFonts w:ascii="Times New Roman" w:hAnsi="Times New Roman" w:cs="Times New Roman"/>
              </w:rPr>
              <w:t xml:space="preserve"> poruszać się w środowisku biurowym</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pacing w:before="60" w:after="60"/>
              <w:rPr>
                <w:rFonts w:ascii="Times New Roman"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Z_1D4 _U03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AA4C30">
            <w:pPr>
              <w:spacing w:before="60" w:after="60"/>
              <w:rPr>
                <w:rFonts w:ascii="Times New Roman" w:hAnsi="Times New Roman" w:cs="Times New Roman"/>
              </w:rPr>
            </w:pPr>
            <w:r>
              <w:rPr>
                <w:rFonts w:ascii="Times New Roman" w:hAnsi="Times New Roman" w:cs="Times New Roman"/>
              </w:rPr>
              <w:t>p</w:t>
            </w:r>
            <w:r w:rsidR="00EB4AE1" w:rsidRPr="005D312A">
              <w:rPr>
                <w:rFonts w:ascii="Times New Roman" w:hAnsi="Times New Roman" w:cs="Times New Roman"/>
              </w:rPr>
              <w:t>otrafi charakteryzować procesy zarządzania zachodzące w jednostce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pacing w:before="60" w:after="60"/>
              <w:rPr>
                <w:rFonts w:ascii="Times New Roman"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Z_1D4 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AA4C30">
            <w:pPr>
              <w:spacing w:before="60" w:after="60"/>
              <w:rPr>
                <w:rFonts w:ascii="Times New Roman" w:hAnsi="Times New Roman" w:cs="Times New Roman"/>
              </w:rPr>
            </w:pPr>
            <w:r>
              <w:rPr>
                <w:rFonts w:ascii="Times New Roman" w:hAnsi="Times New Roman" w:cs="Times New Roman"/>
              </w:rPr>
              <w:t>jest gotów n</w:t>
            </w:r>
            <w:r w:rsidR="00EB4AE1" w:rsidRPr="005D312A">
              <w:rPr>
                <w:rFonts w:ascii="Times New Roman" w:hAnsi="Times New Roman" w:cs="Times New Roman"/>
              </w:rPr>
              <w:t>abywa kompetencje pracy w zespole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Bold" w:hAnsi="Times New Roman" w:cs="Times New Roman"/>
                <w:lang w:eastAsia="pl-PL"/>
              </w:rPr>
              <w:t>K_K01-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K_K10</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Opinia opiekuna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wystawiona przez opiekuna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Z_1D4 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AA4C30" w:rsidP="006B7911">
            <w:pPr>
              <w:spacing w:before="60" w:after="60"/>
              <w:rPr>
                <w:rFonts w:ascii="Times New Roman" w:hAnsi="Times New Roman" w:cs="Times New Roman"/>
              </w:rPr>
            </w:pPr>
            <w:r>
              <w:rPr>
                <w:rFonts w:ascii="Times New Roman" w:hAnsi="Times New Roman" w:cs="Times New Roman"/>
              </w:rPr>
              <w:t>jest gotów organizować</w:t>
            </w:r>
            <w:r w:rsidR="00EB4AE1" w:rsidRPr="005D312A">
              <w:rPr>
                <w:rFonts w:ascii="Times New Roman" w:hAnsi="Times New Roman" w:cs="Times New Roman"/>
              </w:rPr>
              <w:t xml:space="preserve"> pracę </w:t>
            </w:r>
            <w:r w:rsidR="00EB4AE1" w:rsidRPr="005D312A">
              <w:rPr>
                <w:rFonts w:ascii="Times New Roman" w:hAnsi="Times New Roman" w:cs="Times New Roman"/>
              </w:rPr>
              <w:lastRenderedPageBreak/>
              <w:t xml:space="preserve">własną, </w:t>
            </w:r>
            <w:r>
              <w:rPr>
                <w:rFonts w:ascii="Times New Roman" w:hAnsi="Times New Roman" w:cs="Times New Roman"/>
              </w:rPr>
              <w:t xml:space="preserve">oraz </w:t>
            </w:r>
            <w:r w:rsidR="00EB4AE1" w:rsidRPr="005D312A">
              <w:rPr>
                <w:rFonts w:ascii="Times New Roman" w:hAnsi="Times New Roman" w:cs="Times New Roman"/>
              </w:rPr>
              <w:t>dba</w:t>
            </w:r>
            <w:r>
              <w:rPr>
                <w:rFonts w:ascii="Times New Roman" w:hAnsi="Times New Roman" w:cs="Times New Roman"/>
              </w:rPr>
              <w:t>ć</w:t>
            </w:r>
            <w:r w:rsidR="00EB4AE1" w:rsidRPr="005D312A">
              <w:rPr>
                <w:rFonts w:ascii="Times New Roman" w:hAnsi="Times New Roman" w:cs="Times New Roman"/>
              </w:rPr>
              <w:t xml:space="preserve"> o stanowisko pracy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Bold" w:hAnsi="Times New Roman" w:cs="Times New Roman"/>
                <w:lang w:eastAsia="pl-PL"/>
              </w:rPr>
              <w:lastRenderedPageBreak/>
              <w:t>K_K01-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lastRenderedPageBreak/>
              <w:t>K_K10</w:t>
            </w:r>
          </w:p>
          <w:p w:rsidR="00EB4AE1" w:rsidRPr="005D312A" w:rsidRDefault="00EB4AE1" w:rsidP="006B7911">
            <w:pPr>
              <w:snapToGrid w:val="0"/>
              <w:rPr>
                <w:rFonts w:ascii="Times New Roman" w:eastAsia="Arial,Bold" w:hAnsi="Times New Roman" w:cs="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 xml:space="preserve">Opinia </w:t>
            </w:r>
            <w:r w:rsidRPr="005D312A">
              <w:rPr>
                <w:rFonts w:ascii="Times New Roman" w:hAnsi="Times New Roman" w:cs="Times New Roman"/>
              </w:rPr>
              <w:lastRenderedPageBreak/>
              <w:t>opiekuna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 xml:space="preserve">Ocena </w:t>
            </w:r>
            <w:r w:rsidRPr="005D312A">
              <w:rPr>
                <w:rFonts w:ascii="Times New Roman" w:hAnsi="Times New Roman" w:cs="Times New Roman"/>
              </w:rPr>
              <w:lastRenderedPageBreak/>
              <w:t>wystawiona przez opiekuna praktyk</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lastRenderedPageBreak/>
              <w:t>Nakład pracy studenta (bilans punktów ECTS)</w:t>
            </w:r>
          </w:p>
        </w:tc>
      </w:tr>
      <w:tr w:rsidR="00EB4AE1" w:rsidRPr="005D312A" w:rsidTr="005E16E8">
        <w:trPr>
          <w:trHeight w:val="1599"/>
        </w:trPr>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9</w:t>
            </w:r>
          </w:p>
        </w:tc>
        <w:tc>
          <w:tcPr>
            <w:tcW w:w="788" w:type="dxa"/>
            <w:gridSpan w:val="2"/>
            <w:tcBorders>
              <w:left w:val="nil"/>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il"/>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organizacja praktyki z opiekunem uczelnianym</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pod nadzorem, praktyka </w:t>
            </w:r>
          </w:p>
          <w:p w:rsidR="00EB4AE1" w:rsidRPr="005D312A" w:rsidRDefault="00EB4AE1" w:rsidP="006B7911">
            <w:pPr>
              <w:rPr>
                <w:rFonts w:ascii="Times New Roman" w:hAnsi="Times New Roman" w:cs="Times New Roman"/>
              </w:rPr>
            </w:pPr>
            <w:r w:rsidRPr="005D312A">
              <w:rPr>
                <w:rFonts w:ascii="Times New Roman" w:hAnsi="Times New Roman" w:cs="Times New Roman"/>
              </w:rPr>
              <w:t>zaliczenie</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5D312A" w:rsidRDefault="00EB4AE1" w:rsidP="00824BC3">
            <w:pPr>
              <w:snapToGrid w:val="0"/>
              <w:jc w:val="center"/>
              <w:rPr>
                <w:rFonts w:ascii="Times New Roman" w:hAnsi="Times New Roman" w:cs="Times New Roman"/>
              </w:rPr>
            </w:pPr>
            <w:r w:rsidRPr="005D312A">
              <w:rPr>
                <w:rFonts w:ascii="Times New Roman" w:hAnsi="Times New Roman" w:cs="Times New Roman"/>
              </w:rPr>
              <w:t>1</w:t>
            </w:r>
          </w:p>
          <w:p w:rsidR="00EB4AE1" w:rsidRPr="005D312A" w:rsidRDefault="00EB4AE1" w:rsidP="006B7911">
            <w:pPr>
              <w:snapToGrid w:val="0"/>
              <w:jc w:val="center"/>
              <w:rPr>
                <w:rFonts w:ascii="Times New Roman" w:hAnsi="Times New Roman" w:cs="Times New Roman"/>
              </w:rPr>
            </w:pPr>
            <w:r w:rsidRPr="005D312A">
              <w:rPr>
                <w:rFonts w:ascii="Times New Roman" w:hAnsi="Times New Roman" w:cs="Times New Roman"/>
              </w:rPr>
              <w:t>233</w:t>
            </w:r>
          </w:p>
          <w:p w:rsidR="00EB4AE1" w:rsidRPr="005D312A" w:rsidRDefault="00EB4AE1" w:rsidP="006B7911">
            <w:pPr>
              <w:snapToGrid w:val="0"/>
              <w:jc w:val="center"/>
              <w:rPr>
                <w:rFonts w:ascii="Times New Roman" w:hAnsi="Times New Roman" w:cs="Times New Roman"/>
              </w:rPr>
            </w:pPr>
            <w:r w:rsidRPr="005D312A">
              <w:rPr>
                <w:rFonts w:ascii="Times New Roman" w:hAnsi="Times New Roman" w:cs="Times New Roman"/>
              </w:rPr>
              <w:t>1</w:t>
            </w:r>
          </w:p>
          <w:p w:rsidR="00EB4AE1" w:rsidRPr="005D312A" w:rsidRDefault="00EB4AE1" w:rsidP="006B7911">
            <w:pPr>
              <w:snapToGrid w:val="0"/>
              <w:rPr>
                <w:rFonts w:ascii="Times New Roman" w:hAnsi="Times New Roman" w:cs="Times New Roman"/>
              </w:rPr>
            </w:pPr>
          </w:p>
          <w:p w:rsidR="00EB4AE1" w:rsidRPr="005D312A" w:rsidRDefault="00EB4AE1" w:rsidP="006B7911">
            <w:pPr>
              <w:snapToGrid w:val="0"/>
              <w:jc w:val="center"/>
              <w:rPr>
                <w:rFonts w:ascii="Times New Roman" w:hAnsi="Times New Roman" w:cs="Times New Roman"/>
                <w:b/>
              </w:rPr>
            </w:pPr>
            <w:r w:rsidRPr="005D312A">
              <w:rPr>
                <w:rFonts w:ascii="Times New Roman" w:hAnsi="Times New Roman" w:cs="Times New Roman"/>
                <w:b/>
              </w:rPr>
              <w:t>235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8,8</w:t>
            </w:r>
          </w:p>
        </w:tc>
        <w:tc>
          <w:tcPr>
            <w:tcW w:w="736" w:type="dxa"/>
            <w:tcBorders>
              <w:left w:val="nil"/>
            </w:tcBorders>
          </w:tcPr>
          <w:p w:rsidR="00EB4AE1" w:rsidRPr="005D312A" w:rsidRDefault="00EB4AE1" w:rsidP="00824BC3">
            <w:pPr>
              <w:jc w:val="center"/>
              <w:rPr>
                <w:rFonts w:ascii="Times New Roman" w:hAnsi="Times New Roman" w:cs="Times New Roman"/>
              </w:rPr>
            </w:pPr>
            <w:r w:rsidRPr="005D312A">
              <w:rPr>
                <w:rFonts w:ascii="Times New Roman" w:hAnsi="Times New Roman" w:cs="Times New Roman"/>
              </w:rPr>
              <w:t>1</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233</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235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8,8</w:t>
            </w:r>
          </w:p>
        </w:tc>
      </w:tr>
      <w:tr w:rsidR="00EB4AE1" w:rsidRPr="005D312A" w:rsidTr="006B7911">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samodzielnie, praktyka </w:t>
            </w:r>
          </w:p>
          <w:p w:rsidR="00EB4AE1" w:rsidRPr="005D312A" w:rsidRDefault="00EB4AE1" w:rsidP="006B7911">
            <w:pPr>
              <w:spacing w:after="90"/>
              <w:rPr>
                <w:rFonts w:ascii="Times New Roman" w:hAnsi="Times New Roman" w:cs="Times New Roman"/>
                <w:b/>
              </w:rPr>
            </w:pPr>
          </w:p>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824BC3" w:rsidRDefault="00EB4AE1" w:rsidP="00824BC3">
            <w:pPr>
              <w:snapToGrid w:val="0"/>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snapToGrid w:val="0"/>
              <w:jc w:val="center"/>
              <w:rPr>
                <w:rFonts w:ascii="Times New Roman" w:hAnsi="Times New Roman" w:cs="Times New Roman"/>
                <w:b/>
                <w:bCs/>
              </w:rPr>
            </w:pPr>
          </w:p>
          <w:p w:rsidR="00EB4AE1" w:rsidRPr="005D312A" w:rsidRDefault="00EB4AE1" w:rsidP="006B7911">
            <w:pPr>
              <w:snapToGrid w:val="0"/>
              <w:jc w:val="center"/>
              <w:rPr>
                <w:rFonts w:ascii="Times New Roman" w:hAnsi="Times New Roman" w:cs="Times New Roman"/>
              </w:rPr>
            </w:pPr>
            <w:r w:rsidRPr="005D312A">
              <w:rPr>
                <w:rFonts w:ascii="Times New Roman" w:hAnsi="Times New Roman" w:cs="Times New Roman"/>
                <w:b/>
                <w:bCs/>
              </w:rPr>
              <w:t>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0,2</w:t>
            </w:r>
          </w:p>
        </w:tc>
        <w:tc>
          <w:tcPr>
            <w:tcW w:w="736" w:type="dxa"/>
            <w:tcBorders>
              <w:left w:val="nil"/>
            </w:tcBorders>
          </w:tcPr>
          <w:p w:rsidR="00EB4AE1" w:rsidRPr="00824BC3" w:rsidRDefault="00EB4AE1" w:rsidP="00824BC3">
            <w:pPr>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jc w:val="center"/>
              <w:rPr>
                <w:rFonts w:ascii="Times New Roman" w:hAnsi="Times New Roman" w:cs="Times New Roman"/>
                <w:b/>
                <w:bCs/>
              </w:rPr>
            </w:pP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b/>
                <w:bCs/>
              </w:rPr>
              <w:t>5</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0,2</w:t>
            </w:r>
          </w:p>
        </w:tc>
      </w:tr>
      <w:tr w:rsidR="00EB4AE1" w:rsidRPr="005D312A" w:rsidTr="006B7911">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il"/>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praca wykonywana pod nadzorem, praktyka </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samodzielnie, praktyka </w:t>
            </w: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5D312A" w:rsidRDefault="00EB4AE1" w:rsidP="006B7911">
            <w:pPr>
              <w:snapToGrid w:val="0"/>
              <w:spacing w:before="60" w:after="60"/>
              <w:jc w:val="center"/>
              <w:rPr>
                <w:rFonts w:ascii="Times New Roman" w:hAnsi="Times New Roman" w:cs="Times New Roman"/>
              </w:rPr>
            </w:pPr>
            <w:r w:rsidRPr="005D312A">
              <w:rPr>
                <w:rFonts w:ascii="Times New Roman" w:hAnsi="Times New Roman" w:cs="Times New Roman"/>
              </w:rPr>
              <w:t>233</w:t>
            </w:r>
          </w:p>
          <w:p w:rsidR="00EB4AE1" w:rsidRPr="005D312A" w:rsidRDefault="00EB4AE1" w:rsidP="006B7911">
            <w:pPr>
              <w:snapToGrid w:val="0"/>
              <w:spacing w:before="60" w:after="60"/>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snapToGrid w:val="0"/>
              <w:spacing w:before="60" w:after="60"/>
              <w:jc w:val="center"/>
              <w:rPr>
                <w:rFonts w:ascii="Times New Roman" w:hAnsi="Times New Roman" w:cs="Times New Roman"/>
                <w:b/>
              </w:rPr>
            </w:pPr>
          </w:p>
          <w:p w:rsidR="00EB4AE1" w:rsidRPr="005D312A" w:rsidRDefault="00EB4AE1" w:rsidP="006B7911">
            <w:pPr>
              <w:snapToGrid w:val="0"/>
              <w:spacing w:before="60" w:after="60"/>
              <w:jc w:val="center"/>
              <w:rPr>
                <w:rFonts w:ascii="Times New Roman" w:hAnsi="Times New Roman" w:cs="Times New Roman"/>
                <w:b/>
              </w:rPr>
            </w:pPr>
            <w:r w:rsidRPr="005D312A">
              <w:rPr>
                <w:rFonts w:ascii="Times New Roman" w:hAnsi="Times New Roman" w:cs="Times New Roman"/>
                <w:b/>
              </w:rPr>
              <w:t>238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8,9</w:t>
            </w:r>
          </w:p>
        </w:tc>
        <w:tc>
          <w:tcPr>
            <w:tcW w:w="736" w:type="dxa"/>
            <w:tcBorders>
              <w:left w:val="nil"/>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233</w:t>
            </w:r>
          </w:p>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5</w:t>
            </w:r>
          </w:p>
          <w:p w:rsidR="00EB4AE1" w:rsidRPr="005D312A" w:rsidRDefault="00EB4AE1" w:rsidP="006B7911">
            <w:pPr>
              <w:spacing w:before="60" w:after="60"/>
              <w:jc w:val="center"/>
              <w:rPr>
                <w:rFonts w:ascii="Times New Roman" w:hAnsi="Times New Roman" w:cs="Times New Roman"/>
                <w:b/>
              </w:rPr>
            </w:pPr>
          </w:p>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238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8,9</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il"/>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EB4AE1" w:rsidRPr="005D312A" w:rsidRDefault="00EB4AE1" w:rsidP="006B7911">
            <w:pPr>
              <w:pStyle w:val="NormalnyWeb"/>
              <w:spacing w:before="0" w:after="0" w:line="200" w:lineRule="atLeast"/>
              <w:ind w:left="-32"/>
              <w:rPr>
                <w:sz w:val="22"/>
                <w:szCs w:val="22"/>
              </w:rPr>
            </w:pPr>
            <w:r w:rsidRPr="005D312A">
              <w:rPr>
                <w:sz w:val="22"/>
                <w:szCs w:val="22"/>
              </w:rPr>
              <w:t>Status prawny, formalno-prawne podstawy działania jednostki (dokumenty rejestracyjne podmiotu, akt powołujący jednostkę do życia, statut itp.)</w:t>
            </w:r>
          </w:p>
          <w:p w:rsidR="00EB4AE1" w:rsidRPr="005D312A" w:rsidRDefault="00EB4AE1" w:rsidP="006B7911">
            <w:pPr>
              <w:pStyle w:val="NormalnyWeb"/>
              <w:spacing w:before="0" w:after="0" w:line="200" w:lineRule="atLeast"/>
              <w:ind w:left="-32"/>
              <w:rPr>
                <w:sz w:val="22"/>
                <w:szCs w:val="22"/>
              </w:rPr>
            </w:pPr>
            <w:r w:rsidRPr="005D312A">
              <w:rPr>
                <w:sz w:val="22"/>
                <w:szCs w:val="22"/>
              </w:rPr>
              <w:t>Struktura organizacyjna jednostki oraz zadania poszczególnych komórek organizacyjnych.</w:t>
            </w:r>
          </w:p>
          <w:p w:rsidR="00EB4AE1" w:rsidRPr="005D312A" w:rsidRDefault="00EB4AE1" w:rsidP="006B7911">
            <w:pPr>
              <w:pStyle w:val="NormalnyWeb"/>
              <w:spacing w:before="0" w:after="0" w:line="200" w:lineRule="atLeast"/>
              <w:ind w:left="-32"/>
              <w:rPr>
                <w:sz w:val="22"/>
                <w:szCs w:val="22"/>
              </w:rPr>
            </w:pPr>
            <w:r w:rsidRPr="005D312A">
              <w:rPr>
                <w:sz w:val="22"/>
                <w:szCs w:val="22"/>
              </w:rPr>
              <w:t>Podstawowe procesy realizowane w jednostce.</w:t>
            </w:r>
          </w:p>
          <w:p w:rsidR="00EB4AE1" w:rsidRPr="005D312A" w:rsidRDefault="00EB4AE1" w:rsidP="006B7911">
            <w:pPr>
              <w:pStyle w:val="NormalnyWeb"/>
              <w:spacing w:before="0" w:after="0" w:line="200" w:lineRule="atLeast"/>
              <w:ind w:left="-32"/>
              <w:rPr>
                <w:sz w:val="22"/>
                <w:szCs w:val="22"/>
              </w:rPr>
            </w:pPr>
            <w:r w:rsidRPr="005D312A">
              <w:rPr>
                <w:sz w:val="22"/>
                <w:szCs w:val="22"/>
              </w:rPr>
              <w:t>Obieg dokumentów i przepływ informacji.</w:t>
            </w:r>
          </w:p>
          <w:p w:rsidR="00EB4AE1" w:rsidRPr="005D312A" w:rsidRDefault="00EB4AE1" w:rsidP="006B7911">
            <w:pPr>
              <w:pStyle w:val="NormalnyWeb"/>
              <w:spacing w:before="0" w:after="0" w:line="200" w:lineRule="atLeast"/>
              <w:ind w:left="-32"/>
              <w:rPr>
                <w:sz w:val="22"/>
                <w:szCs w:val="22"/>
              </w:rPr>
            </w:pPr>
            <w:r w:rsidRPr="005D312A">
              <w:rPr>
                <w:sz w:val="22"/>
                <w:szCs w:val="22"/>
              </w:rPr>
              <w:t>Działalność marketingowa.</w:t>
            </w:r>
          </w:p>
          <w:p w:rsidR="00EB4AE1" w:rsidRPr="005D312A" w:rsidRDefault="00EB4AE1" w:rsidP="006B7911">
            <w:pPr>
              <w:pStyle w:val="NormalnyWeb"/>
              <w:spacing w:before="0" w:after="0" w:line="200" w:lineRule="atLeast"/>
              <w:ind w:left="-32"/>
              <w:rPr>
                <w:sz w:val="22"/>
                <w:szCs w:val="22"/>
              </w:rPr>
            </w:pPr>
            <w:r w:rsidRPr="005D312A">
              <w:rPr>
                <w:sz w:val="22"/>
                <w:szCs w:val="22"/>
              </w:rPr>
              <w:lastRenderedPageBreak/>
              <w:t>Systemy zarządzania (system zarządzania jakością, system logistyczny, system obsługi klienta, inne) – jeśli występują</w:t>
            </w:r>
          </w:p>
          <w:p w:rsidR="00EB4AE1" w:rsidRPr="005D312A" w:rsidRDefault="00EB4AE1" w:rsidP="006B7911">
            <w:pPr>
              <w:pStyle w:val="NormalnyWeb"/>
              <w:spacing w:before="0" w:after="0" w:line="200" w:lineRule="atLeast"/>
              <w:ind w:left="-32"/>
              <w:rPr>
                <w:sz w:val="22"/>
                <w:szCs w:val="22"/>
              </w:rPr>
            </w:pPr>
            <w:r w:rsidRPr="005D312A">
              <w:rPr>
                <w:sz w:val="22"/>
                <w:szCs w:val="22"/>
              </w:rPr>
              <w:t>Zarządzanie zasobami ludzkimi (struktura zatrudnienia, system wynagradzania, system motywacyjny, rekrutacja)</w:t>
            </w:r>
          </w:p>
          <w:p w:rsidR="00EB4AE1" w:rsidRPr="005D312A" w:rsidRDefault="00EB4AE1" w:rsidP="006B7911">
            <w:pPr>
              <w:pStyle w:val="NormalnyWeb"/>
              <w:spacing w:before="0" w:after="0" w:line="200" w:lineRule="atLeast"/>
              <w:ind w:left="-32"/>
              <w:rPr>
                <w:sz w:val="22"/>
                <w:szCs w:val="22"/>
              </w:rPr>
            </w:pPr>
            <w:r w:rsidRPr="005D312A">
              <w:rPr>
                <w:sz w:val="22"/>
                <w:szCs w:val="22"/>
              </w:rPr>
              <w:t>Funkcjonowanie służb finansowo-księgowych.</w:t>
            </w:r>
          </w:p>
          <w:p w:rsidR="00EB4AE1" w:rsidRPr="005D312A" w:rsidRDefault="00EB4AE1" w:rsidP="006B7911">
            <w:pPr>
              <w:spacing w:after="120"/>
              <w:ind w:left="-32"/>
              <w:contextualSpacing/>
              <w:rPr>
                <w:rFonts w:ascii="Times New Roman" w:hAnsi="Times New Roman" w:cs="Times New Roman"/>
              </w:rPr>
            </w:pPr>
            <w:r w:rsidRPr="005D312A">
              <w:rPr>
                <w:rFonts w:ascii="Times New Roman" w:hAnsi="Times New Roman" w:cs="Times New Roman"/>
              </w:rPr>
              <w:t>Korzystanie przez jednostkę z funduszy zewnętrznych (w tym funduszy z UE), a także przeznaczenie uzyskanych środków oraz zdobyte doświadczenie podczas procesu aplikacji i rozliczenia dotacji.</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il"/>
            </w:tcBorders>
          </w:tcPr>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obserwacje</w:t>
            </w:r>
          </w:p>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praca praktyczna</w:t>
            </w:r>
          </w:p>
          <w:p w:rsidR="00EB4AE1" w:rsidRPr="005D312A" w:rsidRDefault="00EB4AE1" w:rsidP="006B7911">
            <w:pPr>
              <w:pStyle w:val="Akapitzlist"/>
              <w:spacing w:line="240" w:lineRule="auto"/>
              <w:ind w:left="0"/>
              <w:rPr>
                <w:rFonts w:ascii="Times New Roman" w:hAnsi="Times New Roman"/>
                <w:b/>
              </w:rPr>
            </w:pPr>
            <w:r w:rsidRPr="005D312A">
              <w:rPr>
                <w:rFonts w:ascii="Times New Roman" w:hAnsi="Times New Roman"/>
              </w:rPr>
              <w:t>rozwiązywanie problemów</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il"/>
              <w:bottom w:val="single" w:sz="4" w:space="0" w:color="auto"/>
            </w:tcBorders>
          </w:tcPr>
          <w:p w:rsidR="001A125E" w:rsidRPr="001A125E" w:rsidRDefault="001A125E" w:rsidP="001A125E">
            <w:pPr>
              <w:spacing w:after="0" w:line="276" w:lineRule="auto"/>
              <w:jc w:val="both"/>
              <w:rPr>
                <w:rFonts w:ascii="Times New Roman" w:hAnsi="Times New Roman" w:cs="Times New Roman"/>
              </w:rPr>
            </w:pPr>
            <w:r w:rsidRPr="001A125E">
              <w:rPr>
                <w:rFonts w:ascii="Times New Roman" w:hAnsi="Times New Roman" w:cs="Times New Roman"/>
              </w:rPr>
              <w:t>Warunkiem zaliczenia praktyki jest:</w:t>
            </w:r>
          </w:p>
          <w:p w:rsidR="001A125E" w:rsidRPr="001A125E" w:rsidRDefault="001A125E" w:rsidP="001A125E">
            <w:pPr>
              <w:spacing w:line="276" w:lineRule="auto"/>
              <w:ind w:left="17"/>
              <w:jc w:val="both"/>
              <w:rPr>
                <w:rFonts w:ascii="Times New Roman" w:hAnsi="Times New Roman" w:cs="Times New Roman"/>
              </w:rPr>
            </w:pPr>
            <w:r w:rsidRPr="001A125E">
              <w:rPr>
                <w:rFonts w:ascii="Times New Roman" w:hAnsi="Times New Roman" w:cs="Times New Roman"/>
              </w:rPr>
              <w:t>- odbycie praktyki w ustalonym terminie,</w:t>
            </w:r>
          </w:p>
          <w:p w:rsidR="001A125E" w:rsidRPr="001A125E" w:rsidRDefault="001A125E" w:rsidP="001A125E">
            <w:pPr>
              <w:spacing w:line="276" w:lineRule="auto"/>
              <w:ind w:left="17"/>
              <w:jc w:val="both"/>
              <w:rPr>
                <w:rFonts w:ascii="Times New Roman" w:hAnsi="Times New Roman" w:cs="Times New Roman"/>
              </w:rPr>
            </w:pPr>
            <w:r w:rsidRPr="001A125E">
              <w:rPr>
                <w:rFonts w:ascii="Times New Roman" w:hAnsi="Times New Roman" w:cs="Times New Roman"/>
              </w:rPr>
              <w:t xml:space="preserve">- przedłożenie wypełnionego dziennika praktyk, podpisanego, z pozytywną oceną opiekuna z instytucji, w której odbywała się praktyka, </w:t>
            </w:r>
          </w:p>
          <w:p w:rsidR="001A125E" w:rsidRPr="001A125E" w:rsidRDefault="001A125E" w:rsidP="001A125E">
            <w:pPr>
              <w:spacing w:line="276" w:lineRule="auto"/>
              <w:ind w:left="17"/>
              <w:jc w:val="both"/>
              <w:rPr>
                <w:rFonts w:ascii="Times New Roman" w:hAnsi="Times New Roman" w:cs="Times New Roman"/>
              </w:rPr>
            </w:pPr>
            <w:r w:rsidRPr="001A125E">
              <w:rPr>
                <w:rFonts w:ascii="Times New Roman" w:hAnsi="Times New Roman" w:cs="Times New Roman"/>
              </w:rPr>
              <w:t>- przedłożenie potwierdzenia odbycia praktyki (karta w dzienniczku praktyk),</w:t>
            </w:r>
          </w:p>
          <w:p w:rsidR="001A125E" w:rsidRPr="001A125E" w:rsidRDefault="001A125E" w:rsidP="001A125E">
            <w:pPr>
              <w:spacing w:line="276" w:lineRule="auto"/>
              <w:ind w:left="17"/>
              <w:jc w:val="both"/>
              <w:rPr>
                <w:rFonts w:ascii="Times New Roman" w:hAnsi="Times New Roman" w:cs="Times New Roman"/>
              </w:rPr>
            </w:pPr>
            <w:r w:rsidRPr="001A125E">
              <w:rPr>
                <w:rFonts w:ascii="Times New Roman" w:hAnsi="Times New Roman" w:cs="Times New Roman"/>
              </w:rPr>
              <w:t>- przedłożenie podpisanej przez instytucję karty weryfikacji efektów uczenia się,</w:t>
            </w:r>
          </w:p>
          <w:p w:rsidR="001A125E" w:rsidRPr="001A125E" w:rsidRDefault="001A125E" w:rsidP="001A125E">
            <w:pPr>
              <w:suppressAutoHyphens/>
              <w:spacing w:line="276" w:lineRule="auto"/>
              <w:ind w:left="17"/>
              <w:jc w:val="both"/>
              <w:rPr>
                <w:rFonts w:ascii="Times New Roman" w:hAnsi="Times New Roman" w:cs="Times New Roman"/>
              </w:rPr>
            </w:pPr>
            <w:r w:rsidRPr="001A125E">
              <w:rPr>
                <w:rFonts w:ascii="Times New Roman" w:hAnsi="Times New Roman" w:cs="Times New Roman"/>
              </w:rPr>
              <w:t xml:space="preserve">- </w:t>
            </w:r>
            <w:r w:rsidRPr="001A125E">
              <w:rPr>
                <w:rFonts w:ascii="Times New Roman" w:hAnsi="Times New Roman" w:cs="Times New Roman"/>
                <w:lang w:eastAsia="zh-CN"/>
              </w:rPr>
              <w:t>złożenie wypełnionej ankiety dotyczącej oceny miejsca realiza</w:t>
            </w:r>
            <w:r>
              <w:rPr>
                <w:rFonts w:ascii="Times New Roman" w:hAnsi="Times New Roman" w:cs="Times New Roman"/>
                <w:lang w:eastAsia="zh-CN"/>
              </w:rPr>
              <w:t>cji praktyki zawodowej,</w:t>
            </w:r>
          </w:p>
          <w:p w:rsidR="001A125E" w:rsidRPr="001A125E" w:rsidRDefault="001A125E" w:rsidP="001A125E">
            <w:pPr>
              <w:spacing w:line="276" w:lineRule="auto"/>
              <w:ind w:left="17"/>
              <w:jc w:val="both"/>
              <w:rPr>
                <w:rFonts w:ascii="Times New Roman" w:hAnsi="Times New Roman" w:cs="Times New Roman"/>
              </w:rPr>
            </w:pPr>
            <w:r w:rsidRPr="001A125E">
              <w:rPr>
                <w:rFonts w:ascii="Times New Roman" w:hAnsi="Times New Roman" w:cs="Times New Roman"/>
              </w:rPr>
              <w:t>- zrealizowanie programu praktyki.</w:t>
            </w:r>
            <w:r w:rsidRPr="001A125E">
              <w:rPr>
                <w:rFonts w:ascii="Times New Roman" w:hAnsi="Times New Roman" w:cs="Times New Roman"/>
                <w:color w:val="000000"/>
              </w:rPr>
              <w:t xml:space="preserve"> </w:t>
            </w:r>
          </w:p>
          <w:p w:rsidR="001A125E" w:rsidRPr="001A125E" w:rsidRDefault="001A125E" w:rsidP="001A125E">
            <w:pPr>
              <w:spacing w:after="0" w:line="276" w:lineRule="auto"/>
              <w:ind w:left="17"/>
              <w:jc w:val="both"/>
              <w:rPr>
                <w:rFonts w:ascii="Times New Roman" w:hAnsi="Times New Roman" w:cs="Times New Roman"/>
              </w:rPr>
            </w:pPr>
            <w:r w:rsidRPr="001A125E">
              <w:rPr>
                <w:rFonts w:ascii="Times New Roman" w:hAnsi="Times New Roman" w:cs="Times New Roman"/>
              </w:rPr>
              <w:t>Zaliczenie praktyki uwzględnia bezpośrednią rozmowę z uczelnianym opiekunem praktyki.</w:t>
            </w:r>
          </w:p>
          <w:p w:rsidR="001A125E" w:rsidRPr="001A125E" w:rsidRDefault="001A125E" w:rsidP="001A125E">
            <w:pPr>
              <w:spacing w:after="0" w:line="276" w:lineRule="auto"/>
              <w:ind w:left="17"/>
              <w:jc w:val="both"/>
              <w:rPr>
                <w:rFonts w:ascii="Times New Roman" w:hAnsi="Times New Roman" w:cs="Times New Roman"/>
              </w:rPr>
            </w:pPr>
            <w:r w:rsidRPr="001A125E">
              <w:rPr>
                <w:rFonts w:ascii="Times New Roman" w:hAnsi="Times New Roman" w:cs="Times New Roman"/>
              </w:rPr>
              <w:t>Zakres zaliczenia obejmuje treści merytoryczne (ocena z odpowiedzi na pytania), stronę formalną odbycia praktyki (oceny za prowadzenie zapisów w dzienniczku, wykonania zadań z programu), opinii osoby kontrolującej przebieg praktyki, opinię (ocenę) jednostki, w której odbywała się praktyka.</w:t>
            </w:r>
          </w:p>
          <w:p w:rsidR="00EB4AE1" w:rsidRPr="005D312A" w:rsidRDefault="001A125E" w:rsidP="001A125E">
            <w:pPr>
              <w:spacing w:after="0" w:line="276" w:lineRule="auto"/>
              <w:ind w:left="17"/>
              <w:jc w:val="both"/>
              <w:rPr>
                <w:rFonts w:ascii="Times New Roman" w:hAnsi="Times New Roman" w:cs="Times New Roman"/>
              </w:rPr>
            </w:pPr>
            <w:r w:rsidRPr="001A125E">
              <w:rPr>
                <w:rFonts w:ascii="Times New Roman" w:hAnsi="Times New Roman" w:cs="Times New Roman"/>
              </w:rPr>
              <w:t>Otrzymanie oceny niedostatecznej jest równoznaczne z brakiem zaliczenia praktyki. Student w tym przypadku ma prawo do terminu poprawkowego.</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il"/>
              <w:bottom w:val="single" w:sz="4" w:space="0" w:color="auto"/>
            </w:tcBorders>
          </w:tcPr>
          <w:p w:rsidR="00EB4AE1" w:rsidRPr="005D312A" w:rsidRDefault="001A125E" w:rsidP="006B7911">
            <w:pPr>
              <w:rPr>
                <w:rFonts w:ascii="Times New Roman" w:hAnsi="Times New Roman" w:cs="Times New Roman"/>
              </w:rPr>
            </w:pPr>
            <w:r>
              <w:rPr>
                <w:rFonts w:ascii="Times New Roman" w:hAnsi="Times New Roman" w:cs="Times New Roman"/>
              </w:rPr>
              <w:t>Obecność studenta na praktykach jest obowiązkowa.</w:t>
            </w:r>
          </w:p>
        </w:tc>
      </w:tr>
      <w:tr w:rsidR="00EB4AE1" w:rsidRPr="005D312A" w:rsidTr="00A97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0"/>
        </w:trPr>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lastRenderedPageBreak/>
              <w:t>Sposób obliczania oceny końcowej:</w:t>
            </w:r>
          </w:p>
        </w:tc>
        <w:tc>
          <w:tcPr>
            <w:tcW w:w="3369" w:type="pct"/>
            <w:tcBorders>
              <w:left w:val="nil"/>
              <w:bottom w:val="single" w:sz="4" w:space="0" w:color="auto"/>
            </w:tcBorders>
          </w:tcPr>
          <w:p w:rsidR="00EB4AE1" w:rsidRPr="005D312A" w:rsidRDefault="00EB4AE1" w:rsidP="006B7911">
            <w:pPr>
              <w:ind w:right="939"/>
              <w:rPr>
                <w:rFonts w:ascii="Times New Roman" w:hAnsi="Times New Roman" w:cs="Times New Roman"/>
              </w:rPr>
            </w:pPr>
            <w:r w:rsidRPr="005D312A">
              <w:rPr>
                <w:rFonts w:ascii="Times New Roman" w:hAnsi="Times New Roman" w:cs="Times New Roman"/>
                <w:b/>
              </w:rPr>
              <w:t>Na zaliczenie praktyki:</w:t>
            </w: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Przygotowanie dziennika praktyk 50%</w:t>
            </w: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Ustne zaliczenie praktyk 30%</w:t>
            </w:r>
          </w:p>
          <w:p w:rsidR="00EB4AE1" w:rsidRPr="005D312A" w:rsidRDefault="00EB4AE1" w:rsidP="006B7911">
            <w:pPr>
              <w:ind w:right="939"/>
              <w:rPr>
                <w:rFonts w:ascii="Times New Roman" w:hAnsi="Times New Roman" w:cs="Times New Roman"/>
                <w:b/>
              </w:rPr>
            </w:pPr>
            <w:r w:rsidRPr="005D312A">
              <w:rPr>
                <w:rFonts w:ascii="Times New Roman" w:hAnsi="Times New Roman" w:cs="Times New Roman"/>
              </w:rPr>
              <w:t>Opinia opiekuna praktyk 20%</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il"/>
              <w:bottom w:val="single" w:sz="4" w:space="0" w:color="auto"/>
            </w:tcBorders>
          </w:tcPr>
          <w:p w:rsidR="00EB4AE1" w:rsidRPr="005D312A" w:rsidRDefault="001A125E" w:rsidP="001A125E">
            <w:pPr>
              <w:rPr>
                <w:rFonts w:ascii="Times New Roman" w:hAnsi="Times New Roman" w:cs="Times New Roman"/>
              </w:rPr>
            </w:pPr>
            <w:r w:rsidRPr="001A125E">
              <w:rPr>
                <w:rFonts w:ascii="Times New Roman" w:hAnsi="Times New Roman" w:cs="Times New Roman"/>
              </w:rPr>
              <w:t>Odrobienie nieobecności po indywidualnym  uzgodnieniu  z opiekunem praktyk z uczelni i opiekunem z zakładu pracy.</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Wiedza, umiejętności i kompetencje społeczne kształcenia podstawowego i kierunkowego</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il"/>
              <w:bottom w:val="single" w:sz="4" w:space="0" w:color="auto"/>
            </w:tcBorders>
          </w:tcPr>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Regulaminy i Statuty poszczególnych jednostek</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Ustawy powołujące oraz podstawowe dla poszczególnych jednostek</w:t>
            </w:r>
          </w:p>
        </w:tc>
      </w:tr>
    </w:tbl>
    <w:p w:rsidR="00EB4AE1" w:rsidRPr="005D312A" w:rsidRDefault="00EB4AE1" w:rsidP="00EB4AE1">
      <w:pPr>
        <w:rPr>
          <w:rFonts w:ascii="Times New Roman" w:hAnsi="Times New Roman" w:cs="Times New Roman"/>
        </w:rPr>
      </w:pPr>
    </w:p>
    <w:p w:rsidR="00EB4AE1" w:rsidRPr="005D312A" w:rsidRDefault="00EB4AE1" w:rsidP="00EB4AE1">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EB4AE1" w:rsidP="0023202B">
      <w:pPr>
        <w:rPr>
          <w:rFonts w:ascii="Times New Roman" w:hAnsi="Times New Roman" w:cs="Times New Roman"/>
        </w:rPr>
      </w:pP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113" w:name="_Toc135681843"/>
      <w:r w:rsidRPr="005D312A">
        <w:rPr>
          <w:rFonts w:ascii="Times New Roman" w:hAnsi="Times New Roman" w:cs="Times New Roman"/>
          <w:sz w:val="22"/>
          <w:szCs w:val="22"/>
        </w:rPr>
        <w:t>Praktyka zawodowa II (Z_2D4)</w:t>
      </w:r>
      <w:bookmarkEnd w:id="113"/>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EB4AE1" w:rsidRPr="005D312A" w:rsidTr="00BD564D">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Praktyka zawodowa II (Z_2D4)</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Style w:val="alt-edited"/>
                <w:rFonts w:ascii="Times New Roman" w:hAnsi="Times New Roman" w:cs="Times New Roman"/>
              </w:rPr>
              <w:t>Apprenticeship</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praktyczny</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5+13=18</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BD564D">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BD564D">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3, 4</w:t>
            </w:r>
          </w:p>
        </w:tc>
      </w:tr>
      <w:tr w:rsidR="009942BD" w:rsidRPr="005D312A" w:rsidTr="00BD564D">
        <w:trPr>
          <w:trHeight w:val="397"/>
        </w:trPr>
        <w:tc>
          <w:tcPr>
            <w:tcW w:w="2977" w:type="dxa"/>
            <w:shd w:val="clear" w:color="auto" w:fill="D9D9D9"/>
            <w:vAlign w:val="center"/>
          </w:tcPr>
          <w:p w:rsidR="009942BD" w:rsidRPr="002129A8" w:rsidRDefault="009942BD"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9942BD" w:rsidRPr="002129A8" w:rsidRDefault="009942BD" w:rsidP="00C22049">
            <w:pPr>
              <w:spacing w:before="60" w:after="60"/>
              <w:rPr>
                <w:rFonts w:ascii="Times New Roman" w:hAnsi="Times New Roman" w:cs="Times New Roman"/>
              </w:rPr>
            </w:pPr>
            <w:r>
              <w:rPr>
                <w:rFonts w:ascii="Times New Roman" w:hAnsi="Times New Roman" w:cs="Times New Roman"/>
              </w:rPr>
              <w:t>mgr Marek Krzywonos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Zdobycie doświadczeń praktycznych wykorzystując wiedzę zdobytą w procesie nauczania, czyli nabycie przez studenta umiejętności wykonywania czynności ze szczególnym uwzględnieniem specyfiki miejsca pracy</w:t>
            </w:r>
          </w:p>
        </w:tc>
      </w:tr>
      <w:tr w:rsidR="00EB4AE1" w:rsidRPr="005D312A" w:rsidTr="006B7911">
        <w:tc>
          <w:tcPr>
            <w:tcW w:w="2977" w:type="dxa"/>
            <w:gridSpan w:val="2"/>
            <w:tcBorders>
              <w:bottom w:val="single" w:sz="4" w:space="0" w:color="auto"/>
              <w:right w:val="nil"/>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3 tygodnie (120h) + 9 tygodni (360h) = 12 tygodni (480 godzin)</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3 tygodnie (120h) + 9 tygodni (360h) = 12 tygodni (480 godzin)</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5E16E8">
        <w:trPr>
          <w:trHeight w:val="285"/>
        </w:trPr>
        <w:tc>
          <w:tcPr>
            <w:tcW w:w="1418"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Z_2D4_W01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z</w:t>
            </w:r>
            <w:r w:rsidR="00EB4AE1" w:rsidRPr="005D312A">
              <w:rPr>
                <w:rFonts w:ascii="Times New Roman" w:hAnsi="Times New Roman" w:cs="Times New Roman"/>
              </w:rPr>
              <w:t>na</w:t>
            </w:r>
            <w:r>
              <w:rPr>
                <w:rFonts w:ascii="Times New Roman" w:hAnsi="Times New Roman" w:cs="Times New Roman"/>
              </w:rPr>
              <w:t xml:space="preserve"> i rozumie</w:t>
            </w:r>
            <w:r w:rsidR="00EB4AE1" w:rsidRPr="005D312A">
              <w:rPr>
                <w:rFonts w:ascii="Times New Roman" w:hAnsi="Times New Roman" w:cs="Times New Roman"/>
              </w:rPr>
              <w:t xml:space="preserve"> zasady i właściwości funkcjonowania sektora </w:t>
            </w:r>
            <w:r w:rsidR="00EB4AE1" w:rsidRPr="005D312A">
              <w:rPr>
                <w:rFonts w:ascii="Times New Roman" w:hAnsi="Times New Roman" w:cs="Times New Roman"/>
              </w:rPr>
              <w:lastRenderedPageBreak/>
              <w:t>gospodarczego do którego przynależy jednostka (przedsiębiorstwo, instytucja)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 xml:space="preserve">K_W01- </w:t>
            </w:r>
            <w:r w:rsidRPr="005D312A">
              <w:rPr>
                <w:rFonts w:ascii="Times New Roman" w:hAnsi="Times New Roman" w:cs="Times New Roman"/>
              </w:rPr>
              <w:lastRenderedPageBreak/>
              <w:t>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 xml:space="preserve">Uczestnictwo </w:t>
            </w:r>
            <w:r w:rsidRPr="005D312A">
              <w:rPr>
                <w:rFonts w:ascii="Times New Roman" w:hAnsi="Times New Roman" w:cs="Times New Roman"/>
              </w:rPr>
              <w:lastRenderedPageBreak/>
              <w:t>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 xml:space="preserve">Zaliczenie praktyk i </w:t>
            </w:r>
            <w:r w:rsidRPr="005D312A">
              <w:rPr>
                <w:rFonts w:ascii="Times New Roman" w:hAnsi="Times New Roman" w:cs="Times New Roman"/>
              </w:rPr>
              <w:lastRenderedPageBreak/>
              <w:t>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lastRenderedPageBreak/>
              <w:t>Z_2D4 _W02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BE61FD">
            <w:pPr>
              <w:spacing w:before="60" w:after="60"/>
              <w:rPr>
                <w:rFonts w:ascii="Times New Roman" w:hAnsi="Times New Roman" w:cs="Times New Roman"/>
              </w:rPr>
            </w:pPr>
            <w:r>
              <w:rPr>
                <w:rFonts w:ascii="Times New Roman" w:hAnsi="Times New Roman" w:cs="Times New Roman"/>
              </w:rPr>
              <w:t>zna i rozumie</w:t>
            </w:r>
            <w:r w:rsidR="00EB4AE1" w:rsidRPr="005D312A">
              <w:rPr>
                <w:rFonts w:ascii="Times New Roman" w:hAnsi="Times New Roman" w:cs="Times New Roman"/>
              </w:rPr>
              <w:t xml:space="preserve"> procesy i zjawiska technologiczne, społeczne, polityczne, prawne, ekonomiczne i ekologiczne oraz</w:t>
            </w:r>
            <w:r>
              <w:rPr>
                <w:rFonts w:ascii="Times New Roman" w:hAnsi="Times New Roman" w:cs="Times New Roman"/>
              </w:rPr>
              <w:t xml:space="preserve"> posiada zaawansowaną wiedzę na</w:t>
            </w:r>
            <w:r w:rsidR="00EB4AE1" w:rsidRPr="005D312A">
              <w:rPr>
                <w:rFonts w:ascii="Times New Roman" w:hAnsi="Times New Roman" w:cs="Times New Roman"/>
              </w:rPr>
              <w:t xml:space="preserve"> ich wpływ na decyzje w jednostce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 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Z_2D4_W03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z</w:t>
            </w:r>
            <w:r w:rsidR="00EB4AE1" w:rsidRPr="005D312A">
              <w:rPr>
                <w:rFonts w:ascii="Times New Roman" w:hAnsi="Times New Roman" w:cs="Times New Roman"/>
              </w:rPr>
              <w:t>na dokumentację wymaganą na różnych stanowiskach pracy w jednostce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 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Z_2D4 _W04</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A87A1F">
            <w:pPr>
              <w:spacing w:before="60" w:after="60"/>
              <w:rPr>
                <w:rFonts w:ascii="Times New Roman" w:hAnsi="Times New Roman" w:cs="Times New Roman"/>
              </w:rPr>
            </w:pPr>
            <w:r>
              <w:rPr>
                <w:rFonts w:ascii="Times New Roman" w:hAnsi="Times New Roman" w:cs="Times New Roman"/>
              </w:rPr>
              <w:t>z</w:t>
            </w:r>
            <w:r w:rsidR="00EB4AE1" w:rsidRPr="005D312A">
              <w:rPr>
                <w:rFonts w:ascii="Times New Roman" w:hAnsi="Times New Roman" w:cs="Times New Roman"/>
              </w:rPr>
              <w:t xml:space="preserve">na </w:t>
            </w:r>
            <w:r w:rsidR="00DE38F4">
              <w:rPr>
                <w:rFonts w:ascii="Times New Roman" w:hAnsi="Times New Roman" w:cs="Times New Roman"/>
              </w:rPr>
              <w:t>i rozumie w stopniu zaawansowanym wiedzę dotycząca prawidłowej organizacji</w:t>
            </w:r>
            <w:r w:rsidR="00EB4AE1" w:rsidRPr="005D312A">
              <w:rPr>
                <w:rFonts w:ascii="Times New Roman" w:hAnsi="Times New Roman" w:cs="Times New Roman"/>
              </w:rPr>
              <w:t xml:space="preserve"> pracy w jednostce oraz w jej działach struktury organizacyjnej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 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Z_2D4 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A87A1F">
            <w:pPr>
              <w:spacing w:before="60" w:after="60"/>
              <w:rPr>
                <w:rFonts w:ascii="Times New Roman" w:hAnsi="Times New Roman" w:cs="Times New Roman"/>
              </w:rPr>
            </w:pPr>
            <w:r>
              <w:rPr>
                <w:rFonts w:ascii="Times New Roman" w:hAnsi="Times New Roman" w:cs="Times New Roman"/>
              </w:rPr>
              <w:t>potrafi</w:t>
            </w:r>
            <w:r w:rsidR="00EB4AE1" w:rsidRPr="005D312A">
              <w:rPr>
                <w:rFonts w:ascii="Times New Roman" w:hAnsi="Times New Roman" w:cs="Times New Roman"/>
              </w:rPr>
              <w:t xml:space="preserve"> pozyskiwać i analizować dane pochodzące z różnych działów jednostki oraz formułować na ich podstawie wnioski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Z_2D4_U02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p</w:t>
            </w:r>
            <w:r w:rsidR="00EB4AE1" w:rsidRPr="005D312A">
              <w:rPr>
                <w:rFonts w:ascii="Times New Roman" w:hAnsi="Times New Roman" w:cs="Times New Roman"/>
              </w:rPr>
              <w:t>otrafi organizować pracę wykorzystując nowoczesne narzędzia i techniki pracy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pacing w:before="60" w:after="60"/>
              <w:rPr>
                <w:rFonts w:ascii="Times New Roman"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Z_2D4 _U03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p</w:t>
            </w:r>
            <w:r w:rsidR="00EB4AE1" w:rsidRPr="005D312A">
              <w:rPr>
                <w:rFonts w:ascii="Times New Roman" w:hAnsi="Times New Roman" w:cs="Times New Roman"/>
              </w:rPr>
              <w:t>otrafi samodzielnie i zespołowo przygotować analizy, diagnozy i raporty dotyczące zarządzania jednostką oraz komunikatywnie je prezentować, także w języku angielskim - wykorzystując narzędzia informatyczno-komunikacyjne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pacing w:before="60" w:after="60"/>
              <w:rPr>
                <w:rFonts w:ascii="Times New Roman"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lastRenderedPageBreak/>
              <w:t>Z_2D4 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BE61FD">
            <w:pPr>
              <w:spacing w:before="60" w:after="60"/>
              <w:rPr>
                <w:rFonts w:ascii="Times New Roman" w:hAnsi="Times New Roman" w:cs="Times New Roman"/>
              </w:rPr>
            </w:pPr>
            <w:r>
              <w:rPr>
                <w:rFonts w:ascii="Times New Roman" w:hAnsi="Times New Roman" w:cs="Times New Roman"/>
              </w:rPr>
              <w:t>Jest gotów</w:t>
            </w:r>
            <w:r w:rsidR="00EB4AE1" w:rsidRPr="005D312A">
              <w:rPr>
                <w:rFonts w:ascii="Times New Roman" w:hAnsi="Times New Roman" w:cs="Times New Roman"/>
              </w:rPr>
              <w:t xml:space="preserve"> </w:t>
            </w:r>
            <w:r>
              <w:rPr>
                <w:rFonts w:ascii="Times New Roman" w:hAnsi="Times New Roman" w:cs="Times New Roman"/>
              </w:rPr>
              <w:t>pracować zespołowo</w:t>
            </w:r>
            <w:r w:rsidR="00EB4AE1" w:rsidRPr="005D312A">
              <w:rPr>
                <w:rFonts w:ascii="Times New Roman" w:hAnsi="Times New Roman" w:cs="Times New Roman"/>
              </w:rPr>
              <w:t xml:space="preserve"> dla osiągnięcia sukcesu</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Bold" w:hAnsi="Times New Roman" w:cs="Times New Roman"/>
                <w:lang w:eastAsia="pl-PL"/>
              </w:rPr>
              <w:t>K_K01-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K_K10</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Opinia opiekuna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wystawiona przez opiekuna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Z_2D4 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Jest gotów</w:t>
            </w:r>
            <w:r w:rsidR="00EB4AE1" w:rsidRPr="005D312A">
              <w:rPr>
                <w:rFonts w:ascii="Times New Roman" w:hAnsi="Times New Roman" w:cs="Times New Roman"/>
              </w:rPr>
              <w:t xml:space="preserve"> odpowiednio określić priorytety (dla siebie i innych) służące realizacji zadania w jednostce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Bold" w:hAnsi="Times New Roman" w:cs="Times New Roman"/>
                <w:lang w:eastAsia="pl-PL"/>
              </w:rPr>
              <w:t>K_K01-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K_K10</w:t>
            </w:r>
          </w:p>
          <w:p w:rsidR="00EB4AE1" w:rsidRPr="005D312A" w:rsidRDefault="00EB4AE1" w:rsidP="006B7911">
            <w:pPr>
              <w:snapToGrid w:val="0"/>
              <w:rPr>
                <w:rFonts w:ascii="Times New Roman" w:eastAsia="Arial,Bold" w:hAnsi="Times New Roman" w:cs="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Opinia opiekuna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wystawiona przez opiekuna praktyk</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5E16E8">
        <w:trPr>
          <w:trHeight w:val="1615"/>
        </w:trPr>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18</w:t>
            </w:r>
          </w:p>
          <w:p w:rsidR="00EB4AE1" w:rsidRPr="005D312A" w:rsidRDefault="00EB4AE1" w:rsidP="006B7911">
            <w:pPr>
              <w:rPr>
                <w:rFonts w:ascii="Times New Roman" w:hAnsi="Times New Roman" w:cs="Times New Roman"/>
              </w:rPr>
            </w:pPr>
          </w:p>
        </w:tc>
        <w:tc>
          <w:tcPr>
            <w:tcW w:w="788" w:type="dxa"/>
            <w:gridSpan w:val="2"/>
            <w:tcBorders>
              <w:left w:val="nil"/>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il"/>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organizacja praktyki z opiek. uczelnianym</w:t>
            </w:r>
          </w:p>
          <w:p w:rsidR="00EB4AE1" w:rsidRPr="005D312A" w:rsidRDefault="00EB4AE1" w:rsidP="006B7911">
            <w:pPr>
              <w:rPr>
                <w:rFonts w:ascii="Times New Roman" w:hAnsi="Times New Roman" w:cs="Times New Roman"/>
              </w:rPr>
            </w:pPr>
            <w:r w:rsidRPr="005D312A">
              <w:rPr>
                <w:rFonts w:ascii="Times New Roman" w:hAnsi="Times New Roman" w:cs="Times New Roman"/>
              </w:rPr>
              <w:t>praca wykonywana pod nadzorem, praktyka</w:t>
            </w:r>
          </w:p>
          <w:p w:rsidR="00EB4AE1" w:rsidRPr="005D312A" w:rsidRDefault="00EB4AE1" w:rsidP="006B7911">
            <w:pPr>
              <w:rPr>
                <w:rFonts w:ascii="Times New Roman" w:hAnsi="Times New Roman" w:cs="Times New Roman"/>
              </w:rPr>
            </w:pPr>
            <w:r w:rsidRPr="005D312A">
              <w:rPr>
                <w:rFonts w:ascii="Times New Roman" w:hAnsi="Times New Roman" w:cs="Times New Roman"/>
              </w:rPr>
              <w:t>zaliczenie</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1</w:t>
            </w:r>
          </w:p>
          <w:p w:rsidR="00EB4AE1" w:rsidRPr="005D312A" w:rsidRDefault="00EB4AE1" w:rsidP="006B7911">
            <w:pPr>
              <w:rPr>
                <w:rFonts w:ascii="Times New Roman" w:hAnsi="Times New Roman" w:cs="Times New Roman"/>
              </w:rPr>
            </w:pPr>
            <w:r w:rsidRPr="005D312A">
              <w:rPr>
                <w:rFonts w:ascii="Times New Roman" w:hAnsi="Times New Roman" w:cs="Times New Roman"/>
              </w:rPr>
              <w:t>473</w:t>
            </w:r>
          </w:p>
          <w:p w:rsidR="00EB4AE1" w:rsidRPr="005D312A" w:rsidRDefault="00EB4AE1" w:rsidP="006B7911">
            <w:pPr>
              <w:rPr>
                <w:rFonts w:ascii="Times New Roman" w:hAnsi="Times New Roman" w:cs="Times New Roman"/>
              </w:rPr>
            </w:pPr>
            <w:r w:rsidRPr="005D312A">
              <w:rPr>
                <w:rFonts w:ascii="Times New Roman" w:hAnsi="Times New Roman" w:cs="Times New Roman"/>
              </w:rPr>
              <w:t>1</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475</w:t>
            </w:r>
          </w:p>
          <w:p w:rsidR="00EB4AE1" w:rsidRPr="005D312A" w:rsidRDefault="00EB4AE1" w:rsidP="006B7911">
            <w:pPr>
              <w:rPr>
                <w:rFonts w:ascii="Times New Roman" w:hAnsi="Times New Roman" w:cs="Times New Roman"/>
              </w:rPr>
            </w:pPr>
            <w:r w:rsidRPr="005D312A">
              <w:rPr>
                <w:rFonts w:ascii="Times New Roman" w:hAnsi="Times New Roman" w:cs="Times New Roman"/>
              </w:rPr>
              <w:t>17,8</w:t>
            </w:r>
          </w:p>
        </w:tc>
        <w:tc>
          <w:tcPr>
            <w:tcW w:w="736" w:type="dxa"/>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  1</w:t>
            </w:r>
          </w:p>
          <w:p w:rsidR="00EB4AE1" w:rsidRPr="005D312A" w:rsidRDefault="00EB4AE1" w:rsidP="006B7911">
            <w:pPr>
              <w:rPr>
                <w:rFonts w:ascii="Times New Roman" w:hAnsi="Times New Roman" w:cs="Times New Roman"/>
              </w:rPr>
            </w:pPr>
            <w:r w:rsidRPr="005D312A">
              <w:rPr>
                <w:rFonts w:ascii="Times New Roman" w:hAnsi="Times New Roman" w:cs="Times New Roman"/>
              </w:rPr>
              <w:t>473</w:t>
            </w:r>
          </w:p>
          <w:p w:rsidR="00EB4AE1" w:rsidRPr="005D312A" w:rsidRDefault="00EB4AE1" w:rsidP="006B7911">
            <w:pPr>
              <w:rPr>
                <w:rFonts w:ascii="Times New Roman" w:hAnsi="Times New Roman" w:cs="Times New Roman"/>
              </w:rPr>
            </w:pPr>
            <w:r w:rsidRPr="005D312A">
              <w:rPr>
                <w:rFonts w:ascii="Times New Roman" w:hAnsi="Times New Roman" w:cs="Times New Roman"/>
              </w:rPr>
              <w:t>1</w:t>
            </w:r>
          </w:p>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475</w:t>
            </w:r>
          </w:p>
          <w:p w:rsidR="00EB4AE1" w:rsidRPr="005D312A" w:rsidRDefault="00EB4AE1" w:rsidP="006B7911">
            <w:pPr>
              <w:rPr>
                <w:rFonts w:ascii="Times New Roman" w:hAnsi="Times New Roman" w:cs="Times New Roman"/>
              </w:rPr>
            </w:pPr>
            <w:r w:rsidRPr="005D312A">
              <w:rPr>
                <w:rFonts w:ascii="Times New Roman" w:hAnsi="Times New Roman" w:cs="Times New Roman"/>
              </w:rPr>
              <w:t>17,8</w:t>
            </w:r>
          </w:p>
        </w:tc>
      </w:tr>
      <w:tr w:rsidR="00EB4AE1" w:rsidRPr="005D312A" w:rsidTr="006B7911">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samodzielnie, praktyka </w:t>
            </w:r>
          </w:p>
          <w:p w:rsidR="00EB4AE1" w:rsidRPr="005D312A" w:rsidRDefault="00EB4AE1" w:rsidP="006B7911">
            <w:pPr>
              <w:spacing w:after="90"/>
              <w:rPr>
                <w:rFonts w:ascii="Times New Roman" w:hAnsi="Times New Roman" w:cs="Times New Roman"/>
                <w:b/>
              </w:rPr>
            </w:pPr>
          </w:p>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5</w:t>
            </w:r>
          </w:p>
          <w:p w:rsidR="00EB4AE1" w:rsidRPr="005D312A" w:rsidRDefault="00EB4AE1" w:rsidP="006B7911">
            <w:pPr>
              <w:rPr>
                <w:rFonts w:ascii="Times New Roman" w:hAnsi="Times New Roman" w:cs="Times New Roman"/>
              </w:rPr>
            </w:pPr>
            <w:r w:rsidRPr="005D312A">
              <w:rPr>
                <w:rFonts w:ascii="Times New Roman" w:hAnsi="Times New Roman" w:cs="Times New Roman"/>
              </w:rPr>
              <w:t>0,2</w:t>
            </w:r>
          </w:p>
        </w:tc>
        <w:tc>
          <w:tcPr>
            <w:tcW w:w="736" w:type="dxa"/>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5</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5</w:t>
            </w:r>
          </w:p>
          <w:p w:rsidR="00EB4AE1" w:rsidRPr="005D312A" w:rsidRDefault="00EB4AE1" w:rsidP="006B7911">
            <w:pPr>
              <w:rPr>
                <w:rFonts w:ascii="Times New Roman" w:hAnsi="Times New Roman" w:cs="Times New Roman"/>
              </w:rPr>
            </w:pPr>
            <w:r w:rsidRPr="005D312A">
              <w:rPr>
                <w:rFonts w:ascii="Times New Roman" w:hAnsi="Times New Roman" w:cs="Times New Roman"/>
              </w:rPr>
              <w:t>0,2</w:t>
            </w:r>
          </w:p>
        </w:tc>
      </w:tr>
      <w:tr w:rsidR="00EB4AE1" w:rsidRPr="005D312A" w:rsidTr="006B7911">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il"/>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praca wykonywana pod nadzorem, praktyka </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samodzielnie, praktyka </w:t>
            </w:r>
          </w:p>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5D312A" w:rsidRDefault="00EB4AE1" w:rsidP="006B7911">
            <w:pPr>
              <w:snapToGrid w:val="0"/>
              <w:spacing w:before="60" w:after="60"/>
              <w:rPr>
                <w:rFonts w:ascii="Times New Roman" w:hAnsi="Times New Roman" w:cs="Times New Roman"/>
              </w:rPr>
            </w:pPr>
            <w:r w:rsidRPr="005D312A">
              <w:rPr>
                <w:rFonts w:ascii="Times New Roman" w:hAnsi="Times New Roman" w:cs="Times New Roman"/>
              </w:rPr>
              <w:t>473</w:t>
            </w:r>
          </w:p>
          <w:p w:rsidR="00EB4AE1" w:rsidRPr="005D312A" w:rsidRDefault="00EB4AE1" w:rsidP="006B7911">
            <w:pPr>
              <w:snapToGrid w:val="0"/>
              <w:spacing w:before="60" w:after="60"/>
              <w:rPr>
                <w:rFonts w:ascii="Times New Roman" w:hAnsi="Times New Roman" w:cs="Times New Roman"/>
              </w:rPr>
            </w:pPr>
            <w:r w:rsidRPr="005D312A">
              <w:rPr>
                <w:rFonts w:ascii="Times New Roman" w:hAnsi="Times New Roman" w:cs="Times New Roman"/>
              </w:rPr>
              <w:t>5</w:t>
            </w:r>
          </w:p>
          <w:p w:rsidR="00EB4AE1" w:rsidRPr="005D312A" w:rsidRDefault="00EB4AE1" w:rsidP="006B7911">
            <w:pPr>
              <w:snapToGrid w:val="0"/>
              <w:spacing w:before="60" w:after="60"/>
              <w:rPr>
                <w:rFonts w:ascii="Times New Roman" w:hAnsi="Times New Roman" w:cs="Times New Roman"/>
                <w:b/>
              </w:rPr>
            </w:pPr>
          </w:p>
          <w:p w:rsidR="00EB4AE1" w:rsidRPr="005D312A" w:rsidRDefault="00EB4AE1" w:rsidP="006B7911">
            <w:pPr>
              <w:snapToGrid w:val="0"/>
              <w:spacing w:before="60" w:after="60"/>
              <w:rPr>
                <w:rFonts w:ascii="Times New Roman" w:hAnsi="Times New Roman" w:cs="Times New Roman"/>
                <w:b/>
              </w:rPr>
            </w:pPr>
            <w:r w:rsidRPr="005D312A">
              <w:rPr>
                <w:rFonts w:ascii="Times New Roman" w:hAnsi="Times New Roman" w:cs="Times New Roman"/>
                <w:b/>
              </w:rPr>
              <w:t>478</w:t>
            </w:r>
          </w:p>
          <w:p w:rsidR="00EB4AE1" w:rsidRPr="005D312A" w:rsidRDefault="00EB4AE1" w:rsidP="006B7911">
            <w:pPr>
              <w:rPr>
                <w:rFonts w:ascii="Times New Roman" w:hAnsi="Times New Roman" w:cs="Times New Roman"/>
              </w:rPr>
            </w:pPr>
            <w:r w:rsidRPr="005D312A">
              <w:rPr>
                <w:rFonts w:ascii="Times New Roman" w:hAnsi="Times New Roman" w:cs="Times New Roman"/>
              </w:rPr>
              <w:t>17,9</w:t>
            </w:r>
          </w:p>
        </w:tc>
        <w:tc>
          <w:tcPr>
            <w:tcW w:w="736" w:type="dxa"/>
            <w:tcBorders>
              <w:left w:val="nil"/>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473</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w:t>
            </w:r>
          </w:p>
          <w:p w:rsidR="00EB4AE1" w:rsidRPr="005D312A" w:rsidRDefault="00EB4AE1" w:rsidP="006B7911">
            <w:pPr>
              <w:spacing w:before="60" w:after="60"/>
              <w:rPr>
                <w:rFonts w:ascii="Times New Roman" w:hAnsi="Times New Roman" w:cs="Times New Roman"/>
                <w:b/>
              </w:rPr>
            </w:pPr>
          </w:p>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478</w:t>
            </w:r>
          </w:p>
          <w:p w:rsidR="00EB4AE1" w:rsidRPr="005D312A" w:rsidRDefault="00EB4AE1" w:rsidP="006B7911">
            <w:pPr>
              <w:rPr>
                <w:rFonts w:ascii="Times New Roman" w:hAnsi="Times New Roman" w:cs="Times New Roman"/>
              </w:rPr>
            </w:pPr>
            <w:r w:rsidRPr="005D312A">
              <w:rPr>
                <w:rFonts w:ascii="Times New Roman" w:hAnsi="Times New Roman" w:cs="Times New Roman"/>
              </w:rPr>
              <w:t>17,9</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il"/>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EB4AE1" w:rsidRPr="005D312A" w:rsidRDefault="00EB4AE1" w:rsidP="006B7911">
            <w:pPr>
              <w:spacing w:after="120"/>
              <w:ind w:left="-32"/>
              <w:contextualSpacing/>
              <w:rPr>
                <w:rFonts w:ascii="Times New Roman" w:hAnsi="Times New Roman" w:cs="Times New Roman"/>
              </w:rPr>
            </w:pPr>
            <w:r w:rsidRPr="005D312A">
              <w:rPr>
                <w:rFonts w:ascii="Times New Roman" w:hAnsi="Times New Roman" w:cs="Times New Roman"/>
              </w:rPr>
              <w:t>Zasady funkcjonowania jednostki (przedsiębiorstwa, instytucji)- miejsca praktyki.</w:t>
            </w:r>
          </w:p>
          <w:p w:rsidR="00EB4AE1" w:rsidRPr="005D312A" w:rsidRDefault="00EB4AE1" w:rsidP="006B7911">
            <w:pPr>
              <w:spacing w:after="120"/>
              <w:ind w:left="-32"/>
              <w:contextualSpacing/>
              <w:rPr>
                <w:rFonts w:ascii="Times New Roman" w:hAnsi="Times New Roman" w:cs="Times New Roman"/>
              </w:rPr>
            </w:pPr>
            <w:r w:rsidRPr="005D312A">
              <w:rPr>
                <w:rFonts w:ascii="Times New Roman" w:hAnsi="Times New Roman" w:cs="Times New Roman"/>
              </w:rPr>
              <w:t>Uwarunkowania technologiczne, społeczne, polityczne, prawne, ekonomiczne i ekologiczne wpływające na działalność jednostki (przedsiębiorstwa, instytucji), w której odbywana jest praktyka.</w:t>
            </w:r>
          </w:p>
          <w:p w:rsidR="00EB4AE1" w:rsidRPr="005D312A" w:rsidRDefault="00EB4AE1" w:rsidP="006B7911">
            <w:pPr>
              <w:spacing w:after="120"/>
              <w:ind w:left="-32"/>
              <w:contextualSpacing/>
              <w:rPr>
                <w:rFonts w:ascii="Times New Roman" w:hAnsi="Times New Roman" w:cs="Times New Roman"/>
              </w:rPr>
            </w:pPr>
            <w:r w:rsidRPr="005D312A">
              <w:rPr>
                <w:rFonts w:ascii="Times New Roman" w:hAnsi="Times New Roman" w:cs="Times New Roman"/>
              </w:rPr>
              <w:lastRenderedPageBreak/>
              <w:t xml:space="preserve">Podstawowe procesy zarządzania zachodzące w jednostce </w:t>
            </w:r>
          </w:p>
          <w:p w:rsidR="00EB4AE1" w:rsidRPr="005D312A" w:rsidRDefault="00EB4AE1" w:rsidP="006B7911">
            <w:pPr>
              <w:spacing w:after="120"/>
              <w:ind w:left="-32"/>
              <w:contextualSpacing/>
              <w:rPr>
                <w:rFonts w:ascii="Times New Roman" w:hAnsi="Times New Roman" w:cs="Times New Roman"/>
              </w:rPr>
            </w:pPr>
            <w:r w:rsidRPr="005D312A">
              <w:rPr>
                <w:rFonts w:ascii="Times New Roman" w:hAnsi="Times New Roman" w:cs="Times New Roman"/>
              </w:rPr>
              <w:t>Zapoznanie się dokumentacją prowadzoną w miejscu praktyki.</w:t>
            </w:r>
          </w:p>
          <w:p w:rsidR="00EB4AE1" w:rsidRPr="005D312A" w:rsidRDefault="00EB4AE1" w:rsidP="006B7911">
            <w:pPr>
              <w:spacing w:after="120"/>
              <w:ind w:left="-32"/>
              <w:contextualSpacing/>
              <w:rPr>
                <w:rFonts w:ascii="Times New Roman" w:hAnsi="Times New Roman" w:cs="Times New Roman"/>
              </w:rPr>
            </w:pPr>
            <w:r w:rsidRPr="005D312A">
              <w:rPr>
                <w:rFonts w:ascii="Times New Roman" w:hAnsi="Times New Roman" w:cs="Times New Roman"/>
              </w:rPr>
              <w:t>Zapoznanie się z organizacją pracy na wybranych stanowiskach w jednostce.</w:t>
            </w:r>
          </w:p>
          <w:p w:rsidR="00EB4AE1" w:rsidRPr="005D312A" w:rsidRDefault="00EB4AE1" w:rsidP="006B7911">
            <w:pPr>
              <w:spacing w:after="120"/>
              <w:ind w:left="-32"/>
              <w:contextualSpacing/>
              <w:rPr>
                <w:rFonts w:ascii="Times New Roman" w:hAnsi="Times New Roman" w:cs="Times New Roman"/>
              </w:rPr>
            </w:pPr>
            <w:r w:rsidRPr="005D312A">
              <w:rPr>
                <w:rFonts w:ascii="Times New Roman" w:hAnsi="Times New Roman" w:cs="Times New Roman"/>
              </w:rPr>
              <w:t>Zapoznanie z metodami pozyskiwania i analizy danych w miejscu praktyki.</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il"/>
            </w:tcBorders>
          </w:tcPr>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obserwacje</w:t>
            </w:r>
          </w:p>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praca praktyczna</w:t>
            </w:r>
          </w:p>
          <w:p w:rsidR="00EB4AE1" w:rsidRPr="005D312A" w:rsidRDefault="00EB4AE1" w:rsidP="006B7911">
            <w:pPr>
              <w:pStyle w:val="Akapitzlist"/>
              <w:spacing w:line="240" w:lineRule="auto"/>
              <w:ind w:left="0"/>
              <w:rPr>
                <w:rFonts w:ascii="Times New Roman" w:hAnsi="Times New Roman"/>
                <w:b/>
              </w:rPr>
            </w:pPr>
            <w:r w:rsidRPr="005D312A">
              <w:rPr>
                <w:rFonts w:ascii="Times New Roman" w:hAnsi="Times New Roman"/>
              </w:rPr>
              <w:t>rozwiązywanie problemów</w:t>
            </w:r>
          </w:p>
        </w:tc>
      </w:tr>
      <w:tr w:rsidR="001A125E"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1A125E" w:rsidRPr="005D312A" w:rsidRDefault="001A125E" w:rsidP="006B7911">
            <w:pPr>
              <w:autoSpaceDE w:val="0"/>
              <w:autoSpaceDN w:val="0"/>
              <w:adjustRightInd w:val="0"/>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il"/>
              <w:bottom w:val="single" w:sz="4" w:space="0" w:color="auto"/>
            </w:tcBorders>
          </w:tcPr>
          <w:p w:rsidR="001A125E" w:rsidRPr="001A125E" w:rsidRDefault="001A125E" w:rsidP="008563CC">
            <w:pPr>
              <w:spacing w:after="0" w:line="276" w:lineRule="auto"/>
              <w:jc w:val="both"/>
              <w:rPr>
                <w:rFonts w:ascii="Times New Roman" w:hAnsi="Times New Roman" w:cs="Times New Roman"/>
              </w:rPr>
            </w:pPr>
            <w:r w:rsidRPr="001A125E">
              <w:rPr>
                <w:rFonts w:ascii="Times New Roman" w:hAnsi="Times New Roman" w:cs="Times New Roman"/>
              </w:rPr>
              <w:t>Warunkiem zaliczenia praktyki jest:</w:t>
            </w:r>
          </w:p>
          <w:p w:rsidR="001A125E" w:rsidRPr="001A125E" w:rsidRDefault="001A125E" w:rsidP="008563CC">
            <w:pPr>
              <w:spacing w:line="276" w:lineRule="auto"/>
              <w:ind w:left="17"/>
              <w:jc w:val="both"/>
              <w:rPr>
                <w:rFonts w:ascii="Times New Roman" w:hAnsi="Times New Roman" w:cs="Times New Roman"/>
              </w:rPr>
            </w:pPr>
            <w:r w:rsidRPr="001A125E">
              <w:rPr>
                <w:rFonts w:ascii="Times New Roman" w:hAnsi="Times New Roman" w:cs="Times New Roman"/>
              </w:rPr>
              <w:t>- odbycie praktyki w ustalonym terminie,</w:t>
            </w:r>
          </w:p>
          <w:p w:rsidR="001A125E" w:rsidRPr="001A125E" w:rsidRDefault="001A125E" w:rsidP="008563CC">
            <w:pPr>
              <w:spacing w:line="276" w:lineRule="auto"/>
              <w:ind w:left="17"/>
              <w:jc w:val="both"/>
              <w:rPr>
                <w:rFonts w:ascii="Times New Roman" w:hAnsi="Times New Roman" w:cs="Times New Roman"/>
              </w:rPr>
            </w:pPr>
            <w:r w:rsidRPr="001A125E">
              <w:rPr>
                <w:rFonts w:ascii="Times New Roman" w:hAnsi="Times New Roman" w:cs="Times New Roman"/>
              </w:rPr>
              <w:t xml:space="preserve">- przedłożenie wypełnionego dziennika praktyk, podpisanego, z pozytywną oceną opiekuna z instytucji, w której odbywała się praktyka, </w:t>
            </w:r>
          </w:p>
          <w:p w:rsidR="001A125E" w:rsidRPr="001A125E" w:rsidRDefault="001A125E" w:rsidP="008563CC">
            <w:pPr>
              <w:spacing w:line="276" w:lineRule="auto"/>
              <w:ind w:left="17"/>
              <w:jc w:val="both"/>
              <w:rPr>
                <w:rFonts w:ascii="Times New Roman" w:hAnsi="Times New Roman" w:cs="Times New Roman"/>
              </w:rPr>
            </w:pPr>
            <w:r w:rsidRPr="001A125E">
              <w:rPr>
                <w:rFonts w:ascii="Times New Roman" w:hAnsi="Times New Roman" w:cs="Times New Roman"/>
              </w:rPr>
              <w:t>- przedłożenie potwierdzenia odbycia praktyki (karta w dzienniczku praktyk),</w:t>
            </w:r>
          </w:p>
          <w:p w:rsidR="001A125E" w:rsidRPr="001A125E" w:rsidRDefault="001A125E" w:rsidP="008563CC">
            <w:pPr>
              <w:spacing w:line="276" w:lineRule="auto"/>
              <w:ind w:left="17"/>
              <w:jc w:val="both"/>
              <w:rPr>
                <w:rFonts w:ascii="Times New Roman" w:hAnsi="Times New Roman" w:cs="Times New Roman"/>
              </w:rPr>
            </w:pPr>
            <w:r w:rsidRPr="001A125E">
              <w:rPr>
                <w:rFonts w:ascii="Times New Roman" w:hAnsi="Times New Roman" w:cs="Times New Roman"/>
              </w:rPr>
              <w:t>- przedłożenie podpisanej przez instytucję karty weryfikacji efektów uczenia się,</w:t>
            </w:r>
          </w:p>
          <w:p w:rsidR="001A125E" w:rsidRPr="001A125E" w:rsidRDefault="001A125E" w:rsidP="008563CC">
            <w:pPr>
              <w:suppressAutoHyphens/>
              <w:spacing w:line="276" w:lineRule="auto"/>
              <w:ind w:left="17"/>
              <w:jc w:val="both"/>
              <w:rPr>
                <w:rFonts w:ascii="Times New Roman" w:hAnsi="Times New Roman" w:cs="Times New Roman"/>
              </w:rPr>
            </w:pPr>
            <w:r w:rsidRPr="001A125E">
              <w:rPr>
                <w:rFonts w:ascii="Times New Roman" w:hAnsi="Times New Roman" w:cs="Times New Roman"/>
              </w:rPr>
              <w:t xml:space="preserve">- </w:t>
            </w:r>
            <w:r w:rsidRPr="001A125E">
              <w:rPr>
                <w:rFonts w:ascii="Times New Roman" w:hAnsi="Times New Roman" w:cs="Times New Roman"/>
                <w:lang w:eastAsia="zh-CN"/>
              </w:rPr>
              <w:t>złożenie wypełnionej ankiety dotyczącej oceny miejsca realiza</w:t>
            </w:r>
            <w:r>
              <w:rPr>
                <w:rFonts w:ascii="Times New Roman" w:hAnsi="Times New Roman" w:cs="Times New Roman"/>
                <w:lang w:eastAsia="zh-CN"/>
              </w:rPr>
              <w:t>cji praktyki zawodowej,</w:t>
            </w:r>
          </w:p>
          <w:p w:rsidR="001A125E" w:rsidRPr="001A125E" w:rsidRDefault="001A125E" w:rsidP="008563CC">
            <w:pPr>
              <w:spacing w:line="276" w:lineRule="auto"/>
              <w:ind w:left="17"/>
              <w:jc w:val="both"/>
              <w:rPr>
                <w:rFonts w:ascii="Times New Roman" w:hAnsi="Times New Roman" w:cs="Times New Roman"/>
              </w:rPr>
            </w:pPr>
            <w:r w:rsidRPr="001A125E">
              <w:rPr>
                <w:rFonts w:ascii="Times New Roman" w:hAnsi="Times New Roman" w:cs="Times New Roman"/>
              </w:rPr>
              <w:t>- zrealizowanie programu praktyki.</w:t>
            </w:r>
            <w:r w:rsidRPr="001A125E">
              <w:rPr>
                <w:rFonts w:ascii="Times New Roman" w:hAnsi="Times New Roman" w:cs="Times New Roman"/>
                <w:color w:val="000000"/>
              </w:rPr>
              <w:t xml:space="preserve"> </w:t>
            </w:r>
          </w:p>
          <w:p w:rsidR="001A125E" w:rsidRPr="001A125E" w:rsidRDefault="001A125E" w:rsidP="008563CC">
            <w:pPr>
              <w:spacing w:after="0" w:line="276" w:lineRule="auto"/>
              <w:ind w:left="17"/>
              <w:jc w:val="both"/>
              <w:rPr>
                <w:rFonts w:ascii="Times New Roman" w:hAnsi="Times New Roman" w:cs="Times New Roman"/>
              </w:rPr>
            </w:pPr>
            <w:r w:rsidRPr="001A125E">
              <w:rPr>
                <w:rFonts w:ascii="Times New Roman" w:hAnsi="Times New Roman" w:cs="Times New Roman"/>
              </w:rPr>
              <w:t>Zaliczenie praktyki uwzględnia bezpośrednią rozmowę z uczelnianym opiekunem praktyki.</w:t>
            </w:r>
          </w:p>
          <w:p w:rsidR="001A125E" w:rsidRPr="001A125E" w:rsidRDefault="001A125E" w:rsidP="008563CC">
            <w:pPr>
              <w:spacing w:after="0" w:line="276" w:lineRule="auto"/>
              <w:ind w:left="17"/>
              <w:jc w:val="both"/>
              <w:rPr>
                <w:rFonts w:ascii="Times New Roman" w:hAnsi="Times New Roman" w:cs="Times New Roman"/>
              </w:rPr>
            </w:pPr>
            <w:r w:rsidRPr="001A125E">
              <w:rPr>
                <w:rFonts w:ascii="Times New Roman" w:hAnsi="Times New Roman" w:cs="Times New Roman"/>
              </w:rPr>
              <w:t>Zakres zaliczenia obejmuje treści merytoryczne (ocena z odpowiedzi na pytania), stronę formalną odbycia praktyki (oceny za prowadzenie zapisów w dzienniczku, wykonania zadań z programu), opinii osoby kontrolującej przebieg praktyki, opinię (ocenę) jednostki, w której odbywała się praktyka.</w:t>
            </w:r>
          </w:p>
          <w:p w:rsidR="001A125E" w:rsidRPr="005D312A" w:rsidRDefault="001A125E" w:rsidP="008563CC">
            <w:pPr>
              <w:spacing w:after="0" w:line="276" w:lineRule="auto"/>
              <w:ind w:left="17"/>
              <w:jc w:val="both"/>
              <w:rPr>
                <w:rFonts w:ascii="Times New Roman" w:hAnsi="Times New Roman" w:cs="Times New Roman"/>
              </w:rPr>
            </w:pPr>
            <w:r w:rsidRPr="001A125E">
              <w:rPr>
                <w:rFonts w:ascii="Times New Roman" w:hAnsi="Times New Roman" w:cs="Times New Roman"/>
              </w:rPr>
              <w:t>Otrzymanie oceny niedostatecznej jest równoznaczne z brakiem zaliczenia praktyki. Student w tym przypadku ma prawo do terminu poprawkowego.</w:t>
            </w:r>
          </w:p>
        </w:tc>
      </w:tr>
      <w:tr w:rsidR="001A125E"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1A125E" w:rsidRPr="005D312A" w:rsidRDefault="001A125E" w:rsidP="006B7911">
            <w:pPr>
              <w:autoSpaceDE w:val="0"/>
              <w:autoSpaceDN w:val="0"/>
              <w:adjustRightInd w:val="0"/>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il"/>
              <w:bottom w:val="single" w:sz="4" w:space="0" w:color="auto"/>
            </w:tcBorders>
          </w:tcPr>
          <w:p w:rsidR="001A125E" w:rsidRPr="005D312A" w:rsidRDefault="001A125E" w:rsidP="008563CC">
            <w:pPr>
              <w:rPr>
                <w:rFonts w:ascii="Times New Roman" w:hAnsi="Times New Roman" w:cs="Times New Roman"/>
              </w:rPr>
            </w:pPr>
            <w:r>
              <w:rPr>
                <w:rFonts w:ascii="Times New Roman" w:hAnsi="Times New Roman" w:cs="Times New Roman"/>
              </w:rPr>
              <w:t>Obecność studenta na praktykach jest obowiązkowa.</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il"/>
              <w:bottom w:val="single" w:sz="4" w:space="0" w:color="auto"/>
            </w:tcBorders>
          </w:tcPr>
          <w:p w:rsidR="00EB4AE1" w:rsidRPr="005D312A" w:rsidRDefault="00EB4AE1" w:rsidP="006B7911">
            <w:pPr>
              <w:ind w:right="939"/>
              <w:rPr>
                <w:rFonts w:ascii="Times New Roman" w:hAnsi="Times New Roman" w:cs="Times New Roman"/>
              </w:rPr>
            </w:pPr>
            <w:r w:rsidRPr="005D312A">
              <w:rPr>
                <w:rFonts w:ascii="Times New Roman" w:hAnsi="Times New Roman" w:cs="Times New Roman"/>
                <w:b/>
              </w:rPr>
              <w:t>Na zaliczenie praktyki:</w:t>
            </w: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Przygotowanie dziennika praktyk 50%</w:t>
            </w:r>
          </w:p>
          <w:p w:rsidR="00EB4AE1" w:rsidRPr="005D312A" w:rsidRDefault="00EB4AE1" w:rsidP="006B7911">
            <w:pPr>
              <w:ind w:right="939"/>
              <w:rPr>
                <w:rFonts w:ascii="Times New Roman" w:hAnsi="Times New Roman" w:cs="Times New Roman"/>
              </w:rPr>
            </w:pPr>
            <w:r w:rsidRPr="005D312A">
              <w:rPr>
                <w:rFonts w:ascii="Times New Roman" w:hAnsi="Times New Roman" w:cs="Times New Roman"/>
              </w:rPr>
              <w:t>Ustne zaliczenie praktyk 30%</w:t>
            </w:r>
          </w:p>
          <w:p w:rsidR="00EB4AE1" w:rsidRPr="005D312A" w:rsidRDefault="00EB4AE1" w:rsidP="006B7911">
            <w:pPr>
              <w:ind w:right="939"/>
              <w:rPr>
                <w:rFonts w:ascii="Times New Roman" w:hAnsi="Times New Roman" w:cs="Times New Roman"/>
                <w:b/>
              </w:rPr>
            </w:pPr>
            <w:r w:rsidRPr="005D312A">
              <w:rPr>
                <w:rFonts w:ascii="Times New Roman" w:hAnsi="Times New Roman" w:cs="Times New Roman"/>
              </w:rPr>
              <w:t>Opinia opiekuna praktyk 20%</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lastRenderedPageBreak/>
              <w:t>Sposób i tryb wyrównywania zaległości powstałych wskutek nieobecności studenta na zajęciach:</w:t>
            </w:r>
          </w:p>
        </w:tc>
        <w:tc>
          <w:tcPr>
            <w:tcW w:w="3369" w:type="pct"/>
            <w:tcBorders>
              <w:left w:val="nil"/>
              <w:bottom w:val="single" w:sz="4" w:space="0" w:color="auto"/>
            </w:tcBorders>
          </w:tcPr>
          <w:p w:rsidR="00EB4AE1" w:rsidRPr="005D312A" w:rsidRDefault="00BD564D" w:rsidP="006B7911">
            <w:pPr>
              <w:rPr>
                <w:rFonts w:ascii="Times New Roman" w:hAnsi="Times New Roman" w:cs="Times New Roman"/>
              </w:rPr>
            </w:pPr>
            <w:r w:rsidRPr="001A125E">
              <w:rPr>
                <w:rFonts w:ascii="Times New Roman" w:hAnsi="Times New Roman" w:cs="Times New Roman"/>
              </w:rPr>
              <w:t>Odrobienie nieobecności po indywidualnym  uzgodnieniu  z opiekunem praktyk z uczelni i opiekunem z zakładu pracy.</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Wiedza, umiejętności i kompetencje społeczne kształcenia podstawowego i kierunkowego</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il"/>
              <w:bottom w:val="single" w:sz="4" w:space="0" w:color="auto"/>
            </w:tcBorders>
          </w:tcPr>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Regulaminy i Statuty poszczególnych jednostek</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Ustawy powołujące oraz podstawowe dla poszczególnych jednostek</w:t>
            </w:r>
          </w:p>
        </w:tc>
      </w:tr>
    </w:tbl>
    <w:p w:rsidR="00DE38F4" w:rsidRDefault="00DE38F4" w:rsidP="00EB4AE1">
      <w:pPr>
        <w:rPr>
          <w:rFonts w:ascii="Times New Roman" w:hAnsi="Times New Roman" w:cs="Times New Roman"/>
          <w:b/>
        </w:rPr>
      </w:pPr>
    </w:p>
    <w:p w:rsidR="00DE38F4" w:rsidRDefault="00DE38F4">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114" w:name="_Toc135681844"/>
      <w:r w:rsidRPr="005D312A">
        <w:rPr>
          <w:rFonts w:ascii="Times New Roman" w:hAnsi="Times New Roman" w:cs="Times New Roman"/>
          <w:sz w:val="22"/>
          <w:szCs w:val="22"/>
        </w:rPr>
        <w:t>Praktyka dyplomowa  (Z_3D4)</w:t>
      </w:r>
      <w:bookmarkEnd w:id="114"/>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EB4AE1" w:rsidRPr="005D312A" w:rsidTr="003073EB">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Praktyka dyplomowa  (Z_3D4)</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Style w:val="alt-edited"/>
                <w:rFonts w:ascii="Times New Roman" w:hAnsi="Times New Roman" w:cs="Times New Roman"/>
              </w:rPr>
              <w:t>Apprenticeship</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praktyczny</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4+4=8</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polski</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vAlign w:val="center"/>
          </w:tcPr>
          <w:p w:rsidR="00EB4AE1" w:rsidRPr="005D312A" w:rsidRDefault="00EB4AE1" w:rsidP="003073EB">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5, 6</w:t>
            </w:r>
          </w:p>
        </w:tc>
      </w:tr>
      <w:tr w:rsidR="009942BD" w:rsidRPr="005D312A" w:rsidTr="003073EB">
        <w:trPr>
          <w:trHeight w:val="397"/>
        </w:trPr>
        <w:tc>
          <w:tcPr>
            <w:tcW w:w="2977" w:type="dxa"/>
            <w:shd w:val="clear" w:color="auto" w:fill="D9D9D9"/>
            <w:vAlign w:val="center"/>
          </w:tcPr>
          <w:p w:rsidR="009942BD" w:rsidRPr="002129A8" w:rsidRDefault="009942BD"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9942BD" w:rsidRPr="002129A8" w:rsidRDefault="009942BD" w:rsidP="00C22049">
            <w:pPr>
              <w:spacing w:before="60" w:after="60"/>
              <w:rPr>
                <w:rFonts w:ascii="Times New Roman" w:hAnsi="Times New Roman" w:cs="Times New Roman"/>
              </w:rPr>
            </w:pPr>
            <w:r>
              <w:rPr>
                <w:rFonts w:ascii="Times New Roman" w:hAnsi="Times New Roman" w:cs="Times New Roman"/>
              </w:rPr>
              <w:t>mgr Marek Krzywonos</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1985"/>
        <w:gridCol w:w="1275"/>
        <w:gridCol w:w="1419"/>
        <w:gridCol w:w="141"/>
        <w:gridCol w:w="647"/>
        <w:gridCol w:w="736"/>
      </w:tblGrid>
      <w:tr w:rsidR="00EB4AE1" w:rsidRPr="005D312A" w:rsidTr="006B7911">
        <w:tc>
          <w:tcPr>
            <w:tcW w:w="9180" w:type="dxa"/>
            <w:gridSpan w:val="8"/>
            <w:tcBorders>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6B7911">
        <w:tc>
          <w:tcPr>
            <w:tcW w:w="9180" w:type="dxa"/>
            <w:gridSpan w:val="8"/>
            <w:tcBorders>
              <w:bottom w:val="single" w:sz="4" w:space="0" w:color="auto"/>
            </w:tcBorders>
            <w:shd w:val="clear" w:color="auto" w:fill="auto"/>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Zdobycie doświadczeń praktycznych wykorzystując wiedzę zdobytą w procesie nauczania, czyli nabycie przez studenta umiejętności wykonywania czynności ze szczególnym uwzględnieniem specyfiki miejsca pracy</w:t>
            </w:r>
          </w:p>
        </w:tc>
      </w:tr>
      <w:tr w:rsidR="00EB4AE1" w:rsidRPr="005D312A" w:rsidTr="006B7911">
        <w:tc>
          <w:tcPr>
            <w:tcW w:w="2977" w:type="dxa"/>
            <w:gridSpan w:val="2"/>
            <w:tcBorders>
              <w:bottom w:val="single" w:sz="4" w:space="0" w:color="auto"/>
              <w:right w:val="nil"/>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il"/>
              <w:bottom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Stacjonarne: 3 tygodnie (120h) +  3 tygodnie (120h) = 6 tygodni (240h)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Niestacjonarne: 3 tygodnie (120h) +  3 tygodnie (120h) = 6 tygodni (240h)</w:t>
            </w:r>
          </w:p>
        </w:tc>
      </w:tr>
      <w:tr w:rsidR="00EB4AE1" w:rsidRPr="005D312A" w:rsidTr="006B7911">
        <w:tc>
          <w:tcPr>
            <w:tcW w:w="9180" w:type="dxa"/>
            <w:gridSpan w:val="8"/>
            <w:tcBorders>
              <w:top w:val="single" w:sz="4" w:space="0" w:color="auto"/>
              <w:bottom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5E16E8">
        <w:trPr>
          <w:trHeight w:val="285"/>
        </w:trPr>
        <w:tc>
          <w:tcPr>
            <w:tcW w:w="1418" w:type="dxa"/>
            <w:tcBorders>
              <w:top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b/>
              </w:rPr>
            </w:pPr>
            <w:r w:rsidRPr="005D312A">
              <w:rPr>
                <w:rFonts w:ascii="Times New Roman" w:hAnsi="Times New Roman" w:cs="Times New Roman"/>
              </w:rPr>
              <w:t>Z_3D4_W01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D620E3">
            <w:pPr>
              <w:spacing w:before="60" w:after="60"/>
              <w:rPr>
                <w:rFonts w:ascii="Times New Roman" w:hAnsi="Times New Roman" w:cs="Times New Roman"/>
              </w:rPr>
            </w:pPr>
            <w:r>
              <w:rPr>
                <w:rFonts w:ascii="Times New Roman" w:eastAsia="Arial" w:hAnsi="Times New Roman" w:cs="Times New Roman"/>
              </w:rPr>
              <w:t>z</w:t>
            </w:r>
            <w:r w:rsidR="00EB4AE1" w:rsidRPr="005D312A">
              <w:rPr>
                <w:rFonts w:ascii="Times New Roman" w:eastAsia="Arial" w:hAnsi="Times New Roman" w:cs="Times New Roman"/>
              </w:rPr>
              <w:t>na i rozumie</w:t>
            </w:r>
            <w:r w:rsidR="00DE38F4">
              <w:rPr>
                <w:rFonts w:ascii="Times New Roman" w:eastAsia="Arial" w:hAnsi="Times New Roman" w:cs="Times New Roman"/>
              </w:rPr>
              <w:t xml:space="preserve"> w stopniu zaawansowanym</w:t>
            </w:r>
            <w:r w:rsidR="00D620E3">
              <w:rPr>
                <w:rFonts w:ascii="Times New Roman" w:eastAsia="Arial" w:hAnsi="Times New Roman" w:cs="Times New Roman"/>
              </w:rPr>
              <w:t xml:space="preserve"> wiedzę dotycząca</w:t>
            </w:r>
            <w:r w:rsidR="00EB4AE1" w:rsidRPr="005D312A">
              <w:rPr>
                <w:rFonts w:ascii="Times New Roman" w:eastAsia="Arial" w:hAnsi="Times New Roman" w:cs="Times New Roman"/>
              </w:rPr>
              <w:t xml:space="preserve"> </w:t>
            </w:r>
            <w:r w:rsidR="00D620E3">
              <w:rPr>
                <w:rFonts w:ascii="Times New Roman" w:eastAsia="Arial" w:hAnsi="Times New Roman" w:cs="Times New Roman"/>
              </w:rPr>
              <w:lastRenderedPageBreak/>
              <w:t>zasad</w:t>
            </w:r>
            <w:r w:rsidR="00EB4AE1" w:rsidRPr="005D312A">
              <w:rPr>
                <w:rFonts w:ascii="Times New Roman" w:eastAsia="Arial" w:hAnsi="Times New Roman" w:cs="Times New Roman"/>
              </w:rPr>
              <w:t xml:space="preserve"> BHP oraz </w:t>
            </w:r>
            <w:r>
              <w:rPr>
                <w:rFonts w:ascii="Times New Roman" w:eastAsia="Arial" w:hAnsi="Times New Roman" w:cs="Times New Roman"/>
              </w:rPr>
              <w:t>posiada wiedzę odnośnie przepisów prawnych regulujących</w:t>
            </w:r>
            <w:r w:rsidR="00EB4AE1" w:rsidRPr="005D312A">
              <w:rPr>
                <w:rFonts w:ascii="Times New Roman" w:eastAsia="Arial" w:hAnsi="Times New Roman" w:cs="Times New Roman"/>
              </w:rPr>
              <w:t xml:space="preserve"> działalność organizacji, w której odbywane są praktyki.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 xml:space="preserve">K_W01- </w:t>
            </w:r>
            <w:r w:rsidRPr="005D312A">
              <w:rPr>
                <w:rFonts w:ascii="Times New Roman" w:hAnsi="Times New Roman" w:cs="Times New Roman"/>
              </w:rPr>
              <w:lastRenderedPageBreak/>
              <w:t>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 xml:space="preserve">Uczestnictwo </w:t>
            </w:r>
            <w:r w:rsidRPr="005D312A">
              <w:rPr>
                <w:rFonts w:ascii="Times New Roman" w:hAnsi="Times New Roman" w:cs="Times New Roman"/>
              </w:rPr>
              <w:lastRenderedPageBreak/>
              <w:t>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 xml:space="preserve">Zaliczenie praktyk i </w:t>
            </w:r>
            <w:r w:rsidRPr="005D312A">
              <w:rPr>
                <w:rFonts w:ascii="Times New Roman" w:hAnsi="Times New Roman" w:cs="Times New Roman"/>
              </w:rPr>
              <w:lastRenderedPageBreak/>
              <w:t>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Z_3D4_W02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eastAsia="Arial" w:hAnsi="Times New Roman" w:cs="Times New Roman"/>
              </w:rPr>
            </w:pPr>
            <w:r>
              <w:rPr>
                <w:rFonts w:ascii="Times New Roman" w:eastAsia="Arial" w:hAnsi="Times New Roman" w:cs="Times New Roman"/>
              </w:rPr>
              <w:t>z</w:t>
            </w:r>
            <w:r w:rsidR="00EB4AE1" w:rsidRPr="005D312A">
              <w:rPr>
                <w:rFonts w:ascii="Times New Roman" w:eastAsia="Arial" w:hAnsi="Times New Roman" w:cs="Times New Roman"/>
              </w:rPr>
              <w:t>na i rozumie zasady, procedury i praktyki dotyczące działalności organizacji, w której odbywane są praktyki</w:t>
            </w:r>
            <w:r>
              <w:rPr>
                <w:rFonts w:ascii="Times New Roman" w:eastAsia="Arial" w:hAnsi="Times New Roman" w:cs="Times New Roman"/>
              </w:rPr>
              <w:t xml:space="preserve"> studenckie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rPr>
              <w:t>K_W01- K_W06</w:t>
            </w:r>
          </w:p>
          <w:p w:rsidR="00EB4AE1" w:rsidRPr="005D312A" w:rsidRDefault="00EB4AE1" w:rsidP="006B7911">
            <w:pPr>
              <w:rPr>
                <w:rFonts w:ascii="Times New Roman" w:hAnsi="Times New Roman" w:cs="Times New Roman"/>
              </w:rPr>
            </w:pPr>
            <w:r w:rsidRPr="005D312A">
              <w:rPr>
                <w:rFonts w:ascii="Times New Roman" w:hAnsi="Times New Roman" w:cs="Times New Roman"/>
              </w:rPr>
              <w:t>K_W08- K_W23</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Z_3D4_U01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potrafi rzetelnie wykonać i dokumentować</w:t>
            </w:r>
            <w:r w:rsidR="00EB4AE1" w:rsidRPr="005D312A">
              <w:rPr>
                <w:rFonts w:ascii="Times New Roman" w:hAnsi="Times New Roman" w:cs="Times New Roman"/>
              </w:rPr>
              <w:t xml:space="preserve"> badania lub zbiera</w:t>
            </w:r>
            <w:r>
              <w:rPr>
                <w:rFonts w:ascii="Times New Roman" w:hAnsi="Times New Roman" w:cs="Times New Roman"/>
              </w:rPr>
              <w:t>ć</w:t>
            </w:r>
            <w:r w:rsidR="00EB4AE1" w:rsidRPr="005D312A">
              <w:rPr>
                <w:rFonts w:ascii="Times New Roman" w:hAnsi="Times New Roman" w:cs="Times New Roman"/>
              </w:rPr>
              <w:t xml:space="preserve"> informacje niezbędne do napisania pracy dyplomowej</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Z_3D4_U02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p</w:t>
            </w:r>
            <w:r w:rsidR="00EB4AE1" w:rsidRPr="005D312A">
              <w:rPr>
                <w:rFonts w:ascii="Times New Roman" w:hAnsi="Times New Roman" w:cs="Times New Roman"/>
              </w:rPr>
              <w:t>otrafi wykorzystać teorię dyscypliny nauki o zarządzaniu i jakości do rozpoznawania, diagnozowania i rozwiązywania problemów związanych z decyzjami w organizacji, w której odbywane są praktyki</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K_U08</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K_U12- K_U21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K_U24</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K_U26- K_U28</w:t>
            </w: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Uczestnictwo w praktykach</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Zaliczenie praktyk i dziennika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Z_3D4_K01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6B7911">
            <w:pPr>
              <w:spacing w:before="60" w:after="60"/>
              <w:rPr>
                <w:rFonts w:ascii="Times New Roman" w:hAnsi="Times New Roman" w:cs="Times New Roman"/>
              </w:rPr>
            </w:pPr>
            <w:r>
              <w:rPr>
                <w:rFonts w:ascii="Times New Roman" w:hAnsi="Times New Roman" w:cs="Times New Roman"/>
              </w:rPr>
              <w:t>jest gotów do rozwiązywania pojawiających się problemów zawodowych</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Bold" w:hAnsi="Times New Roman" w:cs="Times New Roman"/>
                <w:lang w:eastAsia="pl-PL"/>
              </w:rPr>
              <w:t>K_K01-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K_K10</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Opinia opiekuna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wystawiona przez opiekuna praktyk</w:t>
            </w:r>
          </w:p>
        </w:tc>
      </w:tr>
      <w:tr w:rsidR="00EB4AE1" w:rsidRPr="005D312A" w:rsidTr="005E16E8">
        <w:tc>
          <w:tcPr>
            <w:tcW w:w="1418" w:type="dxa"/>
            <w:tcBorders>
              <w:top w:val="single" w:sz="8" w:space="0" w:color="auto"/>
              <w:bottom w:val="single" w:sz="8" w:space="0" w:color="auto"/>
              <w:right w:val="single" w:sz="4" w:space="0" w:color="auto"/>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Z_3D4_K02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BE61FD" w:rsidP="00BE61FD">
            <w:pPr>
              <w:spacing w:before="60" w:after="60"/>
              <w:rPr>
                <w:rFonts w:ascii="Times New Roman" w:hAnsi="Times New Roman" w:cs="Times New Roman"/>
              </w:rPr>
            </w:pPr>
            <w:r>
              <w:rPr>
                <w:rFonts w:ascii="Times New Roman" w:hAnsi="Times New Roman" w:cs="Times New Roman"/>
              </w:rPr>
              <w:t xml:space="preserve">jest gotów do </w:t>
            </w:r>
            <w:r w:rsidR="00EB4AE1" w:rsidRPr="005D312A">
              <w:rPr>
                <w:rFonts w:ascii="Times New Roman" w:hAnsi="Times New Roman" w:cs="Times New Roman"/>
              </w:rPr>
              <w:t>myśle</w:t>
            </w:r>
            <w:r>
              <w:rPr>
                <w:rFonts w:ascii="Times New Roman" w:hAnsi="Times New Roman" w:cs="Times New Roman"/>
              </w:rPr>
              <w:t>nia i działania</w:t>
            </w:r>
            <w:r w:rsidR="00EB4AE1" w:rsidRPr="005D312A">
              <w:rPr>
                <w:rFonts w:ascii="Times New Roman" w:hAnsi="Times New Roman" w:cs="Times New Roman"/>
              </w:rPr>
              <w:t xml:space="preserve"> w sposób przedsiębiorczy</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EB4AE1" w:rsidRPr="005D312A" w:rsidRDefault="00EB4AE1" w:rsidP="006B7911">
            <w:pPr>
              <w:snapToGrid w:val="0"/>
              <w:rPr>
                <w:rFonts w:ascii="Times New Roman" w:eastAsia="Arial" w:hAnsi="Times New Roman" w:cs="Times New Roman"/>
              </w:rPr>
            </w:pPr>
            <w:r w:rsidRPr="005D312A">
              <w:rPr>
                <w:rFonts w:ascii="Times New Roman" w:eastAsia="Arial,Bold" w:hAnsi="Times New Roman" w:cs="Times New Roman"/>
                <w:lang w:eastAsia="pl-PL"/>
              </w:rPr>
              <w:t>K_K01-</w:t>
            </w:r>
          </w:p>
          <w:p w:rsidR="00EB4AE1" w:rsidRPr="005D312A" w:rsidRDefault="00EB4AE1" w:rsidP="006B7911">
            <w:pPr>
              <w:snapToGrid w:val="0"/>
              <w:rPr>
                <w:rFonts w:ascii="Times New Roman" w:eastAsia="Arial" w:hAnsi="Times New Roman" w:cs="Times New Roman"/>
              </w:rPr>
            </w:pPr>
            <w:r w:rsidRPr="005D312A">
              <w:rPr>
                <w:rFonts w:ascii="Times New Roman" w:eastAsia="Arial" w:hAnsi="Times New Roman" w:cs="Times New Roman"/>
              </w:rPr>
              <w:t>K_K10</w:t>
            </w:r>
          </w:p>
          <w:p w:rsidR="00EB4AE1" w:rsidRPr="005D312A" w:rsidRDefault="00EB4AE1" w:rsidP="006B7911">
            <w:pPr>
              <w:snapToGrid w:val="0"/>
              <w:rPr>
                <w:rFonts w:ascii="Times New Roman" w:eastAsia="Arial,Bold" w:hAnsi="Times New Roman" w:cs="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Opinia opiekuna</w:t>
            </w:r>
          </w:p>
        </w:tc>
        <w:tc>
          <w:tcPr>
            <w:tcW w:w="1383" w:type="dxa"/>
            <w:gridSpan w:val="2"/>
            <w:tcBorders>
              <w:top w:val="single" w:sz="8" w:space="0" w:color="auto"/>
              <w:left w:val="single" w:sz="4" w:space="0" w:color="auto"/>
              <w:bottom w:val="single" w:sz="8" w:space="0" w:color="auto"/>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Ocena wystawiona przez opiekuna praktyk</w:t>
            </w:r>
          </w:p>
        </w:tc>
      </w:tr>
      <w:tr w:rsidR="00EB4AE1" w:rsidRPr="005D312A" w:rsidTr="006B7911">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5E16E8">
        <w:trPr>
          <w:trHeight w:val="1620"/>
        </w:trPr>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8</w:t>
            </w:r>
          </w:p>
        </w:tc>
        <w:tc>
          <w:tcPr>
            <w:tcW w:w="788" w:type="dxa"/>
            <w:gridSpan w:val="2"/>
            <w:tcBorders>
              <w:left w:val="nil"/>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il"/>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6B7911">
        <w:tc>
          <w:tcPr>
            <w:tcW w:w="2977" w:type="dxa"/>
            <w:gridSpan w:val="2"/>
            <w:tcBorders>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w:t>
            </w:r>
            <w:r w:rsidRPr="005D312A">
              <w:rPr>
                <w:rFonts w:ascii="Times New Roman" w:hAnsi="Times New Roman" w:cs="Times New Roman"/>
                <w:b/>
              </w:rPr>
              <w:lastRenderedPageBreak/>
              <w:t>punktów ECTS uzyskanych w ramach tych zajęć:</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organizacja praktyki z opiek. uczelnianym</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pod nadzorem, </w:t>
            </w:r>
          </w:p>
          <w:p w:rsidR="00EB4AE1" w:rsidRPr="005D312A" w:rsidRDefault="00EB4AE1" w:rsidP="006B7911">
            <w:pPr>
              <w:rPr>
                <w:rFonts w:ascii="Times New Roman" w:hAnsi="Times New Roman" w:cs="Times New Roman"/>
              </w:rPr>
            </w:pPr>
            <w:r w:rsidRPr="005D312A">
              <w:rPr>
                <w:rFonts w:ascii="Times New Roman" w:hAnsi="Times New Roman" w:cs="Times New Roman"/>
              </w:rPr>
              <w:lastRenderedPageBreak/>
              <w:t>zaliczenie</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b/>
              </w:rPr>
            </w:pPr>
            <w:r w:rsidRPr="005D312A">
              <w:rPr>
                <w:rFonts w:ascii="Times New Roman" w:hAnsi="Times New Roman" w:cs="Times New Roman"/>
                <w:b/>
              </w:rPr>
              <w:t>w sumie:</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1</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228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1</w:t>
            </w:r>
          </w:p>
          <w:p w:rsidR="00EB4AE1" w:rsidRPr="005D312A" w:rsidRDefault="00EB4AE1" w:rsidP="006B7911">
            <w:pPr>
              <w:jc w:val="center"/>
              <w:rPr>
                <w:rFonts w:ascii="Times New Roman" w:hAnsi="Times New Roman" w:cs="Times New Roman"/>
                <w:b/>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230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7,6</w:t>
            </w:r>
          </w:p>
        </w:tc>
        <w:tc>
          <w:tcPr>
            <w:tcW w:w="736" w:type="dxa"/>
            <w:tcBorders>
              <w:left w:val="nil"/>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1</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228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lastRenderedPageBreak/>
              <w:t>1</w:t>
            </w:r>
          </w:p>
          <w:p w:rsidR="00EB4AE1" w:rsidRPr="005D312A" w:rsidRDefault="00EB4AE1" w:rsidP="006B7911">
            <w:pPr>
              <w:jc w:val="center"/>
              <w:rPr>
                <w:rFonts w:ascii="Times New Roman" w:hAnsi="Times New Roman" w:cs="Times New Roman"/>
                <w:b/>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230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7,6</w:t>
            </w:r>
          </w:p>
        </w:tc>
      </w:tr>
      <w:tr w:rsidR="00EB4AE1" w:rsidRPr="005D312A" w:rsidTr="006B7911">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samodzielnie, praktyka </w:t>
            </w:r>
          </w:p>
          <w:p w:rsidR="00EB4AE1" w:rsidRPr="005D312A" w:rsidRDefault="00EB4AE1" w:rsidP="006B7911">
            <w:pPr>
              <w:spacing w:after="90"/>
              <w:rPr>
                <w:rFonts w:ascii="Times New Roman" w:hAnsi="Times New Roman" w:cs="Times New Roman"/>
                <w:b/>
              </w:rPr>
            </w:pPr>
          </w:p>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3073EB" w:rsidRDefault="00EB4AE1" w:rsidP="003073EB">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b/>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10</w:t>
            </w:r>
          </w:p>
          <w:p w:rsidR="00EB4AE1" w:rsidRPr="005D312A" w:rsidRDefault="003073EB" w:rsidP="006B7911">
            <w:pPr>
              <w:jc w:val="center"/>
              <w:rPr>
                <w:rFonts w:ascii="Times New Roman" w:hAnsi="Times New Roman" w:cs="Times New Roman"/>
              </w:rPr>
            </w:pPr>
            <w:r>
              <w:rPr>
                <w:rFonts w:ascii="Times New Roman" w:hAnsi="Times New Roman" w:cs="Times New Roman"/>
              </w:rPr>
              <w:t>0,</w:t>
            </w:r>
            <w:r w:rsidR="00EB4AE1" w:rsidRPr="005D312A">
              <w:rPr>
                <w:rFonts w:ascii="Times New Roman" w:hAnsi="Times New Roman" w:cs="Times New Roman"/>
              </w:rPr>
              <w:t>4</w:t>
            </w:r>
          </w:p>
        </w:tc>
        <w:tc>
          <w:tcPr>
            <w:tcW w:w="736" w:type="dxa"/>
            <w:tcBorders>
              <w:left w:val="nil"/>
            </w:tcBorders>
          </w:tcPr>
          <w:p w:rsidR="00EB4AE1" w:rsidRPr="003073EB" w:rsidRDefault="00EB4AE1" w:rsidP="003073EB">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b/>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10</w:t>
            </w:r>
          </w:p>
          <w:p w:rsidR="00EB4AE1" w:rsidRPr="005D312A" w:rsidRDefault="00EB4AE1" w:rsidP="003073EB">
            <w:pPr>
              <w:jc w:val="center"/>
              <w:rPr>
                <w:rFonts w:ascii="Times New Roman" w:hAnsi="Times New Roman" w:cs="Times New Roman"/>
              </w:rPr>
            </w:pPr>
            <w:r w:rsidRPr="005D312A">
              <w:rPr>
                <w:rFonts w:ascii="Times New Roman" w:hAnsi="Times New Roman" w:cs="Times New Roman"/>
              </w:rPr>
              <w:t>0,4</w:t>
            </w:r>
          </w:p>
        </w:tc>
      </w:tr>
      <w:tr w:rsidR="00EB4AE1" w:rsidRPr="005D312A" w:rsidTr="006B7911">
        <w:tc>
          <w:tcPr>
            <w:tcW w:w="2977" w:type="dxa"/>
            <w:gridSpan w:val="2"/>
            <w:tcBorders>
              <w:right w:val="nil"/>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il"/>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pod nadzorem, praktyka </w:t>
            </w:r>
          </w:p>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praca wykonywana samodzielnie, praktyka </w:t>
            </w:r>
          </w:p>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il"/>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228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b/>
              </w:rPr>
              <w:t>238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7,9</w:t>
            </w:r>
          </w:p>
        </w:tc>
        <w:tc>
          <w:tcPr>
            <w:tcW w:w="736" w:type="dxa"/>
            <w:tcBorders>
              <w:left w:val="nil"/>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228</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b/>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238</w:t>
            </w:r>
          </w:p>
          <w:p w:rsidR="00EB4AE1" w:rsidRPr="005D312A" w:rsidRDefault="00EB4AE1" w:rsidP="003073EB">
            <w:pPr>
              <w:jc w:val="center"/>
              <w:rPr>
                <w:rFonts w:ascii="Times New Roman" w:hAnsi="Times New Roman" w:cs="Times New Roman"/>
              </w:rPr>
            </w:pPr>
            <w:r w:rsidRPr="005D312A">
              <w:rPr>
                <w:rFonts w:ascii="Times New Roman" w:hAnsi="Times New Roman" w:cs="Times New Roman"/>
              </w:rPr>
              <w:t>7,9</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B4AE1" w:rsidRPr="005D312A" w:rsidTr="006B7911">
        <w:tc>
          <w:tcPr>
            <w:tcW w:w="1631" w:type="pct"/>
            <w:tcBorders>
              <w:top w:val="single" w:sz="4" w:space="0" w:color="auto"/>
              <w:left w:val="single" w:sz="4" w:space="0" w:color="auto"/>
              <w:bottom w:val="single" w:sz="4" w:space="0" w:color="auto"/>
              <w:right w:val="nil"/>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EB4AE1" w:rsidRPr="005D312A" w:rsidRDefault="00EB4AE1" w:rsidP="006B7911">
            <w:pPr>
              <w:pStyle w:val="NormalnyWeb"/>
              <w:spacing w:before="75" w:after="0" w:line="312" w:lineRule="atLeast"/>
              <w:rPr>
                <w:sz w:val="22"/>
                <w:szCs w:val="22"/>
              </w:rPr>
            </w:pPr>
            <w:r w:rsidRPr="005D312A">
              <w:rPr>
                <w:sz w:val="22"/>
                <w:szCs w:val="22"/>
              </w:rPr>
              <w:t>Student zapoznaje się z ze specyfiką jednostki, gdzie odbywana jest praktyka.</w:t>
            </w:r>
          </w:p>
          <w:p w:rsidR="00EB4AE1" w:rsidRPr="005D312A" w:rsidRDefault="00EB4AE1" w:rsidP="006B7911">
            <w:pPr>
              <w:pStyle w:val="NormalnyWeb"/>
              <w:spacing w:before="75" w:after="0" w:line="312" w:lineRule="atLeast"/>
              <w:rPr>
                <w:sz w:val="22"/>
                <w:szCs w:val="22"/>
              </w:rPr>
            </w:pPr>
            <w:r w:rsidRPr="005D312A">
              <w:rPr>
                <w:sz w:val="22"/>
                <w:szCs w:val="22"/>
              </w:rPr>
              <w:t>Zasady BHP oraz przepisy prawne regulujące działalność organizacji, w której odbywane są praktyki.</w:t>
            </w:r>
          </w:p>
          <w:p w:rsidR="00EB4AE1" w:rsidRPr="005D312A" w:rsidRDefault="00EB4AE1" w:rsidP="006B7911">
            <w:pPr>
              <w:pStyle w:val="NormalnyWeb"/>
              <w:spacing w:before="75" w:after="0" w:line="312" w:lineRule="atLeast"/>
              <w:rPr>
                <w:sz w:val="22"/>
                <w:szCs w:val="22"/>
              </w:rPr>
            </w:pPr>
            <w:r w:rsidRPr="005D312A">
              <w:rPr>
                <w:sz w:val="22"/>
                <w:szCs w:val="22"/>
              </w:rPr>
              <w:t>Ogólna charakterystyka podmiotu</w:t>
            </w:r>
          </w:p>
          <w:p w:rsidR="00EB4AE1" w:rsidRPr="005D312A" w:rsidRDefault="00EB4AE1" w:rsidP="006B7911">
            <w:pPr>
              <w:pStyle w:val="NormalnyWeb"/>
              <w:spacing w:before="75" w:after="0" w:line="312" w:lineRule="atLeast"/>
              <w:rPr>
                <w:sz w:val="22"/>
                <w:szCs w:val="22"/>
              </w:rPr>
            </w:pPr>
            <w:r w:rsidRPr="005D312A">
              <w:rPr>
                <w:sz w:val="22"/>
                <w:szCs w:val="22"/>
              </w:rPr>
              <w:t>Zapoznanie z problemami pojawiającymi się w organizacji- diagnoza oraz sposoby ich rozwiązywania.</w:t>
            </w:r>
          </w:p>
          <w:p w:rsidR="00EB4AE1" w:rsidRPr="005D312A" w:rsidRDefault="00EB4AE1" w:rsidP="006B7911">
            <w:pPr>
              <w:pStyle w:val="NormalnyWeb"/>
              <w:spacing w:before="75" w:after="0" w:line="312" w:lineRule="atLeast"/>
              <w:rPr>
                <w:sz w:val="22"/>
                <w:szCs w:val="22"/>
              </w:rPr>
            </w:pPr>
            <w:r w:rsidRPr="005D312A">
              <w:rPr>
                <w:sz w:val="22"/>
                <w:szCs w:val="22"/>
              </w:rPr>
              <w:t xml:space="preserve">Zebranie informacji lub przeprowadzenie badań do pracy dyplomowej. </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il"/>
            </w:tcBorders>
          </w:tcPr>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obserwacje</w:t>
            </w:r>
          </w:p>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ćwiczenia projektowe</w:t>
            </w:r>
          </w:p>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praca praktyczna</w:t>
            </w:r>
          </w:p>
          <w:p w:rsidR="00EB4AE1" w:rsidRPr="005D312A" w:rsidRDefault="00EB4AE1" w:rsidP="006B7911">
            <w:pPr>
              <w:spacing w:line="200" w:lineRule="atLeast"/>
              <w:ind w:right="6"/>
              <w:rPr>
                <w:rFonts w:ascii="Times New Roman" w:hAnsi="Times New Roman" w:cs="Times New Roman"/>
              </w:rPr>
            </w:pPr>
            <w:r w:rsidRPr="005D312A">
              <w:rPr>
                <w:rFonts w:ascii="Times New Roman" w:hAnsi="Times New Roman" w:cs="Times New Roman"/>
              </w:rPr>
              <w:t>rozwiązywanie problemów</w:t>
            </w:r>
          </w:p>
        </w:tc>
      </w:tr>
      <w:tr w:rsidR="003073EB"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3073EB" w:rsidRPr="005D312A" w:rsidRDefault="003073EB" w:rsidP="006B7911">
            <w:pPr>
              <w:autoSpaceDE w:val="0"/>
              <w:autoSpaceDN w:val="0"/>
              <w:adjustRightInd w:val="0"/>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il"/>
              <w:bottom w:val="single" w:sz="4" w:space="0" w:color="auto"/>
            </w:tcBorders>
          </w:tcPr>
          <w:p w:rsidR="003073EB" w:rsidRPr="001A125E" w:rsidRDefault="003073EB" w:rsidP="008563CC">
            <w:pPr>
              <w:spacing w:after="0" w:line="276" w:lineRule="auto"/>
              <w:jc w:val="both"/>
              <w:rPr>
                <w:rFonts w:ascii="Times New Roman" w:hAnsi="Times New Roman" w:cs="Times New Roman"/>
              </w:rPr>
            </w:pPr>
            <w:r w:rsidRPr="001A125E">
              <w:rPr>
                <w:rFonts w:ascii="Times New Roman" w:hAnsi="Times New Roman" w:cs="Times New Roman"/>
              </w:rPr>
              <w:t>Warunkiem zaliczenia praktyki jest:</w:t>
            </w:r>
          </w:p>
          <w:p w:rsidR="003073EB" w:rsidRPr="001A125E" w:rsidRDefault="003073EB" w:rsidP="008563CC">
            <w:pPr>
              <w:spacing w:line="276" w:lineRule="auto"/>
              <w:ind w:left="17"/>
              <w:jc w:val="both"/>
              <w:rPr>
                <w:rFonts w:ascii="Times New Roman" w:hAnsi="Times New Roman" w:cs="Times New Roman"/>
              </w:rPr>
            </w:pPr>
            <w:r w:rsidRPr="001A125E">
              <w:rPr>
                <w:rFonts w:ascii="Times New Roman" w:hAnsi="Times New Roman" w:cs="Times New Roman"/>
              </w:rPr>
              <w:t>- odbycie praktyki w ustalonym terminie,</w:t>
            </w:r>
          </w:p>
          <w:p w:rsidR="003073EB" w:rsidRPr="001A125E" w:rsidRDefault="003073EB" w:rsidP="008563CC">
            <w:pPr>
              <w:spacing w:line="276" w:lineRule="auto"/>
              <w:ind w:left="17"/>
              <w:jc w:val="both"/>
              <w:rPr>
                <w:rFonts w:ascii="Times New Roman" w:hAnsi="Times New Roman" w:cs="Times New Roman"/>
              </w:rPr>
            </w:pPr>
            <w:r w:rsidRPr="001A125E">
              <w:rPr>
                <w:rFonts w:ascii="Times New Roman" w:hAnsi="Times New Roman" w:cs="Times New Roman"/>
              </w:rPr>
              <w:t xml:space="preserve">- przedłożenie wypełnionego dziennika praktyk, podpisanego, z pozytywną oceną opiekuna z instytucji, w której odbywała się praktyka, </w:t>
            </w:r>
          </w:p>
          <w:p w:rsidR="003073EB" w:rsidRPr="001A125E" w:rsidRDefault="003073EB" w:rsidP="008563CC">
            <w:pPr>
              <w:spacing w:line="276" w:lineRule="auto"/>
              <w:ind w:left="17"/>
              <w:jc w:val="both"/>
              <w:rPr>
                <w:rFonts w:ascii="Times New Roman" w:hAnsi="Times New Roman" w:cs="Times New Roman"/>
              </w:rPr>
            </w:pPr>
            <w:r w:rsidRPr="001A125E">
              <w:rPr>
                <w:rFonts w:ascii="Times New Roman" w:hAnsi="Times New Roman" w:cs="Times New Roman"/>
              </w:rPr>
              <w:lastRenderedPageBreak/>
              <w:t>- przedłożenie potwierdzenia odbycia praktyki (karta w dzienniczku praktyk),</w:t>
            </w:r>
          </w:p>
          <w:p w:rsidR="003073EB" w:rsidRPr="001A125E" w:rsidRDefault="003073EB" w:rsidP="008563CC">
            <w:pPr>
              <w:spacing w:line="276" w:lineRule="auto"/>
              <w:ind w:left="17"/>
              <w:jc w:val="both"/>
              <w:rPr>
                <w:rFonts w:ascii="Times New Roman" w:hAnsi="Times New Roman" w:cs="Times New Roman"/>
              </w:rPr>
            </w:pPr>
            <w:r w:rsidRPr="001A125E">
              <w:rPr>
                <w:rFonts w:ascii="Times New Roman" w:hAnsi="Times New Roman" w:cs="Times New Roman"/>
              </w:rPr>
              <w:t>- przedłożenie podpisanej przez instytucję karty weryfikacji efektów uczenia się,</w:t>
            </w:r>
          </w:p>
          <w:p w:rsidR="003073EB" w:rsidRPr="001A125E" w:rsidRDefault="003073EB" w:rsidP="008563CC">
            <w:pPr>
              <w:suppressAutoHyphens/>
              <w:spacing w:line="276" w:lineRule="auto"/>
              <w:ind w:left="17"/>
              <w:jc w:val="both"/>
              <w:rPr>
                <w:rFonts w:ascii="Times New Roman" w:hAnsi="Times New Roman" w:cs="Times New Roman"/>
              </w:rPr>
            </w:pPr>
            <w:r w:rsidRPr="001A125E">
              <w:rPr>
                <w:rFonts w:ascii="Times New Roman" w:hAnsi="Times New Roman" w:cs="Times New Roman"/>
              </w:rPr>
              <w:t xml:space="preserve">- </w:t>
            </w:r>
            <w:r w:rsidRPr="001A125E">
              <w:rPr>
                <w:rFonts w:ascii="Times New Roman" w:hAnsi="Times New Roman" w:cs="Times New Roman"/>
                <w:lang w:eastAsia="zh-CN"/>
              </w:rPr>
              <w:t>złożenie wypełnionej ankiety dotyczącej oceny miejsca realiza</w:t>
            </w:r>
            <w:r>
              <w:rPr>
                <w:rFonts w:ascii="Times New Roman" w:hAnsi="Times New Roman" w:cs="Times New Roman"/>
                <w:lang w:eastAsia="zh-CN"/>
              </w:rPr>
              <w:t>cji praktyki zawodowej,</w:t>
            </w:r>
          </w:p>
          <w:p w:rsidR="003073EB" w:rsidRPr="001A125E" w:rsidRDefault="003073EB" w:rsidP="008563CC">
            <w:pPr>
              <w:spacing w:line="276" w:lineRule="auto"/>
              <w:ind w:left="17"/>
              <w:jc w:val="both"/>
              <w:rPr>
                <w:rFonts w:ascii="Times New Roman" w:hAnsi="Times New Roman" w:cs="Times New Roman"/>
              </w:rPr>
            </w:pPr>
            <w:r w:rsidRPr="001A125E">
              <w:rPr>
                <w:rFonts w:ascii="Times New Roman" w:hAnsi="Times New Roman" w:cs="Times New Roman"/>
              </w:rPr>
              <w:t>- zrealizowanie programu praktyki.</w:t>
            </w:r>
            <w:r w:rsidRPr="001A125E">
              <w:rPr>
                <w:rFonts w:ascii="Times New Roman" w:hAnsi="Times New Roman" w:cs="Times New Roman"/>
                <w:color w:val="000000"/>
              </w:rPr>
              <w:t xml:space="preserve"> </w:t>
            </w:r>
          </w:p>
          <w:p w:rsidR="003073EB" w:rsidRPr="001A125E" w:rsidRDefault="003073EB" w:rsidP="008563CC">
            <w:pPr>
              <w:spacing w:after="0" w:line="276" w:lineRule="auto"/>
              <w:ind w:left="17"/>
              <w:jc w:val="both"/>
              <w:rPr>
                <w:rFonts w:ascii="Times New Roman" w:hAnsi="Times New Roman" w:cs="Times New Roman"/>
              </w:rPr>
            </w:pPr>
            <w:r w:rsidRPr="001A125E">
              <w:rPr>
                <w:rFonts w:ascii="Times New Roman" w:hAnsi="Times New Roman" w:cs="Times New Roman"/>
              </w:rPr>
              <w:t>Zaliczenie praktyki uwzględnia bezpośrednią rozmowę z uczelnianym opiekunem praktyki.</w:t>
            </w:r>
          </w:p>
          <w:p w:rsidR="003073EB" w:rsidRPr="001A125E" w:rsidRDefault="003073EB" w:rsidP="008563CC">
            <w:pPr>
              <w:spacing w:after="0" w:line="276" w:lineRule="auto"/>
              <w:ind w:left="17"/>
              <w:jc w:val="both"/>
              <w:rPr>
                <w:rFonts w:ascii="Times New Roman" w:hAnsi="Times New Roman" w:cs="Times New Roman"/>
              </w:rPr>
            </w:pPr>
            <w:r w:rsidRPr="001A125E">
              <w:rPr>
                <w:rFonts w:ascii="Times New Roman" w:hAnsi="Times New Roman" w:cs="Times New Roman"/>
              </w:rPr>
              <w:t>Zakres zaliczenia obejmuje treści merytoryczne (ocena z odpowiedzi na pytania), stronę formalną odbycia praktyki (oceny za prowadzenie zapisów w dzienniczku, wykonania zadań z programu), opinii osoby kontrolującej przebieg praktyki, opinię (ocenę) jednostki, w której odbywała się praktyka.</w:t>
            </w:r>
          </w:p>
          <w:p w:rsidR="003073EB" w:rsidRPr="005D312A" w:rsidRDefault="003073EB" w:rsidP="008563CC">
            <w:pPr>
              <w:spacing w:after="0" w:line="276" w:lineRule="auto"/>
              <w:ind w:left="17"/>
              <w:jc w:val="both"/>
              <w:rPr>
                <w:rFonts w:ascii="Times New Roman" w:hAnsi="Times New Roman" w:cs="Times New Roman"/>
              </w:rPr>
            </w:pPr>
            <w:r w:rsidRPr="001A125E">
              <w:rPr>
                <w:rFonts w:ascii="Times New Roman" w:hAnsi="Times New Roman" w:cs="Times New Roman"/>
              </w:rPr>
              <w:t>Otrzymanie oceny niedostatecznej jest równoznaczne z brakiem zaliczenia praktyki. Student w tym przypadku ma prawo do terminu poprawkowego.</w:t>
            </w:r>
          </w:p>
        </w:tc>
      </w:tr>
      <w:tr w:rsidR="003073EB"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3073EB" w:rsidRPr="005D312A" w:rsidRDefault="003073EB" w:rsidP="006B7911">
            <w:pPr>
              <w:autoSpaceDE w:val="0"/>
              <w:autoSpaceDN w:val="0"/>
              <w:adjustRightInd w:val="0"/>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il"/>
              <w:bottom w:val="single" w:sz="4" w:space="0" w:color="auto"/>
            </w:tcBorders>
          </w:tcPr>
          <w:p w:rsidR="003073EB" w:rsidRPr="005D312A" w:rsidRDefault="003073EB" w:rsidP="008563CC">
            <w:pPr>
              <w:rPr>
                <w:rFonts w:ascii="Times New Roman" w:hAnsi="Times New Roman" w:cs="Times New Roman"/>
              </w:rPr>
            </w:pPr>
            <w:r>
              <w:rPr>
                <w:rFonts w:ascii="Times New Roman" w:hAnsi="Times New Roman" w:cs="Times New Roman"/>
              </w:rPr>
              <w:t>Obecność studenta na praktykach jest obowiązkowa.</w:t>
            </w:r>
          </w:p>
        </w:tc>
      </w:tr>
      <w:tr w:rsidR="003073EB"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3073EB" w:rsidRPr="005D312A" w:rsidRDefault="003073EB" w:rsidP="006B7911">
            <w:pPr>
              <w:autoSpaceDE w:val="0"/>
              <w:autoSpaceDN w:val="0"/>
              <w:adjustRightInd w:val="0"/>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il"/>
              <w:bottom w:val="single" w:sz="4" w:space="0" w:color="auto"/>
            </w:tcBorders>
          </w:tcPr>
          <w:p w:rsidR="003073EB" w:rsidRPr="005D312A" w:rsidRDefault="003073EB" w:rsidP="008563CC">
            <w:pPr>
              <w:ind w:right="939"/>
              <w:rPr>
                <w:rFonts w:ascii="Times New Roman" w:hAnsi="Times New Roman" w:cs="Times New Roman"/>
              </w:rPr>
            </w:pPr>
            <w:r w:rsidRPr="005D312A">
              <w:rPr>
                <w:rFonts w:ascii="Times New Roman" w:hAnsi="Times New Roman" w:cs="Times New Roman"/>
                <w:b/>
              </w:rPr>
              <w:t>Na zaliczenie praktyki:</w:t>
            </w:r>
          </w:p>
          <w:p w:rsidR="003073EB" w:rsidRPr="005D312A" w:rsidRDefault="003073EB" w:rsidP="008563CC">
            <w:pPr>
              <w:ind w:right="939"/>
              <w:rPr>
                <w:rFonts w:ascii="Times New Roman" w:hAnsi="Times New Roman" w:cs="Times New Roman"/>
              </w:rPr>
            </w:pPr>
            <w:r w:rsidRPr="005D312A">
              <w:rPr>
                <w:rFonts w:ascii="Times New Roman" w:hAnsi="Times New Roman" w:cs="Times New Roman"/>
              </w:rPr>
              <w:t>Przygotowanie dziennika praktyk 50%</w:t>
            </w:r>
          </w:p>
          <w:p w:rsidR="003073EB" w:rsidRPr="005D312A" w:rsidRDefault="003073EB" w:rsidP="008563CC">
            <w:pPr>
              <w:ind w:right="939"/>
              <w:rPr>
                <w:rFonts w:ascii="Times New Roman" w:hAnsi="Times New Roman" w:cs="Times New Roman"/>
              </w:rPr>
            </w:pPr>
            <w:r w:rsidRPr="005D312A">
              <w:rPr>
                <w:rFonts w:ascii="Times New Roman" w:hAnsi="Times New Roman" w:cs="Times New Roman"/>
              </w:rPr>
              <w:t>Ustne zaliczenie praktyk 30%</w:t>
            </w:r>
          </w:p>
          <w:p w:rsidR="003073EB" w:rsidRPr="005D312A" w:rsidRDefault="003073EB" w:rsidP="008563CC">
            <w:pPr>
              <w:ind w:right="939"/>
              <w:rPr>
                <w:rFonts w:ascii="Times New Roman" w:hAnsi="Times New Roman" w:cs="Times New Roman"/>
                <w:b/>
              </w:rPr>
            </w:pPr>
            <w:r w:rsidRPr="005D312A">
              <w:rPr>
                <w:rFonts w:ascii="Times New Roman" w:hAnsi="Times New Roman" w:cs="Times New Roman"/>
              </w:rPr>
              <w:t>Opinia opiekuna praktyk 20%</w:t>
            </w:r>
          </w:p>
        </w:tc>
      </w:tr>
      <w:tr w:rsidR="003073EB"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3073EB" w:rsidRPr="005D312A" w:rsidRDefault="003073EB" w:rsidP="006B7911">
            <w:pPr>
              <w:autoSpaceDE w:val="0"/>
              <w:autoSpaceDN w:val="0"/>
              <w:adjustRightInd w:val="0"/>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il"/>
              <w:bottom w:val="single" w:sz="4" w:space="0" w:color="auto"/>
            </w:tcBorders>
          </w:tcPr>
          <w:p w:rsidR="003073EB" w:rsidRPr="005D312A" w:rsidRDefault="003073EB" w:rsidP="008563CC">
            <w:pPr>
              <w:rPr>
                <w:rFonts w:ascii="Times New Roman" w:hAnsi="Times New Roman" w:cs="Times New Roman"/>
              </w:rPr>
            </w:pPr>
            <w:r w:rsidRPr="001A125E">
              <w:rPr>
                <w:rFonts w:ascii="Times New Roman" w:hAnsi="Times New Roman" w:cs="Times New Roman"/>
              </w:rPr>
              <w:t>Odrobienie nieobecności po indywidualnym  uzgodnieniu  z opiekunem praktyk z uczelni i opiekunem z zakładu pracy.</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il"/>
              <w:bottom w:val="single" w:sz="4" w:space="0" w:color="auto"/>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Wiedza, umiejętności i kompetencje społeczne kształcenia podstawowego i kierunkowego</w:t>
            </w:r>
          </w:p>
        </w:tc>
      </w:tr>
      <w:tr w:rsidR="00EB4AE1" w:rsidRPr="005D312A" w:rsidTr="006B7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rsidR="00EB4AE1" w:rsidRPr="005D312A" w:rsidRDefault="00EB4AE1" w:rsidP="006B7911">
            <w:pPr>
              <w:autoSpaceDE w:val="0"/>
              <w:autoSpaceDN w:val="0"/>
              <w:adjustRightInd w:val="0"/>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il"/>
              <w:bottom w:val="single" w:sz="4" w:space="0" w:color="auto"/>
            </w:tcBorders>
          </w:tcPr>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Regulaminy i Statuty poszczególnych jednostek</w:t>
            </w:r>
          </w:p>
          <w:p w:rsidR="00EB4AE1" w:rsidRPr="005D312A" w:rsidRDefault="00EB4AE1" w:rsidP="006B7911">
            <w:pPr>
              <w:ind w:left="34"/>
              <w:rPr>
                <w:rFonts w:ascii="Times New Roman" w:hAnsi="Times New Roman" w:cs="Times New Roman"/>
              </w:rPr>
            </w:pPr>
            <w:r w:rsidRPr="005D312A">
              <w:rPr>
                <w:rFonts w:ascii="Times New Roman" w:hAnsi="Times New Roman" w:cs="Times New Roman"/>
              </w:rPr>
              <w:t>Ustawy powołujące oraz podstawowe dla poszczególnych jednostek</w:t>
            </w:r>
          </w:p>
        </w:tc>
      </w:tr>
    </w:tbl>
    <w:p w:rsidR="00D620E3" w:rsidRDefault="00D620E3">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115" w:name="_Toc135681845"/>
      <w:r w:rsidRPr="005D312A">
        <w:rPr>
          <w:rFonts w:ascii="Times New Roman" w:hAnsi="Times New Roman" w:cs="Times New Roman"/>
          <w:sz w:val="22"/>
          <w:szCs w:val="22"/>
        </w:rPr>
        <w:t>Historia gospodarcza  (Z _1E)</w:t>
      </w:r>
      <w:bookmarkEnd w:id="115"/>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7"/>
        <w:gridCol w:w="6201"/>
      </w:tblGrid>
      <w:tr w:rsidR="00EB4AE1" w:rsidRPr="005D312A" w:rsidTr="003073EB">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Historia gospodarcza  (Z _1E)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color w:val="000000"/>
              </w:rPr>
              <w:t>Economic History</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Zarządzanie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studia pierwszego stopnia (licencjackie)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 xml:space="preserve">praktyczny </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studia stacjonarne / studia niestacjonarne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tcPr>
          <w:p w:rsidR="00EB4AE1" w:rsidRPr="005D312A" w:rsidRDefault="00EB4AE1" w:rsidP="006B7911">
            <w:pPr>
              <w:spacing w:after="60"/>
              <w:rPr>
                <w:rFonts w:ascii="Times New Roman" w:hAnsi="Times New Roman" w:cs="Times New Roman"/>
                <w:bCs/>
              </w:rPr>
            </w:pPr>
            <w:r w:rsidRPr="005D312A">
              <w:rPr>
                <w:rFonts w:ascii="Times New Roman" w:hAnsi="Times New Roman" w:cs="Times New Roman"/>
                <w:bCs/>
              </w:rPr>
              <w:t>2</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tcPr>
          <w:p w:rsidR="00EB4AE1" w:rsidRPr="005D312A" w:rsidRDefault="00EB4AE1" w:rsidP="006B7911">
            <w:pPr>
              <w:spacing w:after="60"/>
              <w:rPr>
                <w:rFonts w:ascii="Times New Roman" w:hAnsi="Times New Roman" w:cs="Times New Roman"/>
                <w:b/>
              </w:rPr>
            </w:pPr>
            <w:r w:rsidRPr="005D312A">
              <w:rPr>
                <w:rFonts w:ascii="Times New Roman" w:hAnsi="Times New Roman" w:cs="Times New Roman"/>
              </w:rPr>
              <w:t>polski</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tcPr>
          <w:p w:rsidR="00EB4AE1" w:rsidRPr="005D312A" w:rsidRDefault="00EB4AE1" w:rsidP="003073EB">
            <w:pPr>
              <w:spacing w:before="60" w:after="60"/>
              <w:jc w:val="both"/>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1</w:t>
            </w:r>
          </w:p>
        </w:tc>
      </w:tr>
      <w:tr w:rsidR="009942BD" w:rsidRPr="005D312A" w:rsidTr="00C22049">
        <w:trPr>
          <w:trHeight w:val="397"/>
        </w:trPr>
        <w:tc>
          <w:tcPr>
            <w:tcW w:w="2977" w:type="dxa"/>
            <w:shd w:val="clear" w:color="auto" w:fill="D9D9D9"/>
            <w:vAlign w:val="center"/>
          </w:tcPr>
          <w:p w:rsidR="009942BD" w:rsidRPr="002129A8" w:rsidRDefault="009942BD"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9942BD" w:rsidRPr="002129A8" w:rsidRDefault="009942BD" w:rsidP="00C22049">
            <w:pPr>
              <w:spacing w:before="60" w:after="60"/>
              <w:rPr>
                <w:rFonts w:ascii="Times New Roman" w:hAnsi="Times New Roman" w:cs="Times New Roman"/>
              </w:rPr>
            </w:pPr>
            <w:r>
              <w:rPr>
                <w:rFonts w:ascii="Times New Roman" w:hAnsi="Times New Roman" w:cs="Times New Roman"/>
              </w:rPr>
              <w:t>mgr Jerzy Świst</w:t>
            </w: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418"/>
        <w:gridCol w:w="1559"/>
        <w:gridCol w:w="1985"/>
        <w:gridCol w:w="1275"/>
        <w:gridCol w:w="1419"/>
        <w:gridCol w:w="141"/>
        <w:gridCol w:w="647"/>
        <w:gridCol w:w="736"/>
      </w:tblGrid>
      <w:tr w:rsidR="00EB4AE1" w:rsidRPr="005D312A" w:rsidTr="005E16E8">
        <w:tc>
          <w:tcPr>
            <w:tcW w:w="9180" w:type="dxa"/>
            <w:gridSpan w:val="8"/>
            <w:tcBorders>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5E16E8">
        <w:tc>
          <w:tcPr>
            <w:tcW w:w="9180" w:type="dxa"/>
            <w:gridSpan w:val="8"/>
            <w:tcBorders>
              <w:bottom w:val="single" w:sz="4" w:space="0" w:color="000000"/>
            </w:tcBorders>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 xml:space="preserve">Historia gospodarcza: krajowa i światowa w kontekście rozwoju ekonomii i nauk </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bCs/>
              </w:rPr>
              <w:t>o zarządzaniu.</w:t>
            </w:r>
          </w:p>
        </w:tc>
      </w:tr>
      <w:tr w:rsidR="00EB4AE1" w:rsidRPr="005D312A" w:rsidTr="005E16E8">
        <w:tc>
          <w:tcPr>
            <w:tcW w:w="2977" w:type="dxa"/>
            <w:gridSpan w:val="2"/>
            <w:tcBorders>
              <w:bottom w:val="single" w:sz="4" w:space="0" w:color="000000"/>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wykład 30 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niestacjonarne – wykład 10 h</w:t>
            </w:r>
          </w:p>
        </w:tc>
      </w:tr>
      <w:tr w:rsidR="00EB4AE1" w:rsidRPr="005D312A" w:rsidTr="005E16E8">
        <w:tc>
          <w:tcPr>
            <w:tcW w:w="9180" w:type="dxa"/>
            <w:gridSpan w:val="8"/>
            <w:tcBorders>
              <w:top w:val="single" w:sz="4" w:space="0" w:color="000000"/>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5E16E8">
        <w:trPr>
          <w:trHeight w:val="285"/>
        </w:trPr>
        <w:tc>
          <w:tcPr>
            <w:tcW w:w="1418" w:type="dxa"/>
            <w:tcBorders>
              <w:top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5E16E8" w:rsidP="006B7911">
            <w:pPr>
              <w:spacing w:before="60" w:after="60"/>
              <w:rPr>
                <w:rFonts w:ascii="Times New Roman" w:hAnsi="Times New Roman" w:cs="Times New Roman"/>
                <w:bCs/>
              </w:rPr>
            </w:pPr>
            <w:r w:rsidRPr="005D312A">
              <w:rPr>
                <w:rFonts w:ascii="Times New Roman" w:hAnsi="Times New Roman" w:cs="Times New Roman"/>
                <w:bCs/>
              </w:rPr>
              <w:t>Z _1E_</w:t>
            </w:r>
            <w:r w:rsidR="00EB4AE1" w:rsidRPr="005D312A">
              <w:rPr>
                <w:rFonts w:ascii="Times New Roman" w:hAnsi="Times New Roman" w:cs="Times New Roman"/>
                <w:bCs/>
              </w:rPr>
              <w:t>_W01</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073AF8" w:rsidP="00D620E3">
            <w:pPr>
              <w:rPr>
                <w:rFonts w:ascii="Times New Roman" w:eastAsia="Arial" w:hAnsi="Times New Roman" w:cs="Times New Roman"/>
              </w:rPr>
            </w:pPr>
            <w:r w:rsidRPr="00D620E3">
              <w:rPr>
                <w:rFonts w:ascii="Times New Roman" w:eastAsia="Arial" w:hAnsi="Times New Roman" w:cs="Times New Roman"/>
                <w:lang w:eastAsia="pl-PL"/>
              </w:rPr>
              <w:t>zna i rozumie</w:t>
            </w:r>
            <w:r w:rsidR="00D620E3" w:rsidRPr="00D620E3">
              <w:rPr>
                <w:rFonts w:ascii="Times New Roman" w:eastAsia="Arial" w:hAnsi="Times New Roman" w:cs="Times New Roman"/>
                <w:lang w:eastAsia="pl-PL"/>
              </w:rPr>
              <w:t xml:space="preserve"> w stopniu zaawansowanym wiedzę odnośnie</w:t>
            </w:r>
            <w:r w:rsidR="00EB4AE1" w:rsidRPr="00D620E3">
              <w:rPr>
                <w:rFonts w:ascii="Times New Roman" w:eastAsia="Arial" w:hAnsi="Times New Roman" w:cs="Times New Roman"/>
                <w:lang w:eastAsia="pl-PL"/>
              </w:rPr>
              <w:t xml:space="preserve"> </w:t>
            </w:r>
            <w:r w:rsidRPr="00D620E3">
              <w:rPr>
                <w:rFonts w:ascii="Times New Roman" w:eastAsia="Arial" w:hAnsi="Times New Roman" w:cs="Times New Roman"/>
                <w:lang w:eastAsia="pl-PL"/>
              </w:rPr>
              <w:t>historyczn</w:t>
            </w:r>
            <w:r w:rsidR="00D620E3" w:rsidRPr="00D620E3">
              <w:rPr>
                <w:rFonts w:ascii="Times New Roman" w:eastAsia="Arial" w:hAnsi="Times New Roman" w:cs="Times New Roman"/>
                <w:lang w:eastAsia="pl-PL"/>
              </w:rPr>
              <w:t>ych</w:t>
            </w:r>
            <w:r w:rsidRPr="00D620E3">
              <w:rPr>
                <w:rFonts w:ascii="Times New Roman" w:eastAsia="Arial" w:hAnsi="Times New Roman" w:cs="Times New Roman"/>
                <w:lang w:eastAsia="pl-PL"/>
              </w:rPr>
              <w:t xml:space="preserve"> </w:t>
            </w:r>
            <w:r w:rsidR="00EB4AE1" w:rsidRPr="00D620E3">
              <w:rPr>
                <w:rFonts w:ascii="Times New Roman" w:eastAsia="Arial" w:hAnsi="Times New Roman" w:cs="Times New Roman"/>
                <w:lang w:eastAsia="pl-PL"/>
              </w:rPr>
              <w:t>uwarun</w:t>
            </w:r>
            <w:r w:rsidR="00D620E3" w:rsidRPr="00D620E3">
              <w:rPr>
                <w:rFonts w:ascii="Times New Roman" w:eastAsia="Arial" w:hAnsi="Times New Roman" w:cs="Times New Roman"/>
                <w:lang w:eastAsia="pl-PL"/>
              </w:rPr>
              <w:t>kowań</w:t>
            </w:r>
            <w:r w:rsidR="00EB4AE1" w:rsidRPr="00D620E3">
              <w:rPr>
                <w:rFonts w:ascii="Times New Roman" w:eastAsia="Arial" w:hAnsi="Times New Roman" w:cs="Times New Roman"/>
                <w:lang w:eastAsia="pl-PL"/>
              </w:rPr>
              <w:t xml:space="preserve"> </w:t>
            </w:r>
            <w:r w:rsidR="00EB4AE1" w:rsidRPr="00D620E3">
              <w:rPr>
                <w:rFonts w:ascii="Times New Roman" w:eastAsia="Arial" w:hAnsi="Times New Roman" w:cs="Times New Roman"/>
                <w:lang w:eastAsia="pl-PL"/>
              </w:rPr>
              <w:lastRenderedPageBreak/>
              <w:t>przemian gospodarczych</w:t>
            </w:r>
            <w:r w:rsidR="00EB4AE1" w:rsidRPr="005D312A">
              <w:rPr>
                <w:rFonts w:ascii="Times New Roman" w:eastAsia="Arial" w:hAnsi="Times New Roman" w:cs="Times New Roman"/>
                <w:lang w:eastAsia="pl-PL"/>
              </w:rPr>
              <w:t xml:space="preserve"> w świecie</w:t>
            </w:r>
            <w:r w:rsidR="00EB4AE1" w:rsidRPr="005D312A">
              <w:rPr>
                <w:rFonts w:ascii="Times New Roman" w:eastAsia="Arial" w:hAnsi="Times New Roman" w:cs="Times New Roman"/>
                <w:color w:val="000000"/>
              </w:rPr>
              <w:t>.</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K_W01</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K_W08</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K_W17</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lastRenderedPageBreak/>
              <w:t>K_W21</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rPr>
                <w:rFonts w:ascii="Times New Roman" w:hAnsi="Times New Roman" w:cs="Times New Roman"/>
              </w:rPr>
            </w:pPr>
          </w:p>
          <w:p w:rsidR="00EB4AE1" w:rsidRPr="005D312A" w:rsidRDefault="005E16E8" w:rsidP="006B7911">
            <w:pPr>
              <w:rPr>
                <w:rFonts w:ascii="Times New Roman" w:hAnsi="Times New Roman" w:cs="Times New Roman"/>
              </w:rPr>
            </w:pPr>
            <w:r w:rsidRPr="005D312A">
              <w:rPr>
                <w:rFonts w:ascii="Times New Roman" w:hAnsi="Times New Roman" w:cs="Times New Roman"/>
                <w:lang w:eastAsia="pl-PL"/>
              </w:rPr>
              <w:t>Z _1E_K</w:t>
            </w:r>
            <w:r w:rsidR="00EB4AE1" w:rsidRPr="005D312A">
              <w:rPr>
                <w:rFonts w:ascii="Times New Roman" w:hAnsi="Times New Roman" w:cs="Times New Roman"/>
              </w:rPr>
              <w:t>_U01</w:t>
            </w:r>
          </w:p>
          <w:p w:rsidR="00EB4AE1" w:rsidRPr="005D312A" w:rsidRDefault="00EB4AE1" w:rsidP="006B7911">
            <w:pPr>
              <w:rPr>
                <w:rFonts w:ascii="Times New Roman" w:hAnsi="Times New Roman" w:cs="Times New Roman"/>
              </w:rPr>
            </w:pP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rPr>
                <w:rFonts w:ascii="Times New Roman" w:eastAsia="Arial" w:hAnsi="Times New Roman" w:cs="Times New Roman"/>
              </w:rPr>
            </w:pPr>
            <w:r w:rsidRPr="005D312A">
              <w:rPr>
                <w:rFonts w:ascii="Times New Roman" w:eastAsia="Arial" w:hAnsi="Times New Roman" w:cs="Times New Roman"/>
                <w:lang w:eastAsia="pl-PL"/>
              </w:rPr>
              <w:t>potrafi analizować historyczne procesy społeczno-gospodarcze</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K_U02</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K_U03</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K_U20</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5E16E8" w:rsidP="006B7911">
            <w:pPr>
              <w:rPr>
                <w:rFonts w:ascii="Times New Roman" w:hAnsi="Times New Roman" w:cs="Times New Roman"/>
              </w:rPr>
            </w:pPr>
            <w:r w:rsidRPr="005D312A">
              <w:rPr>
                <w:rFonts w:ascii="Times New Roman" w:hAnsi="Times New Roman" w:cs="Times New Roman"/>
                <w:lang w:eastAsia="pl-PL"/>
              </w:rPr>
              <w:t>Z _1E_K</w:t>
            </w:r>
            <w:r w:rsidR="00EB4AE1" w:rsidRPr="005D312A">
              <w:rPr>
                <w:rFonts w:ascii="Times New Roman" w:hAnsi="Times New Roman" w:cs="Times New Roman"/>
              </w:rPr>
              <w:t>_U02</w:t>
            </w:r>
          </w:p>
          <w:p w:rsidR="00EB4AE1" w:rsidRPr="005D312A" w:rsidRDefault="00EB4AE1" w:rsidP="006B7911">
            <w:pPr>
              <w:rPr>
                <w:rFonts w:ascii="Times New Roman" w:hAnsi="Times New Roman" w:cs="Times New Roman"/>
              </w:rPr>
            </w:pP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073AF8" w:rsidP="00073AF8">
            <w:pPr>
              <w:rPr>
                <w:rFonts w:ascii="Times New Roman" w:hAnsi="Times New Roman" w:cs="Times New Roman"/>
              </w:rPr>
            </w:pPr>
            <w:r>
              <w:rPr>
                <w:rFonts w:ascii="Times New Roman" w:eastAsia="Arial" w:hAnsi="Times New Roman" w:cs="Times New Roman"/>
                <w:lang w:eastAsia="pl-PL"/>
              </w:rPr>
              <w:t>potrafi identyfikować</w:t>
            </w:r>
            <w:r w:rsidR="00EB4AE1" w:rsidRPr="005D312A">
              <w:rPr>
                <w:rFonts w:ascii="Times New Roman" w:eastAsia="Arial" w:hAnsi="Times New Roman" w:cs="Times New Roman"/>
                <w:lang w:eastAsia="pl-PL"/>
              </w:rPr>
              <w:t xml:space="preserve"> przełomowe wydarzenia społeczno-polityczne na świecie, w Europie i w Polsce mające kluczowe znaczenie dla ewolucji gospodarek poszczególnych państw bądź kontynentów.</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K_U02</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K_U03</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rPr>
                <w:rFonts w:ascii="Times New Roman" w:hAnsi="Times New Roman" w:cs="Times New Roman"/>
              </w:rPr>
            </w:pPr>
          </w:p>
          <w:p w:rsidR="00EB4AE1" w:rsidRPr="005D312A" w:rsidRDefault="005E16E8" w:rsidP="006B7911">
            <w:pPr>
              <w:rPr>
                <w:rFonts w:ascii="Times New Roman" w:eastAsia="Arial" w:hAnsi="Times New Roman" w:cs="Times New Roman"/>
                <w:lang w:eastAsia="pl-PL"/>
              </w:rPr>
            </w:pPr>
            <w:r w:rsidRPr="005D312A">
              <w:rPr>
                <w:rFonts w:ascii="Times New Roman" w:hAnsi="Times New Roman" w:cs="Times New Roman"/>
                <w:lang w:eastAsia="pl-PL"/>
              </w:rPr>
              <w:t>Z _1E_K</w:t>
            </w:r>
            <w:r w:rsidR="00EB4AE1" w:rsidRPr="005D312A">
              <w:rPr>
                <w:rFonts w:ascii="Times New Roman" w:hAnsi="Times New Roman" w:cs="Times New Roman"/>
              </w:rPr>
              <w:t>_U03</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073AF8" w:rsidP="006B7911">
            <w:pPr>
              <w:rPr>
                <w:rFonts w:ascii="Times New Roman" w:eastAsia="Arial" w:hAnsi="Times New Roman" w:cs="Times New Roman"/>
                <w:lang w:eastAsia="pl-PL"/>
              </w:rPr>
            </w:pPr>
            <w:r>
              <w:rPr>
                <w:rFonts w:ascii="Times New Roman" w:eastAsia="Arial" w:hAnsi="Times New Roman" w:cs="Times New Roman"/>
                <w:lang w:eastAsia="pl-PL"/>
              </w:rPr>
              <w:t>potrafi dobierać publikacje umożliwiające ciągłe doskonalenie</w:t>
            </w:r>
            <w:r w:rsidR="00EB4AE1" w:rsidRPr="005D312A">
              <w:rPr>
                <w:rFonts w:ascii="Times New Roman" w:eastAsia="Arial" w:hAnsi="Times New Roman" w:cs="Times New Roman"/>
                <w:lang w:eastAsia="pl-PL"/>
              </w:rPr>
              <w:t xml:space="preserve"> w zakresie zwiększania własnych kompetencji i  wiedzy z zakresu świadomości historycznej  poprzez naukę przez całe życie, </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K_U27</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 xml:space="preserve">Z _1E_K </w:t>
            </w:r>
            <w:r w:rsidRPr="005D312A">
              <w:rPr>
                <w:rFonts w:ascii="Times New Roman" w:hAnsi="Times New Roman" w:cs="Times New Roman"/>
              </w:rPr>
              <w:t>_K01</w:t>
            </w:r>
          </w:p>
          <w:p w:rsidR="00EB4AE1" w:rsidRPr="005D312A" w:rsidRDefault="00EB4AE1" w:rsidP="006B7911">
            <w:pPr>
              <w:rPr>
                <w:rFonts w:ascii="Times New Roman" w:hAnsi="Times New Roman" w:cs="Times New Roman"/>
              </w:rPr>
            </w:pP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073AF8" w:rsidP="006B7911">
            <w:pPr>
              <w:rPr>
                <w:rFonts w:ascii="Times New Roman" w:eastAsia="Arial" w:hAnsi="Times New Roman" w:cs="Times New Roman"/>
                <w:lang w:eastAsia="pl-PL"/>
              </w:rPr>
            </w:pPr>
            <w:r>
              <w:rPr>
                <w:rFonts w:ascii="Times New Roman" w:eastAsia="Arial" w:hAnsi="Times New Roman" w:cs="Times New Roman"/>
                <w:lang w:eastAsia="pl-PL"/>
              </w:rPr>
              <w:t>j</w:t>
            </w:r>
            <w:r w:rsidR="00EB4AE1" w:rsidRPr="005D312A">
              <w:rPr>
                <w:rFonts w:ascii="Times New Roman" w:eastAsia="Arial" w:hAnsi="Times New Roman" w:cs="Times New Roman"/>
                <w:lang w:eastAsia="pl-PL"/>
              </w:rPr>
              <w:t xml:space="preserve">est gotów do  samodzielnego  uzupełniania  i doskonalenia  nabytej  wiedzy </w:t>
            </w:r>
            <w:r w:rsidR="00EB4AE1" w:rsidRPr="005D312A">
              <w:rPr>
                <w:rFonts w:ascii="Times New Roman" w:hAnsi="Times New Roman" w:cs="Times New Roman"/>
              </w:rPr>
              <w:t xml:space="preserve">z zakresu historycznych procesów rozwoju społeczno-gospodarczego, </w:t>
            </w:r>
            <w:r w:rsidR="00EB4AE1" w:rsidRPr="005D312A">
              <w:rPr>
                <w:rFonts w:ascii="Times New Roman" w:eastAsia="Arial" w:hAnsi="Times New Roman" w:cs="Times New Roman"/>
                <w:lang w:eastAsia="pl-PL"/>
              </w:rPr>
              <w:t>również  w celu prezentacji własnych poglądów na tematy historyczne</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K_K05</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K_K09</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5E16E8">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5E16E8">
        <w:trPr>
          <w:trHeight w:val="1654"/>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5E16E8">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bCs/>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bCs/>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10</w:t>
            </w: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rPr>
              <w:t>0,4</w:t>
            </w:r>
          </w:p>
        </w:tc>
      </w:tr>
      <w:tr w:rsidR="00EB4AE1" w:rsidRPr="005D312A" w:rsidTr="005E16E8">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przygotowanie do kolokwium </w:t>
            </w:r>
          </w:p>
          <w:p w:rsidR="00EB4AE1" w:rsidRPr="005D312A" w:rsidRDefault="00EB4AE1" w:rsidP="006B7911">
            <w:pPr>
              <w:rPr>
                <w:rFonts w:ascii="Times New Roman" w:hAnsi="Times New Roman" w:cs="Times New Roman"/>
              </w:rPr>
            </w:pPr>
          </w:p>
          <w:p w:rsidR="00EB4AE1" w:rsidRPr="005D312A" w:rsidRDefault="00EB4AE1" w:rsidP="006B7911">
            <w:pPr>
              <w:pStyle w:val="Kategoriainformacji"/>
              <w:spacing w:before="0"/>
              <w:rPr>
                <w:rFonts w:ascii="Times New Roman" w:hAnsi="Times New Roman"/>
                <w:lang w:val="pl-PL"/>
              </w:rPr>
            </w:pPr>
            <w:r w:rsidRPr="005D312A">
              <w:rPr>
                <w:rFonts w:ascii="Times New Roman" w:hAnsi="Times New Roman"/>
                <w:bCs w:val="0"/>
                <w:lang w:val="pl-PL"/>
              </w:rPr>
              <w:t xml:space="preserve">w sumie: </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bCs/>
              </w:rPr>
              <w:t>ECTS</w:t>
            </w:r>
          </w:p>
        </w:tc>
        <w:tc>
          <w:tcPr>
            <w:tcW w:w="788" w:type="dxa"/>
            <w:gridSpan w:val="2"/>
            <w:tcBorders>
              <w:left w:val="none" w:sz="4" w:space="0" w:color="000000"/>
            </w:tcBorders>
          </w:tcPr>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pStyle w:val="Stopka"/>
              <w:tabs>
                <w:tab w:val="clear" w:pos="4536"/>
                <w:tab w:val="clear" w:pos="9072"/>
              </w:tabs>
              <w:jc w:val="center"/>
              <w:rPr>
                <w:rFonts w:ascii="Times New Roman" w:hAnsi="Times New Roman" w:cs="Times New Roman"/>
              </w:rPr>
            </w:pP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40</w:t>
            </w:r>
          </w:p>
          <w:p w:rsidR="00EB4AE1" w:rsidRPr="005D312A" w:rsidRDefault="00EB4AE1" w:rsidP="006B7911">
            <w:pPr>
              <w:pStyle w:val="Stopka"/>
              <w:tabs>
                <w:tab w:val="clear" w:pos="4536"/>
                <w:tab w:val="clear" w:pos="9072"/>
              </w:tabs>
              <w:jc w:val="center"/>
              <w:rPr>
                <w:rFonts w:ascii="Times New Roman" w:hAnsi="Times New Roman" w:cs="Times New Roman"/>
              </w:rPr>
            </w:pP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b/>
              </w:rPr>
              <w:t>40</w:t>
            </w: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rPr>
              <w:t>1,6</w:t>
            </w:r>
          </w:p>
        </w:tc>
      </w:tr>
      <w:tr w:rsidR="00EB4AE1" w:rsidRPr="005D312A" w:rsidTr="005E16E8">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w:t>
            </w:r>
            <w:r w:rsidRPr="005D312A">
              <w:rPr>
                <w:rFonts w:ascii="Times New Roman" w:hAnsi="Times New Roman" w:cs="Times New Roman"/>
                <w:b/>
                <w:lang w:eastAsia="pl-PL"/>
              </w:rPr>
              <w:lastRenderedPageBreak/>
              <w:t xml:space="preserve">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b/>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lastRenderedPageBreak/>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lastRenderedPageBreak/>
              <w:t>-/-</w:t>
            </w: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w:t>
            </w:r>
          </w:p>
        </w:tc>
        <w:tc>
          <w:tcPr>
            <w:tcW w:w="736" w:type="dxa"/>
            <w:tcBorders>
              <w:left w:val="non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lastRenderedPageBreak/>
              <w:t>-/-</w:t>
            </w: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b/>
                <w:bCs/>
                <w:color w:val="000000"/>
              </w:rPr>
            </w:pPr>
            <w:r w:rsidRPr="005D312A">
              <w:rPr>
                <w:rFonts w:ascii="Times New Roman" w:hAnsi="Times New Roman" w:cs="Times New Roman"/>
                <w:b/>
                <w:bCs/>
                <w:color w:val="000000"/>
              </w:rPr>
              <w:t>Wykłady:</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Wprowadzenie. Podstawowe definicje. Geneza oraz rozwój historii gospodarczej.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Historia myśli ekonomicznej. Przykłady największych przedsięwzięć gospodarczych z okresu poprzedzającego historię nowożytną.</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Geneza kapitalizmu, Powstanie i specyfika światowego systemu kapitalistycznego.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Teoria rozwoju przemysłowego. Działalność Adama Smitha i jego następców.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Model rozwoju krajów opóźnionych gospodarczo.</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Teoria przemian instytucjonalnych w gospodarce światowej. Pierwsza i druga rewolucja przemysłowa.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Gospodarka centralnie planowana versus gospodarka rynkowa. Boom gospodarczy po II wojnie światowej. Kryzys naftowy i jego następstwa,.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 xml:space="preserve">Historia gospodarcza Polski.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Historia gospodarcza wybranych krajów: Stany Zjednoczone, Japonia, Wielka Brytania, Niemcy, Chiny, Rosja.</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color w:val="000000"/>
              </w:rPr>
              <w:t>Szkoła Annales we Francji, Nowa szkoła gospodarcza w USA oraz inne.</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Przemiany gospodarcze końca XX wieku (upadek komunizmu, rewolucja technologiczna).</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rPr>
              <w:t xml:space="preserve">Doktryny ekonomiczne XX wieku (interwencjonizm, korporacjonizm, neoliberalizm). </w:t>
            </w:r>
          </w:p>
          <w:p w:rsidR="00EB4AE1" w:rsidRPr="005D312A" w:rsidRDefault="00EB4AE1" w:rsidP="006B7911">
            <w:pPr>
              <w:jc w:val="both"/>
              <w:rPr>
                <w:rFonts w:ascii="Times New Roman" w:hAnsi="Times New Roman" w:cs="Times New Roman"/>
                <w:color w:val="000000"/>
              </w:rPr>
            </w:pPr>
            <w:r w:rsidRPr="005D312A">
              <w:rPr>
                <w:rFonts w:ascii="Times New Roman" w:hAnsi="Times New Roman" w:cs="Times New Roman"/>
              </w:rPr>
              <w:t xml:space="preserve">Gospodarka światowa w XXI wieku. </w:t>
            </w:r>
          </w:p>
          <w:p w:rsidR="00EB4AE1" w:rsidRPr="005D312A" w:rsidRDefault="00EB4AE1" w:rsidP="006B7911">
            <w:pPr>
              <w:rPr>
                <w:rFonts w:ascii="Times New Roman" w:hAnsi="Times New Roman" w:cs="Times New Roman"/>
              </w:rPr>
            </w:pP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EB4AE1" w:rsidRPr="005D312A" w:rsidRDefault="00EB4AE1" w:rsidP="006B7911">
            <w:pPr>
              <w:pStyle w:val="Akapitzlist"/>
              <w:spacing w:line="240" w:lineRule="auto"/>
              <w:ind w:left="0"/>
              <w:rPr>
                <w:rFonts w:ascii="Times New Roman" w:hAnsi="Times New Roman"/>
                <w:bCs/>
              </w:rPr>
            </w:pPr>
            <w:r w:rsidRPr="005D312A">
              <w:rPr>
                <w:rFonts w:ascii="Times New Roman" w:hAnsi="Times New Roman"/>
                <w:bCs/>
              </w:rPr>
              <w:t>wykład problemowy i konwersacyjny</w:t>
            </w:r>
          </w:p>
        </w:tc>
      </w:tr>
      <w:tr w:rsidR="003073EB" w:rsidRPr="005D312A" w:rsidTr="006B7911">
        <w:tc>
          <w:tcPr>
            <w:tcW w:w="1631" w:type="pct"/>
            <w:tcBorders>
              <w:bottom w:val="single" w:sz="4" w:space="0" w:color="000000"/>
              <w:right w:val="none" w:sz="4" w:space="0" w:color="000000"/>
            </w:tcBorders>
            <w:shd w:val="clear" w:color="auto" w:fill="D9D9D9"/>
          </w:tcPr>
          <w:p w:rsidR="003073EB" w:rsidRPr="005D312A" w:rsidRDefault="003073EB" w:rsidP="006B7911">
            <w:pPr>
              <w:rPr>
                <w:rFonts w:ascii="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hAnsi="Times New Roman" w:cs="Times New Roman"/>
              </w:rPr>
              <w:t xml:space="preserve"> </w:t>
            </w:r>
          </w:p>
        </w:tc>
        <w:tc>
          <w:tcPr>
            <w:tcW w:w="3369" w:type="pct"/>
            <w:tcBorders>
              <w:left w:val="none" w:sz="4" w:space="0" w:color="000000"/>
              <w:bottom w:val="single" w:sz="4" w:space="0" w:color="000000"/>
            </w:tcBorders>
          </w:tcPr>
          <w:p w:rsidR="003073EB" w:rsidRDefault="003073EB" w:rsidP="003073EB">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p>
          <w:p w:rsidR="003073EB" w:rsidRPr="002129A8" w:rsidRDefault="003073EB" w:rsidP="003073EB">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3073EB" w:rsidRPr="005D312A" w:rsidTr="006B7911">
        <w:tc>
          <w:tcPr>
            <w:tcW w:w="1631" w:type="pct"/>
            <w:tcBorders>
              <w:bottom w:val="single" w:sz="4" w:space="0" w:color="000000"/>
              <w:right w:val="none" w:sz="4" w:space="0" w:color="000000"/>
            </w:tcBorders>
            <w:shd w:val="clear" w:color="auto" w:fill="D9D9D9"/>
          </w:tcPr>
          <w:p w:rsidR="003073EB" w:rsidRPr="005D312A" w:rsidRDefault="003073EB" w:rsidP="006B7911">
            <w:pPr>
              <w:rPr>
                <w:rFonts w:ascii="Times New Roman" w:hAnsi="Times New Roman" w:cs="Times New Roman"/>
                <w:b/>
              </w:rPr>
            </w:pPr>
            <w:r w:rsidRPr="005D312A">
              <w:rPr>
                <w:rFonts w:ascii="Times New Roman" w:hAnsi="Times New Roman" w:cs="Times New Roman"/>
                <w:b/>
              </w:rPr>
              <w:lastRenderedPageBreak/>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3073EB" w:rsidRPr="00C3386A" w:rsidRDefault="003073EB" w:rsidP="008563CC">
            <w:pPr>
              <w:rPr>
                <w:rFonts w:ascii="Times New Roman" w:hAnsi="Times New Roman" w:cs="Times New Roman"/>
              </w:rPr>
            </w:pPr>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25% - obecność</w:t>
            </w:r>
          </w:p>
          <w:p w:rsidR="00EB4AE1" w:rsidRPr="005D312A" w:rsidRDefault="00EB4AE1" w:rsidP="006B7911">
            <w:pPr>
              <w:rPr>
                <w:rFonts w:ascii="Times New Roman" w:hAnsi="Times New Roman" w:cs="Times New Roman"/>
              </w:rPr>
            </w:pPr>
            <w:r w:rsidRPr="005D312A">
              <w:rPr>
                <w:rFonts w:ascii="Times New Roman" w:hAnsi="Times New Roman" w:cs="Times New Roman"/>
              </w:rPr>
              <w:t>25% - aktywny udział w wykładach</w:t>
            </w:r>
          </w:p>
          <w:p w:rsidR="00EB4AE1" w:rsidRPr="005D312A" w:rsidRDefault="00EB4AE1" w:rsidP="006B7911">
            <w:pPr>
              <w:rPr>
                <w:rFonts w:ascii="Times New Roman" w:hAnsi="Times New Roman" w:cs="Times New Roman"/>
              </w:rPr>
            </w:pPr>
            <w:r w:rsidRPr="005D312A">
              <w:rPr>
                <w:rFonts w:ascii="Times New Roman" w:hAnsi="Times New Roman" w:cs="Times New Roman"/>
              </w:rPr>
              <w:t>50% - pozytywna ocena z kolokwium</w:t>
            </w:r>
          </w:p>
        </w:tc>
      </w:tr>
      <w:tr w:rsidR="00EB4AE1" w:rsidRPr="005D312A" w:rsidTr="006B7911">
        <w:trPr>
          <w:trHeight w:val="1343"/>
        </w:trPr>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000000"/>
            </w:tcBorders>
          </w:tcPr>
          <w:p w:rsidR="00EB4AE1" w:rsidRPr="005D312A" w:rsidRDefault="00A97B74"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brak</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000000"/>
            </w:tcBorders>
          </w:tcPr>
          <w:p w:rsidR="003073EB" w:rsidRPr="005D312A" w:rsidRDefault="003073EB" w:rsidP="003073EB">
            <w:pPr>
              <w:ind w:left="16"/>
              <w:rPr>
                <w:rFonts w:ascii="Times New Roman" w:hAnsi="Times New Roman" w:cs="Times New Roman"/>
              </w:rPr>
            </w:pPr>
            <w:r w:rsidRPr="005D312A">
              <w:rPr>
                <w:rFonts w:ascii="Times New Roman" w:hAnsi="Times New Roman" w:cs="Times New Roman"/>
              </w:rPr>
              <w:t xml:space="preserve">Skodlarski J., </w:t>
            </w:r>
            <w:r>
              <w:rPr>
                <w:rFonts w:ascii="Times New Roman" w:hAnsi="Times New Roman" w:cs="Times New Roman"/>
                <w:i/>
              </w:rPr>
              <w:t>Historia gospodarcza</w:t>
            </w:r>
            <w:r w:rsidRPr="005D312A">
              <w:rPr>
                <w:rFonts w:ascii="Times New Roman" w:hAnsi="Times New Roman" w:cs="Times New Roman"/>
              </w:rPr>
              <w:t>, PWN, Warszawa, 20</w:t>
            </w:r>
            <w:r>
              <w:rPr>
                <w:rFonts w:ascii="Times New Roman" w:hAnsi="Times New Roman" w:cs="Times New Roman"/>
              </w:rPr>
              <w:t>22</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Cameron R., Neal L., </w:t>
            </w:r>
            <w:r w:rsidRPr="005D312A">
              <w:rPr>
                <w:rFonts w:ascii="Times New Roman" w:hAnsi="Times New Roman" w:cs="Times New Roman"/>
                <w:i/>
              </w:rPr>
              <w:t>Historia gospodarcza świata</w:t>
            </w:r>
            <w:r w:rsidRPr="005D312A">
              <w:rPr>
                <w:rFonts w:ascii="Times New Roman" w:hAnsi="Times New Roman" w:cs="Times New Roman"/>
              </w:rPr>
              <w:t>, KiW, Warszawa 2010</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Szpak J., </w:t>
            </w:r>
            <w:r w:rsidRPr="005D312A">
              <w:rPr>
                <w:rFonts w:ascii="Times New Roman" w:hAnsi="Times New Roman" w:cs="Times New Roman"/>
                <w:i/>
              </w:rPr>
              <w:t>Historia gospodarcza powszechna</w:t>
            </w:r>
            <w:r w:rsidRPr="005D312A">
              <w:rPr>
                <w:rFonts w:ascii="Times New Roman" w:hAnsi="Times New Roman" w:cs="Times New Roman"/>
              </w:rPr>
              <w:t>, PWE, Warszawa 2007</w:t>
            </w:r>
          </w:p>
          <w:p w:rsidR="00EB4AE1" w:rsidRPr="005D312A" w:rsidRDefault="00EB4AE1" w:rsidP="003073EB">
            <w:pPr>
              <w:ind w:left="16"/>
              <w:rPr>
                <w:rFonts w:ascii="Times New Roman" w:hAnsi="Times New Roman" w:cs="Times New Roman"/>
              </w:rPr>
            </w:pPr>
            <w:r w:rsidRPr="005D312A">
              <w:rPr>
                <w:rFonts w:ascii="Times New Roman" w:hAnsi="Times New Roman" w:cs="Times New Roman"/>
              </w:rPr>
              <w:t>Klaiński J</w:t>
            </w:r>
            <w:r w:rsidRPr="005D312A">
              <w:rPr>
                <w:rFonts w:ascii="Times New Roman" w:hAnsi="Times New Roman" w:cs="Times New Roman"/>
                <w:i/>
              </w:rPr>
              <w:t>., Historia gospodarcza XIX i XX w</w:t>
            </w:r>
            <w:r w:rsidRPr="005D312A">
              <w:rPr>
                <w:rFonts w:ascii="Times New Roman" w:hAnsi="Times New Roman" w:cs="Times New Roman"/>
              </w:rPr>
              <w:t>., PWE, Warszawa 2008</w:t>
            </w:r>
          </w:p>
        </w:tc>
      </w:tr>
    </w:tbl>
    <w:p w:rsidR="00D620E3" w:rsidRDefault="00D620E3" w:rsidP="00EB4AE1">
      <w:pPr>
        <w:rPr>
          <w:rFonts w:ascii="Times New Roman" w:hAnsi="Times New Roman" w:cs="Times New Roman"/>
          <w:b/>
        </w:rPr>
      </w:pPr>
    </w:p>
    <w:p w:rsidR="00D620E3" w:rsidRDefault="00D620E3">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116" w:name="_Toc135681846"/>
      <w:r w:rsidRPr="005D312A">
        <w:rPr>
          <w:rFonts w:ascii="Times New Roman" w:hAnsi="Times New Roman" w:cs="Times New Roman"/>
          <w:sz w:val="22"/>
          <w:szCs w:val="22"/>
        </w:rPr>
        <w:t>Podstawy filozofii (Z_1E)</w:t>
      </w:r>
      <w:bookmarkEnd w:id="116"/>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7"/>
        <w:gridCol w:w="6201"/>
      </w:tblGrid>
      <w:tr w:rsidR="00EB4AE1" w:rsidRPr="005D312A" w:rsidTr="003073EB">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Podstawy filozofii (Z_1E)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Basics philosophy</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 xml:space="preserve">praktyczny </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rPr>
              <w:t>studia stacjonarne / studia niestacjonarne</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tcPr>
          <w:p w:rsidR="00EB4AE1" w:rsidRPr="005D312A" w:rsidRDefault="00EB4AE1" w:rsidP="006B7911">
            <w:pPr>
              <w:spacing w:after="60"/>
              <w:rPr>
                <w:rFonts w:ascii="Times New Roman" w:hAnsi="Times New Roman" w:cs="Times New Roman"/>
                <w:bCs/>
              </w:rPr>
            </w:pPr>
            <w:r w:rsidRPr="005D312A">
              <w:rPr>
                <w:rFonts w:ascii="Times New Roman" w:hAnsi="Times New Roman" w:cs="Times New Roman"/>
                <w:bCs/>
              </w:rPr>
              <w:t>2</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tcPr>
          <w:p w:rsidR="00EB4AE1" w:rsidRPr="005D312A" w:rsidRDefault="00EB4AE1" w:rsidP="006B7911">
            <w:pPr>
              <w:spacing w:after="60"/>
              <w:rPr>
                <w:rFonts w:ascii="Times New Roman" w:hAnsi="Times New Roman" w:cs="Times New Roman"/>
                <w:b/>
              </w:rPr>
            </w:pPr>
            <w:r w:rsidRPr="005D312A">
              <w:rPr>
                <w:rFonts w:ascii="Times New Roman" w:hAnsi="Times New Roman" w:cs="Times New Roman"/>
              </w:rPr>
              <w:t>polski</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tcPr>
          <w:p w:rsidR="00EB4AE1" w:rsidRPr="005D312A" w:rsidRDefault="00EB4AE1" w:rsidP="003073EB">
            <w:pPr>
              <w:spacing w:before="60" w:after="60"/>
              <w:jc w:val="both"/>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3073EB">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1</w:t>
            </w:r>
          </w:p>
        </w:tc>
      </w:tr>
      <w:tr w:rsidR="009942BD" w:rsidRPr="005D312A" w:rsidTr="00C22049">
        <w:trPr>
          <w:trHeight w:val="397"/>
        </w:trPr>
        <w:tc>
          <w:tcPr>
            <w:tcW w:w="2977" w:type="dxa"/>
            <w:shd w:val="clear" w:color="auto" w:fill="D9D9D9"/>
            <w:vAlign w:val="center"/>
          </w:tcPr>
          <w:p w:rsidR="009942BD" w:rsidRPr="002129A8" w:rsidRDefault="009942BD"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9942BD" w:rsidRPr="002129A8" w:rsidRDefault="009942BD" w:rsidP="00C22049">
            <w:pPr>
              <w:spacing w:before="60" w:after="60"/>
              <w:rPr>
                <w:rFonts w:ascii="Times New Roman" w:hAnsi="Times New Roman" w:cs="Times New Roman"/>
              </w:rPr>
            </w:pP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418"/>
        <w:gridCol w:w="1559"/>
        <w:gridCol w:w="1985"/>
        <w:gridCol w:w="1275"/>
        <w:gridCol w:w="1419"/>
        <w:gridCol w:w="141"/>
        <w:gridCol w:w="647"/>
        <w:gridCol w:w="736"/>
      </w:tblGrid>
      <w:tr w:rsidR="00EB4AE1" w:rsidRPr="005D312A" w:rsidTr="005E16E8">
        <w:tc>
          <w:tcPr>
            <w:tcW w:w="9180" w:type="dxa"/>
            <w:gridSpan w:val="8"/>
            <w:tcBorders>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5E16E8">
        <w:tc>
          <w:tcPr>
            <w:tcW w:w="9180" w:type="dxa"/>
            <w:gridSpan w:val="8"/>
            <w:tcBorders>
              <w:bottom w:val="single" w:sz="4" w:space="0" w:color="000000"/>
            </w:tcBorders>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Podstawy głównych teorii filozofii i ich wpływu na zarządzanie</w:t>
            </w:r>
          </w:p>
        </w:tc>
      </w:tr>
      <w:tr w:rsidR="00EB4AE1" w:rsidRPr="005D312A" w:rsidTr="005E16E8">
        <w:tc>
          <w:tcPr>
            <w:tcW w:w="2977" w:type="dxa"/>
            <w:gridSpan w:val="2"/>
            <w:tcBorders>
              <w:bottom w:val="single" w:sz="4" w:space="0" w:color="000000"/>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wykład 30 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niestacjonarne – wykład 10 h</w:t>
            </w:r>
          </w:p>
        </w:tc>
      </w:tr>
      <w:tr w:rsidR="00EB4AE1" w:rsidRPr="005D312A" w:rsidTr="005E16E8">
        <w:tc>
          <w:tcPr>
            <w:tcW w:w="9180" w:type="dxa"/>
            <w:gridSpan w:val="8"/>
            <w:tcBorders>
              <w:top w:val="single" w:sz="4" w:space="0" w:color="000000"/>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5E16E8">
        <w:trPr>
          <w:trHeight w:val="285"/>
        </w:trPr>
        <w:tc>
          <w:tcPr>
            <w:tcW w:w="1418" w:type="dxa"/>
            <w:tcBorders>
              <w:top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544"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Z_1E_K_W01</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4E20D3" w:rsidP="004E20D3">
            <w:pPr>
              <w:spacing w:before="60" w:after="60"/>
              <w:rPr>
                <w:rFonts w:ascii="Times New Roman" w:hAnsi="Times New Roman" w:cs="Times New Roman"/>
              </w:rPr>
            </w:pPr>
            <w:r w:rsidRPr="00D620E3">
              <w:rPr>
                <w:rFonts w:ascii="Times New Roman" w:hAnsi="Times New Roman" w:cs="Times New Roman"/>
              </w:rPr>
              <w:t>zna i rozumie</w:t>
            </w:r>
            <w:r w:rsidR="00D620E3" w:rsidRPr="00D620E3">
              <w:rPr>
                <w:rFonts w:ascii="Times New Roman" w:hAnsi="Times New Roman" w:cs="Times New Roman"/>
              </w:rPr>
              <w:t xml:space="preserve"> w stopniu zaawansowanym wiedzę odnośnie</w:t>
            </w:r>
            <w:r w:rsidR="00EB4AE1" w:rsidRPr="00D620E3">
              <w:rPr>
                <w:rFonts w:ascii="Times New Roman" w:hAnsi="Times New Roman" w:cs="Times New Roman"/>
              </w:rPr>
              <w:t xml:space="preserve"> </w:t>
            </w:r>
            <w:r w:rsidR="00D620E3" w:rsidRPr="00D620E3">
              <w:rPr>
                <w:rFonts w:ascii="Times New Roman" w:hAnsi="Times New Roman" w:cs="Times New Roman"/>
              </w:rPr>
              <w:t>teorii filozoficznych</w:t>
            </w:r>
            <w:r w:rsidRPr="00D620E3">
              <w:rPr>
                <w:rFonts w:ascii="Times New Roman" w:hAnsi="Times New Roman" w:cs="Times New Roman"/>
              </w:rPr>
              <w:t xml:space="preserve"> oraz ich wpływ</w:t>
            </w:r>
            <w:r w:rsidR="00D620E3" w:rsidRPr="00D620E3">
              <w:rPr>
                <w:rFonts w:ascii="Times New Roman" w:hAnsi="Times New Roman" w:cs="Times New Roman"/>
              </w:rPr>
              <w:t>u</w:t>
            </w:r>
            <w:r w:rsidRPr="00D620E3">
              <w:rPr>
                <w:rFonts w:ascii="Times New Roman" w:hAnsi="Times New Roman" w:cs="Times New Roman"/>
              </w:rPr>
              <w:t xml:space="preserve"> społeczny</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K_W08</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K_W17</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K_W21</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Cs/>
              </w:rPr>
              <w:lastRenderedPageBreak/>
              <w:t>Z_1E_K_U01</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4E20D3" w:rsidP="006B7911">
            <w:pPr>
              <w:rPr>
                <w:rFonts w:ascii="Times New Roman" w:hAnsi="Times New Roman" w:cs="Times New Roman"/>
              </w:rPr>
            </w:pPr>
            <w:r>
              <w:rPr>
                <w:rFonts w:ascii="Times New Roman" w:hAnsi="Times New Roman" w:cs="Times New Roman"/>
              </w:rPr>
              <w:t>p</w:t>
            </w:r>
            <w:r w:rsidR="00EB4AE1" w:rsidRPr="005D312A">
              <w:rPr>
                <w:rFonts w:ascii="Times New Roman" w:hAnsi="Times New Roman" w:cs="Times New Roman"/>
              </w:rPr>
              <w:t>otrafi analizować przyczyny i przebieg procesów, zjawisk i problemów społecznych, kulturowych, politycznych, prawnych i gospodarczych mających wpływ na zmiany w przestrzeni gospodarczej,  w tym wynikających z uwarunkowań historycznych</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K_U02</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K_U03</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K_U20</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5E16E8">
        <w:tc>
          <w:tcPr>
            <w:tcW w:w="1418"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Z_1E_K_K01</w:t>
            </w:r>
          </w:p>
        </w:tc>
        <w:tc>
          <w:tcPr>
            <w:tcW w:w="3544"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4E20D3" w:rsidP="004E20D3">
            <w:pPr>
              <w:rPr>
                <w:rFonts w:ascii="Times New Roman" w:eastAsia="Arial" w:hAnsi="Times New Roman" w:cs="Times New Roman"/>
                <w:lang w:eastAsia="pl-PL"/>
              </w:rPr>
            </w:pPr>
            <w:r>
              <w:rPr>
                <w:rFonts w:ascii="Times New Roman" w:eastAsia="Arial" w:hAnsi="Times New Roman" w:cs="Times New Roman"/>
                <w:lang w:eastAsia="pl-PL"/>
              </w:rPr>
              <w:t>j</w:t>
            </w:r>
            <w:r w:rsidRPr="005D312A">
              <w:rPr>
                <w:rFonts w:ascii="Times New Roman" w:eastAsia="Arial" w:hAnsi="Times New Roman" w:cs="Times New Roman"/>
                <w:lang w:eastAsia="pl-PL"/>
              </w:rPr>
              <w:t xml:space="preserve">est gotów do  samodzielnego  uzupełniania  i doskonalenia  nabytej  wiedzy </w:t>
            </w:r>
            <w:r w:rsidR="00EB4AE1" w:rsidRPr="005D312A">
              <w:rPr>
                <w:rFonts w:ascii="Times New Roman" w:eastAsia="Arial" w:hAnsi="Times New Roman" w:cs="Times New Roman"/>
                <w:lang w:eastAsia="pl-PL"/>
              </w:rPr>
              <w:t>z zakresu nauk humanistycznych w funkcjonowaniu w środowisku społecznym</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K_K05</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K_K09</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5E16E8">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obserwacja</w:t>
            </w:r>
          </w:p>
        </w:tc>
      </w:tr>
      <w:tr w:rsidR="00EB4AE1" w:rsidRPr="005D312A" w:rsidTr="005E16E8">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5E16E8">
        <w:trPr>
          <w:trHeight w:val="1621"/>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5E16E8">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bCs/>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bCs/>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10</w:t>
            </w: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rPr>
              <w:t>0,4</w:t>
            </w:r>
          </w:p>
        </w:tc>
      </w:tr>
      <w:tr w:rsidR="00EB4AE1" w:rsidRPr="005D312A" w:rsidTr="005E16E8">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przygotowanie do kolokwium </w:t>
            </w:r>
          </w:p>
          <w:p w:rsidR="00EB4AE1" w:rsidRPr="005D312A" w:rsidRDefault="00EB4AE1" w:rsidP="006B7911">
            <w:pPr>
              <w:rPr>
                <w:rFonts w:ascii="Times New Roman" w:hAnsi="Times New Roman" w:cs="Times New Roman"/>
              </w:rPr>
            </w:pPr>
          </w:p>
          <w:p w:rsidR="00EB4AE1" w:rsidRPr="005D312A" w:rsidRDefault="00EB4AE1" w:rsidP="006B7911">
            <w:pPr>
              <w:pStyle w:val="Kategoriainformacji"/>
              <w:spacing w:before="0"/>
              <w:rPr>
                <w:rFonts w:ascii="Times New Roman" w:hAnsi="Times New Roman"/>
                <w:lang w:val="pl-PL"/>
              </w:rPr>
            </w:pPr>
            <w:r w:rsidRPr="005D312A">
              <w:rPr>
                <w:rFonts w:ascii="Times New Roman" w:hAnsi="Times New Roman"/>
                <w:bCs w:val="0"/>
                <w:lang w:val="pl-PL"/>
              </w:rPr>
              <w:t xml:space="preserve">w sumie: </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bCs/>
              </w:rPr>
              <w:t>ECTS</w:t>
            </w:r>
          </w:p>
        </w:tc>
        <w:tc>
          <w:tcPr>
            <w:tcW w:w="788" w:type="dxa"/>
            <w:gridSpan w:val="2"/>
            <w:tcBorders>
              <w:left w:val="none" w:sz="4" w:space="0" w:color="000000"/>
            </w:tcBorders>
          </w:tcPr>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pStyle w:val="Stopka"/>
              <w:tabs>
                <w:tab w:val="clear" w:pos="4536"/>
                <w:tab w:val="clear" w:pos="9072"/>
              </w:tabs>
              <w:jc w:val="center"/>
              <w:rPr>
                <w:rFonts w:ascii="Times New Roman" w:hAnsi="Times New Roman" w:cs="Times New Roman"/>
                <w:b/>
              </w:rPr>
            </w:pP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40</w:t>
            </w:r>
          </w:p>
          <w:p w:rsidR="00EB4AE1" w:rsidRPr="005D312A" w:rsidRDefault="00EB4AE1" w:rsidP="006B7911">
            <w:pPr>
              <w:pStyle w:val="Stopka"/>
              <w:tabs>
                <w:tab w:val="clear" w:pos="4536"/>
                <w:tab w:val="clear" w:pos="9072"/>
              </w:tabs>
              <w:rPr>
                <w:rFonts w:ascii="Times New Roman" w:hAnsi="Times New Roman" w:cs="Times New Roman"/>
                <w:b/>
              </w:rPr>
            </w:pPr>
            <w:r w:rsidRPr="005D312A">
              <w:rPr>
                <w:rFonts w:ascii="Times New Roman" w:hAnsi="Times New Roman" w:cs="Times New Roman"/>
                <w:b/>
              </w:rPr>
              <w:t xml:space="preserve">  </w:t>
            </w: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b/>
              </w:rPr>
              <w:t>40</w:t>
            </w: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rPr>
              <w:t>1,6</w:t>
            </w:r>
          </w:p>
        </w:tc>
      </w:tr>
      <w:tr w:rsidR="00EB4AE1" w:rsidRPr="005D312A" w:rsidTr="005E16E8">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t>
            </w: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w:t>
            </w:r>
          </w:p>
        </w:tc>
        <w:tc>
          <w:tcPr>
            <w:tcW w:w="736" w:type="dxa"/>
            <w:tcBorders>
              <w:left w:val="non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t>
            </w:r>
          </w:p>
          <w:p w:rsidR="00EB4AE1" w:rsidRPr="005D312A" w:rsidRDefault="00EB4AE1" w:rsidP="006B7911">
            <w:pPr>
              <w:spacing w:before="60" w:after="60"/>
              <w:jc w:val="center"/>
              <w:rPr>
                <w:rFonts w:ascii="Times New Roman" w:hAnsi="Times New Roman" w:cs="Times New Roman"/>
              </w:rPr>
            </w:pP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EB4AE1" w:rsidRPr="005D312A"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EB4AE1" w:rsidRPr="005D312A" w:rsidRDefault="00EB4AE1" w:rsidP="006B7911">
            <w:pPr>
              <w:jc w:val="both"/>
              <w:rPr>
                <w:rFonts w:ascii="Times New Roman" w:hAnsi="Times New Roman" w:cs="Times New Roman"/>
                <w:b/>
              </w:rPr>
            </w:pPr>
            <w:r w:rsidRPr="005D312A">
              <w:rPr>
                <w:rFonts w:ascii="Times New Roman" w:hAnsi="Times New Roman" w:cs="Times New Roman"/>
                <w:b/>
              </w:rPr>
              <w:t>Wykłady:</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Wprowadzenie w dziedzinę filozofii;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Specyfika filozofii. Tło historyczne, początki filozofii oraz jej źródła,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Jońscy filozofowie przyrody,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lastRenderedPageBreak/>
              <w:t xml:space="preserve">Elejska szkoła filozofii;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Ruch sofistyczny;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Państwo Platona;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Arystoteles – nauki praktyczne;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Hellenistyczne szkoły życia – stoicy i epikurejczycy;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Chrześcijaństwo a myśl starożytna. Konflikt i dialog;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Filozofia św. Augustyna i św. Tomasza z Akwinu – główne poglądy;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Destrukcja myśli scholastycznej;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Kartezjusz i Bacon jako sztandarowi przedstawiciele filozofii nowożytnej; </w:t>
            </w:r>
          </w:p>
          <w:p w:rsidR="00EB4AE1" w:rsidRPr="005D312A" w:rsidRDefault="00EB4AE1" w:rsidP="006B7911">
            <w:pPr>
              <w:jc w:val="both"/>
              <w:rPr>
                <w:rFonts w:ascii="Times New Roman" w:hAnsi="Times New Roman" w:cs="Times New Roman"/>
                <w:b/>
              </w:rPr>
            </w:pPr>
            <w:r w:rsidRPr="005D312A">
              <w:rPr>
                <w:rFonts w:ascii="Times New Roman" w:hAnsi="Times New Roman" w:cs="Times New Roman"/>
                <w:color w:val="000000"/>
              </w:rPr>
              <w:t xml:space="preserve">Koncepcja stanu naturalnego człowieka; </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b/>
                <w:color w:val="000000"/>
              </w:rPr>
              <w:t xml:space="preserve"> </w:t>
            </w:r>
            <w:r w:rsidRPr="005D312A">
              <w:rPr>
                <w:rFonts w:ascii="Times New Roman" w:hAnsi="Times New Roman" w:cs="Times New Roman"/>
                <w:color w:val="000000"/>
              </w:rPr>
              <w:t>Kant i Hegel</w:t>
            </w: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pStyle w:val="Akapitzlist"/>
              <w:spacing w:line="240" w:lineRule="auto"/>
              <w:ind w:left="0"/>
              <w:rPr>
                <w:rFonts w:ascii="Times New Roman" w:hAnsi="Times New Roman"/>
                <w:bCs/>
              </w:rPr>
            </w:pPr>
            <w:r w:rsidRPr="005D312A">
              <w:rPr>
                <w:rFonts w:ascii="Times New Roman" w:hAnsi="Times New Roman"/>
                <w:bCs/>
              </w:rPr>
              <w:t>wykład</w:t>
            </w:r>
          </w:p>
        </w:tc>
      </w:tr>
      <w:tr w:rsidR="0084223C" w:rsidRPr="005D312A" w:rsidTr="006B7911">
        <w:tc>
          <w:tcPr>
            <w:tcW w:w="1631" w:type="pct"/>
            <w:tcBorders>
              <w:bottom w:val="single" w:sz="4" w:space="0" w:color="000000"/>
              <w:right w:val="none" w:sz="4" w:space="0" w:color="000000"/>
            </w:tcBorders>
            <w:shd w:val="clear" w:color="auto" w:fill="D9D9D9"/>
          </w:tcPr>
          <w:p w:rsidR="0084223C" w:rsidRPr="005D312A" w:rsidRDefault="0084223C" w:rsidP="006B7911">
            <w:pPr>
              <w:rPr>
                <w:rFonts w:ascii="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hAnsi="Times New Roman" w:cs="Times New Roman"/>
              </w:rPr>
              <w:t xml:space="preserve"> </w:t>
            </w:r>
          </w:p>
        </w:tc>
        <w:tc>
          <w:tcPr>
            <w:tcW w:w="3369" w:type="pct"/>
            <w:tcBorders>
              <w:left w:val="none" w:sz="4" w:space="0" w:color="000000"/>
              <w:bottom w:val="single" w:sz="4" w:space="0" w:color="000000"/>
            </w:tcBorders>
          </w:tcPr>
          <w:p w:rsidR="0084223C" w:rsidRDefault="0084223C" w:rsidP="008563CC">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p>
          <w:p w:rsidR="0084223C" w:rsidRPr="002129A8" w:rsidRDefault="0084223C" w:rsidP="008563CC">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84223C" w:rsidRPr="005D312A" w:rsidTr="006B7911">
        <w:tc>
          <w:tcPr>
            <w:tcW w:w="1631" w:type="pct"/>
            <w:tcBorders>
              <w:bottom w:val="single" w:sz="4" w:space="0" w:color="000000"/>
              <w:right w:val="none" w:sz="4" w:space="0" w:color="000000"/>
            </w:tcBorders>
            <w:shd w:val="clear" w:color="auto" w:fill="D9D9D9"/>
          </w:tcPr>
          <w:p w:rsidR="0084223C" w:rsidRPr="005D312A" w:rsidRDefault="0084223C"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84223C" w:rsidRPr="00C3386A" w:rsidRDefault="0084223C" w:rsidP="008563CC">
            <w:pPr>
              <w:rPr>
                <w:rFonts w:ascii="Times New Roman" w:hAnsi="Times New Roman" w:cs="Times New Roman"/>
              </w:rPr>
            </w:pPr>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EB4AE1" w:rsidRPr="005D312A" w:rsidRDefault="00EB4AE1" w:rsidP="006B7911">
            <w:pPr>
              <w:rPr>
                <w:rFonts w:ascii="Times New Roman" w:hAnsi="Times New Roman" w:cs="Times New Roman"/>
              </w:rPr>
            </w:pPr>
          </w:p>
          <w:p w:rsidR="00EB4AE1" w:rsidRPr="005D312A" w:rsidRDefault="00EB4AE1" w:rsidP="006B7911">
            <w:pPr>
              <w:rPr>
                <w:rFonts w:ascii="Times New Roman" w:hAnsi="Times New Roman" w:cs="Times New Roman"/>
              </w:rPr>
            </w:pPr>
            <w:r w:rsidRPr="005D312A">
              <w:rPr>
                <w:rFonts w:ascii="Times New Roman" w:hAnsi="Times New Roman" w:cs="Times New Roman"/>
              </w:rPr>
              <w:t>100% - pozytywna ocena z kolokwium</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000000"/>
            </w:tcBorders>
          </w:tcPr>
          <w:p w:rsidR="00EB4AE1" w:rsidRPr="005D312A" w:rsidRDefault="00A97B74"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brak</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000000"/>
            </w:tcBorders>
          </w:tcPr>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Swieżawski S.</w:t>
            </w:r>
            <w:r w:rsidR="005E16E8" w:rsidRPr="005D312A">
              <w:rPr>
                <w:rFonts w:ascii="Times New Roman" w:hAnsi="Times New Roman" w:cs="Times New Roman"/>
              </w:rPr>
              <w:t xml:space="preserve">, </w:t>
            </w:r>
            <w:r w:rsidRPr="005D312A">
              <w:rPr>
                <w:rFonts w:ascii="Times New Roman" w:hAnsi="Times New Roman" w:cs="Times New Roman"/>
              </w:rPr>
              <w:t xml:space="preserve"> </w:t>
            </w:r>
            <w:r w:rsidRPr="005D312A">
              <w:rPr>
                <w:rFonts w:ascii="Times New Roman" w:hAnsi="Times New Roman" w:cs="Times New Roman"/>
                <w:i/>
              </w:rPr>
              <w:t>D</w:t>
            </w:r>
            <w:r w:rsidRPr="00AE60C5">
              <w:rPr>
                <w:rFonts w:ascii="Times New Roman" w:hAnsi="Times New Roman" w:cs="Times New Roman"/>
                <w:i/>
              </w:rPr>
              <w:t>zieje europejskiej filozofii klasycznej</w:t>
            </w:r>
            <w:r w:rsidRPr="005D312A">
              <w:rPr>
                <w:rFonts w:ascii="Times New Roman" w:hAnsi="Times New Roman" w:cs="Times New Roman"/>
              </w:rPr>
              <w:t>, PWN, Warszawa 2021</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Russell B., </w:t>
            </w:r>
            <w:r w:rsidRPr="005D312A">
              <w:rPr>
                <w:rFonts w:ascii="Times New Roman" w:hAnsi="Times New Roman" w:cs="Times New Roman"/>
                <w:i/>
              </w:rPr>
              <w:t xml:space="preserve">Dzieje filozofii Zachodu : i jej związki z rzeczywistością </w:t>
            </w:r>
            <w:r w:rsidRPr="005D312A">
              <w:rPr>
                <w:rFonts w:ascii="Times New Roman" w:hAnsi="Times New Roman" w:cs="Times New Roman"/>
                <w:i/>
              </w:rPr>
              <w:lastRenderedPageBreak/>
              <w:t>polityczno-społeczną od czasów najdawniejszych do dnia dzisiejszego,</w:t>
            </w:r>
            <w:r w:rsidRPr="005D312A">
              <w:rPr>
                <w:rFonts w:ascii="Times New Roman" w:hAnsi="Times New Roman" w:cs="Times New Roman"/>
              </w:rPr>
              <w:t xml:space="preserve"> Fundacja Aletheia, Warszawa 2000</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Nowaczyk A</w:t>
            </w:r>
            <w:r w:rsidRPr="005D312A">
              <w:rPr>
                <w:rFonts w:ascii="Times New Roman" w:hAnsi="Times New Roman" w:cs="Times New Roman"/>
                <w:i/>
              </w:rPr>
              <w:t>., Filozofia analityczna: z dziejów filozofii współczesnej</w:t>
            </w:r>
            <w:r w:rsidRPr="005D312A">
              <w:rPr>
                <w:rFonts w:ascii="Times New Roman" w:hAnsi="Times New Roman" w:cs="Times New Roman"/>
              </w:rPr>
              <w:t>, PWN, Warszawa 2008</w:t>
            </w:r>
          </w:p>
          <w:p w:rsidR="00EB4AE1" w:rsidRPr="005D312A" w:rsidRDefault="00EB4AE1" w:rsidP="006B7911">
            <w:pPr>
              <w:ind w:left="16"/>
              <w:rPr>
                <w:rFonts w:ascii="Times New Roman" w:hAnsi="Times New Roman" w:cs="Times New Roman"/>
              </w:rPr>
            </w:pPr>
            <w:r w:rsidRPr="005D312A">
              <w:rPr>
                <w:rFonts w:ascii="Times New Roman" w:hAnsi="Times New Roman" w:cs="Times New Roman"/>
              </w:rPr>
              <w:t xml:space="preserve">Heller M., </w:t>
            </w:r>
            <w:r w:rsidRPr="005D312A">
              <w:rPr>
                <w:rFonts w:ascii="Times New Roman" w:hAnsi="Times New Roman" w:cs="Times New Roman"/>
                <w:i/>
              </w:rPr>
              <w:t>Bóg i nauka : moje dwie drogi do jednego celu,</w:t>
            </w:r>
            <w:r w:rsidRPr="005D312A">
              <w:rPr>
                <w:rFonts w:ascii="Times New Roman" w:hAnsi="Times New Roman" w:cs="Times New Roman"/>
              </w:rPr>
              <w:t xml:space="preserve"> Copernicus Center Press , Kraków 2013  </w:t>
            </w:r>
          </w:p>
        </w:tc>
      </w:tr>
    </w:tbl>
    <w:p w:rsidR="00C856AF" w:rsidRDefault="00C856AF" w:rsidP="00EB4AE1">
      <w:pPr>
        <w:rPr>
          <w:rFonts w:ascii="Times New Roman" w:hAnsi="Times New Roman" w:cs="Times New Roman"/>
          <w:b/>
        </w:rPr>
      </w:pPr>
    </w:p>
    <w:p w:rsidR="00C856AF" w:rsidRDefault="00C856AF">
      <w:pPr>
        <w:spacing w:line="259" w:lineRule="auto"/>
        <w:rPr>
          <w:rFonts w:ascii="Times New Roman" w:hAnsi="Times New Roman" w:cs="Times New Roman"/>
          <w:b/>
        </w:rPr>
      </w:pPr>
      <w:r>
        <w:rPr>
          <w:rFonts w:ascii="Times New Roman" w:hAnsi="Times New Roman" w:cs="Times New Roman"/>
          <w:b/>
        </w:rPr>
        <w:br w:type="page"/>
      </w:r>
    </w:p>
    <w:p w:rsidR="00EB4AE1" w:rsidRPr="005D312A" w:rsidRDefault="00303ACB" w:rsidP="00EB4AE1">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EB4AE1" w:rsidRPr="005D312A">
        <w:rPr>
          <w:rFonts w:ascii="Times New Roman" w:hAnsi="Times New Roman" w:cs="Times New Roman"/>
          <w:b/>
        </w:rPr>
        <w:tab/>
      </w:r>
    </w:p>
    <w:p w:rsidR="00EB4AE1" w:rsidRPr="005D312A" w:rsidRDefault="00EB4AE1" w:rsidP="00EB4AE1">
      <w:pPr>
        <w:jc w:val="center"/>
        <w:rPr>
          <w:rFonts w:ascii="Times New Roman" w:hAnsi="Times New Roman" w:cs="Times New Roman"/>
          <w:b/>
        </w:rPr>
      </w:pPr>
    </w:p>
    <w:p w:rsidR="00EB4AE1" w:rsidRPr="005D312A" w:rsidRDefault="00EB4AE1" w:rsidP="00EB4AE1">
      <w:pPr>
        <w:jc w:val="center"/>
        <w:rPr>
          <w:rFonts w:ascii="Times New Roman" w:hAnsi="Times New Roman" w:cs="Times New Roman"/>
          <w:b/>
        </w:rPr>
      </w:pPr>
      <w:r w:rsidRPr="005D312A">
        <w:rPr>
          <w:rFonts w:ascii="Times New Roman" w:hAnsi="Times New Roman" w:cs="Times New Roman"/>
          <w:b/>
        </w:rPr>
        <w:t>KARTA PRZEDMIOTU</w:t>
      </w:r>
    </w:p>
    <w:p w:rsidR="00EB4AE1" w:rsidRPr="005D312A" w:rsidRDefault="00EB4AE1" w:rsidP="00EB4AE1">
      <w:pPr>
        <w:pStyle w:val="Nagwek2"/>
        <w:rPr>
          <w:rFonts w:ascii="Times New Roman" w:hAnsi="Times New Roman" w:cs="Times New Roman"/>
          <w:sz w:val="22"/>
          <w:szCs w:val="22"/>
        </w:rPr>
      </w:pPr>
      <w:bookmarkStart w:id="117" w:name="_Toc135681847"/>
      <w:r w:rsidRPr="00AE60C5">
        <w:rPr>
          <w:rFonts w:ascii="Times New Roman" w:hAnsi="Times New Roman" w:cs="Times New Roman"/>
          <w:sz w:val="22"/>
          <w:szCs w:val="22"/>
        </w:rPr>
        <w:t>History of culture  (Z _1E)</w:t>
      </w:r>
      <w:bookmarkEnd w:id="117"/>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0" w:type="auto"/>
        <w:tblInd w:w="108" w:type="dxa"/>
        <w:tblBorders>
          <w:top w:val="single" w:sz="8" w:space="0" w:color="000000"/>
          <w:left w:val="single" w:sz="8" w:space="0" w:color="000000"/>
          <w:bottom w:val="single" w:sz="8" w:space="0" w:color="000000"/>
          <w:right w:val="single" w:sz="8" w:space="0" w:color="000000"/>
          <w:insideH w:val="none" w:sz="0" w:space="0" w:color="000000"/>
          <w:insideV w:val="none" w:sz="0" w:space="0" w:color="000000"/>
        </w:tblBorders>
        <w:tblLook w:val="04A0"/>
      </w:tblPr>
      <w:tblGrid>
        <w:gridCol w:w="2977"/>
        <w:gridCol w:w="6201"/>
      </w:tblGrid>
      <w:tr w:rsidR="00EB4AE1" w:rsidRPr="00A87A1F" w:rsidTr="0084223C">
        <w:trPr>
          <w:trHeight w:val="397"/>
        </w:trPr>
        <w:tc>
          <w:tcPr>
            <w:tcW w:w="2977" w:type="dxa"/>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Nazwa przedmiotu i kod </w:t>
            </w:r>
          </w:p>
          <w:p w:rsidR="00EB4AE1" w:rsidRPr="005D312A" w:rsidRDefault="00EB4AE1"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201" w:type="dxa"/>
            <w:vAlign w:val="center"/>
          </w:tcPr>
          <w:p w:rsidR="00EB4AE1" w:rsidRPr="005D312A" w:rsidRDefault="00EB4AE1" w:rsidP="006B7911">
            <w:pPr>
              <w:spacing w:before="60" w:after="60"/>
              <w:rPr>
                <w:rFonts w:ascii="Times New Roman" w:hAnsi="Times New Roman" w:cs="Times New Roman"/>
                <w:b/>
                <w:lang w:val="en-GB"/>
              </w:rPr>
            </w:pPr>
            <w:r w:rsidRPr="005D312A">
              <w:rPr>
                <w:rFonts w:ascii="Times New Roman" w:hAnsi="Times New Roman" w:cs="Times New Roman"/>
                <w:b/>
                <w:lang w:val="en-GB"/>
              </w:rPr>
              <w:t>History of culture  (Z _1E)</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Nazwa przedmiotu (j. ang.):</w:t>
            </w:r>
          </w:p>
        </w:tc>
        <w:tc>
          <w:tcPr>
            <w:tcW w:w="6201" w:type="dxa"/>
            <w:vAlign w:val="center"/>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History of culture</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Kierunek studiów:</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Zarządzanie</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Poziom studiów:</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pierwszego stopnia (licencjackie)</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Profil:</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Forma studiów:</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Punkty ECTS:</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2</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Język wykładowy:</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angielski</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Rok akademicki:</w:t>
            </w:r>
          </w:p>
        </w:tc>
        <w:tc>
          <w:tcPr>
            <w:tcW w:w="6201" w:type="dxa"/>
          </w:tcPr>
          <w:p w:rsidR="00EB4AE1" w:rsidRPr="005D312A" w:rsidRDefault="00EB4AE1" w:rsidP="0084223C">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r>
      <w:tr w:rsidR="00EB4AE1" w:rsidRPr="005D312A" w:rsidTr="0084223C">
        <w:trPr>
          <w:trHeight w:val="397"/>
        </w:trPr>
        <w:tc>
          <w:tcPr>
            <w:tcW w:w="2977" w:type="dxa"/>
            <w:shd w:val="clear" w:color="auto" w:fill="D9D9D9"/>
            <w:vAlign w:val="center"/>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Semestr:</w:t>
            </w:r>
          </w:p>
        </w:tc>
        <w:tc>
          <w:tcPr>
            <w:tcW w:w="6201" w:type="dxa"/>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1</w:t>
            </w:r>
          </w:p>
        </w:tc>
      </w:tr>
      <w:tr w:rsidR="009942BD" w:rsidRPr="005D312A" w:rsidTr="00C22049">
        <w:trPr>
          <w:trHeight w:val="397"/>
        </w:trPr>
        <w:tc>
          <w:tcPr>
            <w:tcW w:w="2977" w:type="dxa"/>
            <w:shd w:val="clear" w:color="auto" w:fill="D9D9D9"/>
            <w:vAlign w:val="center"/>
          </w:tcPr>
          <w:p w:rsidR="009942BD" w:rsidRPr="002129A8" w:rsidRDefault="009942BD" w:rsidP="00C22049">
            <w:pPr>
              <w:rPr>
                <w:rFonts w:ascii="Times New Roman" w:hAnsi="Times New Roman" w:cs="Times New Roman"/>
                <w:b/>
              </w:rPr>
            </w:pPr>
            <w:r>
              <w:rPr>
                <w:rFonts w:ascii="Times New Roman" w:hAnsi="Times New Roman" w:cs="Times New Roman"/>
                <w:b/>
              </w:rPr>
              <w:t>Koordynator przedmiotu:</w:t>
            </w:r>
          </w:p>
        </w:tc>
        <w:tc>
          <w:tcPr>
            <w:tcW w:w="6201" w:type="dxa"/>
            <w:vAlign w:val="center"/>
          </w:tcPr>
          <w:p w:rsidR="009942BD" w:rsidRPr="002129A8" w:rsidRDefault="009942BD" w:rsidP="00C22049">
            <w:pPr>
              <w:spacing w:before="60" w:after="60"/>
              <w:rPr>
                <w:rFonts w:ascii="Times New Roman" w:hAnsi="Times New Roman" w:cs="Times New Roman"/>
              </w:rPr>
            </w:pPr>
          </w:p>
        </w:tc>
      </w:tr>
    </w:tbl>
    <w:p w:rsidR="00EB4AE1" w:rsidRPr="005D312A" w:rsidRDefault="00EB4AE1" w:rsidP="00EB4AE1">
      <w:pPr>
        <w:rPr>
          <w:rFonts w:ascii="Times New Roman" w:hAnsi="Times New Roman" w:cs="Times New Roman"/>
        </w:rPr>
      </w:pPr>
    </w:p>
    <w:p w:rsidR="00EB4AE1" w:rsidRPr="005D312A" w:rsidRDefault="00EB4AE1" w:rsidP="00EB4AE1">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76"/>
        <w:gridCol w:w="1701"/>
        <w:gridCol w:w="1985"/>
        <w:gridCol w:w="1275"/>
        <w:gridCol w:w="1419"/>
        <w:gridCol w:w="141"/>
        <w:gridCol w:w="647"/>
        <w:gridCol w:w="736"/>
      </w:tblGrid>
      <w:tr w:rsidR="00EB4AE1" w:rsidRPr="005D312A" w:rsidTr="00220EBA">
        <w:tc>
          <w:tcPr>
            <w:tcW w:w="9180" w:type="dxa"/>
            <w:gridSpan w:val="8"/>
            <w:tcBorders>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EB4AE1" w:rsidRPr="005D312A" w:rsidTr="00220EBA">
        <w:tc>
          <w:tcPr>
            <w:tcW w:w="9180" w:type="dxa"/>
            <w:gridSpan w:val="8"/>
            <w:tcBorders>
              <w:bottom w:val="single" w:sz="4" w:space="0" w:color="000000"/>
            </w:tcBorders>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Najważniejsze aspekty historii kultury</w:t>
            </w:r>
          </w:p>
        </w:tc>
      </w:tr>
      <w:tr w:rsidR="00EB4AE1" w:rsidRPr="005D312A" w:rsidTr="00220EBA">
        <w:tc>
          <w:tcPr>
            <w:tcW w:w="2977" w:type="dxa"/>
            <w:gridSpan w:val="2"/>
            <w:tcBorders>
              <w:bottom w:val="single" w:sz="4" w:space="0" w:color="000000"/>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stacjonarne – wykład 30 h</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studia niestacjonarne – wykład 10 h</w:t>
            </w:r>
          </w:p>
        </w:tc>
      </w:tr>
      <w:tr w:rsidR="00EB4AE1" w:rsidRPr="005D312A" w:rsidTr="00220EBA">
        <w:tc>
          <w:tcPr>
            <w:tcW w:w="9180" w:type="dxa"/>
            <w:gridSpan w:val="8"/>
            <w:tcBorders>
              <w:top w:val="single" w:sz="4" w:space="0" w:color="000000"/>
              <w:bottom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EB4AE1" w:rsidRPr="005D312A" w:rsidTr="00220EBA">
        <w:trPr>
          <w:trHeight w:val="285"/>
        </w:trPr>
        <w:tc>
          <w:tcPr>
            <w:tcW w:w="1276" w:type="dxa"/>
            <w:tcBorders>
              <w:top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000000"/>
              <w:left w:val="single" w:sz="4" w:space="0" w:color="000000"/>
              <w:bottom w:val="single" w:sz="8" w:space="0" w:color="000000"/>
              <w:right w:val="single" w:sz="4"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000000"/>
              <w:left w:val="single" w:sz="4" w:space="0" w:color="000000"/>
              <w:bottom w:val="single" w:sz="8" w:space="0" w:color="000000"/>
            </w:tcBorders>
            <w:shd w:val="clear" w:color="auto" w:fill="D9D9D9"/>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EB4AE1" w:rsidRPr="005D312A" w:rsidTr="00220EBA">
        <w:tc>
          <w:tcPr>
            <w:tcW w:w="1276"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t>Z _1E_K _W01</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C94FED" w:rsidP="00C94FED">
            <w:pPr>
              <w:spacing w:before="60" w:after="60"/>
              <w:rPr>
                <w:rFonts w:ascii="Times New Roman" w:hAnsi="Times New Roman" w:cs="Times New Roman"/>
              </w:rPr>
            </w:pPr>
            <w:r>
              <w:rPr>
                <w:rFonts w:ascii="Times New Roman" w:hAnsi="Times New Roman" w:cs="Times New Roman"/>
              </w:rPr>
              <w:t xml:space="preserve">zna i rozumie </w:t>
            </w:r>
            <w:r w:rsidR="00C856AF">
              <w:rPr>
                <w:rFonts w:ascii="Times New Roman" w:hAnsi="Times New Roman" w:cs="Times New Roman"/>
              </w:rPr>
              <w:t>w stopniu zaawansowanym wiedze na temat osiągnięć</w:t>
            </w:r>
            <w:r>
              <w:rPr>
                <w:rFonts w:ascii="Times New Roman" w:hAnsi="Times New Roman" w:cs="Times New Roman"/>
              </w:rPr>
              <w:t xml:space="preserve"> </w:t>
            </w:r>
            <w:r w:rsidR="00EB4AE1" w:rsidRPr="005D312A">
              <w:rPr>
                <w:rFonts w:ascii="Times New Roman" w:hAnsi="Times New Roman" w:cs="Times New Roman"/>
              </w:rPr>
              <w:t>w kulturze europejskiej i polskiej na przestrzeni wieków.</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K_W01</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K_W08</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K_W17</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K_W21</w:t>
            </w:r>
          </w:p>
          <w:p w:rsidR="00EB4AE1" w:rsidRPr="005D312A" w:rsidRDefault="00EB4AE1" w:rsidP="006B7911">
            <w:pPr>
              <w:spacing w:before="60" w:after="60"/>
              <w:rPr>
                <w:rFonts w:ascii="Times New Roman" w:hAnsi="Times New Roman" w:cs="Times New Roman"/>
              </w:rPr>
            </w:pP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lastRenderedPageBreak/>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220EBA">
        <w:tc>
          <w:tcPr>
            <w:tcW w:w="1276"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bCs/>
              </w:rPr>
            </w:pPr>
            <w:r w:rsidRPr="005D312A">
              <w:rPr>
                <w:rFonts w:ascii="Times New Roman" w:hAnsi="Times New Roman" w:cs="Times New Roman"/>
                <w:bCs/>
              </w:rPr>
              <w:lastRenderedPageBreak/>
              <w:t>Z _1E_K _U01</w:t>
            </w: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84223C" w:rsidRDefault="00EB4AE1" w:rsidP="0084223C">
            <w:pPr>
              <w:rPr>
                <w:rFonts w:ascii="Times New Roman" w:eastAsia="Arial" w:hAnsi="Times New Roman" w:cs="Times New Roman"/>
              </w:rPr>
            </w:pPr>
            <w:r w:rsidRPr="005D312A">
              <w:rPr>
                <w:rFonts w:ascii="Times New Roman" w:eastAsia="Arial" w:hAnsi="Times New Roman" w:cs="Times New Roman"/>
                <w:lang w:eastAsia="pl-PL"/>
              </w:rPr>
              <w:t>potrafi analizować historyczne procesy społeczno-gospodarczo-kulturowe</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K_U02</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K_U03</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K_U20</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220EBA">
        <w:tc>
          <w:tcPr>
            <w:tcW w:w="1276" w:type="dxa"/>
            <w:tcBorders>
              <w:top w:val="single" w:sz="8" w:space="0" w:color="000000"/>
              <w:bottom w:val="single" w:sz="8" w:space="0" w:color="000000"/>
              <w:right w:val="single" w:sz="4" w:space="0" w:color="000000"/>
            </w:tcBorders>
            <w:shd w:val="clear" w:color="auto" w:fill="FFFFFF"/>
          </w:tcPr>
          <w:p w:rsidR="00EB4AE1" w:rsidRPr="005D312A" w:rsidRDefault="00EB4AE1" w:rsidP="006B7911">
            <w:pPr>
              <w:rPr>
                <w:rFonts w:ascii="Times New Roman" w:hAnsi="Times New Roman" w:cs="Times New Roman"/>
              </w:rPr>
            </w:pPr>
            <w:r w:rsidRPr="005D312A">
              <w:rPr>
                <w:rFonts w:ascii="Times New Roman" w:hAnsi="Times New Roman" w:cs="Times New Roman"/>
                <w:lang w:eastAsia="pl-PL"/>
              </w:rPr>
              <w:t xml:space="preserve">Z _1E_K </w:t>
            </w:r>
            <w:r w:rsidRPr="005D312A">
              <w:rPr>
                <w:rFonts w:ascii="Times New Roman" w:hAnsi="Times New Roman" w:cs="Times New Roman"/>
              </w:rPr>
              <w:t>_K01</w:t>
            </w:r>
          </w:p>
          <w:p w:rsidR="00EB4AE1" w:rsidRPr="005D312A" w:rsidRDefault="00EB4AE1" w:rsidP="006B7911">
            <w:pPr>
              <w:spacing w:before="60" w:after="60"/>
              <w:rPr>
                <w:rFonts w:ascii="Times New Roman" w:hAnsi="Times New Roman" w:cs="Times New Roman"/>
                <w:b/>
              </w:rPr>
            </w:pPr>
          </w:p>
        </w:tc>
        <w:tc>
          <w:tcPr>
            <w:tcW w:w="3686" w:type="dxa"/>
            <w:gridSpan w:val="2"/>
            <w:tcBorders>
              <w:top w:val="single" w:sz="8" w:space="0" w:color="000000"/>
              <w:left w:val="single" w:sz="4" w:space="0" w:color="000000"/>
              <w:bottom w:val="single" w:sz="8" w:space="0" w:color="000000"/>
              <w:right w:val="single" w:sz="4" w:space="0" w:color="000000"/>
            </w:tcBorders>
            <w:shd w:val="clear" w:color="auto" w:fill="FFFFFF"/>
          </w:tcPr>
          <w:p w:rsidR="00EB4AE1" w:rsidRPr="0084223C" w:rsidRDefault="00C94FED" w:rsidP="0084223C">
            <w:pPr>
              <w:rPr>
                <w:rFonts w:ascii="Times New Roman" w:eastAsia="Arial" w:hAnsi="Times New Roman" w:cs="Times New Roman"/>
                <w:lang w:eastAsia="pl-PL"/>
              </w:rPr>
            </w:pPr>
            <w:r>
              <w:rPr>
                <w:rFonts w:ascii="Times New Roman" w:eastAsia="Arial" w:hAnsi="Times New Roman" w:cs="Times New Roman"/>
                <w:lang w:eastAsia="pl-PL"/>
              </w:rPr>
              <w:t>j</w:t>
            </w:r>
            <w:r w:rsidR="00EB4AE1" w:rsidRPr="005D312A">
              <w:rPr>
                <w:rFonts w:ascii="Times New Roman" w:eastAsia="Arial" w:hAnsi="Times New Roman" w:cs="Times New Roman"/>
                <w:lang w:eastAsia="pl-PL"/>
              </w:rPr>
              <w:t xml:space="preserve">est gotów do  samodzielnego  uzupełniania  i doskonalenia  nabytej wiedzy </w:t>
            </w:r>
            <w:r w:rsidR="00EB4AE1" w:rsidRPr="005D312A">
              <w:rPr>
                <w:rFonts w:ascii="Times New Roman" w:hAnsi="Times New Roman" w:cs="Times New Roman"/>
              </w:rPr>
              <w:t xml:space="preserve">z zakresu kulturowych aspektów rozwoju społeczno-gospodarczego, </w:t>
            </w:r>
            <w:r w:rsidR="00EB4AE1" w:rsidRPr="005D312A">
              <w:rPr>
                <w:rFonts w:ascii="Times New Roman" w:eastAsia="Arial" w:hAnsi="Times New Roman" w:cs="Times New Roman"/>
                <w:lang w:eastAsia="pl-PL"/>
              </w:rPr>
              <w:t>również  w celu prezentacji własnych poglądów na tematy kulturowe</w:t>
            </w:r>
          </w:p>
        </w:tc>
        <w:tc>
          <w:tcPr>
            <w:tcW w:w="1275" w:type="dxa"/>
            <w:tcBorders>
              <w:top w:val="single" w:sz="8" w:space="0" w:color="000000"/>
              <w:left w:val="single" w:sz="4" w:space="0" w:color="000000"/>
              <w:bottom w:val="single" w:sz="8" w:space="0" w:color="000000"/>
              <w:right w:val="single" w:sz="4" w:space="0" w:color="000000"/>
            </w:tcBorders>
            <w:shd w:val="clear" w:color="auto" w:fill="FFFFFF"/>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K_K05</w:t>
            </w:r>
          </w:p>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K_K09</w:t>
            </w:r>
          </w:p>
        </w:tc>
        <w:tc>
          <w:tcPr>
            <w:tcW w:w="1560" w:type="dxa"/>
            <w:gridSpan w:val="2"/>
            <w:tcBorders>
              <w:top w:val="single" w:sz="8" w:space="0" w:color="000000"/>
              <w:left w:val="single" w:sz="4" w:space="0" w:color="000000"/>
              <w:bottom w:val="single" w:sz="8" w:space="0" w:color="000000"/>
              <w:right w:val="singl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wykład</w:t>
            </w:r>
          </w:p>
        </w:tc>
        <w:tc>
          <w:tcPr>
            <w:tcW w:w="1383" w:type="dxa"/>
            <w:gridSpan w:val="2"/>
            <w:tcBorders>
              <w:top w:val="single" w:sz="8" w:space="0" w:color="000000"/>
              <w:left w:val="single" w:sz="4" w:space="0" w:color="000000"/>
              <w:bottom w:val="single" w:sz="8" w:space="0" w:color="000000"/>
            </w:tcBorders>
          </w:tcPr>
          <w:p w:rsidR="00EB4AE1" w:rsidRPr="005D312A" w:rsidRDefault="00EB4AE1" w:rsidP="006B7911">
            <w:pPr>
              <w:spacing w:before="60" w:after="60"/>
              <w:rPr>
                <w:rFonts w:ascii="Times New Roman" w:hAnsi="Times New Roman" w:cs="Times New Roman"/>
              </w:rPr>
            </w:pPr>
            <w:r w:rsidRPr="005D312A">
              <w:rPr>
                <w:rFonts w:ascii="Times New Roman" w:hAnsi="Times New Roman" w:cs="Times New Roman"/>
              </w:rPr>
              <w:t>kolokwium</w:t>
            </w:r>
          </w:p>
        </w:tc>
      </w:tr>
      <w:tr w:rsidR="00EB4AE1" w:rsidRPr="005D312A" w:rsidTr="00220EBA">
        <w:tc>
          <w:tcPr>
            <w:tcW w:w="9180" w:type="dxa"/>
            <w:gridSpan w:val="8"/>
            <w:shd w:val="clear" w:color="auto" w:fill="D9D9D9"/>
          </w:tcPr>
          <w:p w:rsidR="00EB4AE1" w:rsidRPr="005D312A" w:rsidRDefault="00EB4AE1"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EB4AE1" w:rsidRPr="005D312A" w:rsidTr="00220EBA">
        <w:trPr>
          <w:trHeight w:val="1616"/>
        </w:trPr>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EB4AE1" w:rsidRPr="005D312A" w:rsidRDefault="00EB4AE1"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EB4AE1" w:rsidRPr="005D312A" w:rsidTr="00220EBA">
        <w:tc>
          <w:tcPr>
            <w:tcW w:w="2977" w:type="dxa"/>
            <w:gridSpan w:val="2"/>
            <w:tcBorders>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bCs/>
              </w:rPr>
            </w:pPr>
            <w:r w:rsidRPr="005D312A">
              <w:rPr>
                <w:rFonts w:ascii="Times New Roman" w:hAnsi="Times New Roman" w:cs="Times New Roman"/>
              </w:rPr>
              <w:t>Wykład</w:t>
            </w:r>
          </w:p>
          <w:p w:rsidR="00EB4AE1" w:rsidRPr="005D312A" w:rsidRDefault="00EB4AE1" w:rsidP="006B7911">
            <w:pPr>
              <w:rPr>
                <w:rFonts w:ascii="Times New Roman" w:hAnsi="Times New Roman" w:cs="Times New Roman"/>
                <w:bCs/>
              </w:rPr>
            </w:pPr>
          </w:p>
          <w:p w:rsidR="00EB4AE1" w:rsidRPr="005D312A" w:rsidRDefault="00EB4AE1" w:rsidP="006B7911">
            <w:pPr>
              <w:rPr>
                <w:rFonts w:ascii="Times New Roman" w:hAnsi="Times New Roman" w:cs="Times New Roman"/>
              </w:rPr>
            </w:pPr>
            <w:r w:rsidRPr="005D312A">
              <w:rPr>
                <w:rFonts w:ascii="Times New Roman" w:hAnsi="Times New Roman" w:cs="Times New Roman"/>
                <w:b/>
              </w:rPr>
              <w:t xml:space="preserve">w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30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30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1,2</w:t>
            </w:r>
          </w:p>
        </w:tc>
        <w:tc>
          <w:tcPr>
            <w:tcW w:w="736" w:type="dxa"/>
            <w:tcBorders>
              <w:left w:val="none" w:sz="4" w:space="0" w:color="000000"/>
            </w:tcBorders>
          </w:tcPr>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10</w:t>
            </w:r>
          </w:p>
          <w:p w:rsidR="00EB4AE1" w:rsidRPr="005D312A" w:rsidRDefault="00EB4AE1" w:rsidP="006B7911">
            <w:pPr>
              <w:jc w:val="center"/>
              <w:rPr>
                <w:rFonts w:ascii="Times New Roman" w:hAnsi="Times New Roman" w:cs="Times New Roman"/>
              </w:rPr>
            </w:pPr>
          </w:p>
          <w:p w:rsidR="00EB4AE1" w:rsidRPr="005D312A" w:rsidRDefault="00EB4AE1" w:rsidP="006B7911">
            <w:pPr>
              <w:jc w:val="center"/>
              <w:rPr>
                <w:rFonts w:ascii="Times New Roman" w:hAnsi="Times New Roman" w:cs="Times New Roman"/>
                <w:b/>
              </w:rPr>
            </w:pPr>
            <w:r w:rsidRPr="005D312A">
              <w:rPr>
                <w:rFonts w:ascii="Times New Roman" w:hAnsi="Times New Roman" w:cs="Times New Roman"/>
                <w:b/>
              </w:rPr>
              <w:t>10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0,4</w:t>
            </w:r>
          </w:p>
        </w:tc>
      </w:tr>
      <w:tr w:rsidR="00EB4AE1" w:rsidRPr="005D312A" w:rsidTr="00220EBA">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EB4AE1" w:rsidRPr="005D312A" w:rsidRDefault="00EB4AE1" w:rsidP="006B7911">
            <w:pPr>
              <w:rPr>
                <w:rFonts w:ascii="Times New Roman" w:hAnsi="Times New Roman" w:cs="Times New Roman"/>
              </w:rPr>
            </w:pPr>
            <w:r w:rsidRPr="005D312A">
              <w:rPr>
                <w:rFonts w:ascii="Times New Roman" w:hAnsi="Times New Roman" w:cs="Times New Roman"/>
              </w:rPr>
              <w:t xml:space="preserve">przygotowanie do kolokwium </w:t>
            </w:r>
          </w:p>
          <w:p w:rsidR="00EB4AE1" w:rsidRPr="005D312A" w:rsidRDefault="00EB4AE1" w:rsidP="006B7911">
            <w:pPr>
              <w:pStyle w:val="Kategoriainformacji"/>
              <w:spacing w:before="0"/>
              <w:rPr>
                <w:rFonts w:ascii="Times New Roman" w:hAnsi="Times New Roman"/>
                <w:bCs w:val="0"/>
                <w:lang w:val="pl-PL"/>
              </w:rPr>
            </w:pPr>
          </w:p>
          <w:p w:rsidR="00EB4AE1" w:rsidRPr="005D312A" w:rsidRDefault="00EB4AE1" w:rsidP="006B7911">
            <w:pPr>
              <w:pStyle w:val="Kategoriainformacji"/>
              <w:spacing w:before="0"/>
              <w:rPr>
                <w:rFonts w:ascii="Times New Roman" w:hAnsi="Times New Roman"/>
                <w:lang w:val="pl-PL"/>
              </w:rPr>
            </w:pPr>
            <w:r w:rsidRPr="005D312A">
              <w:rPr>
                <w:rFonts w:ascii="Times New Roman" w:hAnsi="Times New Roman"/>
                <w:bCs w:val="0"/>
                <w:lang w:val="pl-PL"/>
              </w:rPr>
              <w:t xml:space="preserve">w sumie: </w:t>
            </w:r>
          </w:p>
          <w:p w:rsidR="00EB4AE1" w:rsidRPr="005D312A" w:rsidRDefault="00EB4AE1" w:rsidP="006B7911">
            <w:pPr>
              <w:jc w:val="both"/>
              <w:rPr>
                <w:rFonts w:ascii="Times New Roman" w:hAnsi="Times New Roman" w:cs="Times New Roman"/>
              </w:rPr>
            </w:pPr>
            <w:r w:rsidRPr="005D312A">
              <w:rPr>
                <w:rFonts w:ascii="Times New Roman" w:hAnsi="Times New Roman" w:cs="Times New Roman"/>
                <w:bCs/>
              </w:rPr>
              <w:t>ECTS</w:t>
            </w:r>
          </w:p>
          <w:p w:rsidR="00EB4AE1" w:rsidRPr="005D312A" w:rsidRDefault="00EB4AE1" w:rsidP="006B7911">
            <w:pPr>
              <w:rPr>
                <w:rFonts w:ascii="Times New Roman" w:hAnsi="Times New Roman" w:cs="Times New Roman"/>
              </w:rPr>
            </w:pPr>
          </w:p>
        </w:tc>
        <w:tc>
          <w:tcPr>
            <w:tcW w:w="788" w:type="dxa"/>
            <w:gridSpan w:val="2"/>
            <w:tcBorders>
              <w:left w:val="none" w:sz="4" w:space="0" w:color="000000"/>
            </w:tcBorders>
          </w:tcPr>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20</w:t>
            </w:r>
          </w:p>
          <w:p w:rsidR="00EB4AE1" w:rsidRPr="005D312A" w:rsidRDefault="00EB4AE1" w:rsidP="006B7911">
            <w:pPr>
              <w:pStyle w:val="Stopka"/>
              <w:tabs>
                <w:tab w:val="clear" w:pos="4536"/>
                <w:tab w:val="clear" w:pos="9072"/>
              </w:tabs>
              <w:rPr>
                <w:rFonts w:ascii="Times New Roman" w:hAnsi="Times New Roman" w:cs="Times New Roman"/>
              </w:rPr>
            </w:pP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b/>
              </w:rPr>
              <w:t>20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0,8</w:t>
            </w:r>
          </w:p>
        </w:tc>
        <w:tc>
          <w:tcPr>
            <w:tcW w:w="736" w:type="dxa"/>
            <w:tcBorders>
              <w:left w:val="none" w:sz="4" w:space="0" w:color="000000"/>
            </w:tcBorders>
          </w:tcPr>
          <w:p w:rsidR="00EB4AE1" w:rsidRPr="005D312A" w:rsidRDefault="00EB4AE1" w:rsidP="006B7911">
            <w:pPr>
              <w:pStyle w:val="Stopka"/>
              <w:tabs>
                <w:tab w:val="clear" w:pos="4536"/>
                <w:tab w:val="clear" w:pos="9072"/>
              </w:tabs>
              <w:jc w:val="center"/>
              <w:rPr>
                <w:rFonts w:ascii="Times New Roman" w:hAnsi="Times New Roman" w:cs="Times New Roman"/>
              </w:rPr>
            </w:pPr>
            <w:r w:rsidRPr="005D312A">
              <w:rPr>
                <w:rFonts w:ascii="Times New Roman" w:hAnsi="Times New Roman" w:cs="Times New Roman"/>
              </w:rPr>
              <w:t>40</w:t>
            </w:r>
          </w:p>
          <w:p w:rsidR="00EB4AE1" w:rsidRPr="005D312A" w:rsidRDefault="00EB4AE1" w:rsidP="006B7911">
            <w:pPr>
              <w:pStyle w:val="Stopka"/>
              <w:tabs>
                <w:tab w:val="clear" w:pos="4536"/>
                <w:tab w:val="clear" w:pos="9072"/>
              </w:tabs>
              <w:rPr>
                <w:rFonts w:ascii="Times New Roman" w:hAnsi="Times New Roman" w:cs="Times New Roman"/>
              </w:rPr>
            </w:pPr>
          </w:p>
          <w:p w:rsidR="00EB4AE1" w:rsidRPr="005D312A" w:rsidRDefault="00EB4AE1" w:rsidP="006B7911">
            <w:pPr>
              <w:pStyle w:val="Stopka"/>
              <w:tabs>
                <w:tab w:val="clear" w:pos="4536"/>
                <w:tab w:val="clear" w:pos="9072"/>
              </w:tabs>
              <w:jc w:val="center"/>
              <w:rPr>
                <w:rFonts w:ascii="Times New Roman" w:hAnsi="Times New Roman" w:cs="Times New Roman"/>
                <w:b/>
              </w:rPr>
            </w:pPr>
            <w:r w:rsidRPr="005D312A">
              <w:rPr>
                <w:rFonts w:ascii="Times New Roman" w:hAnsi="Times New Roman" w:cs="Times New Roman"/>
                <w:b/>
              </w:rPr>
              <w:t>40</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1,6</w:t>
            </w:r>
          </w:p>
        </w:tc>
      </w:tr>
      <w:tr w:rsidR="00EB4AE1" w:rsidRPr="005D312A" w:rsidTr="00220EBA">
        <w:tc>
          <w:tcPr>
            <w:tcW w:w="2977" w:type="dxa"/>
            <w:gridSpan w:val="2"/>
            <w:tcBorders>
              <w:right w:val="none" w:sz="4" w:space="0" w:color="000000"/>
            </w:tcBorders>
            <w:shd w:val="clear" w:color="auto" w:fill="D9D9D9"/>
          </w:tcPr>
          <w:p w:rsidR="00EB4AE1" w:rsidRPr="005D312A" w:rsidRDefault="00EB4AE1"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EB4AE1" w:rsidRPr="005D312A" w:rsidRDefault="0084223C" w:rsidP="006B7911">
            <w:pPr>
              <w:rPr>
                <w:rFonts w:ascii="Times New Roman" w:hAnsi="Times New Roman" w:cs="Times New Roman"/>
              </w:rPr>
            </w:pPr>
            <w:r>
              <w:rPr>
                <w:rFonts w:ascii="Times New Roman" w:hAnsi="Times New Roman" w:cs="Times New Roman"/>
                <w:b/>
              </w:rPr>
              <w:t>w</w:t>
            </w:r>
            <w:r w:rsidR="00EB4AE1" w:rsidRPr="005D312A">
              <w:rPr>
                <w:rFonts w:ascii="Times New Roman" w:hAnsi="Times New Roman" w:cs="Times New Roman"/>
                <w:b/>
              </w:rPr>
              <w:t xml:space="preserve"> sumie: </w:t>
            </w:r>
          </w:p>
          <w:p w:rsidR="00EB4AE1" w:rsidRPr="005D312A" w:rsidRDefault="00EB4AE1"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w:t>
            </w:r>
          </w:p>
        </w:tc>
        <w:tc>
          <w:tcPr>
            <w:tcW w:w="736" w:type="dxa"/>
            <w:tcBorders>
              <w:left w:val="none" w:sz="4" w:space="0" w:color="000000"/>
            </w:tcBorders>
          </w:tcPr>
          <w:p w:rsidR="00EB4AE1" w:rsidRPr="005D312A" w:rsidRDefault="00EB4AE1" w:rsidP="006B7911">
            <w:pPr>
              <w:spacing w:before="60" w:after="60"/>
              <w:jc w:val="center"/>
              <w:rPr>
                <w:rFonts w:ascii="Times New Roman" w:hAnsi="Times New Roman" w:cs="Times New Roman"/>
              </w:rPr>
            </w:pPr>
            <w:r w:rsidRPr="005D312A">
              <w:rPr>
                <w:rFonts w:ascii="Times New Roman" w:hAnsi="Times New Roman" w:cs="Times New Roman"/>
              </w:rPr>
              <w:t>-/-</w:t>
            </w:r>
          </w:p>
          <w:p w:rsidR="00EB4AE1" w:rsidRPr="005D312A" w:rsidRDefault="00EB4AE1" w:rsidP="006B7911">
            <w:pPr>
              <w:jc w:val="center"/>
              <w:rPr>
                <w:rFonts w:ascii="Times New Roman" w:hAnsi="Times New Roman" w:cs="Times New Roman"/>
              </w:rPr>
            </w:pPr>
            <w:r w:rsidRPr="005D312A">
              <w:rPr>
                <w:rFonts w:ascii="Times New Roman" w:hAnsi="Times New Roman" w:cs="Times New Roman"/>
              </w:rPr>
              <w:t>-/-</w:t>
            </w:r>
          </w:p>
        </w:tc>
      </w:tr>
    </w:tbl>
    <w:p w:rsidR="00EB4AE1" w:rsidRPr="005D312A" w:rsidRDefault="00EB4AE1" w:rsidP="00EB4AE1">
      <w:pPr>
        <w:keepNext/>
        <w:keepLines/>
        <w:spacing w:line="276" w:lineRule="auto"/>
        <w:rPr>
          <w:rFonts w:ascii="Times New Roman" w:hAnsi="Times New Roman" w:cs="Times New Roman"/>
          <w:b/>
        </w:rPr>
      </w:pPr>
    </w:p>
    <w:p w:rsidR="00EB4AE1" w:rsidRPr="005D312A" w:rsidRDefault="00EB4AE1" w:rsidP="00EB4AE1">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95"/>
        <w:gridCol w:w="6185"/>
      </w:tblGrid>
      <w:tr w:rsidR="00EB4AE1" w:rsidRPr="00A87A1F" w:rsidTr="006B7911">
        <w:tc>
          <w:tcPr>
            <w:tcW w:w="1631" w:type="pct"/>
            <w:tcBorders>
              <w:top w:val="single" w:sz="4" w:space="0" w:color="000000"/>
              <w:left w:val="single" w:sz="4" w:space="0" w:color="000000"/>
              <w:bottom w:val="single" w:sz="4" w:space="0" w:color="000000"/>
              <w:right w:val="none" w:sz="4" w:space="0" w:color="000000"/>
            </w:tcBorders>
            <w:shd w:val="clear" w:color="auto" w:fill="D9D9D9"/>
          </w:tcPr>
          <w:p w:rsidR="00EB4AE1" w:rsidRPr="005D312A" w:rsidRDefault="00EB4AE1"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000000"/>
              <w:left w:val="none" w:sz="4" w:space="0" w:color="000000"/>
              <w:bottom w:val="single" w:sz="4" w:space="0" w:color="000000"/>
              <w:right w:val="single" w:sz="4" w:space="0" w:color="000000"/>
            </w:tcBorders>
          </w:tcPr>
          <w:p w:rsidR="00EB4AE1" w:rsidRPr="00AE60C5" w:rsidRDefault="00EB4AE1" w:rsidP="006B7911">
            <w:pPr>
              <w:rPr>
                <w:rFonts w:ascii="Times New Roman" w:eastAsia="Times New Roman" w:hAnsi="Times New Roman" w:cs="Times New Roman"/>
                <w:b/>
                <w:lang w:val="en-GB"/>
              </w:rPr>
            </w:pPr>
            <w:r w:rsidRPr="0084223C">
              <w:rPr>
                <w:rFonts w:ascii="Times New Roman" w:eastAsia="Times New Roman" w:hAnsi="Times New Roman" w:cs="Times New Roman"/>
                <w:b/>
                <w:lang w:val="en-GB"/>
              </w:rPr>
              <w:t>Wykład:</w:t>
            </w:r>
          </w:p>
          <w:p w:rsidR="00EB4AE1" w:rsidRPr="00AE60C5" w:rsidRDefault="00EB4AE1" w:rsidP="006B7911">
            <w:pPr>
              <w:pStyle w:val="Akapitzlist"/>
              <w:spacing w:after="0" w:line="240" w:lineRule="auto"/>
              <w:ind w:left="16"/>
              <w:rPr>
                <w:rFonts w:ascii="Times New Roman" w:eastAsia="Times New Roman" w:hAnsi="Times New Roman"/>
                <w:lang w:val="en-GB"/>
              </w:rPr>
            </w:pPr>
            <w:r w:rsidRPr="005D312A">
              <w:rPr>
                <w:rFonts w:ascii="Times New Roman" w:eastAsia="Times New Roman" w:hAnsi="Times New Roman"/>
                <w:lang w:val="en-GB"/>
              </w:rPr>
              <w:t>Cultural History: Meaning and Definition</w:t>
            </w:r>
          </w:p>
          <w:p w:rsidR="00EB4AE1" w:rsidRPr="005D312A" w:rsidRDefault="00EB4AE1" w:rsidP="006B7911">
            <w:pPr>
              <w:pStyle w:val="Akapitzlist"/>
              <w:spacing w:after="0" w:line="240" w:lineRule="auto"/>
              <w:ind w:left="16"/>
              <w:rPr>
                <w:rFonts w:ascii="Times New Roman" w:eastAsia="Times New Roman" w:hAnsi="Times New Roman"/>
                <w:lang w:val="it-IT"/>
              </w:rPr>
            </w:pPr>
            <w:r w:rsidRPr="005D312A">
              <w:rPr>
                <w:rFonts w:ascii="Times New Roman" w:eastAsia="Times New Roman" w:hAnsi="Times New Roman"/>
                <w:lang w:val="en-GB"/>
              </w:rPr>
              <w:t>The Concept of Culture</w:t>
            </w:r>
          </w:p>
          <w:p w:rsidR="00EB4AE1" w:rsidRPr="005D312A" w:rsidRDefault="00EB4AE1" w:rsidP="006B7911">
            <w:pPr>
              <w:pStyle w:val="Akapitzlist"/>
              <w:spacing w:after="0" w:line="240" w:lineRule="auto"/>
              <w:ind w:left="16"/>
              <w:rPr>
                <w:rFonts w:ascii="Times New Roman" w:eastAsia="Times New Roman" w:hAnsi="Times New Roman"/>
                <w:lang w:val="it-IT"/>
              </w:rPr>
            </w:pPr>
            <w:r w:rsidRPr="005D312A">
              <w:rPr>
                <w:rFonts w:ascii="Times New Roman" w:eastAsia="Times New Roman" w:hAnsi="Times New Roman"/>
                <w:lang w:val="en-GB"/>
              </w:rPr>
              <w:t>Engaging Cultural History and Cultural Studies</w:t>
            </w:r>
          </w:p>
          <w:p w:rsidR="00EB4AE1" w:rsidRPr="005D312A" w:rsidRDefault="00EB4AE1" w:rsidP="006B7911">
            <w:pPr>
              <w:pStyle w:val="Akapitzlist"/>
              <w:spacing w:after="0" w:line="240" w:lineRule="auto"/>
              <w:ind w:left="16"/>
              <w:rPr>
                <w:rFonts w:ascii="Times New Roman" w:eastAsia="Times New Roman" w:hAnsi="Times New Roman"/>
                <w:lang w:val="it-IT"/>
              </w:rPr>
            </w:pPr>
            <w:r w:rsidRPr="005D312A">
              <w:rPr>
                <w:rFonts w:ascii="Times New Roman" w:eastAsia="Times New Roman" w:hAnsi="Times New Roman"/>
                <w:lang w:val="en-GB"/>
              </w:rPr>
              <w:t>The Trajectories of Memory in Cultural History</w:t>
            </w:r>
          </w:p>
          <w:p w:rsidR="00EB4AE1" w:rsidRPr="005D312A" w:rsidRDefault="00EB4AE1"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it-IT"/>
              </w:rPr>
            </w:pPr>
            <w:r w:rsidRPr="005D312A">
              <w:rPr>
                <w:rFonts w:ascii="Times New Roman" w:eastAsia="Times New Roman" w:hAnsi="Times New Roman" w:cs="Times New Roman"/>
                <w:lang w:val="en-US"/>
              </w:rPr>
              <w:t>Contemporary Culture and its Manifestations</w:t>
            </w:r>
          </w:p>
          <w:p w:rsidR="00EB4AE1" w:rsidRPr="005D312A" w:rsidRDefault="00EB4AE1"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it-IT"/>
              </w:rPr>
            </w:pPr>
            <w:r w:rsidRPr="005D312A">
              <w:rPr>
                <w:rFonts w:ascii="Times New Roman" w:eastAsia="Times New Roman" w:hAnsi="Times New Roman" w:cs="Times New Roman"/>
                <w:lang w:val="en-US"/>
              </w:rPr>
              <w:t>Current Phenomena in Contemporary Polish and World Culture</w:t>
            </w:r>
          </w:p>
          <w:p w:rsidR="00EB4AE1" w:rsidRPr="005D312A" w:rsidRDefault="00EB4AE1" w:rsidP="006B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it-IT"/>
              </w:rPr>
            </w:pPr>
            <w:r w:rsidRPr="005D312A">
              <w:rPr>
                <w:rFonts w:ascii="Times New Roman" w:eastAsia="Times New Roman" w:hAnsi="Times New Roman" w:cs="Times New Roman"/>
                <w:lang w:val="en-US"/>
              </w:rPr>
              <w:lastRenderedPageBreak/>
              <w:t>Language Culture and Basic Stylistics of Written Text</w:t>
            </w:r>
          </w:p>
          <w:p w:rsidR="00EB4AE1" w:rsidRPr="005D312A" w:rsidRDefault="00EB4AE1" w:rsidP="006B7911">
            <w:pPr>
              <w:pStyle w:val="Akapitzlist"/>
              <w:spacing w:after="0" w:line="240" w:lineRule="auto"/>
              <w:ind w:left="16"/>
              <w:rPr>
                <w:rFonts w:ascii="Times New Roman" w:hAnsi="Times New Roman"/>
                <w:lang w:val="en-GB"/>
              </w:rPr>
            </w:pPr>
          </w:p>
        </w:tc>
      </w:tr>
      <w:tr w:rsidR="00EB4AE1" w:rsidRPr="005D312A" w:rsidTr="006B7911">
        <w:trPr>
          <w:trHeight w:val="263"/>
        </w:trPr>
        <w:tc>
          <w:tcPr>
            <w:tcW w:w="1631" w:type="pct"/>
            <w:tcBorders>
              <w:right w:val="none" w:sz="4" w:space="0" w:color="000000"/>
            </w:tcBorders>
            <w:shd w:val="clear" w:color="auto" w:fill="D9D9D9"/>
          </w:tcPr>
          <w:p w:rsidR="00EB4AE1" w:rsidRPr="005D312A" w:rsidRDefault="00EB4AE1" w:rsidP="006B7911">
            <w:pPr>
              <w:pStyle w:val="Akapitzlist"/>
              <w:ind w:left="0" w:right="513"/>
              <w:rPr>
                <w:rFonts w:ascii="Times New Roman" w:hAnsi="Times New Roman"/>
                <w:b/>
              </w:rPr>
            </w:pPr>
            <w:r w:rsidRPr="005D312A">
              <w:rPr>
                <w:rFonts w:ascii="Times New Roman" w:hAnsi="Times New Roman"/>
                <w:b/>
              </w:rPr>
              <w:lastRenderedPageBreak/>
              <w:t xml:space="preserve">Metody i techniki kształcenia: </w:t>
            </w:r>
          </w:p>
        </w:tc>
        <w:tc>
          <w:tcPr>
            <w:tcW w:w="3369" w:type="pct"/>
            <w:tcBorders>
              <w:left w:val="none" w:sz="4" w:space="0" w:color="000000"/>
            </w:tcBorders>
          </w:tcPr>
          <w:p w:rsidR="00EB4AE1" w:rsidRPr="005D312A" w:rsidRDefault="00EB4AE1" w:rsidP="006B7911">
            <w:pPr>
              <w:pStyle w:val="Akapitzlist"/>
              <w:spacing w:after="0" w:line="240" w:lineRule="auto"/>
              <w:ind w:left="0"/>
              <w:rPr>
                <w:rFonts w:ascii="Times New Roman" w:hAnsi="Times New Roman"/>
                <w:bCs/>
              </w:rPr>
            </w:pPr>
            <w:r w:rsidRPr="005D312A">
              <w:rPr>
                <w:rFonts w:ascii="Times New Roman" w:hAnsi="Times New Roman"/>
                <w:bCs/>
              </w:rPr>
              <w:t>wykład</w:t>
            </w:r>
          </w:p>
          <w:p w:rsidR="00EB4AE1" w:rsidRPr="005D312A" w:rsidRDefault="00EB4AE1" w:rsidP="006B7911">
            <w:pPr>
              <w:pStyle w:val="Akapitzlist"/>
              <w:spacing w:after="0" w:line="240" w:lineRule="auto"/>
              <w:ind w:left="0"/>
              <w:rPr>
                <w:rFonts w:ascii="Times New Roman" w:hAnsi="Times New Roman"/>
                <w:b/>
              </w:rPr>
            </w:pPr>
            <w:r w:rsidRPr="005D312A">
              <w:rPr>
                <w:rFonts w:ascii="Times New Roman" w:hAnsi="Times New Roman"/>
                <w:bCs/>
              </w:rPr>
              <w:t>film</w:t>
            </w:r>
            <w:r w:rsidRPr="005D312A">
              <w:rPr>
                <w:rFonts w:ascii="Times New Roman" w:hAnsi="Times New Roman"/>
                <w:b/>
              </w:rPr>
              <w:t xml:space="preserve"> </w:t>
            </w:r>
          </w:p>
        </w:tc>
      </w:tr>
      <w:tr w:rsidR="0084223C" w:rsidRPr="005D312A" w:rsidTr="006B7911">
        <w:tc>
          <w:tcPr>
            <w:tcW w:w="1631" w:type="pct"/>
            <w:tcBorders>
              <w:bottom w:val="single" w:sz="4" w:space="0" w:color="000000"/>
              <w:right w:val="none" w:sz="4" w:space="0" w:color="000000"/>
            </w:tcBorders>
            <w:shd w:val="clear" w:color="auto" w:fill="D9D9D9"/>
          </w:tcPr>
          <w:p w:rsidR="0084223C" w:rsidRPr="005D312A" w:rsidRDefault="0084223C" w:rsidP="006B7911">
            <w:pPr>
              <w:rPr>
                <w:rFonts w:ascii="Times New Roman"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hAnsi="Times New Roman" w:cs="Times New Roman"/>
              </w:rPr>
              <w:t xml:space="preserve"> </w:t>
            </w:r>
          </w:p>
        </w:tc>
        <w:tc>
          <w:tcPr>
            <w:tcW w:w="3369" w:type="pct"/>
            <w:tcBorders>
              <w:left w:val="none" w:sz="4" w:space="0" w:color="000000"/>
              <w:bottom w:val="single" w:sz="4" w:space="0" w:color="000000"/>
            </w:tcBorders>
          </w:tcPr>
          <w:p w:rsidR="0084223C" w:rsidRDefault="0084223C" w:rsidP="008563CC">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p>
          <w:p w:rsidR="0084223C" w:rsidRPr="002129A8" w:rsidRDefault="0084223C" w:rsidP="008563CC">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84223C" w:rsidRPr="005D312A" w:rsidTr="006B7911">
        <w:tc>
          <w:tcPr>
            <w:tcW w:w="1631" w:type="pct"/>
            <w:tcBorders>
              <w:bottom w:val="single" w:sz="4" w:space="0" w:color="000000"/>
              <w:right w:val="none" w:sz="4" w:space="0" w:color="000000"/>
            </w:tcBorders>
            <w:shd w:val="clear" w:color="auto" w:fill="D9D9D9"/>
          </w:tcPr>
          <w:p w:rsidR="0084223C" w:rsidRPr="005D312A" w:rsidRDefault="0084223C"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000000"/>
            </w:tcBorders>
          </w:tcPr>
          <w:p w:rsidR="0084223C" w:rsidRPr="00C3386A" w:rsidRDefault="0084223C" w:rsidP="008563CC">
            <w:pPr>
              <w:rPr>
                <w:rFonts w:ascii="Times New Roman" w:hAnsi="Times New Roman" w:cs="Times New Roman"/>
              </w:rPr>
            </w:pPr>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Ocena z kolokwium 80%</w:t>
            </w:r>
          </w:p>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Obecność na zajęciach 20%</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000000"/>
            </w:tcBorders>
          </w:tcPr>
          <w:p w:rsidR="00EB4AE1" w:rsidRPr="005D312A" w:rsidRDefault="00A97B74" w:rsidP="006B7911">
            <w:pPr>
              <w:rPr>
                <w:rFonts w:ascii="Times New Roman" w:hAnsi="Times New Roman" w:cs="Times New Roman"/>
              </w:rPr>
            </w:pPr>
            <w:r w:rsidRPr="005D312A">
              <w:rPr>
                <w:rFonts w:ascii="Times New Roman" w:hAnsi="Times New Roman" w:cs="Times New Roman"/>
              </w:rPr>
              <w:t>Uzgodnienie ze studentem zakresu pominiętego materiału na skutek nieobecności i wskazanie niezbędnych źródeł w celu nadrobienia zaległości</w:t>
            </w:r>
            <w:r>
              <w:rPr>
                <w:rFonts w:ascii="Times New Roman" w:hAnsi="Times New Roman" w:cs="Times New Roman"/>
              </w:rPr>
              <w:t>.</w:t>
            </w:r>
          </w:p>
        </w:tc>
      </w:tr>
      <w:tr w:rsidR="00EB4AE1" w:rsidRPr="005D312A"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000000"/>
            </w:tcBorders>
          </w:tcPr>
          <w:p w:rsidR="00EB4AE1" w:rsidRPr="005D312A" w:rsidRDefault="00EB4AE1" w:rsidP="006B7911">
            <w:pPr>
              <w:rPr>
                <w:rFonts w:ascii="Times New Roman" w:eastAsia="Times New Roman" w:hAnsi="Times New Roman" w:cs="Times New Roman"/>
              </w:rPr>
            </w:pPr>
            <w:r w:rsidRPr="005D312A">
              <w:rPr>
                <w:rFonts w:ascii="Times New Roman" w:eastAsia="Times New Roman" w:hAnsi="Times New Roman" w:cs="Times New Roman"/>
              </w:rPr>
              <w:t>brak</w:t>
            </w:r>
          </w:p>
        </w:tc>
      </w:tr>
      <w:tr w:rsidR="00EB4AE1" w:rsidRPr="00A87A1F" w:rsidTr="006B7911">
        <w:tc>
          <w:tcPr>
            <w:tcW w:w="1631" w:type="pct"/>
            <w:tcBorders>
              <w:bottom w:val="single" w:sz="4" w:space="0" w:color="000000"/>
              <w:right w:val="none" w:sz="4" w:space="0" w:color="000000"/>
            </w:tcBorders>
            <w:shd w:val="clear" w:color="auto" w:fill="D9D9D9"/>
          </w:tcPr>
          <w:p w:rsidR="00EB4AE1" w:rsidRPr="005D312A" w:rsidRDefault="00EB4AE1"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000000"/>
            </w:tcBorders>
          </w:tcPr>
          <w:p w:rsidR="00EB4AE1" w:rsidRPr="005D312A" w:rsidRDefault="00EB4AE1" w:rsidP="00220EBA">
            <w:pPr>
              <w:rPr>
                <w:rFonts w:ascii="Times New Roman" w:hAnsi="Times New Roman" w:cs="Times New Roman"/>
                <w:lang w:val="it-IT"/>
              </w:rPr>
            </w:pPr>
            <w:r w:rsidRPr="005D312A">
              <w:rPr>
                <w:rFonts w:ascii="Times New Roman" w:hAnsi="Times New Roman" w:cs="Times New Roman"/>
                <w:lang w:val="it-IT"/>
              </w:rPr>
              <w:t xml:space="preserve">Lowell J. L., </w:t>
            </w:r>
            <w:r w:rsidRPr="005D312A">
              <w:rPr>
                <w:rFonts w:ascii="Times New Roman" w:hAnsi="Times New Roman" w:cs="Times New Roman"/>
                <w:i/>
                <w:lang w:val="it-IT"/>
              </w:rPr>
              <w:t>The antropology of Cultural Performance</w:t>
            </w:r>
            <w:r w:rsidRPr="005D312A">
              <w:rPr>
                <w:rFonts w:ascii="Times New Roman" w:hAnsi="Times New Roman" w:cs="Times New Roman"/>
                <w:lang w:val="it-IT"/>
              </w:rPr>
              <w:t>, Palgrave Macmilian, 2013</w:t>
            </w:r>
          </w:p>
          <w:p w:rsidR="00EB4AE1" w:rsidRPr="005D312A" w:rsidRDefault="00EB4AE1" w:rsidP="00220EBA">
            <w:pPr>
              <w:rPr>
                <w:rFonts w:ascii="Times New Roman" w:hAnsi="Times New Roman" w:cs="Times New Roman"/>
                <w:color w:val="000000"/>
                <w:lang w:val="it-IT"/>
              </w:rPr>
            </w:pPr>
            <w:r w:rsidRPr="005D312A">
              <w:rPr>
                <w:rFonts w:ascii="Times New Roman" w:hAnsi="Times New Roman" w:cs="Times New Roman"/>
                <w:color w:val="000000" w:themeColor="text1"/>
                <w:lang w:val="it-IT"/>
              </w:rPr>
              <w:t xml:space="preserve">Bodley J., </w:t>
            </w:r>
            <w:r w:rsidRPr="005D312A">
              <w:rPr>
                <w:rFonts w:ascii="Times New Roman" w:hAnsi="Times New Roman" w:cs="Times New Roman"/>
                <w:i/>
                <w:color w:val="000000" w:themeColor="text1"/>
                <w:lang w:val="it-IT"/>
              </w:rPr>
              <w:t>Cultural Anthropology: Tribes, States and the Global System,</w:t>
            </w:r>
            <w:r w:rsidRPr="005D312A">
              <w:rPr>
                <w:rFonts w:ascii="Times New Roman" w:hAnsi="Times New Roman" w:cs="Times New Roman"/>
                <w:color w:val="000000" w:themeColor="text1"/>
                <w:lang w:val="it-IT"/>
              </w:rPr>
              <w:t xml:space="preserve"> McGraw-Hill Education Europe,2004</w:t>
            </w:r>
          </w:p>
          <w:p w:rsidR="00EB4AE1" w:rsidRPr="00AE60C5" w:rsidRDefault="00EB4AE1" w:rsidP="00220EBA">
            <w:pPr>
              <w:rPr>
                <w:rFonts w:ascii="Times New Roman" w:hAnsi="Times New Roman" w:cs="Times New Roman"/>
                <w:color w:val="000000"/>
                <w:lang w:val="en-GB"/>
              </w:rPr>
            </w:pPr>
            <w:bookmarkStart w:id="118" w:name="_Toc95534961"/>
            <w:r w:rsidRPr="00AE60C5">
              <w:rPr>
                <w:rFonts w:ascii="Times New Roman" w:hAnsi="Times New Roman" w:cs="Times New Roman"/>
                <w:i/>
                <w:color w:val="000000" w:themeColor="text1"/>
                <w:lang w:val="en-GB"/>
              </w:rPr>
              <w:t>World History: Cultures, States, and Societies,</w:t>
            </w:r>
            <w:r w:rsidRPr="00AE60C5">
              <w:rPr>
                <w:rFonts w:ascii="Times New Roman" w:hAnsi="Times New Roman" w:cs="Times New Roman"/>
                <w:color w:val="000000" w:themeColor="text1"/>
                <w:lang w:val="en-GB"/>
              </w:rPr>
              <w:t xml:space="preserve"> Open Textbook Library, , www.open.umn.edu</w:t>
            </w:r>
            <w:bookmarkEnd w:id="118"/>
          </w:p>
          <w:p w:rsidR="00EB4AE1" w:rsidRPr="00AE60C5" w:rsidRDefault="00EB4AE1" w:rsidP="006B7911">
            <w:pPr>
              <w:rPr>
                <w:rFonts w:ascii="Times New Roman" w:hAnsi="Times New Roman" w:cs="Times New Roman"/>
                <w:lang w:val="en-GB"/>
              </w:rPr>
            </w:pPr>
          </w:p>
        </w:tc>
      </w:tr>
    </w:tbl>
    <w:p w:rsidR="00C856AF" w:rsidRPr="00A87A1F" w:rsidRDefault="00C856AF" w:rsidP="009D2D0E">
      <w:pPr>
        <w:rPr>
          <w:rFonts w:ascii="Times New Roman" w:hAnsi="Times New Roman" w:cs="Times New Roman"/>
          <w:b/>
          <w:lang w:val="en-GB"/>
        </w:rPr>
      </w:pPr>
    </w:p>
    <w:p w:rsidR="00C856AF" w:rsidRPr="00A87A1F" w:rsidRDefault="00C856AF">
      <w:pPr>
        <w:spacing w:line="259" w:lineRule="auto"/>
        <w:rPr>
          <w:rFonts w:ascii="Times New Roman" w:hAnsi="Times New Roman" w:cs="Times New Roman"/>
          <w:b/>
          <w:lang w:val="en-GB"/>
        </w:rPr>
      </w:pPr>
      <w:r w:rsidRPr="00A87A1F">
        <w:rPr>
          <w:rFonts w:ascii="Times New Roman" w:hAnsi="Times New Roman" w:cs="Times New Roman"/>
          <w:b/>
          <w:lang w:val="en-GB"/>
        </w:rPr>
        <w:br w:type="page"/>
      </w:r>
    </w:p>
    <w:p w:rsidR="009D2D0E" w:rsidRPr="005D312A" w:rsidRDefault="00303ACB" w:rsidP="009D2D0E">
      <w:pPr>
        <w:rPr>
          <w:rFonts w:ascii="Times New Roman" w:hAnsi="Times New Roman" w:cs="Times New Roman"/>
          <w:b/>
        </w:rPr>
      </w:pPr>
      <w:r w:rsidRPr="00303ACB">
        <w:rPr>
          <w:rFonts w:ascii="Times New Roman" w:hAnsi="Times New Roman" w:cs="Times New Roman"/>
          <w:b/>
          <w:noProof/>
          <w:lang w:eastAsia="pl-PL"/>
        </w:rPr>
        <w:lastRenderedPageBreak/>
        <w:drawing>
          <wp:inline distT="0" distB="0" distL="0" distR="0">
            <wp:extent cx="2245600" cy="504825"/>
            <wp:effectExtent l="19050" t="0" r="2300" b="0"/>
            <wp:docPr id="1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9D2D0E" w:rsidRPr="005D312A">
        <w:rPr>
          <w:rFonts w:ascii="Times New Roman" w:hAnsi="Times New Roman" w:cs="Times New Roman"/>
          <w:b/>
        </w:rPr>
        <w:tab/>
      </w:r>
    </w:p>
    <w:p w:rsidR="009D2D0E" w:rsidRPr="005D312A" w:rsidRDefault="009D2D0E" w:rsidP="009D2D0E">
      <w:pPr>
        <w:jc w:val="center"/>
        <w:rPr>
          <w:rFonts w:ascii="Times New Roman" w:hAnsi="Times New Roman" w:cs="Times New Roman"/>
          <w:b/>
        </w:rPr>
      </w:pPr>
    </w:p>
    <w:p w:rsidR="009D2D0E" w:rsidRPr="005D312A" w:rsidRDefault="009D2D0E" w:rsidP="009D2D0E">
      <w:pPr>
        <w:jc w:val="center"/>
        <w:rPr>
          <w:rFonts w:ascii="Times New Roman" w:hAnsi="Times New Roman" w:cs="Times New Roman"/>
          <w:b/>
        </w:rPr>
      </w:pPr>
      <w:r w:rsidRPr="005D312A">
        <w:rPr>
          <w:rFonts w:ascii="Times New Roman" w:hAnsi="Times New Roman" w:cs="Times New Roman"/>
          <w:b/>
        </w:rPr>
        <w:t>KARTA PRZEDMIOTU</w:t>
      </w:r>
    </w:p>
    <w:p w:rsidR="009D2D0E" w:rsidRPr="005D312A" w:rsidRDefault="009D2D0E" w:rsidP="009D2D0E">
      <w:pPr>
        <w:pStyle w:val="Nagwek2"/>
        <w:rPr>
          <w:rFonts w:ascii="Times New Roman" w:hAnsi="Times New Roman" w:cs="Times New Roman"/>
          <w:sz w:val="22"/>
          <w:szCs w:val="22"/>
        </w:rPr>
      </w:pPr>
      <w:bookmarkStart w:id="119" w:name="_Toc135681848"/>
      <w:r w:rsidRPr="005D312A">
        <w:rPr>
          <w:rFonts w:ascii="Times New Roman" w:hAnsi="Times New Roman" w:cs="Times New Roman"/>
          <w:sz w:val="22"/>
          <w:szCs w:val="22"/>
        </w:rPr>
        <w:t>Podstawy medioznawstwa  (Z _1E)</w:t>
      </w:r>
      <w:bookmarkEnd w:id="119"/>
    </w:p>
    <w:p w:rsidR="009D2D0E" w:rsidRPr="005D312A" w:rsidRDefault="009D2D0E" w:rsidP="009D2D0E">
      <w:pPr>
        <w:spacing w:line="276" w:lineRule="auto"/>
        <w:rPr>
          <w:rFonts w:ascii="Times New Roman" w:hAnsi="Times New Roman" w:cs="Times New Roman"/>
          <w:b/>
        </w:rPr>
      </w:pPr>
      <w:r w:rsidRPr="005D312A">
        <w:rPr>
          <w:rFonts w:ascii="Times New Roman" w:hAnsi="Times New Roman" w:cs="Times New Roman"/>
          <w:b/>
        </w:rPr>
        <w:t>Informacje ogólne</w:t>
      </w:r>
    </w:p>
    <w:tbl>
      <w:tblPr>
        <w:tblW w:w="9214" w:type="dxa"/>
        <w:tblInd w:w="108" w:type="dxa"/>
        <w:tblBorders>
          <w:top w:val="single" w:sz="8" w:space="0" w:color="auto"/>
          <w:left w:val="single" w:sz="8" w:space="0" w:color="auto"/>
          <w:bottom w:val="single" w:sz="8" w:space="0" w:color="auto"/>
          <w:right w:val="single" w:sz="8" w:space="0" w:color="auto"/>
        </w:tblBorders>
        <w:tblLook w:val="04A0"/>
      </w:tblPr>
      <w:tblGrid>
        <w:gridCol w:w="2929"/>
        <w:gridCol w:w="6015"/>
        <w:gridCol w:w="270"/>
      </w:tblGrid>
      <w:tr w:rsidR="009D2D0E" w:rsidRPr="005D312A" w:rsidTr="006B7911">
        <w:trPr>
          <w:trHeight w:val="397"/>
        </w:trPr>
        <w:tc>
          <w:tcPr>
            <w:tcW w:w="2929" w:type="dxa"/>
            <w:shd w:val="clear" w:color="auto" w:fill="D9D9D9"/>
          </w:tcPr>
          <w:p w:rsidR="009D2D0E" w:rsidRPr="005D312A" w:rsidRDefault="009D2D0E" w:rsidP="006B7911">
            <w:pPr>
              <w:rPr>
                <w:rFonts w:ascii="Times New Roman" w:hAnsi="Times New Roman" w:cs="Times New Roman"/>
                <w:b/>
              </w:rPr>
            </w:pPr>
            <w:r w:rsidRPr="005D312A">
              <w:rPr>
                <w:rFonts w:ascii="Times New Roman" w:hAnsi="Times New Roman" w:cs="Times New Roman"/>
                <w:b/>
              </w:rPr>
              <w:t xml:space="preserve">Nazwa przedmiotu i kod </w:t>
            </w:r>
          </w:p>
          <w:p w:rsidR="009D2D0E" w:rsidRPr="005D312A" w:rsidRDefault="009D2D0E" w:rsidP="006B7911">
            <w:pPr>
              <w:spacing w:after="120"/>
              <w:rPr>
                <w:rFonts w:ascii="Times New Roman" w:hAnsi="Times New Roman" w:cs="Times New Roman"/>
                <w:b/>
              </w:rPr>
            </w:pPr>
            <w:r w:rsidRPr="005D312A">
              <w:rPr>
                <w:rFonts w:ascii="Times New Roman" w:hAnsi="Times New Roman" w:cs="Times New Roman"/>
                <w:b/>
              </w:rPr>
              <w:t>(wg planu studiów):</w:t>
            </w:r>
          </w:p>
        </w:tc>
        <w:tc>
          <w:tcPr>
            <w:tcW w:w="6015" w:type="dxa"/>
          </w:tcPr>
          <w:p w:rsidR="009D2D0E" w:rsidRPr="005D312A" w:rsidRDefault="009D2D0E" w:rsidP="006B7911">
            <w:pPr>
              <w:spacing w:before="60" w:after="60"/>
              <w:rPr>
                <w:rFonts w:ascii="Times New Roman" w:hAnsi="Times New Roman" w:cs="Times New Roman"/>
                <w:b/>
              </w:rPr>
            </w:pPr>
            <w:r w:rsidRPr="005D312A">
              <w:rPr>
                <w:rFonts w:ascii="Times New Roman" w:hAnsi="Times New Roman" w:cs="Times New Roman"/>
                <w:b/>
              </w:rPr>
              <w:t>Podstawy medioznawstwa  (Z _1E)</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Nazwa przedmiotu (j. ang.):</w:t>
            </w:r>
          </w:p>
        </w:tc>
        <w:tc>
          <w:tcPr>
            <w:tcW w:w="6015" w:type="dxa"/>
          </w:tcPr>
          <w:p w:rsidR="009D2D0E" w:rsidRPr="005D312A" w:rsidRDefault="009D2D0E" w:rsidP="006B7911">
            <w:pPr>
              <w:spacing w:before="60" w:after="60"/>
              <w:rPr>
                <w:rFonts w:ascii="Times New Roman" w:hAnsi="Times New Roman" w:cs="Times New Roman"/>
                <w:color w:val="262626"/>
              </w:rPr>
            </w:pPr>
            <w:r w:rsidRPr="005D312A">
              <w:rPr>
                <w:rFonts w:ascii="Times New Roman" w:hAnsi="Times New Roman" w:cs="Times New Roman"/>
                <w:color w:val="262626"/>
              </w:rPr>
              <w:t>Basics media studies</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Kierunek studiów:</w:t>
            </w:r>
          </w:p>
        </w:tc>
        <w:tc>
          <w:tcPr>
            <w:tcW w:w="6015" w:type="dxa"/>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Zarządzanie</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Poziom studiów:</w:t>
            </w:r>
          </w:p>
        </w:tc>
        <w:tc>
          <w:tcPr>
            <w:tcW w:w="6015" w:type="dxa"/>
          </w:tcPr>
          <w:p w:rsidR="009D2D0E" w:rsidRPr="005D312A" w:rsidRDefault="009D2D0E" w:rsidP="006B7911">
            <w:pPr>
              <w:spacing w:before="60" w:after="60"/>
              <w:rPr>
                <w:rFonts w:ascii="Times New Roman" w:hAnsi="Times New Roman" w:cs="Times New Roman"/>
                <w:color w:val="FF0000"/>
              </w:rPr>
            </w:pPr>
            <w:r w:rsidRPr="005D312A">
              <w:rPr>
                <w:rFonts w:ascii="Times New Roman" w:hAnsi="Times New Roman" w:cs="Times New Roman"/>
              </w:rPr>
              <w:t>studia pierwszego stopnia (licencjackie)</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Profil:</w:t>
            </w:r>
          </w:p>
        </w:tc>
        <w:tc>
          <w:tcPr>
            <w:tcW w:w="6015" w:type="dxa"/>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 xml:space="preserve">praktyczny </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Forma studiów:</w:t>
            </w:r>
          </w:p>
        </w:tc>
        <w:tc>
          <w:tcPr>
            <w:tcW w:w="6015" w:type="dxa"/>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studia stacjonarne / studia niestacjonarne</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Punkty ECTS:</w:t>
            </w:r>
          </w:p>
        </w:tc>
        <w:tc>
          <w:tcPr>
            <w:tcW w:w="6015" w:type="dxa"/>
          </w:tcPr>
          <w:p w:rsidR="009D2D0E" w:rsidRPr="005D312A" w:rsidRDefault="009D2D0E" w:rsidP="006B7911">
            <w:pPr>
              <w:spacing w:after="60"/>
              <w:rPr>
                <w:rFonts w:ascii="Times New Roman" w:hAnsi="Times New Roman" w:cs="Times New Roman"/>
              </w:rPr>
            </w:pPr>
            <w:r w:rsidRPr="005D312A">
              <w:rPr>
                <w:rFonts w:ascii="Times New Roman" w:hAnsi="Times New Roman" w:cs="Times New Roman"/>
              </w:rPr>
              <w:t>2</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Język wykładowy:</w:t>
            </w:r>
          </w:p>
        </w:tc>
        <w:tc>
          <w:tcPr>
            <w:tcW w:w="6015" w:type="dxa"/>
          </w:tcPr>
          <w:p w:rsidR="009D2D0E" w:rsidRPr="005D312A" w:rsidRDefault="009D2D0E" w:rsidP="006B7911">
            <w:pPr>
              <w:spacing w:after="60"/>
              <w:rPr>
                <w:rFonts w:ascii="Times New Roman" w:hAnsi="Times New Roman" w:cs="Times New Roman"/>
              </w:rPr>
            </w:pPr>
            <w:r w:rsidRPr="005D312A">
              <w:rPr>
                <w:rFonts w:ascii="Times New Roman" w:hAnsi="Times New Roman" w:cs="Times New Roman"/>
              </w:rPr>
              <w:t>polski</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Rok akademicki:</w:t>
            </w:r>
          </w:p>
        </w:tc>
        <w:tc>
          <w:tcPr>
            <w:tcW w:w="6015" w:type="dxa"/>
          </w:tcPr>
          <w:p w:rsidR="009D2D0E" w:rsidRPr="005D312A" w:rsidRDefault="009D2D0E" w:rsidP="0084223C">
            <w:pPr>
              <w:spacing w:before="60" w:after="60"/>
              <w:rPr>
                <w:rFonts w:ascii="Times New Roman" w:hAnsi="Times New Roman" w:cs="Times New Roman"/>
              </w:rPr>
            </w:pPr>
            <w:r w:rsidRPr="005D312A">
              <w:rPr>
                <w:rFonts w:ascii="Times New Roman" w:hAnsi="Times New Roman" w:cs="Times New Roman"/>
              </w:rPr>
              <w:t xml:space="preserve">od </w:t>
            </w:r>
            <w:r w:rsidR="00AE60C5">
              <w:rPr>
                <w:rFonts w:ascii="Times New Roman" w:hAnsi="Times New Roman" w:cs="Times New Roman"/>
              </w:rPr>
              <w:t>2023/2024</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D2D0E" w:rsidRPr="005D312A" w:rsidTr="006B7911">
        <w:trPr>
          <w:trHeight w:val="397"/>
        </w:trPr>
        <w:tc>
          <w:tcPr>
            <w:tcW w:w="2929" w:type="dxa"/>
            <w:shd w:val="clear" w:color="auto" w:fill="D9D9D9"/>
            <w:vAlign w:val="center"/>
          </w:tcPr>
          <w:p w:rsidR="009D2D0E" w:rsidRPr="005D312A" w:rsidRDefault="009D2D0E" w:rsidP="006B7911">
            <w:pPr>
              <w:rPr>
                <w:rFonts w:ascii="Times New Roman" w:hAnsi="Times New Roman" w:cs="Times New Roman"/>
                <w:b/>
              </w:rPr>
            </w:pPr>
            <w:r w:rsidRPr="005D312A">
              <w:rPr>
                <w:rFonts w:ascii="Times New Roman" w:hAnsi="Times New Roman" w:cs="Times New Roman"/>
                <w:b/>
              </w:rPr>
              <w:t>Semestr:</w:t>
            </w:r>
          </w:p>
        </w:tc>
        <w:tc>
          <w:tcPr>
            <w:tcW w:w="6015" w:type="dxa"/>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1</w:t>
            </w:r>
          </w:p>
        </w:tc>
        <w:tc>
          <w:tcPr>
            <w:tcW w:w="270" w:type="dxa"/>
            <w:vAlign w:val="center"/>
          </w:tcPr>
          <w:p w:rsidR="009D2D0E" w:rsidRPr="005D312A" w:rsidRDefault="009D2D0E" w:rsidP="006B7911">
            <w:pPr>
              <w:spacing w:before="60" w:after="60"/>
              <w:rPr>
                <w:rFonts w:ascii="Times New Roman" w:hAnsi="Times New Roman" w:cs="Times New Roman"/>
              </w:rPr>
            </w:pPr>
          </w:p>
        </w:tc>
      </w:tr>
      <w:tr w:rsidR="009942BD" w:rsidRPr="005D312A" w:rsidTr="00C22049">
        <w:trPr>
          <w:trHeight w:val="397"/>
        </w:trPr>
        <w:tc>
          <w:tcPr>
            <w:tcW w:w="2929" w:type="dxa"/>
            <w:shd w:val="clear" w:color="auto" w:fill="D9D9D9"/>
            <w:vAlign w:val="center"/>
          </w:tcPr>
          <w:p w:rsidR="009942BD" w:rsidRPr="002129A8" w:rsidRDefault="009942BD" w:rsidP="00C22049">
            <w:pPr>
              <w:rPr>
                <w:rFonts w:ascii="Times New Roman" w:hAnsi="Times New Roman" w:cs="Times New Roman"/>
                <w:b/>
              </w:rPr>
            </w:pPr>
            <w:r>
              <w:rPr>
                <w:rFonts w:ascii="Times New Roman" w:hAnsi="Times New Roman" w:cs="Times New Roman"/>
                <w:b/>
              </w:rPr>
              <w:t>Koordynator przedmiotu:</w:t>
            </w:r>
          </w:p>
        </w:tc>
        <w:tc>
          <w:tcPr>
            <w:tcW w:w="6015" w:type="dxa"/>
            <w:vAlign w:val="center"/>
          </w:tcPr>
          <w:p w:rsidR="009942BD" w:rsidRPr="002129A8" w:rsidRDefault="009942BD" w:rsidP="009942BD">
            <w:pPr>
              <w:spacing w:before="60" w:after="60"/>
              <w:rPr>
                <w:rFonts w:ascii="Times New Roman" w:hAnsi="Times New Roman" w:cs="Times New Roman"/>
              </w:rPr>
            </w:pPr>
            <w:r>
              <w:rPr>
                <w:rFonts w:ascii="Times New Roman" w:hAnsi="Times New Roman" w:cs="Times New Roman"/>
              </w:rPr>
              <w:t>dr Rafał Polak</w:t>
            </w:r>
          </w:p>
        </w:tc>
        <w:tc>
          <w:tcPr>
            <w:tcW w:w="270" w:type="dxa"/>
            <w:vAlign w:val="center"/>
          </w:tcPr>
          <w:p w:rsidR="009942BD" w:rsidRPr="005D312A" w:rsidRDefault="009942BD" w:rsidP="006B7911">
            <w:pPr>
              <w:spacing w:before="60" w:after="60"/>
              <w:rPr>
                <w:rFonts w:ascii="Times New Roman" w:hAnsi="Times New Roman" w:cs="Times New Roman"/>
              </w:rPr>
            </w:pPr>
          </w:p>
        </w:tc>
      </w:tr>
    </w:tbl>
    <w:p w:rsidR="009D2D0E" w:rsidRPr="005D312A" w:rsidRDefault="009D2D0E" w:rsidP="009D2D0E">
      <w:pPr>
        <w:rPr>
          <w:rFonts w:ascii="Times New Roman" w:hAnsi="Times New Roman" w:cs="Times New Roman"/>
        </w:rPr>
      </w:pPr>
    </w:p>
    <w:p w:rsidR="009D2D0E" w:rsidRPr="005D312A" w:rsidRDefault="009D2D0E" w:rsidP="009D2D0E">
      <w:pPr>
        <w:spacing w:line="276" w:lineRule="auto"/>
        <w:rPr>
          <w:rFonts w:ascii="Times New Roman" w:hAnsi="Times New Roman" w:cs="Times New Roman"/>
          <w:b/>
        </w:rPr>
      </w:pPr>
      <w:r w:rsidRPr="005D312A">
        <w:rPr>
          <w:rFonts w:ascii="Times New Roman" w:hAnsi="Times New Roman"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985"/>
        <w:gridCol w:w="1275"/>
        <w:gridCol w:w="1419"/>
        <w:gridCol w:w="141"/>
        <w:gridCol w:w="647"/>
        <w:gridCol w:w="736"/>
      </w:tblGrid>
      <w:tr w:rsidR="009D2D0E" w:rsidRPr="005D312A" w:rsidTr="006B7911">
        <w:tc>
          <w:tcPr>
            <w:tcW w:w="9180" w:type="dxa"/>
            <w:gridSpan w:val="8"/>
            <w:tcBorders>
              <w:bottom w:val="single" w:sz="4" w:space="0" w:color="auto"/>
            </w:tcBorders>
            <w:shd w:val="clear" w:color="auto" w:fill="D9D9D9"/>
          </w:tcPr>
          <w:p w:rsidR="009D2D0E" w:rsidRPr="005D312A" w:rsidRDefault="009D2D0E" w:rsidP="006B7911">
            <w:pPr>
              <w:spacing w:before="60" w:after="60"/>
              <w:jc w:val="center"/>
              <w:rPr>
                <w:rFonts w:ascii="Times New Roman" w:hAnsi="Times New Roman" w:cs="Times New Roman"/>
              </w:rPr>
            </w:pPr>
            <w:r w:rsidRPr="005D312A">
              <w:rPr>
                <w:rFonts w:ascii="Times New Roman" w:hAnsi="Times New Roman" w:cs="Times New Roman"/>
                <w:b/>
              </w:rPr>
              <w:t xml:space="preserve">Treści programowe zapewniające uzyskanie efektów uczenia się dla przedmiotu </w:t>
            </w:r>
            <w:r w:rsidRPr="005D312A">
              <w:rPr>
                <w:rFonts w:ascii="Times New Roman" w:hAnsi="Times New Roman" w:cs="Times New Roman"/>
                <w:b/>
              </w:rPr>
              <w:br/>
            </w:r>
          </w:p>
        </w:tc>
      </w:tr>
      <w:tr w:rsidR="009D2D0E" w:rsidRPr="005D312A" w:rsidTr="006B7911">
        <w:tc>
          <w:tcPr>
            <w:tcW w:w="9180" w:type="dxa"/>
            <w:gridSpan w:val="8"/>
            <w:tcBorders>
              <w:bottom w:val="single" w:sz="4" w:space="0" w:color="auto"/>
            </w:tcBorders>
            <w:shd w:val="clear" w:color="auto" w:fill="auto"/>
          </w:tcPr>
          <w:p w:rsidR="009D2D0E" w:rsidRPr="005D312A" w:rsidRDefault="009D2D0E" w:rsidP="006B7911">
            <w:pPr>
              <w:rPr>
                <w:rFonts w:ascii="Times New Roman" w:hAnsi="Times New Roman" w:cs="Times New Roman"/>
              </w:rPr>
            </w:pPr>
            <w:r w:rsidRPr="005D312A">
              <w:rPr>
                <w:rFonts w:ascii="Times New Roman" w:hAnsi="Times New Roman" w:cs="Times New Roman"/>
                <w:bCs/>
              </w:rPr>
              <w:t xml:space="preserve">Treści programowe obejmują następujące zagadnienia: Podstawowe teorie medioznawcze; </w:t>
            </w:r>
            <w:r w:rsidRPr="005D312A">
              <w:rPr>
                <w:rFonts w:ascii="Times New Roman" w:hAnsi="Times New Roman" w:cs="Times New Roman"/>
                <w:color w:val="000000"/>
              </w:rPr>
              <w:t xml:space="preserve">Pojęcia stosowane w medioznawstwie; Główne problemy komunikowania; Komunikowanie masowe; Modele komunikowania medialnego; System medialny; Prasa jako medium; Agencje prasowe; Książki, plakaty, ulotki jako media; Radiofonia i telewizja; Fotografia i jej wpływ na odbiorców; Wpływ Internetu na media; Media społecznościowe; </w:t>
            </w:r>
          </w:p>
        </w:tc>
      </w:tr>
      <w:tr w:rsidR="009D2D0E" w:rsidRPr="005D312A" w:rsidTr="006B7911">
        <w:tc>
          <w:tcPr>
            <w:tcW w:w="2977" w:type="dxa"/>
            <w:gridSpan w:val="2"/>
            <w:tcBorders>
              <w:bottom w:val="single" w:sz="4" w:space="0" w:color="auto"/>
              <w:right w:val="none" w:sz="4" w:space="0" w:color="000000"/>
            </w:tcBorders>
            <w:shd w:val="clear" w:color="auto" w:fill="D9D9D9"/>
          </w:tcPr>
          <w:p w:rsidR="009D2D0E" w:rsidRPr="005D312A" w:rsidRDefault="009D2D0E" w:rsidP="006B7911">
            <w:pPr>
              <w:spacing w:before="60" w:after="60"/>
              <w:rPr>
                <w:rFonts w:ascii="Times New Roman" w:hAnsi="Times New Roman" w:cs="Times New Roman"/>
                <w:b/>
              </w:rPr>
            </w:pPr>
            <w:r w:rsidRPr="005D312A">
              <w:rPr>
                <w:rFonts w:ascii="Times New Roman" w:hAnsi="Times New Roman" w:cs="Times New Roman"/>
                <w:b/>
              </w:rPr>
              <w:t>Liczba godzin zajęć w ramach poszczególnych form zajęć według planu studiów:</w:t>
            </w:r>
          </w:p>
        </w:tc>
        <w:tc>
          <w:tcPr>
            <w:tcW w:w="6203" w:type="dxa"/>
            <w:gridSpan w:val="6"/>
            <w:tcBorders>
              <w:left w:val="none" w:sz="4" w:space="0" w:color="000000"/>
              <w:bottom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stacjonarne – wykład 30 h</w:t>
            </w:r>
          </w:p>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niestacjonarne – wykład 10 h</w:t>
            </w:r>
          </w:p>
        </w:tc>
      </w:tr>
      <w:tr w:rsidR="009D2D0E" w:rsidRPr="005D312A" w:rsidTr="006B7911">
        <w:tc>
          <w:tcPr>
            <w:tcW w:w="9180" w:type="dxa"/>
            <w:gridSpan w:val="8"/>
            <w:tcBorders>
              <w:top w:val="single" w:sz="4" w:space="0" w:color="auto"/>
              <w:bottom w:val="single" w:sz="4" w:space="0" w:color="auto"/>
            </w:tcBorders>
            <w:shd w:val="clear" w:color="auto" w:fill="D9D9D9"/>
          </w:tcPr>
          <w:p w:rsidR="009D2D0E" w:rsidRPr="005D312A" w:rsidRDefault="009D2D0E" w:rsidP="006B7911">
            <w:pPr>
              <w:spacing w:before="60" w:after="60"/>
              <w:jc w:val="center"/>
              <w:rPr>
                <w:rFonts w:ascii="Times New Roman" w:hAnsi="Times New Roman" w:cs="Times New Roman"/>
              </w:rPr>
            </w:pPr>
            <w:r w:rsidRPr="005D312A">
              <w:rPr>
                <w:rFonts w:ascii="Times New Roman" w:hAnsi="Times New Roman" w:cs="Times New Roman"/>
                <w:b/>
              </w:rPr>
              <w:t>Opis efektów uczenia się dla przedmiotu</w:t>
            </w:r>
          </w:p>
        </w:tc>
      </w:tr>
      <w:tr w:rsidR="009D2D0E" w:rsidRPr="005D312A" w:rsidTr="00220EBA">
        <w:trPr>
          <w:trHeight w:val="285"/>
        </w:trPr>
        <w:tc>
          <w:tcPr>
            <w:tcW w:w="1276" w:type="dxa"/>
            <w:tcBorders>
              <w:top w:val="single" w:sz="4" w:space="0" w:color="auto"/>
              <w:bottom w:val="single" w:sz="8" w:space="0" w:color="auto"/>
              <w:right w:val="single" w:sz="4" w:space="0" w:color="auto"/>
            </w:tcBorders>
            <w:shd w:val="clear" w:color="auto" w:fill="D9D9D9"/>
          </w:tcPr>
          <w:p w:rsidR="009D2D0E" w:rsidRPr="005D312A" w:rsidRDefault="009D2D0E" w:rsidP="006B7911">
            <w:pPr>
              <w:spacing w:before="60" w:after="60"/>
              <w:jc w:val="center"/>
              <w:rPr>
                <w:rFonts w:ascii="Times New Roman" w:hAnsi="Times New Roman" w:cs="Times New Roman"/>
              </w:rPr>
            </w:pPr>
            <w:r w:rsidRPr="005D312A">
              <w:rPr>
                <w:rFonts w:ascii="Times New Roman" w:hAnsi="Times New Roman"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9D2D0E" w:rsidRPr="005D312A" w:rsidRDefault="009D2D0E" w:rsidP="006B7911">
            <w:pPr>
              <w:spacing w:before="60" w:after="60"/>
              <w:jc w:val="center"/>
              <w:rPr>
                <w:rFonts w:ascii="Times New Roman" w:hAnsi="Times New Roman" w:cs="Times New Roman"/>
              </w:rPr>
            </w:pPr>
            <w:r w:rsidRPr="005D312A">
              <w:rPr>
                <w:rFonts w:ascii="Times New Roman" w:hAnsi="Times New Roman" w:cs="Times New Roman"/>
              </w:rPr>
              <w:t xml:space="preserve">Student, który zaliczył przedmiot </w:t>
            </w:r>
            <w:r w:rsidRPr="005D312A">
              <w:rPr>
                <w:rFonts w:ascii="Times New Roman" w:hAnsi="Times New Roman" w:cs="Times New Roman"/>
              </w:rPr>
              <w:br/>
              <w:t>zna i rozumie/potrafi/jest gotów do:</w:t>
            </w:r>
          </w:p>
        </w:tc>
        <w:tc>
          <w:tcPr>
            <w:tcW w:w="1275" w:type="dxa"/>
            <w:tcBorders>
              <w:top w:val="single" w:sz="4" w:space="0" w:color="auto"/>
              <w:left w:val="single" w:sz="4" w:space="0" w:color="auto"/>
              <w:bottom w:val="single" w:sz="8" w:space="0" w:color="auto"/>
              <w:right w:val="single" w:sz="4" w:space="0" w:color="auto"/>
            </w:tcBorders>
            <w:shd w:val="clear" w:color="auto" w:fill="D9D9D9"/>
          </w:tcPr>
          <w:p w:rsidR="009D2D0E" w:rsidRPr="005D312A" w:rsidRDefault="009D2D0E" w:rsidP="006B7911">
            <w:pPr>
              <w:spacing w:before="60" w:after="60"/>
              <w:jc w:val="center"/>
              <w:rPr>
                <w:rFonts w:ascii="Times New Roman" w:hAnsi="Times New Roman" w:cs="Times New Roman"/>
              </w:rPr>
            </w:pPr>
            <w:r w:rsidRPr="005D312A">
              <w:rPr>
                <w:rFonts w:ascii="Times New Roman" w:hAnsi="Times New Roman" w:cs="Times New Roman"/>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rsidR="009D2D0E" w:rsidRPr="005D312A" w:rsidRDefault="009D2D0E" w:rsidP="006B7911">
            <w:pPr>
              <w:spacing w:before="60" w:after="60"/>
              <w:jc w:val="center"/>
              <w:rPr>
                <w:rFonts w:ascii="Times New Roman" w:hAnsi="Times New Roman" w:cs="Times New Roman"/>
              </w:rPr>
            </w:pPr>
            <w:r w:rsidRPr="005D312A">
              <w:rPr>
                <w:rFonts w:ascii="Times New Roman" w:hAnsi="Times New Roman"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9D2D0E" w:rsidRPr="005D312A" w:rsidRDefault="009D2D0E" w:rsidP="006B7911">
            <w:pPr>
              <w:spacing w:before="60" w:after="60"/>
              <w:jc w:val="center"/>
              <w:rPr>
                <w:rFonts w:ascii="Times New Roman" w:hAnsi="Times New Roman" w:cs="Times New Roman"/>
              </w:rPr>
            </w:pPr>
            <w:r w:rsidRPr="005D312A">
              <w:rPr>
                <w:rFonts w:ascii="Times New Roman" w:hAnsi="Times New Roman" w:cs="Times New Roman"/>
              </w:rPr>
              <w:t xml:space="preserve">Sposób weryfikacji i oceny efektów uczenia się </w:t>
            </w: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b/>
              </w:rPr>
            </w:pPr>
            <w:r w:rsidRPr="005D312A">
              <w:rPr>
                <w:rFonts w:ascii="Times New Roman" w:hAnsi="Times New Roman" w:cs="Times New Roman"/>
              </w:rPr>
              <w:lastRenderedPageBreak/>
              <w:t>Z_1E_K_W01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C94FED" w:rsidP="00C94FED">
            <w:pPr>
              <w:rPr>
                <w:rFonts w:ascii="Times New Roman" w:hAnsi="Times New Roman" w:cs="Times New Roman"/>
              </w:rPr>
            </w:pPr>
            <w:r>
              <w:rPr>
                <w:rFonts w:ascii="Times New Roman" w:hAnsi="Times New Roman" w:cs="Times New Roman"/>
              </w:rPr>
              <w:t>zna i rozumie problemy dotyczące</w:t>
            </w:r>
            <w:r w:rsidR="009D2D0E" w:rsidRPr="005D312A">
              <w:rPr>
                <w:rFonts w:ascii="Times New Roman" w:hAnsi="Times New Roman" w:cs="Times New Roman"/>
              </w:rPr>
              <w:t xml:space="preserve"> komunikowania, </w:t>
            </w:r>
            <w:r>
              <w:rPr>
                <w:rFonts w:ascii="Times New Roman" w:hAnsi="Times New Roman" w:cs="Times New Roman"/>
              </w:rPr>
              <w:t>posiada zaawansowaną wiedzę</w:t>
            </w:r>
            <w:r w:rsidR="009D2D0E" w:rsidRPr="005D312A">
              <w:rPr>
                <w:rFonts w:ascii="Times New Roman" w:hAnsi="Times New Roman" w:cs="Times New Roman"/>
              </w:rPr>
              <w:t xml:space="preserve"> z zakresu mediów, medioznawstwa, komunikowania</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K_W01</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val="restart"/>
            <w:tcBorders>
              <w:top w:val="single" w:sz="8" w:space="0" w:color="auto"/>
              <w:left w:val="single" w:sz="4" w:space="0" w:color="auto"/>
            </w:tcBorders>
          </w:tcPr>
          <w:p w:rsidR="009D2D0E" w:rsidRPr="005D312A" w:rsidRDefault="009D2D0E" w:rsidP="006B7911">
            <w:pPr>
              <w:spacing w:before="60" w:after="60"/>
              <w:rPr>
                <w:rFonts w:ascii="Times New Roman" w:hAnsi="Times New Roman" w:cs="Times New Roman"/>
              </w:rPr>
            </w:pPr>
          </w:p>
          <w:p w:rsidR="009D2D0E" w:rsidRPr="005D312A" w:rsidRDefault="009D2D0E" w:rsidP="006B7911">
            <w:pPr>
              <w:spacing w:before="60" w:after="60"/>
              <w:rPr>
                <w:rFonts w:ascii="Times New Roman" w:hAnsi="Times New Roman" w:cs="Times New Roman"/>
              </w:rPr>
            </w:pPr>
          </w:p>
          <w:p w:rsidR="009D2D0E" w:rsidRPr="005D312A" w:rsidRDefault="009D2D0E" w:rsidP="006B7911">
            <w:pPr>
              <w:spacing w:before="60" w:after="60"/>
              <w:rPr>
                <w:rFonts w:ascii="Times New Roman" w:hAnsi="Times New Roman" w:cs="Times New Roman"/>
              </w:rPr>
            </w:pPr>
          </w:p>
          <w:p w:rsidR="009D2D0E" w:rsidRPr="005D312A" w:rsidRDefault="009D2D0E" w:rsidP="006B7911">
            <w:pPr>
              <w:spacing w:before="60" w:after="60"/>
              <w:rPr>
                <w:rFonts w:ascii="Times New Roman" w:hAnsi="Times New Roman" w:cs="Times New Roman"/>
              </w:rPr>
            </w:pPr>
          </w:p>
          <w:p w:rsidR="009D2D0E" w:rsidRPr="005D312A" w:rsidRDefault="009D2D0E" w:rsidP="006B7911">
            <w:pPr>
              <w:spacing w:before="60" w:after="60"/>
              <w:rPr>
                <w:rFonts w:ascii="Times New Roman" w:hAnsi="Times New Roman" w:cs="Times New Roman"/>
              </w:rPr>
            </w:pPr>
          </w:p>
          <w:p w:rsidR="009D2D0E" w:rsidRPr="005D312A" w:rsidRDefault="009D2D0E" w:rsidP="006B7911">
            <w:pPr>
              <w:spacing w:before="60" w:after="60"/>
              <w:rPr>
                <w:rFonts w:ascii="Times New Roman" w:hAnsi="Times New Roman" w:cs="Times New Roman"/>
              </w:rPr>
            </w:pPr>
          </w:p>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Kolokwium ograniczone czasowo – pisemne zaliczenie – odpowiedź na 5 pytań</w:t>
            </w:r>
          </w:p>
          <w:p w:rsidR="009D2D0E" w:rsidRPr="005D312A" w:rsidRDefault="009D2D0E" w:rsidP="006B7911">
            <w:pPr>
              <w:spacing w:before="60" w:after="60"/>
              <w:rPr>
                <w:rFonts w:ascii="Times New Roman" w:hAnsi="Times New Roman" w:cs="Times New Roman"/>
              </w:rPr>
            </w:pPr>
          </w:p>
          <w:p w:rsidR="009D2D0E" w:rsidRPr="005D312A" w:rsidRDefault="009D2D0E" w:rsidP="006B7911">
            <w:pPr>
              <w:spacing w:before="60" w:after="60"/>
              <w:rPr>
                <w:rFonts w:ascii="Times New Roman" w:hAnsi="Times New Roman" w:cs="Times New Roman"/>
              </w:rPr>
            </w:pP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b/>
              </w:rPr>
            </w:pPr>
            <w:r w:rsidRPr="005D312A">
              <w:rPr>
                <w:rFonts w:ascii="Times New Roman" w:hAnsi="Times New Roman" w:cs="Times New Roman"/>
              </w:rPr>
              <w:t>Z_1E_K_W02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rPr>
            </w:pPr>
            <w:r w:rsidRPr="005D312A">
              <w:rPr>
                <w:rFonts w:ascii="Times New Roman" w:hAnsi="Times New Roman" w:cs="Times New Roman"/>
              </w:rPr>
              <w:t>Zna poziomy komunikowania oraz funkcje komunikowania masowego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K_W01</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9D2D0E" w:rsidRPr="005D312A" w:rsidRDefault="009D2D0E" w:rsidP="006B7911">
            <w:pPr>
              <w:spacing w:before="60" w:after="60"/>
              <w:rPr>
                <w:rFonts w:ascii="Times New Roman" w:hAnsi="Times New Roman" w:cs="Times New Roman"/>
              </w:rPr>
            </w:pP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b/>
              </w:rPr>
            </w:pPr>
            <w:r w:rsidRPr="005D312A">
              <w:rPr>
                <w:rFonts w:ascii="Times New Roman" w:hAnsi="Times New Roman" w:cs="Times New Roman"/>
              </w:rPr>
              <w:t>Z_1E_K_W03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rPr>
            </w:pPr>
            <w:r w:rsidRPr="005D312A">
              <w:rPr>
                <w:rFonts w:ascii="Times New Roman" w:hAnsi="Times New Roman" w:cs="Times New Roman"/>
              </w:rPr>
              <w:t>Zna modele komunikowania, w tym komunikowania masowego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K_W08</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9D2D0E" w:rsidRPr="005D312A" w:rsidRDefault="009D2D0E" w:rsidP="006B7911">
            <w:pPr>
              <w:spacing w:before="60" w:after="60"/>
              <w:rPr>
                <w:rFonts w:ascii="Times New Roman" w:hAnsi="Times New Roman" w:cs="Times New Roman"/>
              </w:rPr>
            </w:pP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b/>
              </w:rPr>
            </w:pPr>
            <w:r w:rsidRPr="005D312A">
              <w:rPr>
                <w:rFonts w:ascii="Times New Roman" w:hAnsi="Times New Roman" w:cs="Times New Roman"/>
              </w:rPr>
              <w:t>Z_1E_K_W04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36123D" w:rsidRDefault="009D2D0E" w:rsidP="006B7911">
            <w:pPr>
              <w:rPr>
                <w:rFonts w:ascii="Times New Roman" w:hAnsi="Times New Roman" w:cs="Times New Roman"/>
              </w:rPr>
            </w:pPr>
            <w:r w:rsidRPr="0036123D">
              <w:rPr>
                <w:rFonts w:ascii="Times New Roman" w:hAnsi="Times New Roman" w:cs="Times New Roman"/>
              </w:rPr>
              <w:t>Rozumie zasady funkcjonowania systemu medialnego</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K_W17</w:t>
            </w:r>
          </w:p>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K_W21</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9D2D0E" w:rsidRPr="005D312A" w:rsidRDefault="009D2D0E" w:rsidP="006B7911">
            <w:pPr>
              <w:spacing w:before="60" w:after="60"/>
              <w:rPr>
                <w:rFonts w:ascii="Times New Roman" w:hAnsi="Times New Roman" w:cs="Times New Roman"/>
              </w:rPr>
            </w:pP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36123D">
            <w:pPr>
              <w:rPr>
                <w:rFonts w:ascii="Times New Roman" w:hAnsi="Times New Roman" w:cs="Times New Roman"/>
              </w:rPr>
            </w:pPr>
            <w:r w:rsidRPr="005D312A">
              <w:rPr>
                <w:rFonts w:ascii="Times New Roman" w:hAnsi="Times New Roman" w:cs="Times New Roman"/>
              </w:rPr>
              <w:t>Z_1E_K_W0</w:t>
            </w:r>
            <w:r w:rsidR="0036123D">
              <w:rPr>
                <w:rFonts w:ascii="Times New Roman" w:hAnsi="Times New Roman" w:cs="Times New Roman"/>
              </w:rPr>
              <w:t>5</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36123D" w:rsidRDefault="009D2D0E" w:rsidP="006B7911">
            <w:pPr>
              <w:rPr>
                <w:rFonts w:ascii="Times New Roman" w:hAnsi="Times New Roman" w:cs="Times New Roman"/>
              </w:rPr>
            </w:pPr>
            <w:r w:rsidRPr="0036123D">
              <w:rPr>
                <w:rFonts w:ascii="Times New Roman" w:hAnsi="Times New Roman" w:cs="Times New Roman"/>
              </w:rPr>
              <w:t>Posiada wiedzę z zakresu wpływu mediów na funkcjonowanie społeczeństw</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K_W08</w:t>
            </w:r>
          </w:p>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K_W21</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9D2D0E" w:rsidRPr="005D312A" w:rsidRDefault="009D2D0E" w:rsidP="006B7911">
            <w:pPr>
              <w:spacing w:before="60" w:after="60"/>
              <w:rPr>
                <w:rFonts w:ascii="Times New Roman" w:hAnsi="Times New Roman" w:cs="Times New Roman"/>
              </w:rPr>
            </w:pP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rPr>
            </w:pPr>
            <w:r w:rsidRPr="005D312A">
              <w:rPr>
                <w:rFonts w:ascii="Times New Roman" w:hAnsi="Times New Roman" w:cs="Times New Roman"/>
              </w:rPr>
              <w:t>Z_1E_K_U01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rPr>
            </w:pPr>
            <w:r w:rsidRPr="005D312A">
              <w:rPr>
                <w:rFonts w:ascii="Times New Roman" w:hAnsi="Times New Roman" w:cs="Times New Roman"/>
              </w:rPr>
              <w:t>Potrafi przedstawić podstawowe założenie funkcjonowania mediów we współczesnym świecie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K_U01</w:t>
            </w:r>
            <w:r w:rsidRPr="005D312A">
              <w:rPr>
                <w:rFonts w:ascii="Times New Roman" w:hAnsi="Times New Roman" w:cs="Times New Roman"/>
              </w:rPr>
              <w:br/>
              <w:t>K_U20</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9D2D0E" w:rsidRPr="005D312A" w:rsidRDefault="009D2D0E" w:rsidP="006B7911">
            <w:pPr>
              <w:spacing w:before="60" w:after="60"/>
              <w:rPr>
                <w:rFonts w:ascii="Times New Roman" w:hAnsi="Times New Roman" w:cs="Times New Roman"/>
              </w:rPr>
            </w:pP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rPr>
            </w:pPr>
            <w:r w:rsidRPr="005D312A">
              <w:rPr>
                <w:rFonts w:ascii="Times New Roman" w:hAnsi="Times New Roman" w:cs="Times New Roman"/>
              </w:rPr>
              <w:t>Z_1E_K_U02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rPr>
            </w:pPr>
            <w:r w:rsidRPr="005D312A">
              <w:rPr>
                <w:rFonts w:ascii="Times New Roman" w:hAnsi="Times New Roman" w:cs="Times New Roman"/>
              </w:rPr>
              <w:t xml:space="preserve">Potrafi określić zasady działania modeli komunikowania </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K_U02</w:t>
            </w:r>
          </w:p>
          <w:p w:rsidR="009D2D0E" w:rsidRPr="005D312A" w:rsidRDefault="009D2D0E" w:rsidP="006B7911">
            <w:pPr>
              <w:jc w:val="center"/>
              <w:rPr>
                <w:rFonts w:ascii="Times New Roman" w:hAnsi="Times New Roman" w:cs="Times New Roman"/>
              </w:rPr>
            </w:pPr>
            <w:r w:rsidRPr="005D312A">
              <w:rPr>
                <w:rFonts w:ascii="Times New Roman" w:hAnsi="Times New Roman" w:cs="Times New Roman"/>
              </w:rPr>
              <w:t>K_U03</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tcBorders>
          </w:tcPr>
          <w:p w:rsidR="009D2D0E" w:rsidRPr="005D312A" w:rsidRDefault="009D2D0E" w:rsidP="006B7911">
            <w:pPr>
              <w:spacing w:before="60" w:after="60"/>
              <w:rPr>
                <w:rFonts w:ascii="Times New Roman" w:hAnsi="Times New Roman" w:cs="Times New Roman"/>
              </w:rPr>
            </w:pPr>
          </w:p>
        </w:tc>
      </w:tr>
      <w:tr w:rsidR="009D2D0E" w:rsidRPr="005D312A" w:rsidTr="00220EBA">
        <w:tc>
          <w:tcPr>
            <w:tcW w:w="1276" w:type="dxa"/>
            <w:tcBorders>
              <w:top w:val="single" w:sz="8" w:space="0" w:color="auto"/>
              <w:bottom w:val="single" w:sz="8" w:space="0" w:color="auto"/>
              <w:right w:val="single" w:sz="4" w:space="0" w:color="auto"/>
            </w:tcBorders>
            <w:shd w:val="clear" w:color="auto" w:fill="FFFFFF"/>
          </w:tcPr>
          <w:p w:rsidR="009D2D0E" w:rsidRPr="005D312A" w:rsidRDefault="009D2D0E" w:rsidP="006B7911">
            <w:pPr>
              <w:jc w:val="center"/>
              <w:rPr>
                <w:rFonts w:ascii="Times New Roman" w:hAnsi="Times New Roman" w:cs="Times New Roman"/>
                <w:b/>
              </w:rPr>
            </w:pPr>
            <w:r w:rsidRPr="005D312A">
              <w:rPr>
                <w:rFonts w:ascii="Times New Roman" w:hAnsi="Times New Roman" w:cs="Times New Roman"/>
              </w:rPr>
              <w:t>Z_1E_K_K01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C94FED" w:rsidP="006B7911">
            <w:pPr>
              <w:rPr>
                <w:rFonts w:ascii="Times New Roman" w:hAnsi="Times New Roman" w:cs="Times New Roman"/>
                <w:b/>
              </w:rPr>
            </w:pPr>
            <w:r>
              <w:rPr>
                <w:rFonts w:ascii="Times New Roman" w:hAnsi="Times New Roman" w:cs="Times New Roman"/>
              </w:rPr>
              <w:t>j</w:t>
            </w:r>
            <w:r w:rsidR="009D2D0E" w:rsidRPr="005D312A">
              <w:rPr>
                <w:rFonts w:ascii="Times New Roman" w:hAnsi="Times New Roman" w:cs="Times New Roman"/>
              </w:rPr>
              <w:t xml:space="preserve">est gotów do  krytycznego  formułowania  i odbioru przekazu medialnego, jak również  </w:t>
            </w:r>
            <w:r w:rsidR="009D2D0E" w:rsidRPr="005D312A">
              <w:rPr>
                <w:rFonts w:ascii="Times New Roman" w:eastAsia="Arial" w:hAnsi="Times New Roman" w:cs="Times New Roman"/>
                <w:lang w:eastAsia="pl-PL"/>
              </w:rPr>
              <w:t>samodzielnego  uzupełniania</w:t>
            </w:r>
            <w:r>
              <w:rPr>
                <w:rFonts w:ascii="Times New Roman" w:eastAsia="Arial" w:hAnsi="Times New Roman" w:cs="Times New Roman"/>
                <w:lang w:eastAsia="pl-PL"/>
              </w:rPr>
              <w:t xml:space="preserve">  i doskonalenia nabytej wiedzy</w:t>
            </w:r>
            <w:r w:rsidR="009D2D0E" w:rsidRPr="005D312A">
              <w:rPr>
                <w:rFonts w:ascii="Times New Roman" w:hAnsi="Times New Roman" w:cs="Times New Roman"/>
              </w:rPr>
              <w:t xml:space="preserve">, </w:t>
            </w:r>
            <w:r w:rsidR="009D2D0E" w:rsidRPr="005D312A">
              <w:rPr>
                <w:rFonts w:ascii="Times New Roman" w:eastAsia="Arial" w:hAnsi="Times New Roman" w:cs="Times New Roman"/>
                <w:lang w:eastAsia="pl-PL"/>
              </w:rPr>
              <w:t>również  w celu prezentacji własnych poglądów na tematy medialne</w:t>
            </w:r>
          </w:p>
        </w:tc>
        <w:tc>
          <w:tcPr>
            <w:tcW w:w="1275" w:type="dxa"/>
            <w:tcBorders>
              <w:top w:val="single" w:sz="8" w:space="0" w:color="auto"/>
              <w:left w:val="single" w:sz="4" w:space="0" w:color="auto"/>
              <w:bottom w:val="single" w:sz="8" w:space="0" w:color="auto"/>
              <w:right w:val="single" w:sz="4" w:space="0" w:color="auto"/>
            </w:tcBorders>
            <w:shd w:val="clear" w:color="auto" w:fill="FFFFFF"/>
          </w:tcPr>
          <w:p w:rsidR="009D2D0E" w:rsidRPr="005D312A" w:rsidRDefault="009D2D0E" w:rsidP="006B7911">
            <w:pPr>
              <w:rPr>
                <w:rFonts w:ascii="Times New Roman" w:hAnsi="Times New Roman" w:cs="Times New Roman"/>
              </w:rPr>
            </w:pPr>
            <w:r w:rsidRPr="005D312A">
              <w:rPr>
                <w:rFonts w:ascii="Times New Roman" w:hAnsi="Times New Roman" w:cs="Times New Roman"/>
              </w:rPr>
              <w:t>K_K05</w:t>
            </w:r>
          </w:p>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K_K09</w:t>
            </w:r>
          </w:p>
        </w:tc>
        <w:tc>
          <w:tcPr>
            <w:tcW w:w="1560" w:type="dxa"/>
            <w:gridSpan w:val="2"/>
            <w:tcBorders>
              <w:top w:val="single" w:sz="8" w:space="0" w:color="auto"/>
              <w:left w:val="single" w:sz="4" w:space="0" w:color="auto"/>
              <w:bottom w:val="single" w:sz="8" w:space="0" w:color="auto"/>
              <w:right w:val="single" w:sz="4" w:space="0" w:color="auto"/>
            </w:tcBorders>
          </w:tcPr>
          <w:p w:rsidR="009D2D0E" w:rsidRPr="005D312A" w:rsidRDefault="009D2D0E" w:rsidP="006B7911">
            <w:pPr>
              <w:spacing w:before="60" w:after="60"/>
              <w:rPr>
                <w:rFonts w:ascii="Times New Roman" w:hAnsi="Times New Roman" w:cs="Times New Roman"/>
              </w:rPr>
            </w:pPr>
            <w:r w:rsidRPr="005D312A">
              <w:rPr>
                <w:rFonts w:ascii="Times New Roman" w:hAnsi="Times New Roman" w:cs="Times New Roman"/>
              </w:rPr>
              <w:t>wykład</w:t>
            </w:r>
          </w:p>
        </w:tc>
        <w:tc>
          <w:tcPr>
            <w:tcW w:w="1383" w:type="dxa"/>
            <w:gridSpan w:val="2"/>
            <w:vMerge/>
            <w:tcBorders>
              <w:left w:val="single" w:sz="4" w:space="0" w:color="auto"/>
              <w:bottom w:val="single" w:sz="8" w:space="0" w:color="auto"/>
            </w:tcBorders>
          </w:tcPr>
          <w:p w:rsidR="009D2D0E" w:rsidRPr="005D312A" w:rsidRDefault="009D2D0E" w:rsidP="006B7911">
            <w:pPr>
              <w:spacing w:before="60" w:after="60"/>
              <w:rPr>
                <w:rFonts w:ascii="Times New Roman" w:hAnsi="Times New Roman" w:cs="Times New Roman"/>
              </w:rPr>
            </w:pPr>
          </w:p>
        </w:tc>
      </w:tr>
      <w:tr w:rsidR="009D2D0E" w:rsidRPr="005D312A" w:rsidTr="006B7911">
        <w:tc>
          <w:tcPr>
            <w:tcW w:w="9180" w:type="dxa"/>
            <w:gridSpan w:val="8"/>
            <w:shd w:val="clear" w:color="auto" w:fill="D9D9D9"/>
          </w:tcPr>
          <w:p w:rsidR="009D2D0E" w:rsidRPr="005D312A" w:rsidRDefault="009D2D0E" w:rsidP="006B7911">
            <w:pPr>
              <w:spacing w:before="60" w:after="60"/>
              <w:jc w:val="center"/>
              <w:rPr>
                <w:rFonts w:ascii="Times New Roman" w:hAnsi="Times New Roman" w:cs="Times New Roman"/>
                <w:b/>
              </w:rPr>
            </w:pPr>
            <w:r w:rsidRPr="005D312A">
              <w:rPr>
                <w:rFonts w:ascii="Times New Roman" w:hAnsi="Times New Roman" w:cs="Times New Roman"/>
                <w:b/>
              </w:rPr>
              <w:t>Nakład pracy studenta (bilans punktów ECTS)</w:t>
            </w:r>
          </w:p>
        </w:tc>
      </w:tr>
      <w:tr w:rsidR="009D2D0E" w:rsidRPr="005D312A" w:rsidTr="00220EBA">
        <w:trPr>
          <w:trHeight w:val="1675"/>
        </w:trPr>
        <w:tc>
          <w:tcPr>
            <w:tcW w:w="2977" w:type="dxa"/>
            <w:gridSpan w:val="2"/>
            <w:tcBorders>
              <w:right w:val="none" w:sz="4" w:space="0" w:color="000000"/>
            </w:tcBorders>
            <w:shd w:val="clear" w:color="auto" w:fill="D9D9D9"/>
          </w:tcPr>
          <w:p w:rsidR="009D2D0E" w:rsidRPr="005D312A" w:rsidRDefault="009D2D0E" w:rsidP="006B7911">
            <w:pPr>
              <w:spacing w:before="60" w:after="60"/>
              <w:rPr>
                <w:rFonts w:ascii="Times New Roman" w:hAnsi="Times New Roman" w:cs="Times New Roman"/>
                <w:b/>
                <w:bCs/>
                <w:color w:val="FF0000"/>
              </w:rPr>
            </w:pPr>
            <w:r w:rsidRPr="005D312A">
              <w:rPr>
                <w:rFonts w:ascii="Times New Roman" w:hAnsi="Times New Roman" w:cs="Times New Roman"/>
                <w:b/>
              </w:rPr>
              <w:t>Całkowita liczba punktów ECTS: (A + B)</w:t>
            </w:r>
            <w:r w:rsidRPr="005D312A">
              <w:rPr>
                <w:rFonts w:ascii="Times New Roman" w:hAnsi="Times New Roman" w:cs="Times New Roman"/>
                <w:b/>
                <w:i/>
              </w:rPr>
              <w:t xml:space="preserve">   </w:t>
            </w:r>
          </w:p>
        </w:tc>
        <w:tc>
          <w:tcPr>
            <w:tcW w:w="4679" w:type="dxa"/>
            <w:gridSpan w:val="3"/>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2</w:t>
            </w:r>
          </w:p>
        </w:tc>
        <w:tc>
          <w:tcPr>
            <w:tcW w:w="788" w:type="dxa"/>
            <w:gridSpan w:val="2"/>
            <w:tcBorders>
              <w:left w:val="none" w:sz="4" w:space="0" w:color="000000"/>
            </w:tcBorders>
            <w:textDirection w:val="btLr"/>
          </w:tcPr>
          <w:p w:rsidR="009D2D0E" w:rsidRPr="005D312A" w:rsidRDefault="009D2D0E" w:rsidP="006B7911">
            <w:pPr>
              <w:spacing w:before="60" w:after="60"/>
              <w:ind w:left="113" w:right="113"/>
              <w:rPr>
                <w:rFonts w:ascii="Times New Roman" w:hAnsi="Times New Roman" w:cs="Times New Roman"/>
              </w:rPr>
            </w:pPr>
            <w:r w:rsidRPr="005D312A">
              <w:rPr>
                <w:rFonts w:ascii="Times New Roman" w:hAnsi="Times New Roman" w:cs="Times New Roman"/>
              </w:rPr>
              <w:t>Stacjonarne</w:t>
            </w:r>
          </w:p>
        </w:tc>
        <w:tc>
          <w:tcPr>
            <w:tcW w:w="736" w:type="dxa"/>
            <w:tcBorders>
              <w:left w:val="none" w:sz="4" w:space="0" w:color="000000"/>
            </w:tcBorders>
            <w:textDirection w:val="btLr"/>
          </w:tcPr>
          <w:p w:rsidR="009D2D0E" w:rsidRPr="005D312A" w:rsidRDefault="009D2D0E" w:rsidP="006B7911">
            <w:pPr>
              <w:spacing w:before="60" w:after="60"/>
              <w:ind w:left="113" w:right="113"/>
              <w:rPr>
                <w:rFonts w:ascii="Times New Roman" w:hAnsi="Times New Roman" w:cs="Times New Roman"/>
              </w:rPr>
            </w:pPr>
            <w:r w:rsidRPr="005D312A">
              <w:rPr>
                <w:rFonts w:ascii="Times New Roman" w:hAnsi="Times New Roman" w:cs="Times New Roman"/>
              </w:rPr>
              <w:t>Niestacjonarne</w:t>
            </w:r>
          </w:p>
        </w:tc>
      </w:tr>
      <w:tr w:rsidR="009D2D0E" w:rsidRPr="005D312A" w:rsidTr="006B7911">
        <w:tc>
          <w:tcPr>
            <w:tcW w:w="2977" w:type="dxa"/>
            <w:gridSpan w:val="2"/>
            <w:tcBorders>
              <w:right w:val="none" w:sz="4" w:space="0" w:color="000000"/>
            </w:tcBorders>
            <w:shd w:val="clear" w:color="auto" w:fill="D9D9D9"/>
          </w:tcPr>
          <w:p w:rsidR="009D2D0E" w:rsidRPr="005D312A" w:rsidRDefault="009D2D0E" w:rsidP="006B7911">
            <w:pPr>
              <w:rPr>
                <w:rFonts w:ascii="Times New Roman" w:hAnsi="Times New Roman" w:cs="Times New Roman"/>
                <w:b/>
              </w:rPr>
            </w:pPr>
            <w:r w:rsidRPr="005D312A">
              <w:rPr>
                <w:rFonts w:ascii="Times New Roman" w:hAnsi="Times New Roman" w:cs="Times New Roman"/>
                <w:b/>
              </w:rPr>
              <w:t xml:space="preserve">A. Liczba godzin </w:t>
            </w:r>
            <w:r w:rsidRPr="005D312A">
              <w:rPr>
                <w:rFonts w:ascii="Times New Roman" w:hAnsi="Times New Roman" w:cs="Times New Roman"/>
                <w:b/>
                <w:lang w:eastAsia="pl-PL"/>
              </w:rPr>
              <w:t>kontaktowych</w:t>
            </w:r>
            <w:r w:rsidRPr="005D312A">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wykład</w:t>
            </w:r>
          </w:p>
          <w:p w:rsidR="009D2D0E" w:rsidRPr="005D312A" w:rsidRDefault="009D2D0E" w:rsidP="006B7911">
            <w:pPr>
              <w:rPr>
                <w:rFonts w:ascii="Times New Roman" w:hAnsi="Times New Roman" w:cs="Times New Roman"/>
                <w:b/>
              </w:rPr>
            </w:pPr>
          </w:p>
          <w:p w:rsidR="009D2D0E" w:rsidRPr="005D312A" w:rsidRDefault="009D2D0E" w:rsidP="006B7911">
            <w:pPr>
              <w:rPr>
                <w:rFonts w:ascii="Times New Roman" w:hAnsi="Times New Roman" w:cs="Times New Roman"/>
                <w:b/>
              </w:rPr>
            </w:pPr>
            <w:r w:rsidRPr="005D312A">
              <w:rPr>
                <w:rFonts w:ascii="Times New Roman" w:hAnsi="Times New Roman" w:cs="Times New Roman"/>
                <w:b/>
              </w:rPr>
              <w:t>W sumie:</w:t>
            </w:r>
          </w:p>
          <w:p w:rsidR="009D2D0E" w:rsidRPr="005D312A" w:rsidRDefault="009D2D0E"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30</w:t>
            </w:r>
          </w:p>
          <w:p w:rsidR="009D2D0E" w:rsidRPr="005D312A" w:rsidRDefault="009D2D0E" w:rsidP="006B7911">
            <w:pPr>
              <w:rPr>
                <w:rFonts w:ascii="Times New Roman" w:hAnsi="Times New Roman" w:cs="Times New Roman"/>
                <w:b/>
              </w:rPr>
            </w:pPr>
          </w:p>
          <w:p w:rsidR="009D2D0E" w:rsidRPr="005D312A" w:rsidRDefault="009D2D0E" w:rsidP="006B7911">
            <w:pPr>
              <w:rPr>
                <w:rFonts w:ascii="Times New Roman" w:hAnsi="Times New Roman" w:cs="Times New Roman"/>
              </w:rPr>
            </w:pPr>
            <w:r w:rsidRPr="005D312A">
              <w:rPr>
                <w:rFonts w:ascii="Times New Roman" w:hAnsi="Times New Roman" w:cs="Times New Roman"/>
                <w:b/>
              </w:rPr>
              <w:t>30</w:t>
            </w:r>
            <w:r w:rsidRPr="005D312A">
              <w:rPr>
                <w:rFonts w:ascii="Times New Roman" w:hAnsi="Times New Roman" w:cs="Times New Roman"/>
                <w:b/>
              </w:rPr>
              <w:br/>
            </w:r>
            <w:r w:rsidRPr="005D312A">
              <w:rPr>
                <w:rFonts w:ascii="Times New Roman" w:hAnsi="Times New Roman" w:cs="Times New Roman"/>
              </w:rPr>
              <w:t>1,2</w:t>
            </w:r>
          </w:p>
        </w:tc>
        <w:tc>
          <w:tcPr>
            <w:tcW w:w="736" w:type="dxa"/>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10</w:t>
            </w:r>
          </w:p>
          <w:p w:rsidR="009D2D0E" w:rsidRPr="005D312A" w:rsidRDefault="009D2D0E" w:rsidP="006B7911">
            <w:pPr>
              <w:rPr>
                <w:rFonts w:ascii="Times New Roman" w:hAnsi="Times New Roman" w:cs="Times New Roman"/>
              </w:rPr>
            </w:pPr>
          </w:p>
          <w:p w:rsidR="009D2D0E" w:rsidRPr="005D312A" w:rsidRDefault="009D2D0E" w:rsidP="006B7911">
            <w:pPr>
              <w:rPr>
                <w:rFonts w:ascii="Times New Roman" w:hAnsi="Times New Roman" w:cs="Times New Roman"/>
                <w:b/>
              </w:rPr>
            </w:pPr>
            <w:r w:rsidRPr="005D312A">
              <w:rPr>
                <w:rFonts w:ascii="Times New Roman" w:hAnsi="Times New Roman" w:cs="Times New Roman"/>
                <w:b/>
              </w:rPr>
              <w:t>10</w:t>
            </w:r>
          </w:p>
          <w:p w:rsidR="009D2D0E" w:rsidRPr="005D312A" w:rsidRDefault="009D2D0E" w:rsidP="006B7911">
            <w:pPr>
              <w:rPr>
                <w:rFonts w:ascii="Times New Roman" w:hAnsi="Times New Roman" w:cs="Times New Roman"/>
              </w:rPr>
            </w:pPr>
            <w:r w:rsidRPr="005D312A">
              <w:rPr>
                <w:rFonts w:ascii="Times New Roman" w:hAnsi="Times New Roman" w:cs="Times New Roman"/>
              </w:rPr>
              <w:t>0,4</w:t>
            </w:r>
          </w:p>
        </w:tc>
      </w:tr>
      <w:tr w:rsidR="009D2D0E" w:rsidRPr="005D312A" w:rsidTr="006B7911">
        <w:tc>
          <w:tcPr>
            <w:tcW w:w="2977" w:type="dxa"/>
            <w:gridSpan w:val="2"/>
            <w:tcBorders>
              <w:right w:val="none" w:sz="4" w:space="0" w:color="000000"/>
            </w:tcBorders>
            <w:shd w:val="clear" w:color="auto" w:fill="D9D9D9"/>
          </w:tcPr>
          <w:p w:rsidR="009D2D0E" w:rsidRPr="005D312A" w:rsidRDefault="009D2D0E" w:rsidP="006B7911">
            <w:pPr>
              <w:spacing w:before="60" w:after="60"/>
              <w:rPr>
                <w:rFonts w:ascii="Times New Roman" w:hAnsi="Times New Roman" w:cs="Times New Roman"/>
                <w:b/>
                <w:bCs/>
                <w:color w:val="FF0000"/>
              </w:rPr>
            </w:pPr>
            <w:r w:rsidRPr="005D312A">
              <w:rPr>
                <w:rFonts w:ascii="Times New Roman" w:hAnsi="Times New Roman" w:cs="Times New Roman"/>
                <w:b/>
              </w:rPr>
              <w:t xml:space="preserve">B. Formy aktywności studenta w ramach samokształcenia wraz z planowaną liczbą godzin na każdą formę i liczbą </w:t>
            </w:r>
            <w:r w:rsidRPr="005D312A">
              <w:rPr>
                <w:rFonts w:ascii="Times New Roman" w:hAnsi="Times New Roman" w:cs="Times New Roman"/>
                <w:b/>
              </w:rPr>
              <w:lastRenderedPageBreak/>
              <w:t>punktów ECTS:</w:t>
            </w:r>
          </w:p>
        </w:tc>
        <w:tc>
          <w:tcPr>
            <w:tcW w:w="4679" w:type="dxa"/>
            <w:gridSpan w:val="3"/>
            <w:tcBorders>
              <w:left w:val="none" w:sz="4" w:space="0" w:color="000000"/>
            </w:tcBorders>
          </w:tcPr>
          <w:p w:rsidR="009D2D0E" w:rsidRPr="005D312A" w:rsidRDefault="009D2D0E" w:rsidP="006B7911">
            <w:pPr>
              <w:rPr>
                <w:rFonts w:ascii="Times New Roman" w:hAnsi="Times New Roman" w:cs="Times New Roman"/>
                <w:color w:val="000000"/>
              </w:rPr>
            </w:pPr>
            <w:r w:rsidRPr="005D312A">
              <w:rPr>
                <w:rFonts w:ascii="Times New Roman" w:hAnsi="Times New Roman" w:cs="Times New Roman"/>
                <w:color w:val="000000"/>
              </w:rPr>
              <w:lastRenderedPageBreak/>
              <w:t xml:space="preserve">Przygotowanie do kolokwium       </w:t>
            </w:r>
          </w:p>
          <w:p w:rsidR="009D2D0E" w:rsidRPr="005D312A" w:rsidRDefault="009D2D0E" w:rsidP="006B7911">
            <w:pPr>
              <w:rPr>
                <w:rFonts w:ascii="Times New Roman" w:hAnsi="Times New Roman" w:cs="Times New Roman"/>
                <w:b/>
              </w:rPr>
            </w:pPr>
            <w:r w:rsidRPr="005D312A">
              <w:rPr>
                <w:rFonts w:ascii="Times New Roman" w:hAnsi="Times New Roman" w:cs="Times New Roman"/>
                <w:color w:val="000000"/>
              </w:rPr>
              <w:t xml:space="preserve">                                                                                                                                              </w:t>
            </w:r>
          </w:p>
          <w:p w:rsidR="009D2D0E" w:rsidRPr="005D312A" w:rsidRDefault="009D2D0E" w:rsidP="006B7911">
            <w:pPr>
              <w:rPr>
                <w:rFonts w:ascii="Times New Roman" w:hAnsi="Times New Roman" w:cs="Times New Roman"/>
              </w:rPr>
            </w:pPr>
            <w:r w:rsidRPr="005D312A">
              <w:rPr>
                <w:rFonts w:ascii="Times New Roman" w:hAnsi="Times New Roman" w:cs="Times New Roman"/>
                <w:b/>
              </w:rPr>
              <w:t xml:space="preserve">w sumie:  </w:t>
            </w:r>
          </w:p>
          <w:p w:rsidR="009D2D0E" w:rsidRPr="005D312A" w:rsidRDefault="009D2D0E" w:rsidP="006B7911">
            <w:pPr>
              <w:rPr>
                <w:rFonts w:ascii="Times New Roman" w:hAnsi="Times New Roman" w:cs="Times New Roman"/>
              </w:rPr>
            </w:pPr>
            <w:r w:rsidRPr="005D312A">
              <w:rPr>
                <w:rFonts w:ascii="Times New Roman" w:hAnsi="Times New Roman" w:cs="Times New Roman"/>
              </w:rPr>
              <w:lastRenderedPageBreak/>
              <w:t>ECTS</w:t>
            </w:r>
          </w:p>
        </w:tc>
        <w:tc>
          <w:tcPr>
            <w:tcW w:w="788" w:type="dxa"/>
            <w:gridSpan w:val="2"/>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lastRenderedPageBreak/>
              <w:t>20</w:t>
            </w:r>
          </w:p>
          <w:p w:rsidR="009D2D0E" w:rsidRPr="005D312A" w:rsidRDefault="009D2D0E" w:rsidP="006B7911">
            <w:pPr>
              <w:rPr>
                <w:rFonts w:ascii="Times New Roman" w:hAnsi="Times New Roman" w:cs="Times New Roman"/>
              </w:rPr>
            </w:pPr>
          </w:p>
          <w:p w:rsidR="009D2D0E" w:rsidRPr="005D312A" w:rsidRDefault="009D2D0E" w:rsidP="006B7911">
            <w:pPr>
              <w:rPr>
                <w:rFonts w:ascii="Times New Roman" w:hAnsi="Times New Roman" w:cs="Times New Roman"/>
                <w:b/>
              </w:rPr>
            </w:pPr>
            <w:r w:rsidRPr="005D312A">
              <w:rPr>
                <w:rFonts w:ascii="Times New Roman" w:hAnsi="Times New Roman" w:cs="Times New Roman"/>
                <w:b/>
              </w:rPr>
              <w:t>20</w:t>
            </w:r>
          </w:p>
          <w:p w:rsidR="009D2D0E" w:rsidRPr="005D312A" w:rsidRDefault="009D2D0E" w:rsidP="006B7911">
            <w:pPr>
              <w:rPr>
                <w:rFonts w:ascii="Times New Roman" w:hAnsi="Times New Roman" w:cs="Times New Roman"/>
              </w:rPr>
            </w:pPr>
            <w:r w:rsidRPr="005D312A">
              <w:rPr>
                <w:rFonts w:ascii="Times New Roman" w:hAnsi="Times New Roman" w:cs="Times New Roman"/>
              </w:rPr>
              <w:lastRenderedPageBreak/>
              <w:t>0,8</w:t>
            </w:r>
          </w:p>
        </w:tc>
        <w:tc>
          <w:tcPr>
            <w:tcW w:w="736" w:type="dxa"/>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lastRenderedPageBreak/>
              <w:t>40</w:t>
            </w:r>
          </w:p>
          <w:p w:rsidR="009D2D0E" w:rsidRPr="005D312A" w:rsidRDefault="009D2D0E" w:rsidP="006B7911">
            <w:pPr>
              <w:rPr>
                <w:rFonts w:ascii="Times New Roman" w:hAnsi="Times New Roman" w:cs="Times New Roman"/>
              </w:rPr>
            </w:pPr>
          </w:p>
          <w:p w:rsidR="009D2D0E" w:rsidRPr="005D312A" w:rsidRDefault="009D2D0E" w:rsidP="006B7911">
            <w:pPr>
              <w:rPr>
                <w:rFonts w:ascii="Times New Roman" w:hAnsi="Times New Roman" w:cs="Times New Roman"/>
                <w:b/>
              </w:rPr>
            </w:pPr>
            <w:r w:rsidRPr="005D312A">
              <w:rPr>
                <w:rFonts w:ascii="Times New Roman" w:hAnsi="Times New Roman" w:cs="Times New Roman"/>
                <w:b/>
              </w:rPr>
              <w:t>40</w:t>
            </w:r>
          </w:p>
          <w:p w:rsidR="009D2D0E" w:rsidRPr="005D312A" w:rsidRDefault="009D2D0E" w:rsidP="006B7911">
            <w:pPr>
              <w:rPr>
                <w:rFonts w:ascii="Times New Roman" w:hAnsi="Times New Roman" w:cs="Times New Roman"/>
              </w:rPr>
            </w:pPr>
            <w:r w:rsidRPr="005D312A">
              <w:rPr>
                <w:rFonts w:ascii="Times New Roman" w:hAnsi="Times New Roman" w:cs="Times New Roman"/>
              </w:rPr>
              <w:lastRenderedPageBreak/>
              <w:t>1,6</w:t>
            </w:r>
          </w:p>
        </w:tc>
      </w:tr>
      <w:tr w:rsidR="009D2D0E" w:rsidRPr="005D312A" w:rsidTr="006B7911">
        <w:tc>
          <w:tcPr>
            <w:tcW w:w="2977" w:type="dxa"/>
            <w:gridSpan w:val="2"/>
            <w:tcBorders>
              <w:right w:val="none" w:sz="4" w:space="0" w:color="000000"/>
            </w:tcBorders>
            <w:shd w:val="clear" w:color="auto" w:fill="D9D9D9"/>
          </w:tcPr>
          <w:p w:rsidR="009D2D0E" w:rsidRPr="005D312A" w:rsidRDefault="009D2D0E" w:rsidP="006B7911">
            <w:pPr>
              <w:spacing w:before="60" w:after="60"/>
              <w:rPr>
                <w:rFonts w:ascii="Times New Roman" w:hAnsi="Times New Roman" w:cs="Times New Roman"/>
                <w:b/>
                <w:bCs/>
                <w:color w:val="FF0000"/>
              </w:rPr>
            </w:pPr>
            <w:r w:rsidRPr="005D312A">
              <w:rPr>
                <w:rFonts w:ascii="Times New Roman" w:hAnsi="Times New Roman" w:cs="Times New Roman"/>
                <w:b/>
              </w:rPr>
              <w:lastRenderedPageBreak/>
              <w:t xml:space="preserve">C. Liczba godzin </w:t>
            </w:r>
            <w:r w:rsidRPr="005D312A">
              <w:rPr>
                <w:rFonts w:ascii="Times New Roman" w:hAnsi="Times New Roman" w:cs="Times New Roman"/>
                <w:b/>
                <w:lang w:eastAsia="pl-PL"/>
              </w:rPr>
              <w:t xml:space="preserve">zajęć kształtujących umiejętności praktyczne </w:t>
            </w:r>
            <w:r w:rsidRPr="005D312A">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9D2D0E" w:rsidRPr="005D312A" w:rsidRDefault="009D2D0E" w:rsidP="006B7911">
            <w:pPr>
              <w:rPr>
                <w:rFonts w:ascii="Times New Roman" w:hAnsi="Times New Roman" w:cs="Times New Roman"/>
                <w:b/>
              </w:rPr>
            </w:pPr>
            <w:r w:rsidRPr="005D312A">
              <w:rPr>
                <w:rFonts w:ascii="Times New Roman" w:hAnsi="Times New Roman" w:cs="Times New Roman"/>
                <w:b/>
              </w:rPr>
              <w:t>w sumie:</w:t>
            </w:r>
          </w:p>
          <w:p w:rsidR="009D2D0E" w:rsidRPr="005D312A" w:rsidRDefault="009D2D0E" w:rsidP="006B7911">
            <w:pPr>
              <w:rPr>
                <w:rFonts w:ascii="Times New Roman" w:hAnsi="Times New Roman" w:cs="Times New Roman"/>
              </w:rPr>
            </w:pPr>
            <w:r w:rsidRPr="005D312A">
              <w:rPr>
                <w:rFonts w:ascii="Times New Roman" w:hAnsi="Times New Roman" w:cs="Times New Roman"/>
              </w:rPr>
              <w:t>ECTS</w:t>
            </w:r>
          </w:p>
        </w:tc>
        <w:tc>
          <w:tcPr>
            <w:tcW w:w="788" w:type="dxa"/>
            <w:gridSpan w:val="2"/>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w:t>
            </w:r>
          </w:p>
        </w:tc>
        <w:tc>
          <w:tcPr>
            <w:tcW w:w="736" w:type="dxa"/>
            <w:tcBorders>
              <w:left w:val="none" w:sz="4" w:space="0" w:color="000000"/>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w:t>
            </w:r>
          </w:p>
        </w:tc>
      </w:tr>
    </w:tbl>
    <w:p w:rsidR="009D2D0E" w:rsidRPr="005D312A" w:rsidRDefault="009D2D0E" w:rsidP="009D2D0E">
      <w:pPr>
        <w:keepNext/>
        <w:keepLines/>
        <w:spacing w:line="276" w:lineRule="auto"/>
        <w:rPr>
          <w:rFonts w:ascii="Times New Roman" w:hAnsi="Times New Roman" w:cs="Times New Roman"/>
          <w:b/>
        </w:rPr>
      </w:pPr>
    </w:p>
    <w:p w:rsidR="009D2D0E" w:rsidRPr="005D312A" w:rsidRDefault="009D2D0E" w:rsidP="009D2D0E">
      <w:pPr>
        <w:keepNext/>
        <w:keepLines/>
        <w:spacing w:line="276" w:lineRule="auto"/>
        <w:rPr>
          <w:rFonts w:ascii="Times New Roman" w:hAnsi="Times New Roman" w:cs="Times New Roman"/>
          <w:b/>
        </w:rPr>
      </w:pPr>
      <w:r w:rsidRPr="005D312A">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9D2D0E" w:rsidRPr="005D312A" w:rsidTr="006B7911">
        <w:tc>
          <w:tcPr>
            <w:tcW w:w="1631" w:type="pct"/>
            <w:tcBorders>
              <w:top w:val="single" w:sz="4" w:space="0" w:color="auto"/>
              <w:left w:val="single" w:sz="4" w:space="0" w:color="auto"/>
              <w:bottom w:val="single" w:sz="4" w:space="0" w:color="auto"/>
              <w:right w:val="none" w:sz="4" w:space="0" w:color="000000"/>
            </w:tcBorders>
            <w:shd w:val="clear" w:color="auto" w:fill="D9D9D9"/>
          </w:tcPr>
          <w:p w:rsidR="009D2D0E" w:rsidRPr="005D312A" w:rsidRDefault="009D2D0E" w:rsidP="006B7911">
            <w:pPr>
              <w:spacing w:after="90"/>
              <w:rPr>
                <w:rFonts w:ascii="Times New Roman" w:hAnsi="Times New Roman" w:cs="Times New Roman"/>
              </w:rPr>
            </w:pPr>
            <w:r w:rsidRPr="005D312A">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9D2D0E" w:rsidRPr="005D312A" w:rsidRDefault="009D2D0E" w:rsidP="006B7911">
            <w:pPr>
              <w:rPr>
                <w:rFonts w:ascii="Times New Roman" w:hAnsi="Times New Roman" w:cs="Times New Roman"/>
                <w:b/>
                <w:bCs/>
              </w:rPr>
            </w:pPr>
            <w:r w:rsidRPr="005D312A">
              <w:rPr>
                <w:rFonts w:ascii="Times New Roman" w:hAnsi="Times New Roman" w:cs="Times New Roman"/>
                <w:b/>
                <w:bCs/>
              </w:rPr>
              <w:t>Wykład:</w:t>
            </w:r>
          </w:p>
          <w:p w:rsidR="009D2D0E" w:rsidRPr="005D312A" w:rsidRDefault="009D2D0E" w:rsidP="006B7911">
            <w:pPr>
              <w:rPr>
                <w:rFonts w:ascii="Times New Roman" w:hAnsi="Times New Roman" w:cs="Times New Roman"/>
                <w:bCs/>
              </w:rPr>
            </w:pPr>
            <w:r w:rsidRPr="005D312A">
              <w:rPr>
                <w:rFonts w:ascii="Times New Roman" w:hAnsi="Times New Roman" w:cs="Times New Roman"/>
                <w:bCs/>
              </w:rPr>
              <w:t xml:space="preserve">Podstawowe teorie medioznawcze; </w:t>
            </w:r>
          </w:p>
          <w:p w:rsidR="009D2D0E" w:rsidRPr="005D312A" w:rsidRDefault="009D2D0E" w:rsidP="006B7911">
            <w:pPr>
              <w:rPr>
                <w:rFonts w:ascii="Times New Roman" w:hAnsi="Times New Roman" w:cs="Times New Roman"/>
                <w:color w:val="000000"/>
              </w:rPr>
            </w:pPr>
            <w:r w:rsidRPr="005D312A">
              <w:rPr>
                <w:rFonts w:ascii="Times New Roman" w:hAnsi="Times New Roman" w:cs="Times New Roman"/>
                <w:color w:val="000000"/>
              </w:rPr>
              <w:t xml:space="preserve">Pojęcia stosowane w medioznawstwie; </w:t>
            </w:r>
            <w:r w:rsidRPr="005D312A">
              <w:rPr>
                <w:rFonts w:ascii="Times New Roman" w:hAnsi="Times New Roman" w:cs="Times New Roman"/>
                <w:color w:val="000000"/>
              </w:rPr>
              <w:br/>
              <w:t xml:space="preserve">Główne problemy komunikowania; </w:t>
            </w:r>
            <w:r w:rsidRPr="005D312A">
              <w:rPr>
                <w:rFonts w:ascii="Times New Roman" w:hAnsi="Times New Roman" w:cs="Times New Roman"/>
                <w:color w:val="000000"/>
              </w:rPr>
              <w:br/>
              <w:t xml:space="preserve">Komunikowanie masowe; </w:t>
            </w:r>
          </w:p>
          <w:p w:rsidR="009D2D0E" w:rsidRPr="005D312A" w:rsidRDefault="009D2D0E" w:rsidP="006B7911">
            <w:pPr>
              <w:rPr>
                <w:rFonts w:ascii="Times New Roman" w:hAnsi="Times New Roman" w:cs="Times New Roman"/>
              </w:rPr>
            </w:pPr>
            <w:r w:rsidRPr="005D312A">
              <w:rPr>
                <w:rFonts w:ascii="Times New Roman" w:hAnsi="Times New Roman" w:cs="Times New Roman"/>
                <w:color w:val="000000"/>
              </w:rPr>
              <w:t xml:space="preserve">Modele komunikowania medialnego; </w:t>
            </w:r>
            <w:r w:rsidRPr="005D312A">
              <w:rPr>
                <w:rFonts w:ascii="Times New Roman" w:hAnsi="Times New Roman" w:cs="Times New Roman"/>
                <w:color w:val="000000"/>
              </w:rPr>
              <w:br/>
              <w:t xml:space="preserve">System medialny; </w:t>
            </w:r>
            <w:r w:rsidRPr="005D312A">
              <w:rPr>
                <w:rFonts w:ascii="Times New Roman" w:hAnsi="Times New Roman" w:cs="Times New Roman"/>
                <w:color w:val="000000"/>
              </w:rPr>
              <w:br/>
              <w:t xml:space="preserve">Prasa jako medium; </w:t>
            </w:r>
            <w:r w:rsidRPr="005D312A">
              <w:rPr>
                <w:rFonts w:ascii="Times New Roman" w:hAnsi="Times New Roman" w:cs="Times New Roman"/>
                <w:color w:val="000000"/>
              </w:rPr>
              <w:br/>
              <w:t xml:space="preserve">Agencje prasowe; </w:t>
            </w:r>
            <w:r w:rsidRPr="005D312A">
              <w:rPr>
                <w:rFonts w:ascii="Times New Roman" w:hAnsi="Times New Roman" w:cs="Times New Roman"/>
                <w:color w:val="000000"/>
              </w:rPr>
              <w:br/>
              <w:t xml:space="preserve">Książki, plakaty, ulotki jako media; </w:t>
            </w:r>
            <w:r w:rsidRPr="005D312A">
              <w:rPr>
                <w:rFonts w:ascii="Times New Roman" w:hAnsi="Times New Roman" w:cs="Times New Roman"/>
                <w:color w:val="000000"/>
              </w:rPr>
              <w:br/>
              <w:t xml:space="preserve">Radiofonia i telewizja; </w:t>
            </w:r>
            <w:r w:rsidRPr="005D312A">
              <w:rPr>
                <w:rFonts w:ascii="Times New Roman" w:hAnsi="Times New Roman" w:cs="Times New Roman"/>
                <w:color w:val="000000"/>
              </w:rPr>
              <w:br/>
              <w:t xml:space="preserve">Fotografia i jej wpływ na odbiorców; </w:t>
            </w:r>
            <w:r w:rsidRPr="005D312A">
              <w:rPr>
                <w:rFonts w:ascii="Times New Roman" w:hAnsi="Times New Roman" w:cs="Times New Roman"/>
                <w:color w:val="000000"/>
              </w:rPr>
              <w:br/>
              <w:t xml:space="preserve">Wpływ Internetu na media; </w:t>
            </w:r>
            <w:r w:rsidRPr="005D312A">
              <w:rPr>
                <w:rFonts w:ascii="Times New Roman" w:hAnsi="Times New Roman" w:cs="Times New Roman"/>
                <w:color w:val="000000"/>
              </w:rPr>
              <w:br/>
              <w:t>Media społecznościowe;</w:t>
            </w:r>
          </w:p>
        </w:tc>
      </w:tr>
      <w:tr w:rsidR="009D2D0E" w:rsidRPr="005D312A" w:rsidTr="006B7911">
        <w:trPr>
          <w:trHeight w:val="263"/>
        </w:trPr>
        <w:tc>
          <w:tcPr>
            <w:tcW w:w="1631" w:type="pct"/>
            <w:tcBorders>
              <w:right w:val="none" w:sz="4" w:space="0" w:color="000000"/>
            </w:tcBorders>
            <w:shd w:val="clear" w:color="auto" w:fill="D9D9D9"/>
          </w:tcPr>
          <w:p w:rsidR="009D2D0E" w:rsidRPr="005D312A" w:rsidRDefault="009D2D0E" w:rsidP="006B7911">
            <w:pPr>
              <w:pStyle w:val="Akapitzlist"/>
              <w:ind w:left="0" w:right="513"/>
              <w:rPr>
                <w:rFonts w:ascii="Times New Roman" w:hAnsi="Times New Roman"/>
                <w:b/>
              </w:rPr>
            </w:pPr>
            <w:r w:rsidRPr="005D312A">
              <w:rPr>
                <w:rFonts w:ascii="Times New Roman" w:hAnsi="Times New Roman"/>
                <w:b/>
              </w:rPr>
              <w:t xml:space="preserve">Metody i techniki kształcenia: </w:t>
            </w:r>
          </w:p>
        </w:tc>
        <w:tc>
          <w:tcPr>
            <w:tcW w:w="3369" w:type="pct"/>
            <w:tcBorders>
              <w:left w:val="none" w:sz="4" w:space="0" w:color="000000"/>
            </w:tcBorders>
          </w:tcPr>
          <w:p w:rsidR="009D2D0E" w:rsidRPr="005D312A" w:rsidRDefault="009D2D0E" w:rsidP="006B7911">
            <w:pPr>
              <w:ind w:left="16" w:right="510"/>
              <w:rPr>
                <w:rFonts w:ascii="Times New Roman" w:hAnsi="Times New Roman" w:cs="Times New Roman"/>
              </w:rPr>
            </w:pPr>
            <w:r w:rsidRPr="005D312A">
              <w:rPr>
                <w:rFonts w:ascii="Times New Roman" w:hAnsi="Times New Roman" w:cs="Times New Roman"/>
              </w:rPr>
              <w:t>Wykład z częściową prezentacją multimedialną</w:t>
            </w:r>
          </w:p>
          <w:p w:rsidR="009D2D0E" w:rsidRPr="005D312A" w:rsidRDefault="009D2D0E" w:rsidP="006B7911">
            <w:pPr>
              <w:ind w:left="16" w:right="510"/>
              <w:rPr>
                <w:rFonts w:ascii="Times New Roman" w:hAnsi="Times New Roman" w:cs="Times New Roman"/>
              </w:rPr>
            </w:pPr>
            <w:r w:rsidRPr="005D312A">
              <w:rPr>
                <w:rFonts w:ascii="Times New Roman" w:hAnsi="Times New Roman" w:cs="Times New Roman"/>
              </w:rPr>
              <w:t>Studium przypadku</w:t>
            </w:r>
          </w:p>
        </w:tc>
      </w:tr>
      <w:tr w:rsidR="0084223C" w:rsidRPr="005D312A" w:rsidTr="006B7911">
        <w:tc>
          <w:tcPr>
            <w:tcW w:w="1631" w:type="pct"/>
            <w:tcBorders>
              <w:bottom w:val="single" w:sz="4" w:space="0" w:color="auto"/>
              <w:right w:val="none" w:sz="4" w:space="0" w:color="000000"/>
            </w:tcBorders>
            <w:shd w:val="clear" w:color="auto" w:fill="D9D9D9"/>
          </w:tcPr>
          <w:p w:rsidR="0084223C" w:rsidRPr="005D312A" w:rsidRDefault="0084223C" w:rsidP="006B7911">
            <w:pPr>
              <w:rPr>
                <w:rFonts w:ascii="Times New Roman" w:eastAsia="Calibri" w:hAnsi="Times New Roman" w:cs="Times New Roman"/>
              </w:rPr>
            </w:pPr>
            <w:r w:rsidRPr="005D312A">
              <w:rPr>
                <w:rFonts w:ascii="Times New Roman" w:hAnsi="Times New Roman" w:cs="Times New Roman"/>
                <w:b/>
              </w:rPr>
              <w:t>Warunki i sposób zaliczenia poszczególnych form zajęć, w tym zasady zaliczeń poprawkowych, a także warunki dopuszczenia do egzaminu:</w:t>
            </w:r>
            <w:r w:rsidRPr="005D312A">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84223C" w:rsidRDefault="0084223C" w:rsidP="008563CC">
            <w:pPr>
              <w:rPr>
                <w:rFonts w:ascii="Times New Roman" w:hAnsi="Times New Roman" w:cs="Times New Roman"/>
                <w:lang w:eastAsia="pl-PL"/>
              </w:rPr>
            </w:pPr>
            <w:r w:rsidRPr="002129A8">
              <w:rPr>
                <w:rFonts w:ascii="Times New Roman" w:hAnsi="Times New Roman" w:cs="Times New Roman"/>
                <w:lang w:eastAsia="pl-PL"/>
              </w:rPr>
              <w:t xml:space="preserve">Warunkiem uzyskania pozytywnej oceny z modułu jest uzyskanie pozytywnej oceny z </w:t>
            </w:r>
            <w:r>
              <w:rPr>
                <w:rFonts w:ascii="Times New Roman" w:hAnsi="Times New Roman" w:cs="Times New Roman"/>
                <w:lang w:eastAsia="pl-PL"/>
              </w:rPr>
              <w:t xml:space="preserve">kolokwium </w:t>
            </w:r>
          </w:p>
          <w:p w:rsidR="0084223C" w:rsidRPr="002129A8" w:rsidRDefault="0084223C" w:rsidP="008563CC">
            <w:pPr>
              <w:rPr>
                <w:rFonts w:ascii="Times New Roman" w:hAnsi="Times New Roman" w:cs="Times New Roman"/>
              </w:rPr>
            </w:pPr>
            <w:r>
              <w:rPr>
                <w:rFonts w:ascii="Times New Roman" w:hAnsi="Times New Roman" w:cs="Times New Roman"/>
              </w:rPr>
              <w:t xml:space="preserve">Poprawkowe </w:t>
            </w:r>
            <w:r w:rsidRPr="002129A8">
              <w:rPr>
                <w:rFonts w:ascii="Times New Roman" w:hAnsi="Times New Roman" w:cs="Times New Roman"/>
              </w:rPr>
              <w:t xml:space="preserve">kolokwium – według tych samych zasad określonych dla pierwszego terminu </w:t>
            </w:r>
          </w:p>
        </w:tc>
      </w:tr>
      <w:tr w:rsidR="0084223C" w:rsidRPr="005D312A" w:rsidTr="006B7911">
        <w:tc>
          <w:tcPr>
            <w:tcW w:w="1631" w:type="pct"/>
            <w:tcBorders>
              <w:bottom w:val="single" w:sz="4" w:space="0" w:color="auto"/>
              <w:right w:val="none" w:sz="4" w:space="0" w:color="000000"/>
            </w:tcBorders>
            <w:shd w:val="clear" w:color="auto" w:fill="D9D9D9"/>
          </w:tcPr>
          <w:p w:rsidR="0084223C" w:rsidRPr="005D312A" w:rsidRDefault="0084223C" w:rsidP="006B7911">
            <w:pPr>
              <w:rPr>
                <w:rFonts w:ascii="Times New Roman" w:hAnsi="Times New Roman" w:cs="Times New Roman"/>
                <w:b/>
              </w:rPr>
            </w:pPr>
            <w:r w:rsidRPr="005D312A">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84223C" w:rsidRPr="00C3386A" w:rsidRDefault="0084223C" w:rsidP="008563CC">
            <w:pPr>
              <w:rPr>
                <w:rFonts w:ascii="Times New Roman" w:hAnsi="Times New Roman" w:cs="Times New Roman"/>
              </w:rPr>
            </w:pPr>
            <w:r w:rsidRPr="00C3386A">
              <w:rPr>
                <w:rFonts w:ascii="Times New Roman" w:hAnsi="Times New Roman" w:cs="Times New Roman"/>
                <w:lang w:eastAsia="pl-PL"/>
              </w:rPr>
              <w:t>Uczestn</w:t>
            </w:r>
            <w:r>
              <w:rPr>
                <w:rFonts w:ascii="Times New Roman" w:hAnsi="Times New Roman" w:cs="Times New Roman"/>
                <w:lang w:eastAsia="pl-PL"/>
              </w:rPr>
              <w:t xml:space="preserve">ictwo w zajęciach </w:t>
            </w:r>
            <w:r w:rsidRPr="00C3386A">
              <w:rPr>
                <w:rFonts w:ascii="Times New Roman" w:hAnsi="Times New Roman" w:cs="Times New Roman"/>
                <w:lang w:eastAsia="pl-PL"/>
              </w:rPr>
              <w:t>- obowiązkowe</w:t>
            </w:r>
          </w:p>
        </w:tc>
      </w:tr>
      <w:tr w:rsidR="009D2D0E" w:rsidRPr="005D312A" w:rsidTr="006B7911">
        <w:tc>
          <w:tcPr>
            <w:tcW w:w="1631" w:type="pct"/>
            <w:tcBorders>
              <w:bottom w:val="single" w:sz="4" w:space="0" w:color="auto"/>
              <w:right w:val="none" w:sz="4" w:space="0" w:color="000000"/>
            </w:tcBorders>
            <w:shd w:val="clear" w:color="auto" w:fill="D9D9D9"/>
          </w:tcPr>
          <w:p w:rsidR="009D2D0E" w:rsidRPr="005D312A" w:rsidRDefault="009D2D0E" w:rsidP="006B7911">
            <w:pPr>
              <w:rPr>
                <w:rFonts w:ascii="Times New Roman" w:hAnsi="Times New Roman" w:cs="Times New Roman"/>
                <w:b/>
              </w:rPr>
            </w:pPr>
            <w:r w:rsidRPr="005D312A">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Student powinien odpowiedzieć prawidłowo (udzielając pełnych odpowiedzi) na pytania problemowe. Ocenie podlega 5 odpowiedzi, 3 prawidłowe odpowiedzi dają ocenę 3,0, 4 – 4,0, 5 – 5,0.</w:t>
            </w:r>
          </w:p>
        </w:tc>
      </w:tr>
      <w:tr w:rsidR="009D2D0E" w:rsidRPr="005D312A" w:rsidTr="006B7911">
        <w:tc>
          <w:tcPr>
            <w:tcW w:w="1631" w:type="pct"/>
            <w:tcBorders>
              <w:bottom w:val="single" w:sz="4" w:space="0" w:color="auto"/>
              <w:right w:val="none" w:sz="4" w:space="0" w:color="000000"/>
            </w:tcBorders>
            <w:shd w:val="clear" w:color="auto" w:fill="D9D9D9"/>
          </w:tcPr>
          <w:p w:rsidR="009D2D0E" w:rsidRPr="005D312A" w:rsidRDefault="009D2D0E" w:rsidP="006B7911">
            <w:pPr>
              <w:rPr>
                <w:rFonts w:ascii="Times New Roman" w:hAnsi="Times New Roman" w:cs="Times New Roman"/>
                <w:b/>
              </w:rPr>
            </w:pPr>
            <w:r w:rsidRPr="005D312A">
              <w:rPr>
                <w:rFonts w:ascii="Times New Roman" w:hAnsi="Times New Roman" w:cs="Times New Roman"/>
                <w:b/>
              </w:rPr>
              <w:t xml:space="preserve">* Sposób i tryb wyrównywania zaległości powstałych wskutek nieobecności studenta na </w:t>
            </w:r>
            <w:r w:rsidRPr="005D312A">
              <w:rPr>
                <w:rFonts w:ascii="Times New Roman" w:hAnsi="Times New Roman" w:cs="Times New Roman"/>
                <w:b/>
              </w:rPr>
              <w:lastRenderedPageBreak/>
              <w:t>zajęciach:</w:t>
            </w:r>
          </w:p>
        </w:tc>
        <w:tc>
          <w:tcPr>
            <w:tcW w:w="3369" w:type="pct"/>
            <w:tcBorders>
              <w:left w:val="none" w:sz="4" w:space="0" w:color="000000"/>
              <w:bottom w:val="single" w:sz="4" w:space="0" w:color="auto"/>
            </w:tcBorders>
          </w:tcPr>
          <w:p w:rsidR="009D2D0E" w:rsidRPr="005D312A" w:rsidRDefault="00A97B74" w:rsidP="006B7911">
            <w:pPr>
              <w:rPr>
                <w:rFonts w:ascii="Times New Roman" w:hAnsi="Times New Roman" w:cs="Times New Roman"/>
              </w:rPr>
            </w:pPr>
            <w:r w:rsidRPr="005D312A">
              <w:rPr>
                <w:rFonts w:ascii="Times New Roman" w:hAnsi="Times New Roman" w:cs="Times New Roman"/>
              </w:rPr>
              <w:lastRenderedPageBreak/>
              <w:t>Uzgodnienie ze studentem zakresu pominiętego materiału na skutek nieobecności i wskazanie niezbędnych źródeł w celu nadrobienia zaległości</w:t>
            </w:r>
            <w:r>
              <w:rPr>
                <w:rFonts w:ascii="Times New Roman" w:hAnsi="Times New Roman" w:cs="Times New Roman"/>
              </w:rPr>
              <w:t>.</w:t>
            </w:r>
          </w:p>
        </w:tc>
      </w:tr>
      <w:tr w:rsidR="009D2D0E" w:rsidRPr="005D312A" w:rsidTr="006B7911">
        <w:tc>
          <w:tcPr>
            <w:tcW w:w="1631" w:type="pct"/>
            <w:tcBorders>
              <w:bottom w:val="single" w:sz="4" w:space="0" w:color="auto"/>
              <w:right w:val="none" w:sz="4" w:space="0" w:color="000000"/>
            </w:tcBorders>
            <w:shd w:val="clear" w:color="auto" w:fill="D9D9D9"/>
          </w:tcPr>
          <w:p w:rsidR="009D2D0E" w:rsidRPr="005D312A" w:rsidRDefault="009D2D0E" w:rsidP="006B7911">
            <w:pPr>
              <w:rPr>
                <w:rFonts w:ascii="Times New Roman" w:hAnsi="Times New Roman" w:cs="Times New Roman"/>
                <w:b/>
              </w:rPr>
            </w:pPr>
            <w:r w:rsidRPr="005D312A">
              <w:rPr>
                <w:rFonts w:ascii="Times New Roman" w:hAnsi="Times New Roman" w:cs="Times New Roman"/>
                <w:b/>
              </w:rPr>
              <w:lastRenderedPageBreak/>
              <w:t xml:space="preserve">Wymagania wstępne i dodatkowe, szczególnie w odniesieniu do sekwencyjności przedmiotów: </w:t>
            </w:r>
          </w:p>
        </w:tc>
        <w:tc>
          <w:tcPr>
            <w:tcW w:w="3369" w:type="pct"/>
            <w:tcBorders>
              <w:left w:val="none" w:sz="4" w:space="0" w:color="000000"/>
              <w:bottom w:val="single" w:sz="4" w:space="0" w:color="auto"/>
            </w:tcBorders>
          </w:tcPr>
          <w:p w:rsidR="009D2D0E" w:rsidRPr="005D312A" w:rsidRDefault="009D2D0E" w:rsidP="006B7911">
            <w:pPr>
              <w:rPr>
                <w:rFonts w:ascii="Times New Roman" w:hAnsi="Times New Roman" w:cs="Times New Roman"/>
              </w:rPr>
            </w:pPr>
            <w:r w:rsidRPr="005D312A">
              <w:rPr>
                <w:rFonts w:ascii="Times New Roman" w:hAnsi="Times New Roman" w:cs="Times New Roman"/>
              </w:rPr>
              <w:t>brak</w:t>
            </w:r>
          </w:p>
        </w:tc>
      </w:tr>
      <w:tr w:rsidR="009D2D0E" w:rsidRPr="005D312A" w:rsidTr="006B7911">
        <w:tc>
          <w:tcPr>
            <w:tcW w:w="1631" w:type="pct"/>
            <w:tcBorders>
              <w:bottom w:val="single" w:sz="4" w:space="0" w:color="auto"/>
              <w:right w:val="none" w:sz="4" w:space="0" w:color="000000"/>
            </w:tcBorders>
            <w:shd w:val="clear" w:color="auto" w:fill="D9D9D9"/>
          </w:tcPr>
          <w:p w:rsidR="009D2D0E" w:rsidRPr="005D312A" w:rsidRDefault="009D2D0E" w:rsidP="006B7911">
            <w:pPr>
              <w:rPr>
                <w:rFonts w:ascii="Times New Roman" w:hAnsi="Times New Roman" w:cs="Times New Roman"/>
                <w:b/>
              </w:rPr>
            </w:pPr>
            <w:r w:rsidRPr="005D312A">
              <w:rPr>
                <w:rFonts w:ascii="Times New Roman" w:hAnsi="Times New Roman" w:cs="Times New Roman"/>
                <w:b/>
              </w:rPr>
              <w:t>Zalecana literatura:</w:t>
            </w:r>
          </w:p>
        </w:tc>
        <w:tc>
          <w:tcPr>
            <w:tcW w:w="3369" w:type="pct"/>
            <w:tcBorders>
              <w:left w:val="none" w:sz="4" w:space="0" w:color="000000"/>
              <w:bottom w:val="single" w:sz="4" w:space="0" w:color="auto"/>
            </w:tcBorders>
          </w:tcPr>
          <w:p w:rsidR="009D2D0E" w:rsidRPr="005D312A" w:rsidRDefault="009D2D0E" w:rsidP="006B7911">
            <w:pPr>
              <w:ind w:left="16"/>
              <w:rPr>
                <w:rFonts w:ascii="Times New Roman" w:hAnsi="Times New Roman" w:cs="Times New Roman"/>
              </w:rPr>
            </w:pPr>
            <w:r w:rsidRPr="005D312A">
              <w:rPr>
                <w:rFonts w:ascii="Times New Roman" w:hAnsi="Times New Roman" w:cs="Times New Roman"/>
              </w:rPr>
              <w:t xml:space="preserve">Goban-Klas T., </w:t>
            </w:r>
            <w:r w:rsidRPr="005D312A">
              <w:rPr>
                <w:rFonts w:ascii="Times New Roman" w:hAnsi="Times New Roman" w:cs="Times New Roman"/>
                <w:i/>
              </w:rPr>
              <w:t>Media i komunikowanie masowe,</w:t>
            </w:r>
            <w:r w:rsidRPr="005D312A">
              <w:rPr>
                <w:rFonts w:ascii="Times New Roman" w:hAnsi="Times New Roman" w:cs="Times New Roman"/>
              </w:rPr>
              <w:t xml:space="preserve"> PWN, Warszawa 2008</w:t>
            </w:r>
          </w:p>
          <w:p w:rsidR="009D2D0E" w:rsidRPr="005D312A" w:rsidRDefault="009D2D0E" w:rsidP="006B7911">
            <w:pPr>
              <w:ind w:left="16"/>
              <w:rPr>
                <w:rFonts w:ascii="Times New Roman" w:hAnsi="Times New Roman" w:cs="Times New Roman"/>
              </w:rPr>
            </w:pPr>
            <w:r w:rsidRPr="005D312A">
              <w:rPr>
                <w:rFonts w:ascii="Times New Roman" w:hAnsi="Times New Roman" w:cs="Times New Roman"/>
                <w:lang w:val="en-US"/>
              </w:rPr>
              <w:t xml:space="preserve">Taylor L., Willis A., </w:t>
            </w:r>
            <w:r w:rsidRPr="005D312A">
              <w:rPr>
                <w:rFonts w:ascii="Times New Roman" w:hAnsi="Times New Roman" w:cs="Times New Roman"/>
                <w:i/>
                <w:lang w:val="en-US"/>
              </w:rPr>
              <w:t xml:space="preserve">Medioznawstwo. </w:t>
            </w:r>
            <w:r w:rsidRPr="005D312A">
              <w:rPr>
                <w:rFonts w:ascii="Times New Roman" w:hAnsi="Times New Roman" w:cs="Times New Roman"/>
                <w:i/>
              </w:rPr>
              <w:t>Teksty, instytucje i odbiorcy</w:t>
            </w:r>
            <w:r w:rsidRPr="005D312A">
              <w:rPr>
                <w:rFonts w:ascii="Times New Roman" w:hAnsi="Times New Roman" w:cs="Times New Roman"/>
              </w:rPr>
              <w:t>, Wydawnictwo Uniwersytetu Jagiellońskiego, Kraków 2008</w:t>
            </w:r>
          </w:p>
          <w:p w:rsidR="009D2D0E" w:rsidRPr="005D312A" w:rsidRDefault="009D2D0E" w:rsidP="006B7911">
            <w:pPr>
              <w:ind w:left="16"/>
              <w:rPr>
                <w:rFonts w:ascii="Times New Roman" w:hAnsi="Times New Roman" w:cs="Times New Roman"/>
              </w:rPr>
            </w:pPr>
            <w:r w:rsidRPr="005D312A">
              <w:rPr>
                <w:rFonts w:ascii="Times New Roman" w:hAnsi="Times New Roman" w:cs="Times New Roman"/>
              </w:rPr>
              <w:t xml:space="preserve">Mrozowski., </w:t>
            </w:r>
            <w:r w:rsidRPr="005D312A">
              <w:rPr>
                <w:rFonts w:ascii="Times New Roman" w:hAnsi="Times New Roman" w:cs="Times New Roman"/>
                <w:i/>
              </w:rPr>
              <w:t>Media masowe - władza, rozrywka i biznes</w:t>
            </w:r>
            <w:r w:rsidRPr="005D312A">
              <w:rPr>
                <w:rFonts w:ascii="Times New Roman" w:hAnsi="Times New Roman" w:cs="Times New Roman"/>
              </w:rPr>
              <w:t>, ASPRA-JR, Warszawa 2011</w:t>
            </w:r>
          </w:p>
          <w:p w:rsidR="009D2D0E" w:rsidRPr="005D312A" w:rsidRDefault="009D2D0E" w:rsidP="006B7911">
            <w:pPr>
              <w:ind w:left="16"/>
              <w:rPr>
                <w:rFonts w:ascii="Times New Roman" w:hAnsi="Times New Roman" w:cs="Times New Roman"/>
              </w:rPr>
            </w:pPr>
            <w:r w:rsidRPr="005D312A">
              <w:rPr>
                <w:rFonts w:ascii="Times New Roman" w:hAnsi="Times New Roman" w:cs="Times New Roman"/>
              </w:rPr>
              <w:t xml:space="preserve">Hallin D. C., Mancini P., </w:t>
            </w:r>
            <w:r w:rsidRPr="005D312A">
              <w:rPr>
                <w:rFonts w:ascii="Times New Roman" w:hAnsi="Times New Roman" w:cs="Times New Roman"/>
                <w:i/>
              </w:rPr>
              <w:t>Systemy medialne. Trzy modele mediów i polityki w ujęciu porównawczym</w:t>
            </w:r>
            <w:r w:rsidRPr="005D312A">
              <w:rPr>
                <w:rFonts w:ascii="Times New Roman" w:hAnsi="Times New Roman" w:cs="Times New Roman"/>
              </w:rPr>
              <w:t>, Wydawnictwo Uniwersytetu Jagiellońskiego, Kraków 2007</w:t>
            </w:r>
          </w:p>
          <w:p w:rsidR="009D2D0E" w:rsidRPr="005D312A" w:rsidRDefault="009D2D0E" w:rsidP="006B7911">
            <w:pPr>
              <w:ind w:left="16"/>
              <w:rPr>
                <w:rFonts w:ascii="Times New Roman" w:hAnsi="Times New Roman" w:cs="Times New Roman"/>
              </w:rPr>
            </w:pPr>
            <w:r w:rsidRPr="005D312A">
              <w:rPr>
                <w:rFonts w:ascii="Times New Roman" w:hAnsi="Times New Roman" w:cs="Times New Roman"/>
              </w:rPr>
              <w:t xml:space="preserve">Marody M., Nowak A., </w:t>
            </w:r>
            <w:r w:rsidRPr="005D312A">
              <w:rPr>
                <w:rFonts w:ascii="Times New Roman" w:hAnsi="Times New Roman" w:cs="Times New Roman"/>
                <w:i/>
              </w:rPr>
              <w:t>Społeczna przestrzeń Internetu</w:t>
            </w:r>
            <w:r w:rsidRPr="005D312A">
              <w:rPr>
                <w:rFonts w:ascii="Times New Roman" w:hAnsi="Times New Roman" w:cs="Times New Roman"/>
              </w:rPr>
              <w:t>, Academica, Warszawa 2006</w:t>
            </w:r>
          </w:p>
        </w:tc>
      </w:tr>
    </w:tbl>
    <w:p w:rsidR="00C856AF" w:rsidRDefault="00C856AF" w:rsidP="009D2D0E">
      <w:pPr>
        <w:rPr>
          <w:rFonts w:ascii="Times New Roman" w:hAnsi="Times New Roman" w:cs="Times New Roman"/>
          <w:b/>
        </w:rPr>
      </w:pPr>
    </w:p>
    <w:p w:rsidR="00C856AF" w:rsidRDefault="00C856AF">
      <w:pPr>
        <w:spacing w:line="259" w:lineRule="auto"/>
        <w:rPr>
          <w:rFonts w:ascii="Times New Roman" w:hAnsi="Times New Roman" w:cs="Times New Roman"/>
          <w:b/>
        </w:rPr>
      </w:pPr>
      <w:r>
        <w:rPr>
          <w:rFonts w:ascii="Times New Roman" w:hAnsi="Times New Roman" w:cs="Times New Roman"/>
          <w:b/>
        </w:rPr>
        <w:br w:type="page"/>
      </w:r>
    </w:p>
    <w:p w:rsidR="009D2D0E" w:rsidRPr="005D312A" w:rsidRDefault="000A15AB" w:rsidP="009D2D0E">
      <w:pPr>
        <w:rPr>
          <w:rFonts w:ascii="Times New Roman" w:hAnsi="Times New Roman" w:cs="Times New Roman"/>
          <w:b/>
        </w:rPr>
      </w:pPr>
      <w:r w:rsidRPr="000A15AB">
        <w:rPr>
          <w:rFonts w:ascii="Times New Roman" w:hAnsi="Times New Roman" w:cs="Times New Roman"/>
          <w:b/>
          <w:noProof/>
          <w:lang w:eastAsia="pl-PL"/>
        </w:rPr>
        <w:lastRenderedPageBreak/>
        <w:drawing>
          <wp:inline distT="0" distB="0" distL="0" distR="0">
            <wp:extent cx="2245600" cy="504825"/>
            <wp:effectExtent l="19050" t="0" r="2300" b="0"/>
            <wp:docPr id="1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r w:rsidR="009D2D0E" w:rsidRPr="005D312A">
        <w:rPr>
          <w:rFonts w:ascii="Times New Roman" w:hAnsi="Times New Roman" w:cs="Times New Roman"/>
          <w:b/>
        </w:rPr>
        <w:tab/>
      </w:r>
    </w:p>
    <w:p w:rsidR="009D2D0E" w:rsidRPr="005D312A" w:rsidRDefault="009D2D0E" w:rsidP="009D2D0E">
      <w:pPr>
        <w:jc w:val="center"/>
        <w:rPr>
          <w:rFonts w:ascii="Times New Roman" w:hAnsi="Times New Roman" w:cs="Times New Roman"/>
          <w:b/>
        </w:rPr>
      </w:pPr>
    </w:p>
    <w:p w:rsidR="009D2D0E" w:rsidRPr="005D312A" w:rsidRDefault="009D2D0E" w:rsidP="009D2D0E">
      <w:pPr>
        <w:jc w:val="center"/>
        <w:rPr>
          <w:rFonts w:ascii="Times New Roman" w:hAnsi="Times New Roman" w:cs="Times New Roman"/>
          <w:b/>
        </w:rPr>
      </w:pPr>
      <w:r w:rsidRPr="005D312A">
        <w:rPr>
          <w:rFonts w:ascii="Times New Roman" w:hAnsi="Times New Roman" w:cs="Times New Roman"/>
          <w:b/>
        </w:rPr>
        <w:t>KARTA PRZEDMIOTU</w:t>
      </w:r>
    </w:p>
    <w:p w:rsidR="009D2D0E" w:rsidRPr="005D312A" w:rsidRDefault="007C3A22" w:rsidP="009D2D0E">
      <w:pPr>
        <w:pStyle w:val="Nagwek2"/>
        <w:rPr>
          <w:rFonts w:ascii="Times New Roman" w:hAnsi="Times New Roman" w:cs="Times New Roman"/>
          <w:sz w:val="22"/>
          <w:szCs w:val="22"/>
        </w:rPr>
      </w:pPr>
      <w:bookmarkStart w:id="120" w:name="_Toc135681849"/>
      <w:r>
        <w:rPr>
          <w:rFonts w:ascii="Times New Roman" w:hAnsi="Times New Roman" w:cs="Times New Roman"/>
          <w:sz w:val="22"/>
          <w:szCs w:val="22"/>
        </w:rPr>
        <w:t>Etyka i wartości moralne w zarządzaniu</w:t>
      </w:r>
      <w:r w:rsidR="009D2D0E" w:rsidRPr="005D312A">
        <w:rPr>
          <w:rFonts w:ascii="Times New Roman" w:hAnsi="Times New Roman" w:cs="Times New Roman"/>
          <w:sz w:val="22"/>
          <w:szCs w:val="22"/>
        </w:rPr>
        <w:t xml:space="preserve">  (Z_2E)</w:t>
      </w:r>
      <w:bookmarkEnd w:id="120"/>
    </w:p>
    <w:p w:rsidR="007C3A22" w:rsidRDefault="007C3A22" w:rsidP="009D2D0E">
      <w:pPr>
        <w:spacing w:line="276" w:lineRule="auto"/>
        <w:rPr>
          <w:rFonts w:ascii="Times New Roman" w:hAnsi="Times New Roman" w:cs="Times New Roman"/>
          <w:b/>
        </w:rPr>
      </w:pPr>
    </w:p>
    <w:p w:rsidR="007C3A22" w:rsidRPr="00C13D05" w:rsidRDefault="007C3A22" w:rsidP="007C3A22">
      <w:pPr>
        <w:spacing w:after="0" w:line="240" w:lineRule="auto"/>
        <w:rPr>
          <w:rFonts w:ascii="Times New Roman" w:hAnsi="Times New Roman" w:cs="Times New Roman"/>
          <w:b/>
        </w:rPr>
      </w:pPr>
      <w:r w:rsidRPr="00C13D05">
        <w:rPr>
          <w:rFonts w:ascii="Times New Roman" w:hAnsi="Times New Roman"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1"/>
      </w:tblGrid>
      <w:tr w:rsidR="007C3A22" w:rsidRPr="00C13D05" w:rsidTr="00DB07A8">
        <w:trPr>
          <w:trHeight w:val="397"/>
        </w:trPr>
        <w:tc>
          <w:tcPr>
            <w:tcW w:w="2977" w:type="dxa"/>
            <w:shd w:val="clear" w:color="auto" w:fill="D9D9D9"/>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 xml:space="preserve">Nazwa przedmiotu i kod </w:t>
            </w:r>
          </w:p>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(wg planu studiów):</w:t>
            </w:r>
          </w:p>
        </w:tc>
        <w:tc>
          <w:tcPr>
            <w:tcW w:w="6201" w:type="dxa"/>
            <w:vAlign w:val="center"/>
          </w:tcPr>
          <w:p w:rsidR="007C3A22" w:rsidRPr="00C13D05" w:rsidRDefault="007C3A22" w:rsidP="00DB07A8">
            <w:pPr>
              <w:spacing w:after="0" w:line="240" w:lineRule="auto"/>
              <w:rPr>
                <w:rFonts w:ascii="Times New Roman" w:hAnsi="Times New Roman" w:cs="Times New Roman"/>
                <w:b/>
                <w:highlight w:val="yellow"/>
              </w:rPr>
            </w:pPr>
            <w:r w:rsidRPr="00C13D05">
              <w:rPr>
                <w:rFonts w:ascii="Times New Roman" w:hAnsi="Times New Roman" w:cs="Times New Roman"/>
                <w:b/>
                <w:bCs/>
                <w:sz w:val="24"/>
                <w:szCs w:val="24"/>
              </w:rPr>
              <w:t>Etyka i wartości moralne w zarządzaniu</w:t>
            </w:r>
            <w:r>
              <w:rPr>
                <w:rFonts w:ascii="Times New Roman" w:hAnsi="Times New Roman" w:cs="Times New Roman"/>
                <w:b/>
                <w:bCs/>
                <w:sz w:val="24"/>
                <w:szCs w:val="24"/>
              </w:rPr>
              <w:t xml:space="preserve"> </w:t>
            </w:r>
            <w:r w:rsidRPr="004E04D8">
              <w:rPr>
                <w:rFonts w:ascii="Times New Roman" w:hAnsi="Times New Roman" w:cs="Times New Roman"/>
                <w:b/>
                <w:sz w:val="24"/>
                <w:szCs w:val="24"/>
              </w:rPr>
              <w:t xml:space="preserve"> </w:t>
            </w:r>
            <w:r w:rsidRPr="004E04D8">
              <w:rPr>
                <w:rFonts w:ascii="Times New Roman" w:hAnsi="Times New Roman" w:cs="Times New Roman"/>
                <w:b/>
              </w:rPr>
              <w:t>(Z_2E)</w:t>
            </w:r>
          </w:p>
        </w:tc>
      </w:tr>
      <w:tr w:rsidR="007C3A22" w:rsidRPr="00A87A1F"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Nazwa przedmiotu (j. ang.):</w:t>
            </w:r>
          </w:p>
        </w:tc>
        <w:tc>
          <w:tcPr>
            <w:tcW w:w="6201" w:type="dxa"/>
            <w:vAlign w:val="center"/>
          </w:tcPr>
          <w:p w:rsidR="007C3A22" w:rsidRPr="00C13D05" w:rsidRDefault="007C3A22" w:rsidP="00DB07A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hAnsi="Times New Roman" w:cs="Times New Roman"/>
                <w:highlight w:val="yellow"/>
                <w:lang w:val="en-GB"/>
              </w:rPr>
            </w:pPr>
            <w:r w:rsidRPr="00AE60C5">
              <w:rPr>
                <w:rFonts w:ascii="Times New Roman" w:hAnsi="Times New Roman" w:cs="Times New Roman"/>
                <w:sz w:val="24"/>
                <w:szCs w:val="24"/>
                <w:lang w:val="en-GB"/>
              </w:rPr>
              <w:t>Ethics and moral values in management</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Kierunek studiów:</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Zarządzanie</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Poziom studiów:</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studia  pierwszego stopnia (licencjackie)</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Profil:</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 xml:space="preserve">praktyczny </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Forma studiów:</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studia stacjonarne  / studia niestacjonarne</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Punkty ECTS:</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3</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Język wykładowy:</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polski</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Rok akademicki:</w:t>
            </w:r>
          </w:p>
        </w:tc>
        <w:tc>
          <w:tcPr>
            <w:tcW w:w="6201" w:type="dxa"/>
            <w:vAlign w:val="center"/>
          </w:tcPr>
          <w:p w:rsidR="007C3A22" w:rsidRPr="00C13D05" w:rsidRDefault="007C3A22" w:rsidP="00DB07A8">
            <w:pPr>
              <w:spacing w:after="0" w:line="240" w:lineRule="auto"/>
              <w:rPr>
                <w:rFonts w:ascii="Times New Roman" w:hAnsi="Times New Roman" w:cs="Times New Roman"/>
              </w:rPr>
            </w:pPr>
            <w:r>
              <w:rPr>
                <w:rFonts w:ascii="Times New Roman" w:hAnsi="Times New Roman" w:cs="Times New Roman"/>
              </w:rPr>
              <w:t>od 2023</w:t>
            </w:r>
            <w:r w:rsidRPr="00C13D05">
              <w:rPr>
                <w:rFonts w:ascii="Times New Roman" w:hAnsi="Times New Roman" w:cs="Times New Roman"/>
              </w:rPr>
              <w:t>/202</w:t>
            </w:r>
            <w:r>
              <w:rPr>
                <w:rFonts w:ascii="Times New Roman" w:hAnsi="Times New Roman" w:cs="Times New Roman"/>
              </w:rPr>
              <w:t>4</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Semestr:</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1</w:t>
            </w:r>
          </w:p>
        </w:tc>
      </w:tr>
      <w:tr w:rsidR="007C3A22" w:rsidRPr="00C13D05" w:rsidTr="00DB07A8">
        <w:trPr>
          <w:trHeight w:val="397"/>
        </w:trPr>
        <w:tc>
          <w:tcPr>
            <w:tcW w:w="2977" w:type="dxa"/>
            <w:shd w:val="clear" w:color="auto" w:fill="D9D9D9"/>
            <w:vAlign w:val="center"/>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Koordynator przedmiotu:</w:t>
            </w:r>
          </w:p>
        </w:tc>
        <w:tc>
          <w:tcPr>
            <w:tcW w:w="6201" w:type="dxa"/>
            <w:vAlign w:val="center"/>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 xml:space="preserve">dr </w:t>
            </w:r>
            <w:r>
              <w:rPr>
                <w:rFonts w:ascii="Times New Roman" w:hAnsi="Times New Roman" w:cs="Times New Roman"/>
              </w:rPr>
              <w:t>inż. Stanisław Grochmal</w:t>
            </w:r>
          </w:p>
        </w:tc>
      </w:tr>
    </w:tbl>
    <w:p w:rsidR="007C3A22" w:rsidRPr="00C13D05" w:rsidRDefault="007C3A22" w:rsidP="007C3A22">
      <w:pPr>
        <w:spacing w:after="0" w:line="240" w:lineRule="auto"/>
        <w:rPr>
          <w:rFonts w:ascii="Times New Roman" w:hAnsi="Times New Roman" w:cs="Times New Roman"/>
        </w:rPr>
      </w:pPr>
    </w:p>
    <w:p w:rsidR="007C3A22" w:rsidRPr="00C13D05" w:rsidRDefault="007C3A22" w:rsidP="007C3A22">
      <w:pPr>
        <w:spacing w:after="0" w:line="240" w:lineRule="auto"/>
        <w:rPr>
          <w:rFonts w:ascii="Times New Roman" w:hAnsi="Times New Roman" w:cs="Times New Roman"/>
          <w:b/>
        </w:rPr>
      </w:pPr>
      <w:r w:rsidRPr="00C13D05">
        <w:rPr>
          <w:rFonts w:ascii="Times New Roman" w:hAnsi="Times New Roman" w:cs="Times New Roman"/>
          <w:b/>
        </w:rPr>
        <w:t>Elementy wchodzące w skład programu studiów</w:t>
      </w:r>
    </w:p>
    <w:tbl>
      <w:tblPr>
        <w:tblW w:w="91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843"/>
        <w:gridCol w:w="1276"/>
        <w:gridCol w:w="1560"/>
        <w:gridCol w:w="788"/>
        <w:gridCol w:w="738"/>
      </w:tblGrid>
      <w:tr w:rsidR="007C3A22" w:rsidRPr="00C13D05" w:rsidTr="00DB07A8">
        <w:tc>
          <w:tcPr>
            <w:tcW w:w="9182" w:type="dxa"/>
            <w:gridSpan w:val="7"/>
            <w:tcBorders>
              <w:bottom w:val="single" w:sz="4" w:space="0" w:color="auto"/>
            </w:tcBorders>
            <w:shd w:val="clear" w:color="auto" w:fill="D9D9D9"/>
          </w:tcPr>
          <w:p w:rsidR="007C3A22" w:rsidRPr="00C13D05" w:rsidRDefault="007C3A22" w:rsidP="00DB07A8">
            <w:pPr>
              <w:spacing w:after="0" w:line="240" w:lineRule="auto"/>
              <w:jc w:val="center"/>
              <w:rPr>
                <w:rFonts w:ascii="Times New Roman" w:hAnsi="Times New Roman" w:cs="Times New Roman"/>
              </w:rPr>
            </w:pPr>
            <w:r w:rsidRPr="00C13D05">
              <w:rPr>
                <w:rFonts w:ascii="Times New Roman" w:hAnsi="Times New Roman" w:cs="Times New Roman"/>
                <w:b/>
              </w:rPr>
              <w:t xml:space="preserve">Treści programowe zapewniające uzyskanie efektów uczenia się dla przedmiotu </w:t>
            </w:r>
            <w:r w:rsidRPr="00C13D05">
              <w:rPr>
                <w:rFonts w:ascii="Times New Roman" w:hAnsi="Times New Roman" w:cs="Times New Roman"/>
                <w:b/>
              </w:rPr>
              <w:br/>
            </w:r>
          </w:p>
        </w:tc>
      </w:tr>
      <w:tr w:rsidR="007C3A22" w:rsidRPr="00C13D05" w:rsidTr="00DB07A8">
        <w:tc>
          <w:tcPr>
            <w:tcW w:w="9182" w:type="dxa"/>
            <w:gridSpan w:val="7"/>
            <w:tcBorders>
              <w:bottom w:val="single" w:sz="4" w:space="0" w:color="auto"/>
            </w:tcBorders>
            <w:shd w:val="clear" w:color="auto" w:fill="auto"/>
          </w:tcPr>
          <w:p w:rsidR="007C3A22" w:rsidRPr="00C13D05" w:rsidRDefault="007C3A22" w:rsidP="00DB07A8">
            <w:pPr>
              <w:spacing w:after="0" w:line="240" w:lineRule="auto"/>
              <w:rPr>
                <w:rFonts w:ascii="Times New Roman" w:hAnsi="Times New Roman" w:cs="Times New Roman"/>
              </w:rPr>
            </w:pPr>
            <w:r w:rsidRPr="00A701E2">
              <w:rPr>
                <w:rFonts w:ascii="Times New Roman" w:hAnsi="Times New Roman" w:cs="Times New Roman"/>
                <w:color w:val="000000"/>
              </w:rPr>
              <w:t>Zapoznanie</w:t>
            </w:r>
            <w:r>
              <w:rPr>
                <w:rFonts w:ascii="Times New Roman" w:hAnsi="Times New Roman" w:cs="Times New Roman"/>
                <w:color w:val="000000"/>
              </w:rPr>
              <w:t xml:space="preserve"> studentów z pojęciami etyki, z koniecznością podejmowania etycznych decyzji w zarządzaniu, kierowania się w życiu osobistym, zawodowym i społecznym wartościami moralnymi. Omówienie aksjologicznych aspektów etyki w zarządzaniu i jej roli w życiu społeczno-gospodarczym. Przedstawienie czynników wpływających na poziom etyczny przedsiębiorstwa, narzędzia i metody podnoszenia poziomu etycznego w podejmowaniu decyzji. Dylematy etyczne i ich rozwiązywanie, Odpowiedzialność zawodowa oraz społeczna odpowiedzialność przedsiębiorstw.</w:t>
            </w:r>
          </w:p>
        </w:tc>
      </w:tr>
      <w:tr w:rsidR="007C3A22" w:rsidRPr="00C13D05" w:rsidTr="00DB07A8">
        <w:tc>
          <w:tcPr>
            <w:tcW w:w="2977" w:type="dxa"/>
            <w:gridSpan w:val="2"/>
            <w:tcBorders>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Liczba godzin zajęć w ramach poszczególnych form zajęć według planu studiów:</w:t>
            </w:r>
          </w:p>
        </w:tc>
        <w:tc>
          <w:tcPr>
            <w:tcW w:w="6205" w:type="dxa"/>
            <w:gridSpan w:val="5"/>
            <w:tcBorders>
              <w:left w:val="none" w:sz="4" w:space="0" w:color="000000"/>
              <w:bottom w:val="single" w:sz="4" w:space="0" w:color="auto"/>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 xml:space="preserve">stacjonarne - wykład 30 h, ćwiczenia audytoryjne 15 h, </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niestacjonarne - wykład 10 h, ćwiczenia audytoryjne 10 h</w:t>
            </w:r>
          </w:p>
        </w:tc>
      </w:tr>
      <w:tr w:rsidR="007C3A22" w:rsidRPr="00C13D05" w:rsidTr="00DB07A8">
        <w:tc>
          <w:tcPr>
            <w:tcW w:w="9182" w:type="dxa"/>
            <w:gridSpan w:val="7"/>
            <w:tcBorders>
              <w:top w:val="single" w:sz="4" w:space="0" w:color="auto"/>
              <w:bottom w:val="single" w:sz="4" w:space="0" w:color="auto"/>
            </w:tcBorders>
            <w:shd w:val="clear" w:color="auto" w:fill="D9D9D9"/>
          </w:tcPr>
          <w:p w:rsidR="007C3A22" w:rsidRPr="00C13D05" w:rsidRDefault="007C3A22" w:rsidP="00DB07A8">
            <w:pPr>
              <w:spacing w:after="0" w:line="240" w:lineRule="auto"/>
              <w:jc w:val="center"/>
              <w:rPr>
                <w:rFonts w:ascii="Times New Roman" w:hAnsi="Times New Roman" w:cs="Times New Roman"/>
              </w:rPr>
            </w:pPr>
            <w:r w:rsidRPr="00C13D05">
              <w:rPr>
                <w:rFonts w:ascii="Times New Roman" w:hAnsi="Times New Roman" w:cs="Times New Roman"/>
                <w:b/>
              </w:rPr>
              <w:t>Opis efektów uczenia się dla przedmiotu</w:t>
            </w:r>
          </w:p>
        </w:tc>
      </w:tr>
      <w:tr w:rsidR="007C3A22" w:rsidRPr="00C13D05" w:rsidTr="00DB07A8">
        <w:trPr>
          <w:trHeight w:val="285"/>
        </w:trPr>
        <w:tc>
          <w:tcPr>
            <w:tcW w:w="1276" w:type="dxa"/>
            <w:tcBorders>
              <w:top w:val="single" w:sz="4" w:space="0" w:color="auto"/>
              <w:bottom w:val="single" w:sz="8" w:space="0" w:color="auto"/>
              <w:right w:val="single" w:sz="4" w:space="0" w:color="auto"/>
            </w:tcBorders>
            <w:shd w:val="clear" w:color="auto" w:fill="D9D9D9"/>
          </w:tcPr>
          <w:p w:rsidR="007C3A22" w:rsidRPr="00C13D05" w:rsidRDefault="007C3A22" w:rsidP="00DB07A8">
            <w:pPr>
              <w:spacing w:after="0" w:line="240" w:lineRule="auto"/>
              <w:jc w:val="center"/>
              <w:rPr>
                <w:rFonts w:ascii="Times New Roman" w:hAnsi="Times New Roman" w:cs="Times New Roman"/>
              </w:rPr>
            </w:pPr>
            <w:r w:rsidRPr="00C13D05">
              <w:rPr>
                <w:rFonts w:ascii="Times New Roman" w:hAnsi="Times New Roman"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7C3A22" w:rsidRPr="00C13D05" w:rsidRDefault="007C3A22" w:rsidP="00DB07A8">
            <w:pPr>
              <w:spacing w:after="0" w:line="240" w:lineRule="auto"/>
              <w:jc w:val="center"/>
              <w:rPr>
                <w:rFonts w:ascii="Times New Roman" w:hAnsi="Times New Roman" w:cs="Times New Roman"/>
              </w:rPr>
            </w:pPr>
            <w:r w:rsidRPr="00C13D05">
              <w:rPr>
                <w:rFonts w:ascii="Times New Roman" w:hAnsi="Times New Roman" w:cs="Times New Roman"/>
              </w:rPr>
              <w:t xml:space="preserve">Student, który zaliczył przedmiot </w:t>
            </w:r>
            <w:r w:rsidRPr="00C13D05">
              <w:rPr>
                <w:rFonts w:ascii="Times New Roman" w:hAnsi="Times New Roman" w:cs="Times New Roman"/>
              </w:rPr>
              <w:br/>
              <w:t>zna i rozumie/potrafi/jest gotów do:</w:t>
            </w:r>
          </w:p>
        </w:tc>
        <w:tc>
          <w:tcPr>
            <w:tcW w:w="1276" w:type="dxa"/>
            <w:tcBorders>
              <w:top w:val="single" w:sz="4" w:space="0" w:color="auto"/>
              <w:left w:val="single" w:sz="4" w:space="0" w:color="auto"/>
              <w:bottom w:val="single" w:sz="8" w:space="0" w:color="auto"/>
              <w:right w:val="single" w:sz="4" w:space="0" w:color="auto"/>
            </w:tcBorders>
            <w:shd w:val="clear" w:color="auto" w:fill="D9D9D9"/>
          </w:tcPr>
          <w:p w:rsidR="007C3A22" w:rsidRPr="00C13D05" w:rsidRDefault="007C3A22" w:rsidP="00DB07A8">
            <w:pPr>
              <w:spacing w:after="0" w:line="240" w:lineRule="auto"/>
              <w:jc w:val="center"/>
              <w:rPr>
                <w:rFonts w:ascii="Times New Roman" w:hAnsi="Times New Roman" w:cs="Times New Roman"/>
              </w:rPr>
            </w:pPr>
            <w:r w:rsidRPr="00C13D05">
              <w:rPr>
                <w:rFonts w:ascii="Times New Roman" w:hAnsi="Times New Roman" w:cs="Times New Roman"/>
              </w:rPr>
              <w:t>Powiązanie z KEU</w:t>
            </w:r>
          </w:p>
        </w:tc>
        <w:tc>
          <w:tcPr>
            <w:tcW w:w="1560" w:type="dxa"/>
            <w:tcBorders>
              <w:top w:val="single" w:sz="4" w:space="0" w:color="auto"/>
              <w:left w:val="single" w:sz="4" w:space="0" w:color="auto"/>
              <w:bottom w:val="single" w:sz="8" w:space="0" w:color="auto"/>
              <w:right w:val="single" w:sz="4" w:space="0" w:color="auto"/>
            </w:tcBorders>
            <w:shd w:val="clear" w:color="auto" w:fill="D9D9D9"/>
          </w:tcPr>
          <w:p w:rsidR="007C3A22" w:rsidRPr="00C13D05" w:rsidRDefault="007C3A22" w:rsidP="00DB07A8">
            <w:pPr>
              <w:spacing w:after="0" w:line="240" w:lineRule="auto"/>
              <w:jc w:val="center"/>
              <w:rPr>
                <w:rFonts w:ascii="Times New Roman" w:hAnsi="Times New Roman" w:cs="Times New Roman"/>
              </w:rPr>
            </w:pPr>
            <w:r w:rsidRPr="00C13D05">
              <w:rPr>
                <w:rFonts w:ascii="Times New Roman" w:hAnsi="Times New Roman" w:cs="Times New Roman"/>
              </w:rPr>
              <w:t>Forma zajęć dydaktycznych</w:t>
            </w:r>
          </w:p>
        </w:tc>
        <w:tc>
          <w:tcPr>
            <w:tcW w:w="1526" w:type="dxa"/>
            <w:gridSpan w:val="2"/>
            <w:tcBorders>
              <w:top w:val="single" w:sz="4" w:space="0" w:color="auto"/>
              <w:left w:val="single" w:sz="4" w:space="0" w:color="auto"/>
              <w:bottom w:val="single" w:sz="8" w:space="0" w:color="auto"/>
            </w:tcBorders>
            <w:shd w:val="clear" w:color="auto" w:fill="D9D9D9"/>
          </w:tcPr>
          <w:p w:rsidR="007C3A22" w:rsidRPr="00C13D05" w:rsidRDefault="007C3A22" w:rsidP="00DB07A8">
            <w:pPr>
              <w:spacing w:after="0" w:line="240" w:lineRule="auto"/>
              <w:jc w:val="center"/>
              <w:rPr>
                <w:rFonts w:ascii="Times New Roman" w:hAnsi="Times New Roman" w:cs="Times New Roman"/>
              </w:rPr>
            </w:pPr>
            <w:r w:rsidRPr="00C13D05">
              <w:rPr>
                <w:rFonts w:ascii="Times New Roman" w:hAnsi="Times New Roman" w:cs="Times New Roman"/>
              </w:rPr>
              <w:t xml:space="preserve">Sposób weryfikacji i oceny efektów uczenia się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color w:val="000000"/>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_W0</w:t>
            </w:r>
            <w:r>
              <w:rPr>
                <w:rFonts w:ascii="Times New Roman" w:hAnsi="Times New Roman" w:cs="Times New Roman"/>
                <w:color w:val="000000"/>
              </w:rPr>
              <w:t>1</w:t>
            </w:r>
            <w:r w:rsidRPr="007B422F">
              <w:rPr>
                <w:rFonts w:ascii="Times New Roman" w:hAnsi="Times New Roman" w:cs="Times New Roman"/>
                <w:color w:val="000000"/>
              </w:rPr>
              <w:t xml:space="preserve"> </w:t>
            </w:r>
          </w:p>
          <w:p w:rsidR="007C3A22" w:rsidRPr="007B422F" w:rsidRDefault="007C3A22" w:rsidP="00DB07A8">
            <w:pPr>
              <w:spacing w:after="0" w:line="240" w:lineRule="auto"/>
              <w:jc w:val="both"/>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301D9E" w:rsidRDefault="007C3A22" w:rsidP="00DB07A8">
            <w:pPr>
              <w:spacing w:after="0" w:line="240" w:lineRule="auto"/>
              <w:jc w:val="both"/>
              <w:rPr>
                <w:rFonts w:ascii="Times New Roman" w:hAnsi="Times New Roman" w:cs="Times New Roman"/>
                <w:sz w:val="24"/>
                <w:szCs w:val="24"/>
              </w:rPr>
            </w:pPr>
            <w:r w:rsidRPr="00301D9E">
              <w:rPr>
                <w:rFonts w:ascii="Times New Roman" w:hAnsi="Times New Roman" w:cs="Times New Roman"/>
                <w:sz w:val="24"/>
                <w:szCs w:val="24"/>
              </w:rPr>
              <w:t xml:space="preserve">zna i rozumie zaawansowaną wiedzę z zakresu </w:t>
            </w:r>
            <w:r>
              <w:rPr>
                <w:rFonts w:ascii="Times New Roman" w:hAnsi="Times New Roman" w:cs="Times New Roman"/>
                <w:sz w:val="24"/>
                <w:szCs w:val="24"/>
              </w:rPr>
              <w:t xml:space="preserve">etyki i </w:t>
            </w:r>
            <w:r w:rsidRPr="00301D9E">
              <w:rPr>
                <w:rFonts w:ascii="Times New Roman" w:hAnsi="Times New Roman" w:cs="Times New Roman"/>
                <w:sz w:val="24"/>
                <w:szCs w:val="24"/>
              </w:rPr>
              <w:t>wartości moralnych,</w:t>
            </w:r>
            <w:r>
              <w:rPr>
                <w:rFonts w:ascii="Times New Roman" w:hAnsi="Times New Roman" w:cs="Times New Roman"/>
                <w:sz w:val="24"/>
                <w:szCs w:val="24"/>
              </w:rPr>
              <w:t xml:space="preserve"> rozumie konieczność  </w:t>
            </w:r>
            <w:r w:rsidRPr="00301D9E">
              <w:rPr>
                <w:rFonts w:ascii="Times New Roman" w:hAnsi="Times New Roman" w:cs="Times New Roman"/>
                <w:sz w:val="24"/>
                <w:szCs w:val="24"/>
              </w:rPr>
              <w:t xml:space="preserve">podejmowania etycznych decyzji w zarządzaniu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K_W01</w:t>
            </w:r>
          </w:p>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sz w:val="24"/>
                <w:szCs w:val="24"/>
              </w:rPr>
              <w:t>K_W03</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sidRPr="007D069C">
              <w:rPr>
                <w:rFonts w:ascii="Times New Roman" w:hAnsi="Times New Roman" w:cs="Times New Roman"/>
                <w:sz w:val="24"/>
                <w:szCs w:val="24"/>
              </w:rPr>
              <w:t>Wykład</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b/>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_W0</w:t>
            </w:r>
            <w:r>
              <w:rPr>
                <w:rFonts w:ascii="Times New Roman" w:hAnsi="Times New Roman" w:cs="Times New Roman"/>
                <w:color w:val="000000"/>
              </w:rPr>
              <w:t>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301D9E" w:rsidRDefault="007C3A22" w:rsidP="00DB07A8">
            <w:pPr>
              <w:spacing w:after="0" w:line="240" w:lineRule="auto"/>
              <w:jc w:val="both"/>
              <w:rPr>
                <w:rFonts w:ascii="Times New Roman" w:hAnsi="Times New Roman" w:cs="Times New Roman"/>
                <w:sz w:val="24"/>
                <w:szCs w:val="24"/>
                <w:highlight w:val="yellow"/>
              </w:rPr>
            </w:pPr>
            <w:r w:rsidRPr="00301D9E">
              <w:rPr>
                <w:rFonts w:ascii="Times New Roman" w:hAnsi="Times New Roman" w:cs="Times New Roman"/>
                <w:sz w:val="24"/>
                <w:szCs w:val="24"/>
              </w:rPr>
              <w:t xml:space="preserve">zna przykłady najlepszych praktyk w zakresie etyki i </w:t>
            </w:r>
            <w:r w:rsidRPr="00301D9E">
              <w:rPr>
                <w:rFonts w:ascii="Times New Roman" w:hAnsi="Times New Roman" w:cs="Times New Roman"/>
                <w:sz w:val="24"/>
                <w:szCs w:val="24"/>
              </w:rPr>
              <w:lastRenderedPageBreak/>
              <w:t xml:space="preserve">wartości moralnych w pracy zawodowej menadżera.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sz w:val="24"/>
                <w:szCs w:val="24"/>
              </w:rPr>
              <w:lastRenderedPageBreak/>
              <w:t>K_W0</w:t>
            </w:r>
            <w:r>
              <w:rPr>
                <w:rFonts w:ascii="Times New Roman" w:hAnsi="Times New Roman" w:cs="Times New Roman"/>
                <w:sz w:val="24"/>
                <w:szCs w:val="24"/>
              </w:rPr>
              <w:t>6</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sidRPr="007D069C">
              <w:rPr>
                <w:rFonts w:ascii="Times New Roman" w:hAnsi="Times New Roman" w:cs="Times New Roman"/>
                <w:sz w:val="24"/>
                <w:szCs w:val="24"/>
              </w:rPr>
              <w:t>Wykład</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 xml:space="preserve">opracowanie </w:t>
            </w:r>
            <w:r>
              <w:rPr>
                <w:rFonts w:ascii="Times New Roman" w:hAnsi="Times New Roman" w:cs="Times New Roman"/>
              </w:rPr>
              <w:lastRenderedPageBreak/>
              <w:t>indywidualne</w:t>
            </w:r>
            <w:r w:rsidRPr="00E04747">
              <w:rPr>
                <w:rFonts w:ascii="Times New Roman" w:hAnsi="Times New Roman" w:cs="Times New Roman"/>
              </w:rPr>
              <w:t xml:space="preserve"> (esej)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b/>
              </w:rPr>
            </w:pPr>
            <w:r w:rsidRPr="007B422F">
              <w:rPr>
                <w:rFonts w:ascii="Times New Roman" w:hAnsi="Times New Roman" w:cs="Times New Roman"/>
                <w:color w:val="000000"/>
              </w:rPr>
              <w:lastRenderedPageBreak/>
              <w:t>Z_</w:t>
            </w:r>
            <w:r>
              <w:rPr>
                <w:rFonts w:ascii="Times New Roman" w:hAnsi="Times New Roman" w:cs="Times New Roman"/>
                <w:color w:val="000000"/>
              </w:rPr>
              <w:t>2E</w:t>
            </w:r>
            <w:r w:rsidRPr="007B422F">
              <w:rPr>
                <w:rFonts w:ascii="Times New Roman" w:hAnsi="Times New Roman" w:cs="Times New Roman"/>
                <w:color w:val="000000"/>
              </w:rPr>
              <w:t>_W0</w:t>
            </w:r>
            <w:r>
              <w:rPr>
                <w:rFonts w:ascii="Times New Roman" w:hAnsi="Times New Roman" w:cs="Times New Roman"/>
                <w:color w:val="000000"/>
              </w:rPr>
              <w:t>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hAnsi="Times New Roman" w:cs="Times New Roman"/>
                <w:sz w:val="24"/>
                <w:szCs w:val="24"/>
                <w:highlight w:val="yellow"/>
              </w:rPr>
            </w:pPr>
            <w:r w:rsidRPr="00301D9E">
              <w:rPr>
                <w:rFonts w:ascii="Times New Roman" w:hAnsi="Times New Roman" w:cs="Times New Roman"/>
                <w:color w:val="000000"/>
                <w:sz w:val="24"/>
                <w:szCs w:val="24"/>
              </w:rPr>
              <w:t>zna zasady związane z kierowaniem zasobami ludzkimi i kształtowaniem efektywności pracy w zespołach pracowniczych w aspekcie etycznym i kulturowym</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sz w:val="24"/>
                <w:szCs w:val="24"/>
              </w:rPr>
              <w:t>K_W1</w:t>
            </w:r>
            <w:r>
              <w:rPr>
                <w:rFonts w:ascii="Times New Roman" w:hAnsi="Times New Roman" w:cs="Times New Roman"/>
                <w:sz w:val="24"/>
                <w:szCs w:val="24"/>
              </w:rPr>
              <w:t>2</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sidRPr="007D069C">
              <w:rPr>
                <w:rFonts w:ascii="Times New Roman" w:hAnsi="Times New Roman" w:cs="Times New Roman"/>
                <w:sz w:val="24"/>
                <w:szCs w:val="24"/>
              </w:rPr>
              <w:t>Wykład</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b/>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_W0</w:t>
            </w:r>
            <w:r>
              <w:rPr>
                <w:rFonts w:ascii="Times New Roman" w:hAnsi="Times New Roman" w:cs="Times New Roman"/>
                <w:color w:val="000000"/>
              </w:rPr>
              <w:t>4</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hAnsi="Times New Roman" w:cs="Times New Roman"/>
                <w:b/>
                <w:sz w:val="24"/>
                <w:szCs w:val="24"/>
                <w:highlight w:val="yellow"/>
              </w:rPr>
            </w:pPr>
            <w:r w:rsidRPr="005D1E21">
              <w:rPr>
                <w:rFonts w:ascii="Times New Roman" w:hAnsi="Times New Roman" w:cs="Times New Roman"/>
                <w:color w:val="000000"/>
                <w:sz w:val="24"/>
                <w:szCs w:val="24"/>
              </w:rPr>
              <w:t>zna i rozumie rolę kultury, etyki, globalizacji w procesach przemian współczesnych organizacji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sz w:val="24"/>
                <w:szCs w:val="24"/>
              </w:rPr>
              <w:t>K_W</w:t>
            </w:r>
            <w:r>
              <w:rPr>
                <w:rFonts w:ascii="Times New Roman" w:hAnsi="Times New Roman" w:cs="Times New Roman"/>
                <w:sz w:val="24"/>
                <w:szCs w:val="24"/>
              </w:rPr>
              <w:t>21</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sidRPr="007D069C">
              <w:rPr>
                <w:rFonts w:ascii="Times New Roman" w:hAnsi="Times New Roman" w:cs="Times New Roman"/>
                <w:sz w:val="24"/>
                <w:szCs w:val="24"/>
              </w:rPr>
              <w:t>Wykład</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      </w:t>
            </w:r>
            <w:r>
              <w:rPr>
                <w:rFonts w:ascii="Times New Roman" w:hAnsi="Times New Roman" w:cs="Times New Roman"/>
              </w:rPr>
              <w:t xml:space="preserve">  </w:t>
            </w:r>
            <w:r w:rsidRPr="00E04747">
              <w:rPr>
                <w:rFonts w:ascii="Times New Roman" w:hAnsi="Times New Roman" w:cs="Times New Roman"/>
              </w:rPr>
              <w:t xml:space="preserve"> </w:t>
            </w:r>
            <w:r w:rsidRPr="007D069C">
              <w:rPr>
                <w:rFonts w:ascii="Times New Roman" w:hAnsi="Times New Roman" w:cs="Times New Roman"/>
                <w:sz w:val="24"/>
                <w:szCs w:val="24"/>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color w:val="000000"/>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 xml:space="preserve">_U01 </w:t>
            </w:r>
          </w:p>
          <w:p w:rsidR="007C3A22" w:rsidRPr="007B422F" w:rsidRDefault="007C3A22" w:rsidP="00DB07A8">
            <w:pPr>
              <w:spacing w:after="0" w:line="240" w:lineRule="auto"/>
              <w:jc w:val="both"/>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eastAsia="Arial,Bold" w:hAnsi="Times New Roman" w:cs="Times New Roman"/>
                <w:sz w:val="24"/>
                <w:szCs w:val="24"/>
                <w:highlight w:val="yellow"/>
              </w:rPr>
            </w:pPr>
            <w:r w:rsidRPr="00100F72">
              <w:rPr>
                <w:rFonts w:ascii="Times New Roman" w:hAnsi="Times New Roman" w:cs="Times New Roman"/>
                <w:color w:val="000000"/>
                <w:sz w:val="24"/>
                <w:szCs w:val="24"/>
              </w:rPr>
              <w:t>potrafi interpretować i wyjaśniać zjawiska zachodzące w otoczeniu zewnętrznym i wewnętrznym organizacji</w:t>
            </w:r>
            <w:r w:rsidRPr="005D1E21">
              <w:rPr>
                <w:rFonts w:ascii="Times New Roman" w:hAnsi="Times New Roman" w:cs="Times New Roman"/>
                <w:sz w:val="24"/>
                <w:szCs w:val="24"/>
              </w:rPr>
              <w:t xml:space="preserve"> w aspekcie etycznym i </w:t>
            </w:r>
            <w:r>
              <w:rPr>
                <w:rFonts w:ascii="Times New Roman" w:hAnsi="Times New Roman" w:cs="Times New Roman"/>
                <w:sz w:val="24"/>
                <w:szCs w:val="24"/>
              </w:rPr>
              <w:t>moralnym</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Default="007C3A22" w:rsidP="00DB07A8">
            <w:pPr>
              <w:spacing w:after="0" w:line="240" w:lineRule="auto"/>
              <w:jc w:val="both"/>
              <w:rPr>
                <w:rFonts w:ascii="Times New Roman" w:hAnsi="Times New Roman" w:cs="Times New Roman"/>
                <w:color w:val="000000"/>
                <w:sz w:val="24"/>
                <w:szCs w:val="24"/>
              </w:rPr>
            </w:pPr>
            <w:r w:rsidRPr="007D069C">
              <w:rPr>
                <w:rFonts w:ascii="Times New Roman" w:hAnsi="Times New Roman" w:cs="Times New Roman"/>
                <w:color w:val="000000"/>
                <w:sz w:val="24"/>
                <w:szCs w:val="24"/>
              </w:rPr>
              <w:t>K_U0</w:t>
            </w:r>
            <w:r>
              <w:rPr>
                <w:rFonts w:ascii="Times New Roman" w:hAnsi="Times New Roman" w:cs="Times New Roman"/>
                <w:color w:val="000000"/>
                <w:sz w:val="24"/>
                <w:szCs w:val="24"/>
              </w:rPr>
              <w:t>1</w:t>
            </w:r>
          </w:p>
          <w:p w:rsidR="007C3A22" w:rsidRDefault="007C3A22" w:rsidP="00DB07A8">
            <w:pPr>
              <w:spacing w:after="0" w:line="240" w:lineRule="auto"/>
              <w:jc w:val="both"/>
              <w:rPr>
                <w:rFonts w:ascii="Times New Roman" w:hAnsi="Times New Roman" w:cs="Times New Roman"/>
                <w:color w:val="000000"/>
                <w:sz w:val="24"/>
                <w:szCs w:val="24"/>
              </w:rPr>
            </w:pPr>
            <w:r w:rsidRPr="007D069C">
              <w:rPr>
                <w:rFonts w:ascii="Times New Roman" w:hAnsi="Times New Roman" w:cs="Times New Roman"/>
                <w:color w:val="000000"/>
                <w:sz w:val="24"/>
                <w:szCs w:val="24"/>
              </w:rPr>
              <w:t>K_U0</w:t>
            </w:r>
            <w:r>
              <w:rPr>
                <w:rFonts w:ascii="Times New Roman" w:hAnsi="Times New Roman" w:cs="Times New Roman"/>
                <w:color w:val="000000"/>
                <w:sz w:val="24"/>
                <w:szCs w:val="24"/>
              </w:rPr>
              <w:t>2</w:t>
            </w:r>
          </w:p>
          <w:p w:rsidR="007C3A22" w:rsidRPr="007D069C" w:rsidRDefault="007C3A22" w:rsidP="00DB07A8">
            <w:pPr>
              <w:spacing w:after="0" w:line="240" w:lineRule="auto"/>
              <w:jc w:val="both"/>
              <w:rPr>
                <w:rFonts w:ascii="Times New Roman" w:hAnsi="Times New Roman" w:cs="Times New Roman"/>
                <w:sz w:val="24"/>
                <w:szCs w:val="24"/>
                <w:highlight w:val="yellow"/>
              </w:rPr>
            </w:pP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Ć</w:t>
            </w:r>
            <w:r w:rsidRPr="007D069C">
              <w:rPr>
                <w:rFonts w:ascii="Times New Roman" w:hAnsi="Times New Roman" w:cs="Times New Roman"/>
                <w:sz w:val="24"/>
                <w:szCs w:val="24"/>
              </w:rPr>
              <w:t xml:space="preserve">wiczenia </w:t>
            </w:r>
            <w:r>
              <w:rPr>
                <w:rFonts w:ascii="Times New Roman" w:hAnsi="Times New Roman" w:cs="Times New Roman"/>
                <w:sz w:val="24"/>
                <w:szCs w:val="24"/>
              </w:rPr>
              <w:t>audytoryjne</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w:t>
            </w:r>
            <w:r>
              <w:rPr>
                <w:rFonts w:ascii="Times New Roman" w:hAnsi="Times New Roman" w:cs="Times New Roman"/>
              </w:rPr>
              <w:t>, dyskusja na zajęciach</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_U02</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eastAsia="Arial,Bold" w:hAnsi="Times New Roman" w:cs="Times New Roman"/>
                <w:sz w:val="24"/>
                <w:szCs w:val="24"/>
                <w:highlight w:val="yellow"/>
              </w:rPr>
            </w:pPr>
            <w:r w:rsidRPr="005D1E21">
              <w:rPr>
                <w:rFonts w:ascii="Times New Roman" w:hAnsi="Times New Roman" w:cs="Times New Roman"/>
                <w:sz w:val="24"/>
                <w:szCs w:val="24"/>
              </w:rPr>
              <w:t>potrafi dokonywać obserwacji zjawisk i procesów w organizacji oraz ich analizy i interpretacji w aspekcie etycznym i kulturowym</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color w:val="000000"/>
                <w:sz w:val="24"/>
                <w:szCs w:val="24"/>
              </w:rPr>
            </w:pPr>
            <w:r w:rsidRPr="007D069C">
              <w:rPr>
                <w:rFonts w:ascii="Times New Roman" w:hAnsi="Times New Roman" w:cs="Times New Roman"/>
                <w:color w:val="000000"/>
                <w:sz w:val="24"/>
                <w:szCs w:val="24"/>
              </w:rPr>
              <w:t>K_U03</w:t>
            </w:r>
          </w:p>
          <w:p w:rsidR="007C3A22" w:rsidRPr="007D069C" w:rsidRDefault="007C3A22" w:rsidP="00DB07A8">
            <w:pPr>
              <w:spacing w:after="0" w:line="240" w:lineRule="auto"/>
              <w:jc w:val="both"/>
              <w:rPr>
                <w:rFonts w:ascii="Times New Roman" w:hAnsi="Times New Roman" w:cs="Times New Roman"/>
                <w:sz w:val="24"/>
                <w:szCs w:val="24"/>
                <w:highlight w:val="yellow"/>
              </w:rPr>
            </w:pP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Ć</w:t>
            </w:r>
            <w:r w:rsidRPr="007D069C">
              <w:rPr>
                <w:rFonts w:ascii="Times New Roman" w:hAnsi="Times New Roman" w:cs="Times New Roman"/>
                <w:sz w:val="24"/>
                <w:szCs w:val="24"/>
              </w:rPr>
              <w:t xml:space="preserve">wiczenia </w:t>
            </w:r>
            <w:r>
              <w:rPr>
                <w:rFonts w:ascii="Times New Roman" w:hAnsi="Times New Roman" w:cs="Times New Roman"/>
                <w:sz w:val="24"/>
                <w:szCs w:val="24"/>
              </w:rPr>
              <w:t>audytoryjne</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w:t>
            </w:r>
            <w:r>
              <w:rPr>
                <w:rFonts w:ascii="Times New Roman" w:hAnsi="Times New Roman" w:cs="Times New Roman"/>
              </w:rPr>
              <w:t>, dyskusja na zajęciach</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rPr>
            </w:pPr>
            <w:r w:rsidRPr="007B422F">
              <w:rPr>
                <w:rFonts w:ascii="Times New Roman" w:hAnsi="Times New Roman" w:cs="Times New Roman"/>
                <w:color w:val="000000"/>
              </w:rPr>
              <w:t>Z_</w:t>
            </w:r>
            <w:r>
              <w:rPr>
                <w:rFonts w:ascii="Times New Roman" w:hAnsi="Times New Roman" w:cs="Times New Roman"/>
                <w:color w:val="000000"/>
              </w:rPr>
              <w:t>2E_U03</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eastAsia="Arial,Bold" w:hAnsi="Times New Roman" w:cs="Times New Roman"/>
                <w:sz w:val="24"/>
                <w:szCs w:val="24"/>
                <w:highlight w:val="yellow"/>
              </w:rPr>
            </w:pPr>
            <w:r w:rsidRPr="005D1E21">
              <w:rPr>
                <w:rFonts w:ascii="Times New Roman" w:hAnsi="Times New Roman" w:cs="Times New Roman"/>
                <w:color w:val="000000"/>
                <w:sz w:val="24"/>
                <w:szCs w:val="24"/>
              </w:rPr>
              <w:t xml:space="preserve">potrafi dokonywać oceny proponowanych rozwiązań i uczestniczenia w procesach podejmowania decyzji, poziomu operacyjnego,  taktycznego i strategicznego </w:t>
            </w:r>
            <w:r w:rsidRPr="005D1E21">
              <w:rPr>
                <w:rFonts w:ascii="Times New Roman" w:hAnsi="Times New Roman" w:cs="Times New Roman"/>
                <w:sz w:val="24"/>
                <w:szCs w:val="24"/>
              </w:rPr>
              <w:t>w aspekcie etycznym i kulturowym</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color w:val="000000"/>
                <w:sz w:val="24"/>
                <w:szCs w:val="24"/>
              </w:rPr>
              <w:t>K_U13</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Ć</w:t>
            </w:r>
            <w:r w:rsidRPr="007D069C">
              <w:rPr>
                <w:rFonts w:ascii="Times New Roman" w:hAnsi="Times New Roman" w:cs="Times New Roman"/>
                <w:sz w:val="24"/>
                <w:szCs w:val="24"/>
              </w:rPr>
              <w:t xml:space="preserve">wiczenia </w:t>
            </w:r>
            <w:r>
              <w:rPr>
                <w:rFonts w:ascii="Times New Roman" w:hAnsi="Times New Roman" w:cs="Times New Roman"/>
                <w:sz w:val="24"/>
                <w:szCs w:val="24"/>
              </w:rPr>
              <w:t>audytoryjne</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w:t>
            </w:r>
            <w:r>
              <w:rPr>
                <w:rFonts w:ascii="Times New Roman" w:hAnsi="Times New Roman" w:cs="Times New Roman"/>
              </w:rPr>
              <w:t xml:space="preserve"> , dyskusja na zajęciach</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color w:val="000000"/>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 xml:space="preserve">_K01 </w:t>
            </w:r>
          </w:p>
          <w:p w:rsidR="007C3A22" w:rsidRPr="007B422F" w:rsidRDefault="007C3A22" w:rsidP="00DB07A8">
            <w:pPr>
              <w:spacing w:after="0" w:line="240" w:lineRule="auto"/>
              <w:jc w:val="both"/>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eastAsia="Arial,Bold" w:hAnsi="Times New Roman" w:cs="Times New Roman"/>
                <w:sz w:val="24"/>
                <w:szCs w:val="24"/>
                <w:highlight w:val="yellow"/>
              </w:rPr>
            </w:pPr>
            <w:r w:rsidRPr="00100F72">
              <w:rPr>
                <w:rFonts w:ascii="Times New Roman" w:hAnsi="Times New Roman" w:cs="Times New Roman"/>
                <w:color w:val="000000"/>
                <w:sz w:val="24"/>
                <w:szCs w:val="24"/>
              </w:rPr>
              <w:t>jest gotów do  podejmowania się nowych, odpowiedzialnych zadań z zachowaniem postawy etycznej</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color w:val="000000"/>
                <w:sz w:val="24"/>
                <w:szCs w:val="24"/>
              </w:rPr>
              <w:t>K_K0</w:t>
            </w:r>
            <w:r>
              <w:rPr>
                <w:rFonts w:ascii="Times New Roman" w:hAnsi="Times New Roman" w:cs="Times New Roman"/>
                <w:color w:val="000000"/>
                <w:sz w:val="24"/>
                <w:szCs w:val="24"/>
              </w:rPr>
              <w:t>2</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Ć</w:t>
            </w:r>
            <w:r w:rsidRPr="007D069C">
              <w:rPr>
                <w:rFonts w:ascii="Times New Roman" w:hAnsi="Times New Roman" w:cs="Times New Roman"/>
                <w:sz w:val="24"/>
                <w:szCs w:val="24"/>
              </w:rPr>
              <w:t xml:space="preserve">wiczenia </w:t>
            </w:r>
            <w:r>
              <w:rPr>
                <w:rFonts w:ascii="Times New Roman" w:hAnsi="Times New Roman" w:cs="Times New Roman"/>
                <w:sz w:val="24"/>
                <w:szCs w:val="24"/>
              </w:rPr>
              <w:t>audytoryjne</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color w:val="000000"/>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 xml:space="preserve">_K02 </w:t>
            </w:r>
          </w:p>
          <w:p w:rsidR="007C3A22" w:rsidRPr="007B422F" w:rsidRDefault="007C3A22" w:rsidP="00DB07A8">
            <w:pPr>
              <w:spacing w:after="0" w:line="240" w:lineRule="auto"/>
              <w:jc w:val="both"/>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eastAsia="Arial,Bold" w:hAnsi="Times New Roman" w:cs="Times New Roman"/>
                <w:sz w:val="24"/>
                <w:szCs w:val="24"/>
                <w:highlight w:val="yellow"/>
              </w:rPr>
            </w:pPr>
            <w:r>
              <w:rPr>
                <w:rFonts w:ascii="Times New Roman" w:hAnsi="Times New Roman" w:cs="Times New Roman"/>
                <w:color w:val="000000"/>
                <w:sz w:val="24"/>
                <w:szCs w:val="24"/>
              </w:rPr>
              <w:t>jest gotów</w:t>
            </w:r>
            <w:r w:rsidRPr="00100F72">
              <w:rPr>
                <w:rFonts w:ascii="Times New Roman" w:hAnsi="Times New Roman" w:cs="Times New Roman"/>
                <w:color w:val="000000"/>
                <w:sz w:val="24"/>
                <w:szCs w:val="24"/>
              </w:rPr>
              <w:t xml:space="preserve"> prawidłowo identyfikować i rozstrzygać dylematy związane z wykonywanymi przez siebie zadaniami w organizacji</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color w:val="000000"/>
                <w:sz w:val="24"/>
                <w:szCs w:val="24"/>
              </w:rPr>
              <w:t>K_K0</w:t>
            </w:r>
            <w:r>
              <w:rPr>
                <w:rFonts w:ascii="Times New Roman" w:hAnsi="Times New Roman" w:cs="Times New Roman"/>
                <w:color w:val="000000"/>
                <w:sz w:val="24"/>
                <w:szCs w:val="24"/>
              </w:rPr>
              <w:t>4</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Ć</w:t>
            </w:r>
            <w:r w:rsidRPr="007D069C">
              <w:rPr>
                <w:rFonts w:ascii="Times New Roman" w:hAnsi="Times New Roman" w:cs="Times New Roman"/>
                <w:sz w:val="24"/>
                <w:szCs w:val="24"/>
              </w:rPr>
              <w:t xml:space="preserve">wiczenia </w:t>
            </w:r>
            <w:r>
              <w:rPr>
                <w:rFonts w:ascii="Times New Roman" w:hAnsi="Times New Roman" w:cs="Times New Roman"/>
                <w:sz w:val="24"/>
                <w:szCs w:val="24"/>
              </w:rPr>
              <w:t>audytoryjne</w:t>
            </w:r>
          </w:p>
        </w:tc>
        <w:tc>
          <w:tcPr>
            <w:tcW w:w="1526" w:type="dxa"/>
            <w:gridSpan w:val="2"/>
            <w:tcBorders>
              <w:top w:val="single" w:sz="8" w:space="0" w:color="auto"/>
              <w:left w:val="single" w:sz="4" w:space="0" w:color="auto"/>
              <w:bottom w:val="single" w:sz="8" w:space="0" w:color="auto"/>
            </w:tcBorders>
          </w:tcPr>
          <w:p w:rsidR="007C3A22"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7D069C">
              <w:rPr>
                <w:rFonts w:ascii="Times New Roman" w:hAnsi="Times New Roman" w:cs="Times New Roman"/>
                <w:sz w:val="24"/>
                <w:szCs w:val="24"/>
              </w:rPr>
              <w:t>olokwium</w:t>
            </w:r>
            <w:r>
              <w:rPr>
                <w:rFonts w:ascii="Times New Roman" w:hAnsi="Times New Roman" w:cs="Times New Roman"/>
                <w:sz w:val="24"/>
                <w:szCs w:val="24"/>
              </w:rPr>
              <w:t>,</w:t>
            </w:r>
          </w:p>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 (esej), dyskusja na zajęciach</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color w:val="000000"/>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 xml:space="preserve">_K03 </w:t>
            </w:r>
          </w:p>
          <w:p w:rsidR="007C3A22" w:rsidRPr="007B422F" w:rsidRDefault="007C3A22" w:rsidP="00DB07A8">
            <w:pPr>
              <w:spacing w:after="0" w:line="240" w:lineRule="auto"/>
              <w:jc w:val="both"/>
              <w:rPr>
                <w:rFonts w:ascii="Times New Roman" w:hAnsi="Times New Roman" w:cs="Times New Roman"/>
              </w:rPr>
            </w:pP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eastAsia="Arial,Bold" w:hAnsi="Times New Roman" w:cs="Times New Roman"/>
                <w:sz w:val="24"/>
                <w:szCs w:val="24"/>
                <w:highlight w:val="yellow"/>
              </w:rPr>
            </w:pPr>
            <w:r w:rsidRPr="005D1E21">
              <w:rPr>
                <w:rFonts w:ascii="Times New Roman" w:hAnsi="Times New Roman" w:cs="Times New Roman"/>
                <w:color w:val="000000"/>
                <w:sz w:val="24"/>
                <w:szCs w:val="24"/>
              </w:rPr>
              <w:t>jest gotów do prezentowania własnych poglądów, umiejętnie je bronić przy wykorzystaniu merytorycznych argumentów, z zachowaniem szacunku dla poglądów drugiej strony</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color w:val="000000"/>
                <w:sz w:val="24"/>
                <w:szCs w:val="24"/>
              </w:rPr>
              <w:t>K_K0</w:t>
            </w:r>
            <w:r>
              <w:rPr>
                <w:rFonts w:ascii="Times New Roman" w:hAnsi="Times New Roman" w:cs="Times New Roman"/>
                <w:color w:val="000000"/>
                <w:sz w:val="24"/>
                <w:szCs w:val="24"/>
              </w:rPr>
              <w:t>5</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Ć</w:t>
            </w:r>
            <w:r w:rsidRPr="007D069C">
              <w:rPr>
                <w:rFonts w:ascii="Times New Roman" w:hAnsi="Times New Roman" w:cs="Times New Roman"/>
                <w:sz w:val="24"/>
                <w:szCs w:val="24"/>
              </w:rPr>
              <w:t xml:space="preserve">wiczenia </w:t>
            </w:r>
            <w:r>
              <w:rPr>
                <w:rFonts w:ascii="Times New Roman" w:hAnsi="Times New Roman" w:cs="Times New Roman"/>
                <w:sz w:val="24"/>
                <w:szCs w:val="24"/>
              </w:rPr>
              <w:t>audytoryjne</w:t>
            </w:r>
          </w:p>
        </w:tc>
        <w:tc>
          <w:tcPr>
            <w:tcW w:w="1526" w:type="dxa"/>
            <w:gridSpan w:val="2"/>
            <w:tcBorders>
              <w:top w:val="single" w:sz="8" w:space="0" w:color="auto"/>
              <w:left w:val="single" w:sz="4" w:space="0" w:color="auto"/>
              <w:bottom w:val="single" w:sz="8"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w:t>
            </w:r>
            <w:r>
              <w:rPr>
                <w:rFonts w:ascii="Times New Roman" w:hAnsi="Times New Roman" w:cs="Times New Roman"/>
              </w:rPr>
              <w:t>, dyskusja na zajęciach</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7D069C" w:rsidTr="00DB07A8">
        <w:tc>
          <w:tcPr>
            <w:tcW w:w="1276" w:type="dxa"/>
            <w:tcBorders>
              <w:top w:val="single" w:sz="8" w:space="0" w:color="auto"/>
              <w:bottom w:val="single" w:sz="8" w:space="0" w:color="auto"/>
              <w:right w:val="single" w:sz="4" w:space="0" w:color="auto"/>
            </w:tcBorders>
            <w:shd w:val="clear" w:color="auto" w:fill="FFFFFF"/>
          </w:tcPr>
          <w:p w:rsidR="007C3A22" w:rsidRPr="007B422F" w:rsidRDefault="007C3A22" w:rsidP="00DB07A8">
            <w:pPr>
              <w:spacing w:after="0" w:line="240" w:lineRule="auto"/>
              <w:jc w:val="both"/>
              <w:rPr>
                <w:rFonts w:ascii="Times New Roman" w:hAnsi="Times New Roman" w:cs="Times New Roman"/>
              </w:rPr>
            </w:pPr>
            <w:r w:rsidRPr="007B422F">
              <w:rPr>
                <w:rFonts w:ascii="Times New Roman" w:hAnsi="Times New Roman" w:cs="Times New Roman"/>
                <w:color w:val="000000"/>
              </w:rPr>
              <w:t>Z_</w:t>
            </w:r>
            <w:r>
              <w:rPr>
                <w:rFonts w:ascii="Times New Roman" w:hAnsi="Times New Roman" w:cs="Times New Roman"/>
                <w:color w:val="000000"/>
              </w:rPr>
              <w:t>2E</w:t>
            </w:r>
            <w:r w:rsidRPr="007B422F">
              <w:rPr>
                <w:rFonts w:ascii="Times New Roman" w:hAnsi="Times New Roman" w:cs="Times New Roman"/>
                <w:color w:val="000000"/>
              </w:rPr>
              <w:t xml:space="preserve">_K04 </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7C3A22" w:rsidRPr="001C0BC3" w:rsidRDefault="007C3A22" w:rsidP="00DB07A8">
            <w:pPr>
              <w:spacing w:after="0" w:line="240" w:lineRule="auto"/>
              <w:jc w:val="both"/>
              <w:rPr>
                <w:rFonts w:ascii="Times New Roman" w:eastAsia="Arial,Bold" w:hAnsi="Times New Roman" w:cs="Times New Roman"/>
                <w:sz w:val="24"/>
                <w:szCs w:val="24"/>
                <w:highlight w:val="yellow"/>
              </w:rPr>
            </w:pPr>
            <w:r w:rsidRPr="005D1E21">
              <w:rPr>
                <w:rFonts w:ascii="Times New Roman" w:hAnsi="Times New Roman" w:cs="Times New Roman"/>
                <w:color w:val="000000"/>
                <w:sz w:val="24"/>
                <w:szCs w:val="24"/>
              </w:rPr>
              <w:t xml:space="preserve">jest gotów do krytycznej oceny posiadanej wiedzy </w:t>
            </w:r>
          </w:p>
        </w:tc>
        <w:tc>
          <w:tcPr>
            <w:tcW w:w="1276" w:type="dxa"/>
            <w:tcBorders>
              <w:top w:val="single" w:sz="8" w:space="0" w:color="auto"/>
              <w:left w:val="single" w:sz="4" w:space="0" w:color="auto"/>
              <w:bottom w:val="single" w:sz="8" w:space="0" w:color="auto"/>
              <w:right w:val="single" w:sz="4" w:space="0" w:color="auto"/>
            </w:tcBorders>
            <w:shd w:val="clear" w:color="auto" w:fill="FFFFFF"/>
          </w:tcPr>
          <w:p w:rsidR="007C3A22" w:rsidRPr="007D069C" w:rsidRDefault="007C3A22" w:rsidP="00DB07A8">
            <w:pPr>
              <w:spacing w:after="0" w:line="240" w:lineRule="auto"/>
              <w:jc w:val="both"/>
              <w:rPr>
                <w:rFonts w:ascii="Times New Roman" w:hAnsi="Times New Roman" w:cs="Times New Roman"/>
                <w:sz w:val="24"/>
                <w:szCs w:val="24"/>
                <w:highlight w:val="yellow"/>
              </w:rPr>
            </w:pPr>
            <w:r w:rsidRPr="007D069C">
              <w:rPr>
                <w:rFonts w:ascii="Times New Roman" w:hAnsi="Times New Roman" w:cs="Times New Roman"/>
                <w:color w:val="000000"/>
                <w:sz w:val="24"/>
                <w:szCs w:val="24"/>
              </w:rPr>
              <w:t>K_K0</w:t>
            </w:r>
            <w:r>
              <w:rPr>
                <w:rFonts w:ascii="Times New Roman" w:hAnsi="Times New Roman" w:cs="Times New Roman"/>
                <w:color w:val="000000"/>
                <w:sz w:val="24"/>
                <w:szCs w:val="24"/>
              </w:rPr>
              <w:t>9</w:t>
            </w:r>
          </w:p>
        </w:tc>
        <w:tc>
          <w:tcPr>
            <w:tcW w:w="1560" w:type="dxa"/>
            <w:tcBorders>
              <w:top w:val="single" w:sz="8" w:space="0" w:color="auto"/>
              <w:left w:val="single" w:sz="4" w:space="0" w:color="auto"/>
              <w:bottom w:val="single" w:sz="8" w:space="0" w:color="auto"/>
              <w:right w:val="single" w:sz="4"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Ć</w:t>
            </w:r>
            <w:r w:rsidRPr="007D069C">
              <w:rPr>
                <w:rFonts w:ascii="Times New Roman" w:hAnsi="Times New Roman" w:cs="Times New Roman"/>
                <w:sz w:val="24"/>
                <w:szCs w:val="24"/>
              </w:rPr>
              <w:t xml:space="preserve">wiczenia </w:t>
            </w:r>
            <w:r>
              <w:rPr>
                <w:rFonts w:ascii="Times New Roman" w:hAnsi="Times New Roman" w:cs="Times New Roman"/>
                <w:sz w:val="24"/>
                <w:szCs w:val="24"/>
              </w:rPr>
              <w:t>audytoryjne</w:t>
            </w:r>
          </w:p>
        </w:tc>
        <w:tc>
          <w:tcPr>
            <w:tcW w:w="1526" w:type="dxa"/>
            <w:gridSpan w:val="2"/>
            <w:tcBorders>
              <w:top w:val="single" w:sz="8" w:space="0" w:color="auto"/>
              <w:left w:val="single" w:sz="4" w:space="0" w:color="auto"/>
              <w:bottom w:val="single" w:sz="8" w:space="0" w:color="auto"/>
            </w:tcBorders>
          </w:tcPr>
          <w:p w:rsidR="007C3A22" w:rsidRPr="007D069C" w:rsidRDefault="007C3A22" w:rsidP="00DB07A8">
            <w:pPr>
              <w:spacing w:after="0" w:line="240" w:lineRule="auto"/>
              <w:jc w:val="both"/>
              <w:rPr>
                <w:rFonts w:ascii="Times New Roman" w:hAnsi="Times New Roman" w:cs="Times New Roman"/>
                <w:sz w:val="24"/>
                <w:szCs w:val="24"/>
              </w:rPr>
            </w:pPr>
            <w:r>
              <w:rPr>
                <w:rFonts w:ascii="Times New Roman" w:hAnsi="Times New Roman" w:cs="Times New Roman"/>
              </w:rPr>
              <w:t>opracowanie indywidualne</w:t>
            </w:r>
            <w:r w:rsidRPr="00E04747">
              <w:rPr>
                <w:rFonts w:ascii="Times New Roman" w:hAnsi="Times New Roman" w:cs="Times New Roman"/>
              </w:rPr>
              <w:t xml:space="preserve"> (esej)</w:t>
            </w:r>
            <w:r>
              <w:rPr>
                <w:rFonts w:ascii="Times New Roman" w:hAnsi="Times New Roman" w:cs="Times New Roman"/>
              </w:rPr>
              <w:t xml:space="preserve"> , dyskusja na zajęciach</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r>
              <w:rPr>
                <w:rFonts w:ascii="Times New Roman" w:hAnsi="Times New Roman" w:cs="Times New Roman"/>
              </w:rPr>
              <w:t xml:space="preserve">  </w:t>
            </w:r>
            <w:r w:rsidRPr="00E04747">
              <w:rPr>
                <w:rFonts w:ascii="Times New Roman" w:hAnsi="Times New Roman" w:cs="Times New Roman"/>
              </w:rPr>
              <w:t xml:space="preserve"> </w:t>
            </w:r>
          </w:p>
        </w:tc>
      </w:tr>
      <w:tr w:rsidR="007C3A22" w:rsidRPr="00C13D05" w:rsidTr="00DB07A8">
        <w:tc>
          <w:tcPr>
            <w:tcW w:w="9182" w:type="dxa"/>
            <w:gridSpan w:val="7"/>
            <w:shd w:val="clear" w:color="auto" w:fill="D9D9D9"/>
          </w:tcPr>
          <w:p w:rsidR="007C3A22" w:rsidRPr="00C13D05" w:rsidRDefault="007C3A22" w:rsidP="00DB07A8">
            <w:pPr>
              <w:spacing w:after="0" w:line="240" w:lineRule="auto"/>
              <w:jc w:val="center"/>
              <w:rPr>
                <w:rFonts w:ascii="Times New Roman" w:hAnsi="Times New Roman" w:cs="Times New Roman"/>
                <w:b/>
              </w:rPr>
            </w:pPr>
            <w:r w:rsidRPr="00C13D05">
              <w:rPr>
                <w:rFonts w:ascii="Times New Roman" w:hAnsi="Times New Roman" w:cs="Times New Roman"/>
                <w:b/>
              </w:rPr>
              <w:lastRenderedPageBreak/>
              <w:t>Nakład pracy studenta (bilans punktów ECTS)</w:t>
            </w:r>
          </w:p>
        </w:tc>
      </w:tr>
      <w:tr w:rsidR="007C3A22" w:rsidRPr="00C13D05" w:rsidTr="00DB07A8">
        <w:trPr>
          <w:trHeight w:val="907"/>
        </w:trPr>
        <w:tc>
          <w:tcPr>
            <w:tcW w:w="2977" w:type="dxa"/>
            <w:gridSpan w:val="2"/>
            <w:tcBorders>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bCs/>
                <w:color w:val="FF0000"/>
              </w:rPr>
            </w:pPr>
            <w:r w:rsidRPr="00C13D05">
              <w:rPr>
                <w:rFonts w:ascii="Times New Roman" w:hAnsi="Times New Roman" w:cs="Times New Roman"/>
                <w:b/>
              </w:rPr>
              <w:t>Całkowita liczba punktów ECTS: (A + B)</w:t>
            </w:r>
            <w:r w:rsidRPr="00C13D05">
              <w:rPr>
                <w:rFonts w:ascii="Times New Roman" w:hAnsi="Times New Roman" w:cs="Times New Roman"/>
                <w:b/>
                <w:i/>
              </w:rPr>
              <w:t xml:space="preserve">   </w:t>
            </w:r>
          </w:p>
        </w:tc>
        <w:tc>
          <w:tcPr>
            <w:tcW w:w="4679" w:type="dxa"/>
            <w:gridSpan w:val="3"/>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3</w:t>
            </w:r>
          </w:p>
        </w:tc>
        <w:tc>
          <w:tcPr>
            <w:tcW w:w="788" w:type="dxa"/>
            <w:tcBorders>
              <w:left w:val="none" w:sz="4" w:space="0" w:color="000000"/>
            </w:tcBorders>
          </w:tcPr>
          <w:p w:rsidR="007C3A22" w:rsidRPr="007B422F" w:rsidRDefault="007C3A22" w:rsidP="00DB07A8">
            <w:pPr>
              <w:spacing w:after="0" w:line="240" w:lineRule="auto"/>
              <w:rPr>
                <w:rFonts w:ascii="Times New Roman" w:hAnsi="Times New Roman" w:cs="Times New Roman"/>
                <w:sz w:val="20"/>
                <w:szCs w:val="20"/>
              </w:rPr>
            </w:pPr>
            <w:r w:rsidRPr="007B422F">
              <w:rPr>
                <w:rFonts w:ascii="Times New Roman" w:hAnsi="Times New Roman" w:cs="Times New Roman"/>
                <w:sz w:val="20"/>
                <w:szCs w:val="20"/>
              </w:rPr>
              <w:t>Stacjonarne</w:t>
            </w:r>
          </w:p>
        </w:tc>
        <w:tc>
          <w:tcPr>
            <w:tcW w:w="738" w:type="dxa"/>
            <w:tcBorders>
              <w:left w:val="none" w:sz="4" w:space="0" w:color="000000"/>
            </w:tcBorders>
          </w:tcPr>
          <w:p w:rsidR="007C3A22" w:rsidRPr="007B422F" w:rsidRDefault="007C3A22" w:rsidP="00DB07A8">
            <w:pPr>
              <w:spacing w:after="0" w:line="240" w:lineRule="auto"/>
              <w:rPr>
                <w:rFonts w:ascii="Times New Roman" w:hAnsi="Times New Roman" w:cs="Times New Roman"/>
                <w:sz w:val="20"/>
                <w:szCs w:val="20"/>
              </w:rPr>
            </w:pPr>
            <w:r w:rsidRPr="007B422F">
              <w:rPr>
                <w:rFonts w:ascii="Times New Roman" w:hAnsi="Times New Roman" w:cs="Times New Roman"/>
                <w:sz w:val="20"/>
                <w:szCs w:val="20"/>
              </w:rPr>
              <w:t>Niestacjonarne</w:t>
            </w:r>
          </w:p>
        </w:tc>
      </w:tr>
      <w:tr w:rsidR="007C3A22" w:rsidRPr="00C13D05" w:rsidTr="00DB07A8">
        <w:tc>
          <w:tcPr>
            <w:tcW w:w="2977" w:type="dxa"/>
            <w:gridSpan w:val="2"/>
            <w:tcBorders>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rPr>
            </w:pPr>
            <w:r>
              <w:rPr>
                <w:rFonts w:ascii="Times New Roman" w:hAnsi="Times New Roman" w:cs="Times New Roman"/>
                <w:b/>
              </w:rPr>
              <w:t>L</w:t>
            </w:r>
            <w:r w:rsidRPr="00C13D05">
              <w:rPr>
                <w:rFonts w:ascii="Times New Roman" w:hAnsi="Times New Roman" w:cs="Times New Roman"/>
                <w:b/>
              </w:rPr>
              <w:t xml:space="preserve">iczba godzin </w:t>
            </w:r>
            <w:r w:rsidRPr="00C13D05">
              <w:rPr>
                <w:rFonts w:ascii="Times New Roman" w:hAnsi="Times New Roman" w:cs="Times New Roman"/>
                <w:b/>
                <w:lang w:eastAsia="pl-PL"/>
              </w:rPr>
              <w:t>kontaktowych</w:t>
            </w:r>
            <w:r w:rsidRPr="00C13D05">
              <w:rPr>
                <w:rFonts w:ascii="Times New Roman" w:hAnsi="Times New Roman" w:cs="Times New Roman"/>
                <w:b/>
              </w:rPr>
              <w:t xml:space="preserve"> z podziałem na formy zajęć oraz liczba punktów ECTS uzyskanych w ramach tych zajęć:</w:t>
            </w:r>
          </w:p>
        </w:tc>
        <w:tc>
          <w:tcPr>
            <w:tcW w:w="4679" w:type="dxa"/>
            <w:gridSpan w:val="3"/>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Wykład:</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Ćwiczenia audytoryjne:</w:t>
            </w:r>
          </w:p>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w sumie:</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ECTS</w:t>
            </w:r>
          </w:p>
        </w:tc>
        <w:tc>
          <w:tcPr>
            <w:tcW w:w="788" w:type="dxa"/>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30</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15</w:t>
            </w:r>
          </w:p>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45</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1,8</w:t>
            </w:r>
          </w:p>
        </w:tc>
        <w:tc>
          <w:tcPr>
            <w:tcW w:w="738" w:type="dxa"/>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10</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10</w:t>
            </w:r>
          </w:p>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20</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0,8</w:t>
            </w:r>
          </w:p>
        </w:tc>
      </w:tr>
      <w:tr w:rsidR="007C3A22" w:rsidRPr="00C13D05" w:rsidTr="00DB07A8">
        <w:tc>
          <w:tcPr>
            <w:tcW w:w="2977" w:type="dxa"/>
            <w:gridSpan w:val="2"/>
            <w:tcBorders>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bCs/>
                <w:color w:val="FF0000"/>
              </w:rPr>
            </w:pPr>
            <w:r w:rsidRPr="00C13D05">
              <w:rPr>
                <w:rFonts w:ascii="Times New Roman" w:hAnsi="Times New Roman" w:cs="Times New Roman"/>
                <w:b/>
              </w:rPr>
              <w:t>B. Formy aktywności studenta w ramach samokształcenia wraz z planowaną liczbą godzin na każdą formę i liczbą punktów ECTS:</w:t>
            </w:r>
          </w:p>
        </w:tc>
        <w:tc>
          <w:tcPr>
            <w:tcW w:w="4679" w:type="dxa"/>
            <w:gridSpan w:val="3"/>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przygotowanie do ćwiczeń audytoryjnych</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przygotowanie do kolokwium</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b/>
              </w:rPr>
              <w:t xml:space="preserve">w sumie:  </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ECTS</w:t>
            </w:r>
          </w:p>
        </w:tc>
        <w:tc>
          <w:tcPr>
            <w:tcW w:w="788" w:type="dxa"/>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25</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5</w:t>
            </w:r>
          </w:p>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30</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1,2</w:t>
            </w:r>
          </w:p>
        </w:tc>
        <w:tc>
          <w:tcPr>
            <w:tcW w:w="738" w:type="dxa"/>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35</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20</w:t>
            </w:r>
          </w:p>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55</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2,2</w:t>
            </w:r>
          </w:p>
        </w:tc>
      </w:tr>
      <w:tr w:rsidR="007C3A22" w:rsidRPr="00C13D05" w:rsidTr="00DB07A8">
        <w:tc>
          <w:tcPr>
            <w:tcW w:w="2977" w:type="dxa"/>
            <w:gridSpan w:val="2"/>
            <w:tcBorders>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bCs/>
                <w:color w:val="FF0000"/>
              </w:rPr>
            </w:pPr>
            <w:r w:rsidRPr="00C13D05">
              <w:rPr>
                <w:rFonts w:ascii="Times New Roman" w:hAnsi="Times New Roman" w:cs="Times New Roman"/>
                <w:b/>
              </w:rPr>
              <w:t xml:space="preserve">C. Liczba godzin </w:t>
            </w:r>
            <w:r w:rsidRPr="00C13D05">
              <w:rPr>
                <w:rFonts w:ascii="Times New Roman" w:hAnsi="Times New Roman" w:cs="Times New Roman"/>
                <w:b/>
                <w:lang w:eastAsia="pl-PL"/>
              </w:rPr>
              <w:t xml:space="preserve">zajęć kształtujących umiejętności praktyczne </w:t>
            </w:r>
            <w:r w:rsidRPr="00C13D05">
              <w:rPr>
                <w:rFonts w:ascii="Times New Roman" w:hAnsi="Times New Roman" w:cs="Times New Roman"/>
                <w:b/>
              </w:rPr>
              <w:t>w ramach przedmiotu oraz związana z tym liczba punktów ECTS:</w:t>
            </w:r>
          </w:p>
        </w:tc>
        <w:tc>
          <w:tcPr>
            <w:tcW w:w="4679" w:type="dxa"/>
            <w:gridSpan w:val="3"/>
            <w:tcBorders>
              <w:left w:val="none" w:sz="4" w:space="0" w:color="000000"/>
            </w:tcBorders>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w sumie:</w:t>
            </w:r>
          </w:p>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ECTS</w:t>
            </w:r>
          </w:p>
        </w:tc>
        <w:tc>
          <w:tcPr>
            <w:tcW w:w="788" w:type="dxa"/>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w:t>
            </w:r>
          </w:p>
        </w:tc>
        <w:tc>
          <w:tcPr>
            <w:tcW w:w="738" w:type="dxa"/>
            <w:tcBorders>
              <w:left w:val="none" w:sz="4" w:space="0" w:color="000000"/>
            </w:tcBorders>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rPr>
              <w:t>-</w:t>
            </w:r>
          </w:p>
        </w:tc>
      </w:tr>
    </w:tbl>
    <w:p w:rsidR="007C3A22" w:rsidRPr="00C13D05" w:rsidRDefault="007C3A22" w:rsidP="007C3A22">
      <w:pPr>
        <w:keepNext/>
        <w:keepLines/>
        <w:spacing w:after="0" w:line="240" w:lineRule="auto"/>
        <w:rPr>
          <w:rFonts w:ascii="Times New Roman" w:hAnsi="Times New Roman" w:cs="Times New Roman"/>
          <w:b/>
        </w:rPr>
      </w:pPr>
    </w:p>
    <w:p w:rsidR="007C3A22" w:rsidRPr="00C13D05" w:rsidRDefault="007C3A22" w:rsidP="007C3A22">
      <w:pPr>
        <w:keepNext/>
        <w:keepLines/>
        <w:spacing w:after="0" w:line="240" w:lineRule="auto"/>
        <w:rPr>
          <w:rFonts w:ascii="Times New Roman" w:hAnsi="Times New Roman" w:cs="Times New Roman"/>
          <w:b/>
        </w:rPr>
      </w:pPr>
      <w:r w:rsidRPr="00C13D05">
        <w:rPr>
          <w:rFonts w:ascii="Times New Roman" w:hAnsi="Times New Roman"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7C3A22" w:rsidRPr="00C13D05" w:rsidTr="00DB07A8">
        <w:tc>
          <w:tcPr>
            <w:tcW w:w="1631" w:type="pct"/>
            <w:tcBorders>
              <w:top w:val="single" w:sz="4" w:space="0" w:color="auto"/>
              <w:left w:val="single" w:sz="4" w:space="0" w:color="auto"/>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rPr>
            </w:pPr>
            <w:r w:rsidRPr="00C13D05">
              <w:rPr>
                <w:rFonts w:ascii="Times New Roman" w:hAnsi="Times New Roman" w:cs="Times New Roman"/>
                <w:b/>
              </w:rPr>
              <w:t>Szczegółowe treści kształcenia w ramach poszczególnych form zajęć:</w:t>
            </w:r>
          </w:p>
        </w:tc>
        <w:tc>
          <w:tcPr>
            <w:tcW w:w="3369" w:type="pct"/>
            <w:tcBorders>
              <w:top w:val="single" w:sz="4" w:space="0" w:color="auto"/>
              <w:left w:val="none" w:sz="4" w:space="0" w:color="000000"/>
              <w:bottom w:val="single" w:sz="4" w:space="0" w:color="auto"/>
              <w:right w:val="single" w:sz="4" w:space="0" w:color="auto"/>
            </w:tcBorders>
            <w:shd w:val="clear" w:color="auto" w:fill="auto"/>
          </w:tcPr>
          <w:p w:rsidR="007C3A22" w:rsidRPr="0075321C" w:rsidRDefault="007C3A22" w:rsidP="00DB07A8">
            <w:pPr>
              <w:spacing w:after="0" w:line="240" w:lineRule="auto"/>
              <w:rPr>
                <w:rFonts w:ascii="Times New Roman" w:hAnsi="Times New Roman" w:cs="Times New Roman"/>
                <w:bCs/>
              </w:rPr>
            </w:pPr>
            <w:r w:rsidRPr="00C13D05">
              <w:rPr>
                <w:rFonts w:ascii="Times New Roman" w:hAnsi="Times New Roman" w:cs="Times New Roman"/>
                <w:b/>
              </w:rPr>
              <w:t>Wykłady:</w:t>
            </w:r>
          </w:p>
          <w:p w:rsidR="007C3A22" w:rsidRDefault="007C3A22" w:rsidP="007C3A22">
            <w:pPr>
              <w:pStyle w:val="Akapitzlist"/>
              <w:numPr>
                <w:ilvl w:val="0"/>
                <w:numId w:val="14"/>
              </w:numPr>
              <w:spacing w:after="0" w:line="240" w:lineRule="auto"/>
              <w:ind w:left="0"/>
              <w:contextualSpacing w:val="0"/>
              <w:rPr>
                <w:rFonts w:ascii="Times New Roman" w:hAnsi="Times New Roman"/>
                <w:bCs/>
              </w:rPr>
            </w:pPr>
            <w:r>
              <w:rPr>
                <w:rFonts w:ascii="Times New Roman" w:hAnsi="Times New Roman"/>
                <w:bCs/>
              </w:rPr>
              <w:t xml:space="preserve">Etyka i moralność w życiu codziennym. Podstawowe pojęcia etyczne, etyka a moralność. </w:t>
            </w:r>
          </w:p>
          <w:p w:rsidR="007C3A22" w:rsidRPr="006155EE" w:rsidRDefault="007C3A22" w:rsidP="007C3A22">
            <w:pPr>
              <w:pStyle w:val="Akapitzlist"/>
              <w:numPr>
                <w:ilvl w:val="0"/>
                <w:numId w:val="14"/>
              </w:numPr>
              <w:spacing w:after="0" w:line="240" w:lineRule="auto"/>
              <w:ind w:left="0"/>
              <w:contextualSpacing w:val="0"/>
              <w:rPr>
                <w:rFonts w:ascii="Times New Roman" w:hAnsi="Times New Roman"/>
                <w:bCs/>
              </w:rPr>
            </w:pPr>
            <w:r w:rsidRPr="006155EE">
              <w:rPr>
                <w:rFonts w:ascii="Times New Roman" w:hAnsi="Times New Roman"/>
                <w:bCs/>
              </w:rPr>
              <w:t>Źródła postaw i zachowań etycznych w różnych cywilizacjach, zagrożenia ze strony innych cywilizacji wobec cywilizacji łacińskiej. Podstawowe zasady życia społecznego i gospodarczego w kontekście etyki i moralności (zasada dobra wspólnego, pomocniczości i solidarności). Wartości moralne w życiu osobistym, rodzinnym, zawodowym, gospodarczym i społecznym.</w:t>
            </w:r>
          </w:p>
          <w:p w:rsidR="007C3A22" w:rsidRDefault="007C3A22" w:rsidP="007C3A22">
            <w:pPr>
              <w:pStyle w:val="Akapitzlist"/>
              <w:numPr>
                <w:ilvl w:val="0"/>
                <w:numId w:val="14"/>
              </w:numPr>
              <w:spacing w:after="0" w:line="240" w:lineRule="auto"/>
              <w:ind w:left="0"/>
              <w:contextualSpacing w:val="0"/>
              <w:rPr>
                <w:rFonts w:ascii="Times New Roman" w:hAnsi="Times New Roman"/>
                <w:bCs/>
              </w:rPr>
            </w:pPr>
            <w:r>
              <w:rPr>
                <w:rFonts w:ascii="Times New Roman" w:hAnsi="Times New Roman"/>
                <w:bCs/>
              </w:rPr>
              <w:t>Przepaść społeczna, ekonomiczna, kulturowa pomiędzy ludźmi, państwami i społeczeństwami we współczesnym świecie, Etyczna ocena podziałów, ubóstwa ekonomicznego i kulturowego.</w:t>
            </w:r>
          </w:p>
          <w:p w:rsidR="007C3A22" w:rsidRDefault="007C3A22" w:rsidP="007C3A22">
            <w:pPr>
              <w:pStyle w:val="Akapitzlist"/>
              <w:numPr>
                <w:ilvl w:val="0"/>
                <w:numId w:val="14"/>
              </w:numPr>
              <w:spacing w:after="0" w:line="240" w:lineRule="auto"/>
              <w:ind w:left="0"/>
              <w:contextualSpacing w:val="0"/>
              <w:rPr>
                <w:rFonts w:ascii="Times New Roman" w:hAnsi="Times New Roman"/>
                <w:bCs/>
              </w:rPr>
            </w:pPr>
            <w:r>
              <w:rPr>
                <w:rFonts w:ascii="Times New Roman" w:hAnsi="Times New Roman"/>
                <w:bCs/>
              </w:rPr>
              <w:t>Czyn ludzki, jego natura i norma moralna. Rola sumienia w rozeznawaniu dobra i zła.</w:t>
            </w:r>
          </w:p>
          <w:p w:rsidR="007C3A22" w:rsidRDefault="007C3A22" w:rsidP="007C3A22">
            <w:pPr>
              <w:pStyle w:val="Akapitzlist"/>
              <w:numPr>
                <w:ilvl w:val="0"/>
                <w:numId w:val="14"/>
              </w:numPr>
              <w:spacing w:after="0" w:line="240" w:lineRule="auto"/>
              <w:ind w:left="0"/>
              <w:contextualSpacing w:val="0"/>
              <w:rPr>
                <w:rFonts w:ascii="Times New Roman" w:hAnsi="Times New Roman"/>
                <w:bCs/>
              </w:rPr>
            </w:pPr>
            <w:r>
              <w:rPr>
                <w:rFonts w:ascii="Times New Roman" w:hAnsi="Times New Roman"/>
                <w:bCs/>
              </w:rPr>
              <w:t>Relatywizm moralny i radykalny liberalizm jako źródła kryzysu moralnego i obyczajowego.</w:t>
            </w:r>
          </w:p>
          <w:p w:rsidR="007C3A22" w:rsidRDefault="007C3A22" w:rsidP="007C3A22">
            <w:pPr>
              <w:pStyle w:val="Akapitzlist"/>
              <w:numPr>
                <w:ilvl w:val="0"/>
                <w:numId w:val="14"/>
              </w:numPr>
              <w:spacing w:after="0" w:line="240" w:lineRule="auto"/>
              <w:ind w:left="0" w:hanging="357"/>
              <w:contextualSpacing w:val="0"/>
              <w:rPr>
                <w:rFonts w:ascii="Times New Roman" w:hAnsi="Times New Roman"/>
                <w:bCs/>
              </w:rPr>
            </w:pPr>
            <w:r>
              <w:rPr>
                <w:rFonts w:ascii="Times New Roman" w:hAnsi="Times New Roman"/>
                <w:bCs/>
              </w:rPr>
              <w:t xml:space="preserve">Aksjologiczne oceny decyzji oraz etyczne kryteria w zarządzaniu. Rozwiązywanie dylematów etycznych we współczesnych problemach zarządzania. </w:t>
            </w:r>
          </w:p>
          <w:p w:rsidR="007C3A22" w:rsidRDefault="007C3A22" w:rsidP="007C3A22">
            <w:pPr>
              <w:pStyle w:val="Akapitzlist"/>
              <w:numPr>
                <w:ilvl w:val="0"/>
                <w:numId w:val="14"/>
              </w:numPr>
              <w:spacing w:after="0" w:line="240" w:lineRule="auto"/>
              <w:ind w:left="0" w:hanging="357"/>
              <w:contextualSpacing w:val="0"/>
              <w:rPr>
                <w:rFonts w:ascii="Times New Roman" w:hAnsi="Times New Roman"/>
                <w:bCs/>
              </w:rPr>
            </w:pPr>
            <w:r>
              <w:rPr>
                <w:rFonts w:ascii="Times New Roman" w:hAnsi="Times New Roman"/>
                <w:bCs/>
              </w:rPr>
              <w:t>Etyka</w:t>
            </w:r>
            <w:r w:rsidRPr="001C0BC3">
              <w:rPr>
                <w:rFonts w:ascii="Times New Roman" w:hAnsi="Times New Roman"/>
                <w:bCs/>
              </w:rPr>
              <w:t xml:space="preserve"> w dobie globalizacji, powszechnej informatyzacji oraz współczesnych trendów określających dążenia i sens życia człowieka.</w:t>
            </w:r>
          </w:p>
          <w:p w:rsidR="007C3A22" w:rsidRPr="009C6953" w:rsidRDefault="007C3A22" w:rsidP="00DB07A8">
            <w:pPr>
              <w:spacing w:after="0" w:line="240" w:lineRule="auto"/>
              <w:ind w:left="16"/>
              <w:rPr>
                <w:rFonts w:ascii="Times New Roman" w:hAnsi="Times New Roman" w:cs="Times New Roman"/>
              </w:rPr>
            </w:pPr>
            <w:r w:rsidRPr="001C0BC3">
              <w:rPr>
                <w:rFonts w:ascii="Times New Roman" w:hAnsi="Times New Roman" w:cs="Times New Roman"/>
              </w:rPr>
              <w:t>Etyka zawodowa a moralność zawodowa. Kodyfikacja etyki zawodowej menadżera</w:t>
            </w:r>
          </w:p>
          <w:p w:rsidR="007C3A22" w:rsidRPr="0009542C" w:rsidRDefault="007C3A22" w:rsidP="00DB07A8">
            <w:pPr>
              <w:spacing w:after="0" w:line="240" w:lineRule="auto"/>
              <w:rPr>
                <w:rFonts w:ascii="Times New Roman" w:hAnsi="Times New Roman" w:cs="Times New Roman"/>
                <w:b/>
              </w:rPr>
            </w:pPr>
            <w:r w:rsidRPr="0009542C">
              <w:rPr>
                <w:rFonts w:ascii="Times New Roman" w:hAnsi="Times New Roman" w:cs="Times New Roman"/>
                <w:b/>
              </w:rPr>
              <w:t>Ćwiczenia audytoryjne:</w:t>
            </w:r>
          </w:p>
          <w:p w:rsidR="007C3A22" w:rsidRDefault="007C3A22" w:rsidP="00DB07A8">
            <w:pPr>
              <w:spacing w:after="0" w:line="240" w:lineRule="auto"/>
              <w:rPr>
                <w:rFonts w:ascii="Times New Roman" w:hAnsi="Times New Roman" w:cs="Times New Roman"/>
                <w:bCs/>
              </w:rPr>
            </w:pPr>
            <w:r w:rsidRPr="0009542C">
              <w:rPr>
                <w:rFonts w:ascii="Times New Roman" w:hAnsi="Times New Roman" w:cs="Times New Roman"/>
                <w:bCs/>
              </w:rPr>
              <w:t>Podstawowe</w:t>
            </w:r>
            <w:r>
              <w:rPr>
                <w:rFonts w:ascii="Times New Roman" w:hAnsi="Times New Roman" w:cs="Times New Roman"/>
                <w:bCs/>
              </w:rPr>
              <w:t xml:space="preserve"> i uniwersalne wartości, istotne w życiu osobistym i społecznym, wartości ważne w realizacji procesów zarządzania.</w:t>
            </w:r>
          </w:p>
          <w:p w:rsidR="007C3A22" w:rsidRDefault="007C3A22" w:rsidP="00DB07A8">
            <w:pPr>
              <w:spacing w:after="0" w:line="240" w:lineRule="auto"/>
              <w:rPr>
                <w:rFonts w:ascii="Times New Roman" w:hAnsi="Times New Roman" w:cs="Times New Roman"/>
                <w:bCs/>
              </w:rPr>
            </w:pPr>
            <w:r>
              <w:rPr>
                <w:rFonts w:ascii="Times New Roman" w:hAnsi="Times New Roman" w:cs="Times New Roman"/>
                <w:bCs/>
              </w:rPr>
              <w:t>Dylematy etyczne i sposoby ich analizy i rozwiązywania.</w:t>
            </w:r>
          </w:p>
          <w:p w:rsidR="007C3A22" w:rsidRDefault="007C3A22" w:rsidP="00DB07A8">
            <w:pPr>
              <w:spacing w:after="0" w:line="240" w:lineRule="auto"/>
              <w:rPr>
                <w:rFonts w:ascii="Times New Roman" w:hAnsi="Times New Roman" w:cs="Times New Roman"/>
                <w:bCs/>
              </w:rPr>
            </w:pPr>
            <w:r>
              <w:rPr>
                <w:rFonts w:ascii="Times New Roman" w:hAnsi="Times New Roman" w:cs="Times New Roman"/>
                <w:bCs/>
              </w:rPr>
              <w:t>Przykłady etycznych i nieetycznych postaw i zachowań interesariuszy w procesach zarządzania (pracodawcy, pracownika, klienta, kooperanta, przedstawiciela władzy).</w:t>
            </w:r>
          </w:p>
          <w:p w:rsidR="007C3A22" w:rsidRDefault="007C3A22" w:rsidP="00DB07A8">
            <w:pPr>
              <w:spacing w:after="0" w:line="240" w:lineRule="auto"/>
              <w:rPr>
                <w:rFonts w:ascii="Times New Roman" w:hAnsi="Times New Roman" w:cs="Times New Roman"/>
                <w:bCs/>
              </w:rPr>
            </w:pPr>
            <w:r>
              <w:rPr>
                <w:rFonts w:ascii="Times New Roman" w:hAnsi="Times New Roman" w:cs="Times New Roman"/>
                <w:bCs/>
              </w:rPr>
              <w:t xml:space="preserve">Analiza krytyczna społecznej odpowiedzialności przedsiębiorstw. </w:t>
            </w:r>
          </w:p>
          <w:p w:rsidR="007C3A22" w:rsidRDefault="007C3A22" w:rsidP="00DB07A8">
            <w:pPr>
              <w:spacing w:after="0" w:line="240" w:lineRule="auto"/>
              <w:rPr>
                <w:rFonts w:ascii="Times New Roman" w:hAnsi="Times New Roman" w:cs="Times New Roman"/>
                <w:bCs/>
              </w:rPr>
            </w:pPr>
            <w:r>
              <w:rPr>
                <w:rFonts w:ascii="Times New Roman" w:hAnsi="Times New Roman" w:cs="Times New Roman"/>
                <w:bCs/>
              </w:rPr>
              <w:lastRenderedPageBreak/>
              <w:t>Kulturowe i etyczne uwarunkowania zarządzania zasobami ludzkimi.</w:t>
            </w:r>
          </w:p>
          <w:p w:rsidR="007C3A22" w:rsidRPr="00C13D05" w:rsidRDefault="007C3A22" w:rsidP="00DB07A8">
            <w:pPr>
              <w:spacing w:after="0" w:line="240" w:lineRule="auto"/>
              <w:rPr>
                <w:rFonts w:ascii="Times New Roman" w:hAnsi="Times New Roman" w:cs="Times New Roman"/>
              </w:rPr>
            </w:pPr>
            <w:r>
              <w:rPr>
                <w:rFonts w:ascii="Times New Roman" w:hAnsi="Times New Roman" w:cs="Times New Roman"/>
                <w:bCs/>
              </w:rPr>
              <w:t>Czy etyka może być czynnikiem sukcesu w biznesie?</w:t>
            </w:r>
          </w:p>
        </w:tc>
      </w:tr>
      <w:tr w:rsidR="007C3A22" w:rsidRPr="00C13D05" w:rsidTr="00DB07A8">
        <w:trPr>
          <w:trHeight w:val="263"/>
        </w:trPr>
        <w:tc>
          <w:tcPr>
            <w:tcW w:w="1631" w:type="pct"/>
            <w:tcBorders>
              <w:right w:val="none" w:sz="4" w:space="0" w:color="000000"/>
            </w:tcBorders>
            <w:shd w:val="clear" w:color="auto" w:fill="D9D9D9"/>
          </w:tcPr>
          <w:p w:rsidR="007C3A22" w:rsidRPr="00C13D05" w:rsidRDefault="007C3A22" w:rsidP="00DB07A8">
            <w:pPr>
              <w:pStyle w:val="Akapitzlist"/>
              <w:spacing w:after="0" w:line="240" w:lineRule="auto"/>
              <w:ind w:left="0" w:right="513"/>
              <w:rPr>
                <w:rFonts w:ascii="Times New Roman" w:hAnsi="Times New Roman"/>
                <w:b/>
              </w:rPr>
            </w:pPr>
            <w:r w:rsidRPr="00C13D05">
              <w:rPr>
                <w:rFonts w:ascii="Times New Roman" w:hAnsi="Times New Roman"/>
                <w:b/>
              </w:rPr>
              <w:lastRenderedPageBreak/>
              <w:t xml:space="preserve">Metody i techniki kształcenia: </w:t>
            </w:r>
          </w:p>
        </w:tc>
        <w:tc>
          <w:tcPr>
            <w:tcW w:w="3369" w:type="pct"/>
            <w:tcBorders>
              <w:left w:val="none" w:sz="4" w:space="0" w:color="000000"/>
            </w:tcBorders>
          </w:tcPr>
          <w:p w:rsidR="007C3A22" w:rsidRPr="00A1258B" w:rsidRDefault="007C3A22" w:rsidP="00DB07A8">
            <w:pPr>
              <w:shd w:val="clear" w:color="auto" w:fill="FFFFFF"/>
              <w:spacing w:after="0" w:line="240" w:lineRule="auto"/>
              <w:ind w:firstLine="16"/>
              <w:rPr>
                <w:rFonts w:ascii="Times New Roman" w:hAnsi="Times New Roman" w:cs="Times New Roman"/>
                <w:color w:val="000000"/>
              </w:rPr>
            </w:pPr>
            <w:r>
              <w:rPr>
                <w:rFonts w:ascii="Times New Roman" w:hAnsi="Times New Roman" w:cs="Times New Roman"/>
                <w:color w:val="000000"/>
              </w:rPr>
              <w:t>M</w:t>
            </w:r>
            <w:r w:rsidRPr="00A1258B">
              <w:rPr>
                <w:rFonts w:ascii="Times New Roman" w:hAnsi="Times New Roman" w:cs="Times New Roman"/>
                <w:color w:val="000000"/>
              </w:rPr>
              <w:t xml:space="preserve">etody podające: </w:t>
            </w:r>
            <w:r>
              <w:rPr>
                <w:rFonts w:ascii="Times New Roman" w:hAnsi="Times New Roman" w:cs="Times New Roman"/>
                <w:color w:val="000000"/>
              </w:rPr>
              <w:tab/>
            </w:r>
            <w:r w:rsidRPr="00A1258B">
              <w:rPr>
                <w:rFonts w:ascii="Times New Roman" w:hAnsi="Times New Roman" w:cs="Times New Roman"/>
                <w:color w:val="000000"/>
              </w:rPr>
              <w:t xml:space="preserve">wykład informacyjny, opis, objaśnienie lub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A1258B">
              <w:rPr>
                <w:rFonts w:ascii="Times New Roman" w:hAnsi="Times New Roman" w:cs="Times New Roman"/>
                <w:color w:val="000000"/>
              </w:rPr>
              <w:t xml:space="preserve">wyjaśnienie. </w:t>
            </w:r>
          </w:p>
          <w:p w:rsidR="007C3A22" w:rsidRPr="00A1258B" w:rsidRDefault="007C3A22" w:rsidP="00DB07A8">
            <w:pPr>
              <w:shd w:val="clear" w:color="auto" w:fill="FFFFFF"/>
              <w:spacing w:after="0" w:line="240" w:lineRule="auto"/>
              <w:ind w:firstLine="16"/>
              <w:rPr>
                <w:rFonts w:ascii="Times New Roman" w:hAnsi="Times New Roman" w:cs="Times New Roman"/>
                <w:color w:val="000000"/>
              </w:rPr>
            </w:pPr>
            <w:r>
              <w:rPr>
                <w:rFonts w:ascii="Times New Roman" w:hAnsi="Times New Roman" w:cs="Times New Roman"/>
                <w:color w:val="000000"/>
              </w:rPr>
              <w:t>M</w:t>
            </w:r>
            <w:r w:rsidRPr="00A1258B">
              <w:rPr>
                <w:rFonts w:ascii="Times New Roman" w:hAnsi="Times New Roman" w:cs="Times New Roman"/>
                <w:color w:val="000000"/>
              </w:rPr>
              <w:t xml:space="preserve">etody problemowe: </w:t>
            </w:r>
            <w:r>
              <w:rPr>
                <w:rFonts w:ascii="Times New Roman" w:hAnsi="Times New Roman" w:cs="Times New Roman"/>
                <w:color w:val="000000"/>
              </w:rPr>
              <w:tab/>
            </w:r>
            <w:r w:rsidRPr="00A1258B">
              <w:rPr>
                <w:rFonts w:ascii="Times New Roman" w:hAnsi="Times New Roman" w:cs="Times New Roman"/>
                <w:color w:val="000000"/>
              </w:rPr>
              <w:t>wykład problemowy,</w:t>
            </w:r>
            <w:r>
              <w:rPr>
                <w:rFonts w:ascii="Times New Roman" w:hAnsi="Times New Roman" w:cs="Times New Roman"/>
                <w:color w:val="000000"/>
              </w:rPr>
              <w:t xml:space="preserve"> </w:t>
            </w:r>
            <w:r w:rsidRPr="00A1258B">
              <w:rPr>
                <w:rFonts w:ascii="Times New Roman" w:hAnsi="Times New Roman" w:cs="Times New Roman"/>
                <w:color w:val="000000"/>
              </w:rPr>
              <w:t xml:space="preserve">wykład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A1258B">
              <w:rPr>
                <w:rFonts w:ascii="Times New Roman" w:hAnsi="Times New Roman" w:cs="Times New Roman"/>
                <w:color w:val="000000"/>
              </w:rPr>
              <w:t xml:space="preserve">konwersatoryjny, </w:t>
            </w:r>
          </w:p>
          <w:p w:rsidR="007C3A22" w:rsidRPr="00A1258B" w:rsidRDefault="007C3A22" w:rsidP="00DB07A8">
            <w:pPr>
              <w:shd w:val="clear" w:color="auto" w:fill="FFFFFF"/>
              <w:spacing w:after="0" w:line="240" w:lineRule="auto"/>
              <w:ind w:firstLine="16"/>
              <w:rPr>
                <w:rFonts w:ascii="Times New Roman" w:hAnsi="Times New Roman" w:cs="Times New Roman"/>
                <w:color w:val="000000"/>
              </w:rPr>
            </w:pPr>
            <w:r>
              <w:rPr>
                <w:rFonts w:ascii="Times New Roman" w:hAnsi="Times New Roman" w:cs="Times New Roman"/>
                <w:color w:val="000000"/>
              </w:rPr>
              <w:t>M</w:t>
            </w:r>
            <w:r w:rsidRPr="00A1258B">
              <w:rPr>
                <w:rFonts w:ascii="Times New Roman" w:hAnsi="Times New Roman" w:cs="Times New Roman"/>
                <w:color w:val="000000"/>
              </w:rPr>
              <w:t xml:space="preserve">etody aktywizujące: </w:t>
            </w:r>
            <w:r>
              <w:rPr>
                <w:rFonts w:ascii="Times New Roman" w:hAnsi="Times New Roman" w:cs="Times New Roman"/>
                <w:color w:val="000000"/>
              </w:rPr>
              <w:tab/>
            </w:r>
            <w:r>
              <w:rPr>
                <w:rFonts w:ascii="Times New Roman" w:hAnsi="Times New Roman" w:cs="Times New Roman"/>
                <w:i/>
                <w:iCs/>
                <w:color w:val="000000"/>
              </w:rPr>
              <w:t>case study</w:t>
            </w:r>
            <w:r>
              <w:rPr>
                <w:rFonts w:ascii="Times New Roman" w:hAnsi="Times New Roman" w:cs="Times New Roman"/>
                <w:color w:val="000000"/>
              </w:rPr>
              <w:t xml:space="preserve">, analiza sytuacji, analiza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własnych postaw wobec dylematów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etycznych, esej.</w:t>
            </w:r>
          </w:p>
        </w:tc>
      </w:tr>
      <w:tr w:rsidR="007C3A22" w:rsidRPr="00C13D05" w:rsidTr="00DB07A8">
        <w:tc>
          <w:tcPr>
            <w:tcW w:w="1631" w:type="pct"/>
            <w:tcBorders>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eastAsia="Calibri" w:hAnsi="Times New Roman" w:cs="Times New Roman"/>
              </w:rPr>
            </w:pPr>
            <w:r w:rsidRPr="00C13D05">
              <w:rPr>
                <w:rFonts w:ascii="Times New Roman" w:hAnsi="Times New Roman" w:cs="Times New Roman"/>
                <w:b/>
              </w:rPr>
              <w:t>Warunki i sposób zaliczenia poszczególnych form zajęć, w tym zasady zaliczeń poprawkowych, a także warunki dopuszczenia do egzaminu:</w:t>
            </w:r>
            <w:r w:rsidRPr="00C13D05">
              <w:rPr>
                <w:rFonts w:ascii="Times New Roman" w:eastAsia="Calibri" w:hAnsi="Times New Roman" w:cs="Times New Roman"/>
              </w:rPr>
              <w:t xml:space="preserve"> </w:t>
            </w:r>
          </w:p>
        </w:tc>
        <w:tc>
          <w:tcPr>
            <w:tcW w:w="3369" w:type="pct"/>
            <w:tcBorders>
              <w:left w:val="none" w:sz="4" w:space="0" w:color="000000"/>
              <w:bottom w:val="single" w:sz="4" w:space="0" w:color="auto"/>
            </w:tcBorders>
          </w:tcPr>
          <w:p w:rsidR="007C3A22" w:rsidRDefault="007C3A22" w:rsidP="00DB07A8">
            <w:pPr>
              <w:spacing w:after="0" w:line="240" w:lineRule="auto"/>
              <w:rPr>
                <w:rFonts w:ascii="Times New Roman" w:hAnsi="Times New Roman" w:cs="Times New Roman"/>
              </w:rPr>
            </w:pPr>
            <w:r>
              <w:rPr>
                <w:rFonts w:ascii="Times New Roman" w:hAnsi="Times New Roman" w:cs="Times New Roman"/>
              </w:rPr>
              <w:t xml:space="preserve">Wykład: </w:t>
            </w:r>
          </w:p>
          <w:p w:rsidR="007C3A22" w:rsidRDefault="007C3A22" w:rsidP="00DB07A8">
            <w:pPr>
              <w:spacing w:after="0" w:line="240" w:lineRule="auto"/>
              <w:rPr>
                <w:rFonts w:ascii="Times New Roman" w:hAnsi="Times New Roman" w:cs="Times New Roman"/>
              </w:rPr>
            </w:pPr>
            <w:r w:rsidRPr="00C13D05">
              <w:rPr>
                <w:rFonts w:ascii="Times New Roman" w:hAnsi="Times New Roman" w:cs="Times New Roman"/>
              </w:rPr>
              <w:t>zaliczenie kolokwium końcowego</w:t>
            </w:r>
            <w:r>
              <w:rPr>
                <w:rFonts w:ascii="Times New Roman" w:hAnsi="Times New Roman" w:cs="Times New Roman"/>
              </w:rPr>
              <w:t>,</w:t>
            </w:r>
          </w:p>
          <w:p w:rsidR="007C3A22" w:rsidRDefault="007C3A22" w:rsidP="00DB07A8">
            <w:pPr>
              <w:spacing w:after="0" w:line="240" w:lineRule="auto"/>
              <w:rPr>
                <w:rFonts w:ascii="Times New Roman" w:hAnsi="Times New Roman" w:cs="Times New Roman"/>
              </w:rPr>
            </w:pPr>
            <w:r w:rsidRPr="00C13D05">
              <w:rPr>
                <w:rFonts w:ascii="Times New Roman" w:hAnsi="Times New Roman" w:cs="Times New Roman"/>
              </w:rPr>
              <w:t>Ćwiczenia audytoryjne</w:t>
            </w:r>
            <w:r>
              <w:rPr>
                <w:rFonts w:ascii="Times New Roman" w:hAnsi="Times New Roman" w:cs="Times New Roman"/>
              </w:rPr>
              <w:t>:</w:t>
            </w:r>
            <w:r w:rsidRPr="00C13D05">
              <w:rPr>
                <w:rFonts w:ascii="Times New Roman" w:hAnsi="Times New Roman" w:cs="Times New Roman"/>
              </w:rPr>
              <w:t xml:space="preserve"> </w:t>
            </w:r>
          </w:p>
          <w:p w:rsidR="007C3A22" w:rsidRDefault="007C3A22" w:rsidP="00DB07A8">
            <w:pPr>
              <w:spacing w:after="0" w:line="240" w:lineRule="auto"/>
              <w:rPr>
                <w:rFonts w:ascii="Times New Roman" w:hAnsi="Times New Roman" w:cs="Times New Roman"/>
              </w:rPr>
            </w:pPr>
            <w:r>
              <w:rPr>
                <w:rFonts w:ascii="Times New Roman" w:hAnsi="Times New Roman" w:cs="Times New Roman"/>
              </w:rPr>
              <w:t xml:space="preserve">pozytywna ocena z eseju na wybrany temat związany z zagadnieniami omawianymi na wykładach, </w:t>
            </w:r>
          </w:p>
          <w:p w:rsidR="007C3A22" w:rsidRPr="00C13D05" w:rsidRDefault="007C3A22" w:rsidP="00DB07A8">
            <w:pPr>
              <w:spacing w:after="0" w:line="240" w:lineRule="auto"/>
              <w:rPr>
                <w:rFonts w:ascii="Times New Roman" w:hAnsi="Times New Roman" w:cs="Times New Roman"/>
              </w:rPr>
            </w:pPr>
            <w:r w:rsidRPr="00E04747">
              <w:rPr>
                <w:rFonts w:ascii="Times New Roman" w:hAnsi="Times New Roman" w:cs="Times New Roman"/>
              </w:rPr>
              <w:t xml:space="preserve">obecność na zajęciach, </w:t>
            </w:r>
            <w:r>
              <w:rPr>
                <w:rFonts w:ascii="Times New Roman" w:hAnsi="Times New Roman" w:cs="Times New Roman"/>
              </w:rPr>
              <w:t xml:space="preserve">aktywny udział w dyskusji, </w:t>
            </w:r>
          </w:p>
        </w:tc>
      </w:tr>
      <w:tr w:rsidR="007C3A22" w:rsidRPr="00C13D05" w:rsidTr="00DB07A8">
        <w:tc>
          <w:tcPr>
            <w:tcW w:w="1631" w:type="pct"/>
            <w:tcBorders>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Zasady udziału w poszczególnych zajęciach, ze wskazaniem, czy obecność studenta na zajęciach jest obowiązkowa:</w:t>
            </w:r>
          </w:p>
        </w:tc>
        <w:tc>
          <w:tcPr>
            <w:tcW w:w="3369" w:type="pct"/>
            <w:tcBorders>
              <w:left w:val="none" w:sz="4" w:space="0" w:color="000000"/>
              <w:bottom w:val="single" w:sz="4" w:space="0" w:color="auto"/>
            </w:tcBorders>
          </w:tcPr>
          <w:p w:rsidR="007C3A22" w:rsidRPr="00C13D05" w:rsidRDefault="007C3A22" w:rsidP="00DB07A8">
            <w:pPr>
              <w:spacing w:after="0" w:line="240" w:lineRule="auto"/>
              <w:rPr>
                <w:rFonts w:ascii="Times New Roman" w:hAnsi="Times New Roman" w:cs="Times New Roman"/>
                <w:highlight w:val="yellow"/>
              </w:rPr>
            </w:pPr>
            <w:r w:rsidRPr="00E04747">
              <w:rPr>
                <w:rFonts w:ascii="Times New Roman" w:hAnsi="Times New Roman" w:cs="Times New Roman"/>
              </w:rPr>
              <w:t>Obecność studentów na zajęciach jest obowiązkowa</w:t>
            </w:r>
            <w:r w:rsidRPr="00C13D05">
              <w:rPr>
                <w:rFonts w:ascii="Times New Roman" w:hAnsi="Times New Roman" w:cs="Times New Roman"/>
                <w:highlight w:val="yellow"/>
              </w:rPr>
              <w:t xml:space="preserve"> </w:t>
            </w:r>
          </w:p>
        </w:tc>
      </w:tr>
      <w:tr w:rsidR="007C3A22" w:rsidRPr="00C13D05" w:rsidTr="00DB07A8">
        <w:tc>
          <w:tcPr>
            <w:tcW w:w="1631" w:type="pct"/>
            <w:tcBorders>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Sposób obliczania oceny końcowej:</w:t>
            </w:r>
          </w:p>
        </w:tc>
        <w:tc>
          <w:tcPr>
            <w:tcW w:w="3369" w:type="pct"/>
            <w:tcBorders>
              <w:left w:val="none" w:sz="4" w:space="0" w:color="000000"/>
              <w:bottom w:val="single" w:sz="4" w:space="0" w:color="auto"/>
            </w:tcBorders>
          </w:tcPr>
          <w:p w:rsidR="007C3A22" w:rsidRPr="00E04747" w:rsidRDefault="007C3A22" w:rsidP="00DB07A8">
            <w:pPr>
              <w:spacing w:after="0" w:line="240" w:lineRule="auto"/>
              <w:rPr>
                <w:rFonts w:ascii="Times New Roman" w:hAnsi="Times New Roman" w:cs="Times New Roman"/>
              </w:rPr>
            </w:pPr>
            <w:r w:rsidRPr="00E04747">
              <w:rPr>
                <w:rFonts w:ascii="Times New Roman" w:hAnsi="Times New Roman" w:cs="Times New Roman"/>
              </w:rPr>
              <w:t>Ocena z pisemnego kolokwium  zaliczeniowego   – 30 %</w:t>
            </w:r>
          </w:p>
          <w:p w:rsidR="007C3A22" w:rsidRPr="00E04747" w:rsidRDefault="007C3A22" w:rsidP="00DB07A8">
            <w:pPr>
              <w:spacing w:after="0" w:line="240" w:lineRule="auto"/>
              <w:ind w:right="4"/>
              <w:rPr>
                <w:rFonts w:ascii="Times New Roman" w:hAnsi="Times New Roman" w:cs="Times New Roman"/>
              </w:rPr>
            </w:pPr>
            <w:r w:rsidRPr="00E04747">
              <w:rPr>
                <w:rFonts w:ascii="Times New Roman" w:hAnsi="Times New Roman" w:cs="Times New Roman"/>
              </w:rPr>
              <w:t xml:space="preserve">Ocena z opracowania indywidualnego (esej)      </w:t>
            </w:r>
            <w:r>
              <w:rPr>
                <w:rFonts w:ascii="Times New Roman" w:hAnsi="Times New Roman" w:cs="Times New Roman"/>
              </w:rPr>
              <w:t xml:space="preserve">  </w:t>
            </w:r>
            <w:r w:rsidRPr="00E04747">
              <w:rPr>
                <w:rFonts w:ascii="Times New Roman" w:hAnsi="Times New Roman" w:cs="Times New Roman"/>
              </w:rPr>
              <w:t xml:space="preserve"> –  40 %</w:t>
            </w:r>
          </w:p>
          <w:p w:rsidR="007C3A22" w:rsidRPr="00E04747" w:rsidRDefault="007C3A22" w:rsidP="00DB07A8">
            <w:pPr>
              <w:spacing w:after="0" w:line="240" w:lineRule="auto"/>
              <w:ind w:right="-138"/>
              <w:rPr>
                <w:rFonts w:ascii="Times New Roman" w:hAnsi="Times New Roman" w:cs="Times New Roman"/>
              </w:rPr>
            </w:pPr>
            <w:r w:rsidRPr="00E04747">
              <w:rPr>
                <w:rFonts w:ascii="Times New Roman" w:hAnsi="Times New Roman" w:cs="Times New Roman"/>
              </w:rPr>
              <w:t xml:space="preserve">Aktywność na zajęciach audytoryjnych </w:t>
            </w:r>
            <w:r w:rsidRPr="00E04747">
              <w:rPr>
                <w:rFonts w:ascii="Times New Roman" w:hAnsi="Times New Roman" w:cs="Times New Roman"/>
              </w:rPr>
              <w:tab/>
            </w:r>
            <w:r w:rsidRPr="00E04747">
              <w:rPr>
                <w:rFonts w:ascii="Times New Roman" w:hAnsi="Times New Roman" w:cs="Times New Roman"/>
              </w:rPr>
              <w:tab/>
            </w:r>
            <w:r>
              <w:rPr>
                <w:rFonts w:ascii="Times New Roman" w:hAnsi="Times New Roman" w:cs="Times New Roman"/>
              </w:rPr>
              <w:t xml:space="preserve">   </w:t>
            </w:r>
            <w:r w:rsidRPr="00E04747">
              <w:rPr>
                <w:rFonts w:ascii="Times New Roman" w:hAnsi="Times New Roman" w:cs="Times New Roman"/>
              </w:rPr>
              <w:t>–  30 %</w:t>
            </w:r>
          </w:p>
        </w:tc>
      </w:tr>
      <w:tr w:rsidR="007C3A22" w:rsidRPr="00C13D05" w:rsidTr="00DB07A8">
        <w:tc>
          <w:tcPr>
            <w:tcW w:w="1631" w:type="pct"/>
            <w:tcBorders>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Sposób i tryb wyrównywania zaległości powstałych wskutek nieobecności studenta na zajęciach:</w:t>
            </w:r>
          </w:p>
        </w:tc>
        <w:tc>
          <w:tcPr>
            <w:tcW w:w="3369" w:type="pct"/>
            <w:tcBorders>
              <w:left w:val="none" w:sz="4" w:space="0" w:color="000000"/>
              <w:bottom w:val="single" w:sz="4" w:space="0" w:color="auto"/>
            </w:tcBorders>
          </w:tcPr>
          <w:p w:rsidR="007C3A22" w:rsidRPr="00E04747" w:rsidRDefault="007C3A22" w:rsidP="00DB07A8">
            <w:pPr>
              <w:spacing w:after="0" w:line="240" w:lineRule="auto"/>
              <w:rPr>
                <w:rFonts w:ascii="Times New Roman" w:hAnsi="Times New Roman" w:cs="Times New Roman"/>
              </w:rPr>
            </w:pPr>
            <w:r>
              <w:rPr>
                <w:rFonts w:ascii="Times New Roman" w:hAnsi="Times New Roman" w:cs="Times New Roman"/>
              </w:rPr>
              <w:t>W</w:t>
            </w:r>
            <w:r w:rsidRPr="00E04747">
              <w:rPr>
                <w:rFonts w:ascii="Times New Roman" w:hAnsi="Times New Roman" w:cs="Times New Roman"/>
              </w:rPr>
              <w:t xml:space="preserve"> przypadku nieobecności</w:t>
            </w:r>
            <w:r>
              <w:rPr>
                <w:rFonts w:ascii="Times New Roman" w:hAnsi="Times New Roman" w:cs="Times New Roman"/>
              </w:rPr>
              <w:t>, samodzielna praca z zaleconą literaturą zaliczona na konsultacjach. Szczegóły ustalane indywidualnie z prowadzącym.</w:t>
            </w:r>
          </w:p>
          <w:p w:rsidR="007C3A22" w:rsidRPr="00E04747" w:rsidRDefault="007C3A22" w:rsidP="00DB07A8">
            <w:pPr>
              <w:spacing w:after="0" w:line="240" w:lineRule="auto"/>
              <w:rPr>
                <w:rFonts w:ascii="Times New Roman" w:hAnsi="Times New Roman" w:cs="Times New Roman"/>
              </w:rPr>
            </w:pPr>
          </w:p>
        </w:tc>
      </w:tr>
      <w:tr w:rsidR="007C3A22" w:rsidRPr="00C13D05" w:rsidTr="00DB07A8">
        <w:tc>
          <w:tcPr>
            <w:tcW w:w="1631" w:type="pct"/>
            <w:tcBorders>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 xml:space="preserve">Wymagania wstępne i dodatkowe, szczególnie w odniesieniu do sekwencyjności przedmiotów: </w:t>
            </w:r>
          </w:p>
        </w:tc>
        <w:tc>
          <w:tcPr>
            <w:tcW w:w="3369" w:type="pct"/>
            <w:tcBorders>
              <w:left w:val="none" w:sz="4" w:space="0" w:color="000000"/>
              <w:bottom w:val="single" w:sz="4" w:space="0" w:color="auto"/>
            </w:tcBorders>
          </w:tcPr>
          <w:p w:rsidR="007C3A22" w:rsidRPr="00E04747" w:rsidRDefault="007C3A22" w:rsidP="00DB07A8">
            <w:pPr>
              <w:spacing w:after="0" w:line="240" w:lineRule="auto"/>
              <w:rPr>
                <w:rFonts w:ascii="Times New Roman" w:hAnsi="Times New Roman" w:cs="Times New Roman"/>
              </w:rPr>
            </w:pPr>
            <w:r w:rsidRPr="00E04747">
              <w:rPr>
                <w:rFonts w:ascii="Times New Roman" w:hAnsi="Times New Roman" w:cs="Times New Roman"/>
              </w:rPr>
              <w:t>brak</w:t>
            </w:r>
          </w:p>
        </w:tc>
      </w:tr>
      <w:tr w:rsidR="007C3A22" w:rsidRPr="00C13D05" w:rsidTr="00DB07A8">
        <w:tc>
          <w:tcPr>
            <w:tcW w:w="1631" w:type="pct"/>
            <w:tcBorders>
              <w:bottom w:val="single" w:sz="4" w:space="0" w:color="auto"/>
              <w:right w:val="none" w:sz="4" w:space="0" w:color="000000"/>
            </w:tcBorders>
            <w:shd w:val="clear" w:color="auto" w:fill="D9D9D9"/>
          </w:tcPr>
          <w:p w:rsidR="007C3A22" w:rsidRPr="00C13D05" w:rsidRDefault="007C3A22" w:rsidP="00DB07A8">
            <w:pPr>
              <w:spacing w:after="0" w:line="240" w:lineRule="auto"/>
              <w:rPr>
                <w:rFonts w:ascii="Times New Roman" w:hAnsi="Times New Roman" w:cs="Times New Roman"/>
                <w:b/>
              </w:rPr>
            </w:pPr>
            <w:r w:rsidRPr="00C13D05">
              <w:rPr>
                <w:rFonts w:ascii="Times New Roman" w:hAnsi="Times New Roman" w:cs="Times New Roman"/>
                <w:b/>
              </w:rPr>
              <w:t>Zalecana literatura:</w:t>
            </w:r>
          </w:p>
        </w:tc>
        <w:tc>
          <w:tcPr>
            <w:tcW w:w="3369" w:type="pct"/>
            <w:tcBorders>
              <w:left w:val="none" w:sz="4" w:space="0" w:color="000000"/>
              <w:bottom w:val="single" w:sz="4" w:space="0" w:color="auto"/>
            </w:tcBorders>
          </w:tcPr>
          <w:p w:rsidR="007C3A22" w:rsidRPr="007C3CC6" w:rsidRDefault="007C3A22" w:rsidP="00DB07A8">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T. Oleksyn, </w:t>
            </w:r>
            <w:r w:rsidRPr="005F07FB">
              <w:rPr>
                <w:rFonts w:ascii="Times New Roman" w:eastAsia="Times New Roman" w:hAnsi="Times New Roman"/>
                <w:i/>
                <w:lang w:eastAsia="pl-PL"/>
              </w:rPr>
              <w:t>Kultura i etyka zarządzania</w:t>
            </w:r>
            <w:r>
              <w:rPr>
                <w:rFonts w:ascii="Times New Roman" w:eastAsia="Times New Roman" w:hAnsi="Times New Roman"/>
                <w:lang w:eastAsia="pl-PL"/>
              </w:rPr>
              <w:t>, Diffin Warszawa 2021.</w:t>
            </w:r>
          </w:p>
          <w:p w:rsidR="007C3A22" w:rsidRPr="0070534C" w:rsidRDefault="007C3A22" w:rsidP="00DB07A8">
            <w:pPr>
              <w:spacing w:after="0" w:line="240" w:lineRule="auto"/>
              <w:rPr>
                <w:rFonts w:ascii="Times New Roman" w:eastAsia="Times New Roman" w:hAnsi="Times New Roman"/>
                <w:lang w:eastAsia="pl-PL"/>
              </w:rPr>
            </w:pPr>
            <w:r w:rsidRPr="0070534C">
              <w:rPr>
                <w:rFonts w:ascii="Times New Roman" w:eastAsia="Times New Roman" w:hAnsi="Times New Roman"/>
                <w:lang w:eastAsia="pl-PL"/>
              </w:rPr>
              <w:t xml:space="preserve">K. Blanchard, M. O'Connor, </w:t>
            </w:r>
            <w:r w:rsidRPr="007C3CC6">
              <w:rPr>
                <w:rFonts w:ascii="Times New Roman" w:eastAsia="Times New Roman" w:hAnsi="Times New Roman"/>
                <w:i/>
                <w:lang w:eastAsia="pl-PL"/>
              </w:rPr>
              <w:t>Zarządzanie przez wartości</w:t>
            </w:r>
            <w:r>
              <w:rPr>
                <w:rFonts w:ascii="Times New Roman" w:eastAsia="Times New Roman" w:hAnsi="Times New Roman"/>
                <w:lang w:eastAsia="pl-PL"/>
              </w:rPr>
              <w:t>, MT Business, 2015.</w:t>
            </w:r>
          </w:p>
          <w:p w:rsidR="007C3A22" w:rsidRDefault="007C3A22" w:rsidP="00DB07A8">
            <w:pPr>
              <w:spacing w:after="0" w:line="240" w:lineRule="auto"/>
              <w:rPr>
                <w:rFonts w:ascii="Times New Roman" w:hAnsi="Times New Roman"/>
              </w:rPr>
            </w:pPr>
            <w:r w:rsidRPr="007C3CC6">
              <w:rPr>
                <w:rFonts w:ascii="Times New Roman" w:eastAsia="Times New Roman" w:hAnsi="Times New Roman"/>
                <w:lang w:eastAsia="pl-PL"/>
              </w:rPr>
              <w:t xml:space="preserve">J. Filek, </w:t>
            </w:r>
            <w:hyperlink r:id="rId50" w:history="1">
              <w:r w:rsidRPr="00A525AD">
                <w:rPr>
                  <w:rFonts w:ascii="Times New Roman" w:eastAsia="Times New Roman" w:hAnsi="Times New Roman"/>
                  <w:i/>
                  <w:lang w:eastAsia="pl-PL"/>
                </w:rPr>
                <w:t>Etyka biznesu</w:t>
              </w:r>
            </w:hyperlink>
            <w:r w:rsidRPr="00A525AD">
              <w:rPr>
                <w:rFonts w:ascii="Times New Roman" w:eastAsia="Times New Roman" w:hAnsi="Times New Roman"/>
                <w:i/>
                <w:lang w:eastAsia="pl-PL"/>
              </w:rPr>
              <w:t xml:space="preserve"> : studia przypadków</w:t>
            </w:r>
            <w:r w:rsidRPr="007C3CC6">
              <w:rPr>
                <w:rFonts w:ascii="Times New Roman" w:eastAsia="Times New Roman" w:hAnsi="Times New Roman"/>
                <w:lang w:eastAsia="pl-PL"/>
              </w:rPr>
              <w:t>,</w:t>
            </w:r>
            <w:r w:rsidRPr="007C3CC6">
              <w:rPr>
                <w:rFonts w:ascii="Times New Roman" w:hAnsi="Times New Roman"/>
              </w:rPr>
              <w:t xml:space="preserve"> Wydawnictwo Uniwersytetu Ekonomicznego, Kraków, 2012</w:t>
            </w:r>
          </w:p>
          <w:p w:rsidR="007C3A22" w:rsidRPr="0070534C" w:rsidRDefault="007C3A22" w:rsidP="00DB07A8">
            <w:pPr>
              <w:spacing w:after="0" w:line="240" w:lineRule="auto"/>
              <w:rPr>
                <w:rFonts w:ascii="Times New Roman" w:hAnsi="Times New Roman"/>
              </w:rPr>
            </w:pPr>
            <w:r w:rsidRPr="0070534C">
              <w:rPr>
                <w:rFonts w:ascii="Times New Roman" w:eastAsia="Times New Roman" w:hAnsi="Times New Roman"/>
                <w:lang w:eastAsia="pl-PL"/>
              </w:rPr>
              <w:t>W. Gasparski</w:t>
            </w:r>
            <w:r w:rsidRPr="00A525AD">
              <w:rPr>
                <w:rFonts w:ascii="Times New Roman" w:eastAsia="Times New Roman" w:hAnsi="Times New Roman"/>
                <w:i/>
                <w:lang w:eastAsia="pl-PL"/>
              </w:rPr>
              <w:t xml:space="preserve">, </w:t>
            </w:r>
            <w:hyperlink r:id="rId51" w:history="1">
              <w:r w:rsidRPr="00A525AD">
                <w:rPr>
                  <w:rFonts w:ascii="Times New Roman" w:eastAsia="Times New Roman" w:hAnsi="Times New Roman"/>
                  <w:i/>
                  <w:lang w:eastAsia="pl-PL"/>
                </w:rPr>
                <w:t>Biznes, etyka, odpowiedzialność</w:t>
              </w:r>
            </w:hyperlink>
            <w:r w:rsidRPr="00A525AD">
              <w:rPr>
                <w:rFonts w:ascii="Times New Roman" w:eastAsia="Times New Roman" w:hAnsi="Times New Roman"/>
                <w:i/>
                <w:lang w:eastAsia="pl-PL"/>
              </w:rPr>
              <w:t>: podręcznik akademicki,</w:t>
            </w:r>
            <w:r w:rsidRPr="00A525AD">
              <w:rPr>
                <w:rFonts w:ascii="Times New Roman" w:hAnsi="Times New Roman"/>
                <w:i/>
              </w:rPr>
              <w:t xml:space="preserve"> </w:t>
            </w:r>
            <w:r w:rsidRPr="0070534C">
              <w:rPr>
                <w:rFonts w:ascii="Times New Roman" w:hAnsi="Times New Roman"/>
              </w:rPr>
              <w:t>Wydawnictw</w:t>
            </w:r>
            <w:r>
              <w:rPr>
                <w:rFonts w:ascii="Times New Roman" w:hAnsi="Times New Roman"/>
              </w:rPr>
              <w:t>o Naukowe PWN, Warszawa, 2012</w:t>
            </w:r>
          </w:p>
          <w:p w:rsidR="007C3A22" w:rsidRPr="00100F72" w:rsidRDefault="007C3A22" w:rsidP="00DB07A8">
            <w:pPr>
              <w:spacing w:after="0" w:line="240" w:lineRule="auto"/>
              <w:rPr>
                <w:rFonts w:ascii="Times New Roman" w:hAnsi="Times New Roman"/>
              </w:rPr>
            </w:pPr>
            <w:r w:rsidRPr="00100F72">
              <w:rPr>
                <w:rFonts w:ascii="Times New Roman" w:eastAsia="Times New Roman" w:hAnsi="Times New Roman"/>
                <w:lang w:eastAsia="pl-PL"/>
              </w:rPr>
              <w:t xml:space="preserve">J. Klimek, </w:t>
            </w:r>
            <w:hyperlink r:id="rId52" w:history="1">
              <w:r w:rsidRPr="00A525AD">
                <w:rPr>
                  <w:rFonts w:ascii="Times New Roman" w:eastAsia="Times New Roman" w:hAnsi="Times New Roman"/>
                  <w:i/>
                  <w:lang w:eastAsia="pl-PL"/>
                </w:rPr>
                <w:t>Etyka biznesu</w:t>
              </w:r>
            </w:hyperlink>
            <w:r w:rsidRPr="00A525AD">
              <w:rPr>
                <w:rFonts w:ascii="Times New Roman" w:eastAsia="Times New Roman" w:hAnsi="Times New Roman"/>
                <w:i/>
                <w:lang w:eastAsia="pl-PL"/>
              </w:rPr>
              <w:t>: teoretyczne założenia, praktyka zastosowań,</w:t>
            </w:r>
            <w:r w:rsidRPr="00100F72">
              <w:rPr>
                <w:rFonts w:ascii="Times New Roman" w:eastAsia="Times New Roman" w:hAnsi="Times New Roman"/>
                <w:lang w:eastAsia="pl-PL"/>
              </w:rPr>
              <w:t xml:space="preserve"> Wyd.</w:t>
            </w:r>
            <w:r w:rsidRPr="00100F72">
              <w:rPr>
                <w:rFonts w:ascii="Times New Roman" w:hAnsi="Times New Roman"/>
              </w:rPr>
              <w:t xml:space="preserve"> Difin, Warszawa, 2014</w:t>
            </w:r>
          </w:p>
          <w:p w:rsidR="007C3A22" w:rsidRPr="00100F72" w:rsidRDefault="007C3A22" w:rsidP="00DB07A8">
            <w:pPr>
              <w:spacing w:after="0" w:line="240" w:lineRule="auto"/>
              <w:rPr>
                <w:rFonts w:ascii="Times New Roman" w:hAnsi="Times New Roman"/>
              </w:rPr>
            </w:pPr>
            <w:r w:rsidRPr="00100F72">
              <w:rPr>
                <w:rFonts w:ascii="Times New Roman" w:hAnsi="Times New Roman"/>
              </w:rPr>
              <w:t xml:space="preserve">B. Kożusznik, </w:t>
            </w:r>
            <w:r w:rsidRPr="00A525AD">
              <w:rPr>
                <w:rFonts w:ascii="Times New Roman" w:hAnsi="Times New Roman"/>
                <w:i/>
              </w:rPr>
              <w:t>Zachowania człowieka w organizacji</w:t>
            </w:r>
            <w:r>
              <w:rPr>
                <w:rFonts w:ascii="Times New Roman" w:hAnsi="Times New Roman"/>
              </w:rPr>
              <w:t>, PWE, Warszawa 2011</w:t>
            </w:r>
          </w:p>
          <w:p w:rsidR="007C3A22" w:rsidRPr="00C5714E" w:rsidRDefault="007C3A22" w:rsidP="00DB07A8">
            <w:pPr>
              <w:spacing w:after="0" w:line="240" w:lineRule="auto"/>
              <w:rPr>
                <w:rFonts w:ascii="Times New Roman" w:hAnsi="Times New Roman"/>
              </w:rPr>
            </w:pPr>
            <w:r w:rsidRPr="00100F72">
              <w:rPr>
                <w:rFonts w:ascii="Times New Roman" w:hAnsi="Times New Roman"/>
              </w:rPr>
              <w:t xml:space="preserve">M. A. Peeters, </w:t>
            </w:r>
            <w:r w:rsidRPr="00A525AD">
              <w:rPr>
                <w:rFonts w:ascii="Times New Roman" w:hAnsi="Times New Roman"/>
                <w:i/>
              </w:rPr>
              <w:t>Nowa etyka w dobie globalizacji</w:t>
            </w:r>
            <w:r w:rsidRPr="00100F72">
              <w:rPr>
                <w:rFonts w:ascii="Times New Roman" w:hAnsi="Times New Roman"/>
              </w:rPr>
              <w:t xml:space="preserve">, Wyd. </w:t>
            </w:r>
            <w:r>
              <w:rPr>
                <w:rFonts w:ascii="Times New Roman" w:hAnsi="Times New Roman"/>
              </w:rPr>
              <w:t>Sióstr Loretanek, Warszawa 2009</w:t>
            </w:r>
          </w:p>
        </w:tc>
      </w:tr>
    </w:tbl>
    <w:p w:rsidR="007C3A22" w:rsidRPr="005D312A" w:rsidRDefault="007C3A22" w:rsidP="009D2D0E">
      <w:pPr>
        <w:spacing w:line="276" w:lineRule="auto"/>
        <w:rPr>
          <w:rFonts w:ascii="Times New Roman" w:hAnsi="Times New Roman" w:cs="Times New Roman"/>
          <w:b/>
        </w:rPr>
      </w:pPr>
    </w:p>
    <w:p w:rsidR="00662994" w:rsidRDefault="00662994" w:rsidP="00662994">
      <w:pPr>
        <w:pStyle w:val="Tretekstu"/>
        <w:spacing w:after="0"/>
        <w:jc w:val="center"/>
        <w:rPr>
          <w:b/>
          <w:sz w:val="28"/>
          <w:szCs w:val="28"/>
        </w:rPr>
      </w:pPr>
    </w:p>
    <w:p w:rsidR="00662994" w:rsidRDefault="000A15AB" w:rsidP="00662994">
      <w:pPr>
        <w:pStyle w:val="Nagwek2"/>
      </w:pPr>
      <w:r w:rsidRPr="000A15AB">
        <w:rPr>
          <w:noProof/>
          <w:lang w:eastAsia="pl-PL"/>
        </w:rPr>
        <w:lastRenderedPageBreak/>
        <w:drawing>
          <wp:inline distT="0" distB="0" distL="0" distR="0">
            <wp:extent cx="2245600" cy="504825"/>
            <wp:effectExtent l="19050" t="0" r="2300" b="0"/>
            <wp:docPr id="1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46253" cy="504972"/>
                    </a:xfrm>
                    <a:prstGeom prst="rect">
                      <a:avLst/>
                    </a:prstGeom>
                    <a:noFill/>
                    <a:ln>
                      <a:noFill/>
                    </a:ln>
                  </pic:spPr>
                </pic:pic>
              </a:graphicData>
            </a:graphic>
          </wp:inline>
        </w:drawing>
      </w:r>
    </w:p>
    <w:p w:rsidR="00662994" w:rsidRDefault="00662994" w:rsidP="00662994">
      <w:pPr>
        <w:pStyle w:val="Nagwek2"/>
      </w:pPr>
    </w:p>
    <w:p w:rsidR="00662994" w:rsidRPr="005176E6" w:rsidRDefault="008C7817" w:rsidP="005176E6">
      <w:pPr>
        <w:pStyle w:val="Nagwek2"/>
        <w:rPr>
          <w:rFonts w:ascii="Times New Roman" w:hAnsi="Times New Roman" w:cs="Times New Roman"/>
          <w:i/>
          <w:sz w:val="22"/>
          <w:szCs w:val="22"/>
        </w:rPr>
      </w:pPr>
      <w:bookmarkStart w:id="121" w:name="_Toc135681850"/>
      <w:r w:rsidRPr="005176E6">
        <w:rPr>
          <w:rFonts w:ascii="Times New Roman" w:hAnsi="Times New Roman" w:cs="Times New Roman"/>
          <w:sz w:val="22"/>
          <w:szCs w:val="22"/>
        </w:rPr>
        <w:t xml:space="preserve">6. </w:t>
      </w:r>
      <w:r w:rsidR="00662994" w:rsidRPr="005176E6">
        <w:rPr>
          <w:rFonts w:ascii="Times New Roman" w:hAnsi="Times New Roman" w:cs="Times New Roman"/>
          <w:sz w:val="22"/>
          <w:szCs w:val="22"/>
        </w:rPr>
        <w:t>ŁĄCZNA LICZBA GODZIN ORAZ PUNKTÓW ECTS NA KIERUNKU ZARZĄDZANIE</w:t>
      </w:r>
      <w:bookmarkEnd w:id="121"/>
    </w:p>
    <w:p w:rsidR="00662994" w:rsidRDefault="00662994" w:rsidP="00662994">
      <w:pPr>
        <w:pStyle w:val="Tretekstu"/>
        <w:spacing w:after="0"/>
        <w:jc w:val="both"/>
        <w:rPr>
          <w:b/>
          <w:sz w:val="22"/>
          <w:szCs w:val="22"/>
        </w:rPr>
      </w:pPr>
      <w:r w:rsidRPr="00736F36">
        <w:rPr>
          <w:b/>
          <w:sz w:val="22"/>
          <w:szCs w:val="22"/>
        </w:rPr>
        <w:t xml:space="preserve"> </w:t>
      </w: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3"/>
        <w:gridCol w:w="5671"/>
      </w:tblGrid>
      <w:tr w:rsidR="00D66FA1" w:rsidRPr="00916EEA" w:rsidTr="00C22049">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D66FA1" w:rsidRPr="00916EEA" w:rsidRDefault="00D66FA1" w:rsidP="00C22049">
            <w:pPr>
              <w:rPr>
                <w:rFonts w:ascii="Times New Roman" w:hAnsi="Times New Roman" w:cs="Times New Roman"/>
                <w:b/>
              </w:rPr>
            </w:pPr>
            <w:r w:rsidRPr="00916EEA">
              <w:rPr>
                <w:rFonts w:ascii="Times New Roman" w:hAnsi="Times New Roman" w:cs="Times New Roman"/>
                <w:b/>
              </w:rPr>
              <w:t>Łączna liczba godzin oraz punktów ECTS, jaką student uzyska w ramach:</w:t>
            </w:r>
          </w:p>
        </w:tc>
      </w:tr>
      <w:tr w:rsidR="00A732A0" w:rsidRPr="00916EEA" w:rsidTr="00C22049">
        <w:trPr>
          <w:trHeight w:val="1570"/>
        </w:trPr>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A732A0" w:rsidRPr="00916EEA" w:rsidRDefault="00A732A0" w:rsidP="00C22049">
            <w:pPr>
              <w:rPr>
                <w:rFonts w:ascii="Times New Roman" w:hAnsi="Times New Roman" w:cs="Times New Roman"/>
              </w:rPr>
            </w:pPr>
            <w:r w:rsidRPr="00916EEA">
              <w:rPr>
                <w:rFonts w:ascii="Times New Roman" w:hAnsi="Times New Roman" w:cs="Times New Roman"/>
              </w:rPr>
              <w:t>zajęć prowadzonych z bezpośrednim udziałem  nauczycieli akademickich lub innych osób prowadzących zajęcia (na studiach stacjonarnych co najmniej 50 % punktów ECTS):</w:t>
            </w:r>
          </w:p>
        </w:tc>
        <w:tc>
          <w:tcPr>
            <w:tcW w:w="2996" w:type="pct"/>
            <w:tcBorders>
              <w:top w:val="single" w:sz="4" w:space="0" w:color="000000"/>
              <w:left w:val="single" w:sz="4" w:space="0" w:color="000000"/>
              <w:bottom w:val="single" w:sz="4" w:space="0" w:color="000000"/>
              <w:right w:val="single" w:sz="4" w:space="0" w:color="000000"/>
            </w:tcBorders>
            <w:vAlign w:val="center"/>
          </w:tcPr>
          <w:p w:rsidR="00A732A0" w:rsidRPr="00437A78" w:rsidRDefault="00A732A0" w:rsidP="004F3B66">
            <w:pPr>
              <w:rPr>
                <w:rFonts w:ascii="Times New Roman" w:hAnsi="Times New Roman" w:cs="Times New Roman"/>
              </w:rPr>
            </w:pPr>
            <w:r w:rsidRPr="00437A78">
              <w:rPr>
                <w:rFonts w:ascii="Times New Roman" w:hAnsi="Times New Roman" w:cs="Times New Roman"/>
              </w:rPr>
              <w:t xml:space="preserve">Z praktykami: </w:t>
            </w:r>
          </w:p>
          <w:p w:rsidR="00A732A0" w:rsidRPr="000A15AB" w:rsidRDefault="00A732A0" w:rsidP="004F3B66">
            <w:pPr>
              <w:rPr>
                <w:rFonts w:ascii="Times New Roman" w:hAnsi="Times New Roman" w:cs="Times New Roman"/>
                <w:highlight w:val="yellow"/>
              </w:rPr>
            </w:pPr>
            <w:r w:rsidRPr="00437A78">
              <w:rPr>
                <w:rFonts w:ascii="Times New Roman" w:hAnsi="Times New Roman" w:cs="Times New Roman"/>
              </w:rPr>
              <w:t>Studia stacjonarne: 2855 god</w:t>
            </w:r>
            <w:r w:rsidRPr="002111D0">
              <w:rPr>
                <w:rFonts w:ascii="Times New Roman" w:hAnsi="Times New Roman" w:cs="Times New Roman"/>
              </w:rPr>
              <w:t>z.; 108,0 ECTS;  (56,8%)</w:t>
            </w:r>
          </w:p>
          <w:p w:rsidR="00A732A0" w:rsidRDefault="00A732A0" w:rsidP="004F3B66">
            <w:pPr>
              <w:rPr>
                <w:rFonts w:ascii="Times New Roman" w:hAnsi="Times New Roman" w:cs="Times New Roman"/>
                <w:highlight w:val="yellow"/>
              </w:rPr>
            </w:pPr>
            <w:r w:rsidRPr="00437A78">
              <w:rPr>
                <w:rFonts w:ascii="Times New Roman" w:hAnsi="Times New Roman" w:cs="Times New Roman"/>
              </w:rPr>
              <w:t xml:space="preserve">Studia niestacjonarne: </w:t>
            </w:r>
            <w:r>
              <w:rPr>
                <w:rFonts w:ascii="Times New Roman" w:hAnsi="Times New Roman" w:cs="Times New Roman"/>
              </w:rPr>
              <w:t>1980</w:t>
            </w:r>
            <w:r w:rsidRPr="00437A78">
              <w:rPr>
                <w:rFonts w:ascii="Times New Roman" w:hAnsi="Times New Roman" w:cs="Times New Roman"/>
              </w:rPr>
              <w:t xml:space="preserve"> godz</w:t>
            </w:r>
            <w:r w:rsidRPr="002111D0">
              <w:rPr>
                <w:rFonts w:ascii="Times New Roman" w:hAnsi="Times New Roman" w:cs="Times New Roman"/>
              </w:rPr>
              <w:t xml:space="preserve">.; 75,8 ECTS;  </w:t>
            </w:r>
          </w:p>
          <w:p w:rsidR="00A732A0" w:rsidRPr="000A15AB" w:rsidRDefault="00A732A0" w:rsidP="004F3B66">
            <w:pPr>
              <w:rPr>
                <w:rFonts w:ascii="Times New Roman" w:hAnsi="Times New Roman" w:cs="Times New Roman"/>
                <w:highlight w:val="yellow"/>
              </w:rPr>
            </w:pPr>
            <w:r w:rsidRPr="002111D0">
              <w:rPr>
                <w:rFonts w:ascii="Times New Roman" w:hAnsi="Times New Roman" w:cs="Times New Roman"/>
              </w:rPr>
              <w:t xml:space="preserve"> </w:t>
            </w:r>
          </w:p>
        </w:tc>
      </w:tr>
      <w:tr w:rsidR="00A732A0" w:rsidRPr="00916EEA" w:rsidTr="00C22049">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A732A0" w:rsidRPr="00916EEA" w:rsidRDefault="00A732A0" w:rsidP="00C22049">
            <w:pPr>
              <w:rPr>
                <w:rFonts w:ascii="Times New Roman" w:hAnsi="Times New Roman" w:cs="Times New Roman"/>
              </w:rPr>
            </w:pPr>
            <w:r w:rsidRPr="00916EEA">
              <w:rPr>
                <w:rFonts w:ascii="Times New Roman" w:hAnsi="Times New Roman" w:cs="Times New Roman"/>
              </w:rPr>
              <w:t>samokształcenia:</w:t>
            </w:r>
          </w:p>
        </w:tc>
        <w:tc>
          <w:tcPr>
            <w:tcW w:w="2996" w:type="pct"/>
            <w:tcBorders>
              <w:top w:val="single" w:sz="4" w:space="0" w:color="000000"/>
              <w:left w:val="single" w:sz="4" w:space="0" w:color="000000"/>
              <w:bottom w:val="single" w:sz="4" w:space="0" w:color="000000"/>
              <w:right w:val="single" w:sz="4" w:space="0" w:color="000000"/>
            </w:tcBorders>
            <w:vAlign w:val="center"/>
          </w:tcPr>
          <w:p w:rsidR="00A732A0" w:rsidRPr="00530522" w:rsidRDefault="00A732A0" w:rsidP="004F3B66">
            <w:pPr>
              <w:rPr>
                <w:rFonts w:ascii="Times New Roman" w:hAnsi="Times New Roman" w:cs="Times New Roman"/>
              </w:rPr>
            </w:pPr>
            <w:r w:rsidRPr="00530522">
              <w:rPr>
                <w:rFonts w:ascii="Times New Roman" w:hAnsi="Times New Roman" w:cs="Times New Roman"/>
              </w:rPr>
              <w:t>Studia stacjonarne: 2060 godz.; 82,0 ECTS</w:t>
            </w:r>
          </w:p>
          <w:p w:rsidR="00A732A0" w:rsidRPr="000A15AB" w:rsidRDefault="00A732A0" w:rsidP="004F3B66">
            <w:pPr>
              <w:rPr>
                <w:rFonts w:ascii="Times New Roman" w:hAnsi="Times New Roman" w:cs="Times New Roman"/>
                <w:highlight w:val="yellow"/>
              </w:rPr>
            </w:pPr>
            <w:r w:rsidRPr="002111D0">
              <w:rPr>
                <w:rFonts w:ascii="Times New Roman" w:hAnsi="Times New Roman" w:cs="Times New Roman"/>
              </w:rPr>
              <w:t xml:space="preserve">Studia niestacjonarne: 2856 godz.; 114,2 ECTS </w:t>
            </w:r>
          </w:p>
        </w:tc>
      </w:tr>
      <w:tr w:rsidR="00A732A0" w:rsidRPr="00916EEA" w:rsidTr="00C22049">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A732A0" w:rsidRPr="00916EEA" w:rsidRDefault="00A732A0" w:rsidP="00C22049">
            <w:pPr>
              <w:rPr>
                <w:rFonts w:ascii="Times New Roman" w:hAnsi="Times New Roman" w:cs="Times New Roman"/>
              </w:rPr>
            </w:pPr>
            <w:r w:rsidRPr="00916EEA">
              <w:rPr>
                <w:rFonts w:ascii="Times New Roman" w:hAnsi="Times New Roman" w:cs="Times New Roman"/>
              </w:rPr>
              <w:t>zajęć kształtujących umiejętności praktyczne w wymiarze większym niż 50% liczby punktów ECTS koniecznych do ukończenia studiów na danym  poziomie:</w:t>
            </w:r>
          </w:p>
        </w:tc>
        <w:tc>
          <w:tcPr>
            <w:tcW w:w="2996" w:type="pct"/>
            <w:tcBorders>
              <w:top w:val="single" w:sz="4" w:space="0" w:color="000000"/>
              <w:left w:val="single" w:sz="4" w:space="0" w:color="000000"/>
              <w:bottom w:val="single" w:sz="4" w:space="0" w:color="000000"/>
              <w:right w:val="single" w:sz="4" w:space="0" w:color="000000"/>
            </w:tcBorders>
            <w:vAlign w:val="center"/>
          </w:tcPr>
          <w:p w:rsidR="00A732A0" w:rsidRPr="00315045" w:rsidRDefault="00A732A0" w:rsidP="004F3B66">
            <w:pPr>
              <w:rPr>
                <w:rFonts w:ascii="Times New Roman" w:hAnsi="Times New Roman" w:cs="Times New Roman"/>
              </w:rPr>
            </w:pPr>
            <w:r>
              <w:rPr>
                <w:rFonts w:ascii="Times New Roman" w:hAnsi="Times New Roman" w:cs="Times New Roman"/>
              </w:rPr>
              <w:t>Studia stacjonarne: 2750</w:t>
            </w:r>
            <w:r w:rsidRPr="00315045">
              <w:rPr>
                <w:rFonts w:ascii="Times New Roman" w:hAnsi="Times New Roman" w:cs="Times New Roman"/>
              </w:rPr>
              <w:t xml:space="preserve"> godz.; 10</w:t>
            </w:r>
            <w:r>
              <w:rPr>
                <w:rFonts w:ascii="Times New Roman" w:hAnsi="Times New Roman" w:cs="Times New Roman"/>
              </w:rPr>
              <w:t>6,7</w:t>
            </w:r>
            <w:r w:rsidRPr="00315045">
              <w:rPr>
                <w:rFonts w:ascii="Times New Roman" w:hAnsi="Times New Roman" w:cs="Times New Roman"/>
              </w:rPr>
              <w:t xml:space="preserve"> ECTS (5</w:t>
            </w:r>
            <w:r>
              <w:rPr>
                <w:rFonts w:ascii="Times New Roman" w:hAnsi="Times New Roman" w:cs="Times New Roman"/>
              </w:rPr>
              <w:t>6</w:t>
            </w:r>
            <w:r w:rsidRPr="00315045">
              <w:rPr>
                <w:rFonts w:ascii="Times New Roman" w:hAnsi="Times New Roman" w:cs="Times New Roman"/>
              </w:rPr>
              <w:t>,</w:t>
            </w:r>
            <w:r>
              <w:rPr>
                <w:rFonts w:ascii="Times New Roman" w:hAnsi="Times New Roman" w:cs="Times New Roman"/>
              </w:rPr>
              <w:t>1</w:t>
            </w:r>
            <w:r w:rsidRPr="00315045">
              <w:rPr>
                <w:rFonts w:ascii="Times New Roman" w:hAnsi="Times New Roman" w:cs="Times New Roman"/>
              </w:rPr>
              <w:t>%)</w:t>
            </w:r>
          </w:p>
          <w:p w:rsidR="00A732A0" w:rsidRPr="000A15AB" w:rsidRDefault="00A732A0" w:rsidP="004F3B66">
            <w:pPr>
              <w:rPr>
                <w:rFonts w:ascii="Times New Roman" w:hAnsi="Times New Roman" w:cs="Times New Roman"/>
                <w:highlight w:val="yellow"/>
              </w:rPr>
            </w:pPr>
            <w:r w:rsidRPr="00315045">
              <w:rPr>
                <w:rFonts w:ascii="Times New Roman" w:hAnsi="Times New Roman" w:cs="Times New Roman"/>
              </w:rPr>
              <w:t xml:space="preserve">Studia niestacjonarne: </w:t>
            </w:r>
            <w:r>
              <w:rPr>
                <w:rFonts w:ascii="Times New Roman" w:hAnsi="Times New Roman" w:cs="Times New Roman"/>
              </w:rPr>
              <w:t xml:space="preserve">2750 </w:t>
            </w:r>
            <w:r w:rsidRPr="00315045">
              <w:rPr>
                <w:rFonts w:ascii="Times New Roman" w:hAnsi="Times New Roman" w:cs="Times New Roman"/>
              </w:rPr>
              <w:t>godz.; 10</w:t>
            </w:r>
            <w:r>
              <w:rPr>
                <w:rFonts w:ascii="Times New Roman" w:hAnsi="Times New Roman" w:cs="Times New Roman"/>
              </w:rPr>
              <w:t>6,7</w:t>
            </w:r>
            <w:r w:rsidRPr="00315045">
              <w:rPr>
                <w:rFonts w:ascii="Times New Roman" w:hAnsi="Times New Roman" w:cs="Times New Roman"/>
              </w:rPr>
              <w:t xml:space="preserve"> ECTS (5</w:t>
            </w:r>
            <w:r>
              <w:rPr>
                <w:rFonts w:ascii="Times New Roman" w:hAnsi="Times New Roman" w:cs="Times New Roman"/>
              </w:rPr>
              <w:t>6</w:t>
            </w:r>
            <w:r w:rsidRPr="00315045">
              <w:rPr>
                <w:rFonts w:ascii="Times New Roman" w:hAnsi="Times New Roman" w:cs="Times New Roman"/>
              </w:rPr>
              <w:t>,</w:t>
            </w:r>
            <w:r>
              <w:rPr>
                <w:rFonts w:ascii="Times New Roman" w:hAnsi="Times New Roman" w:cs="Times New Roman"/>
              </w:rPr>
              <w:t>1</w:t>
            </w:r>
            <w:r w:rsidRPr="00315045">
              <w:rPr>
                <w:rFonts w:ascii="Times New Roman" w:hAnsi="Times New Roman" w:cs="Times New Roman"/>
              </w:rPr>
              <w:t>%)</w:t>
            </w:r>
          </w:p>
        </w:tc>
      </w:tr>
      <w:tr w:rsidR="00A732A0" w:rsidRPr="00916EEA" w:rsidTr="00C22049">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A732A0" w:rsidRPr="00916EEA" w:rsidRDefault="00A732A0" w:rsidP="00C22049">
            <w:pPr>
              <w:rPr>
                <w:rFonts w:ascii="Times New Roman" w:hAnsi="Times New Roman" w:cs="Times New Roman"/>
              </w:rPr>
            </w:pPr>
            <w:r w:rsidRPr="00916EEA">
              <w:rPr>
                <w:rFonts w:ascii="Times New Roman" w:hAnsi="Times New Roman" w:cs="Times New Roman"/>
              </w:rPr>
              <w:t xml:space="preserve">zajęć podlegających wyborowi przez studenta (w wymiarze nie mniejszym  niż 30% liczby punktów ECTS </w:t>
            </w:r>
            <w:r w:rsidRPr="00916EEA">
              <w:rPr>
                <w:rFonts w:ascii="Times New Roman" w:eastAsia="Calibri" w:hAnsi="Times New Roman" w:cs="Times New Roman"/>
                <w:lang w:eastAsia="pl-PL"/>
              </w:rPr>
              <w:t>koniecznych do ukończenia studiów na danym poziomie</w:t>
            </w:r>
            <w:r w:rsidRPr="00916EEA">
              <w:rPr>
                <w:rFonts w:ascii="Times New Roman" w:hAnsi="Times New Roman" w:cs="Times New Roman"/>
              </w:rPr>
              <w:t>):</w:t>
            </w:r>
          </w:p>
        </w:tc>
        <w:tc>
          <w:tcPr>
            <w:tcW w:w="2996" w:type="pct"/>
            <w:tcBorders>
              <w:top w:val="single" w:sz="4" w:space="0" w:color="000000"/>
              <w:left w:val="single" w:sz="4" w:space="0" w:color="000000"/>
              <w:bottom w:val="single" w:sz="4" w:space="0" w:color="000000"/>
              <w:right w:val="single" w:sz="4" w:space="0" w:color="000000"/>
            </w:tcBorders>
            <w:vAlign w:val="center"/>
          </w:tcPr>
          <w:p w:rsidR="00A732A0" w:rsidRPr="00315045" w:rsidRDefault="00A732A0" w:rsidP="004F3B66">
            <w:pPr>
              <w:rPr>
                <w:rFonts w:ascii="Times New Roman" w:hAnsi="Times New Roman" w:cs="Times New Roman"/>
              </w:rPr>
            </w:pPr>
            <w:r w:rsidRPr="00315045">
              <w:rPr>
                <w:rFonts w:ascii="Times New Roman" w:hAnsi="Times New Roman" w:cs="Times New Roman"/>
              </w:rPr>
              <w:t xml:space="preserve">Studia stacjonarne: </w:t>
            </w:r>
            <w:r>
              <w:rPr>
                <w:rFonts w:ascii="Times New Roman" w:hAnsi="Times New Roman" w:cs="Times New Roman"/>
              </w:rPr>
              <w:t xml:space="preserve">1450 </w:t>
            </w:r>
            <w:r w:rsidRPr="00315045">
              <w:rPr>
                <w:rFonts w:ascii="Times New Roman" w:hAnsi="Times New Roman" w:cs="Times New Roman"/>
              </w:rPr>
              <w:t>godz.; 85 ECTS; (4</w:t>
            </w:r>
            <w:r>
              <w:rPr>
                <w:rFonts w:ascii="Times New Roman" w:hAnsi="Times New Roman" w:cs="Times New Roman"/>
              </w:rPr>
              <w:t>4</w:t>
            </w:r>
            <w:r w:rsidRPr="00315045">
              <w:rPr>
                <w:rFonts w:ascii="Times New Roman" w:hAnsi="Times New Roman" w:cs="Times New Roman"/>
              </w:rPr>
              <w:t>,</w:t>
            </w:r>
            <w:r>
              <w:rPr>
                <w:rFonts w:ascii="Times New Roman" w:hAnsi="Times New Roman" w:cs="Times New Roman"/>
              </w:rPr>
              <w:t>7</w:t>
            </w:r>
            <w:r w:rsidRPr="00315045">
              <w:rPr>
                <w:rFonts w:ascii="Times New Roman" w:hAnsi="Times New Roman" w:cs="Times New Roman"/>
              </w:rPr>
              <w:t>%)</w:t>
            </w:r>
          </w:p>
          <w:p w:rsidR="00A732A0" w:rsidRPr="00315045" w:rsidRDefault="00A732A0" w:rsidP="004F3B66">
            <w:pPr>
              <w:rPr>
                <w:rFonts w:ascii="Times New Roman" w:hAnsi="Times New Roman" w:cs="Times New Roman"/>
                <w:u w:val="single"/>
              </w:rPr>
            </w:pPr>
            <w:r w:rsidRPr="00315045">
              <w:rPr>
                <w:rFonts w:ascii="Times New Roman" w:hAnsi="Times New Roman" w:cs="Times New Roman"/>
              </w:rPr>
              <w:t>Studia niestacjonarne: 12</w:t>
            </w:r>
            <w:r>
              <w:rPr>
                <w:rFonts w:ascii="Times New Roman" w:hAnsi="Times New Roman" w:cs="Times New Roman"/>
              </w:rPr>
              <w:t>30</w:t>
            </w:r>
            <w:r w:rsidRPr="00315045">
              <w:rPr>
                <w:rFonts w:ascii="Times New Roman" w:hAnsi="Times New Roman" w:cs="Times New Roman"/>
              </w:rPr>
              <w:t xml:space="preserve"> godz.; 85 ECTS; (4</w:t>
            </w:r>
            <w:r>
              <w:rPr>
                <w:rFonts w:ascii="Times New Roman" w:hAnsi="Times New Roman" w:cs="Times New Roman"/>
              </w:rPr>
              <w:t>4</w:t>
            </w:r>
            <w:r w:rsidRPr="00315045">
              <w:rPr>
                <w:rFonts w:ascii="Times New Roman" w:hAnsi="Times New Roman" w:cs="Times New Roman"/>
              </w:rPr>
              <w:t>,</w:t>
            </w:r>
            <w:r>
              <w:rPr>
                <w:rFonts w:ascii="Times New Roman" w:hAnsi="Times New Roman" w:cs="Times New Roman"/>
              </w:rPr>
              <w:t>7</w:t>
            </w:r>
            <w:r w:rsidRPr="00315045">
              <w:rPr>
                <w:rFonts w:ascii="Times New Roman" w:hAnsi="Times New Roman" w:cs="Times New Roman"/>
              </w:rPr>
              <w:t>%)</w:t>
            </w:r>
          </w:p>
          <w:p w:rsidR="00A732A0" w:rsidRPr="000A15AB" w:rsidRDefault="00A732A0" w:rsidP="004F3B66">
            <w:pPr>
              <w:rPr>
                <w:rFonts w:ascii="Times New Roman" w:hAnsi="Times New Roman" w:cs="Times New Roman"/>
                <w:highlight w:val="yellow"/>
              </w:rPr>
            </w:pPr>
            <w:r w:rsidRPr="000A15AB">
              <w:rPr>
                <w:rFonts w:ascii="Times New Roman" w:hAnsi="Times New Roman" w:cs="Times New Roman"/>
                <w:highlight w:val="yellow"/>
              </w:rPr>
              <w:t xml:space="preserve"> </w:t>
            </w:r>
          </w:p>
        </w:tc>
      </w:tr>
      <w:tr w:rsidR="00D66FA1" w:rsidRPr="00916EEA" w:rsidTr="00C22049">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D66FA1" w:rsidRPr="00916EEA" w:rsidRDefault="00D66FA1" w:rsidP="00C22049">
            <w:pPr>
              <w:rPr>
                <w:rFonts w:ascii="Times New Roman" w:hAnsi="Times New Roman" w:cs="Times New Roman"/>
              </w:rPr>
            </w:pPr>
            <w:r w:rsidRPr="00916EEA">
              <w:rPr>
                <w:rFonts w:ascii="Times New Roman" w:hAnsi="Times New Roman" w:cs="Times New Roman"/>
              </w:rPr>
              <w:t>zajęć z dziedziny nauk humanistycznych lub nauk społecznych – w przypadku kierunków studiów przyporządkowanych do dyscyplin w ramach dziedzin innych niż odpowiednio nauki humanistyczne lub nauki społeczne:</w:t>
            </w:r>
          </w:p>
        </w:tc>
        <w:tc>
          <w:tcPr>
            <w:tcW w:w="2996" w:type="pct"/>
            <w:tcBorders>
              <w:top w:val="single" w:sz="4" w:space="0" w:color="000000"/>
              <w:left w:val="single" w:sz="4" w:space="0" w:color="000000"/>
              <w:bottom w:val="single" w:sz="4" w:space="0" w:color="000000"/>
              <w:right w:val="single" w:sz="4" w:space="0" w:color="000000"/>
            </w:tcBorders>
            <w:vAlign w:val="center"/>
          </w:tcPr>
          <w:p w:rsidR="00D66FA1" w:rsidRPr="00A732A0" w:rsidRDefault="00D66FA1" w:rsidP="00C22049">
            <w:pPr>
              <w:rPr>
                <w:rFonts w:ascii="Times New Roman" w:hAnsi="Times New Roman" w:cs="Times New Roman"/>
              </w:rPr>
            </w:pPr>
            <w:r w:rsidRPr="00A732A0">
              <w:rPr>
                <w:rFonts w:ascii="Times New Roman" w:hAnsi="Times New Roman" w:cs="Times New Roman"/>
              </w:rPr>
              <w:t>Studia stacjonarne: 75 godz.; 5 ECTS</w:t>
            </w:r>
          </w:p>
          <w:p w:rsidR="00D66FA1" w:rsidRPr="00A732A0" w:rsidRDefault="00D66FA1" w:rsidP="00C22049">
            <w:pPr>
              <w:rPr>
                <w:rFonts w:ascii="Times New Roman" w:hAnsi="Times New Roman" w:cs="Times New Roman"/>
              </w:rPr>
            </w:pPr>
            <w:r w:rsidRPr="00A732A0">
              <w:rPr>
                <w:rFonts w:ascii="Times New Roman" w:hAnsi="Times New Roman" w:cs="Times New Roman"/>
              </w:rPr>
              <w:t>Studia niestacjonarne: 30 godz.; 5 ECTS</w:t>
            </w:r>
          </w:p>
        </w:tc>
      </w:tr>
      <w:tr w:rsidR="00D66FA1" w:rsidRPr="00916EEA" w:rsidTr="00C22049">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D66FA1" w:rsidRPr="00916EEA" w:rsidRDefault="00D66FA1" w:rsidP="00C22049">
            <w:pPr>
              <w:rPr>
                <w:rFonts w:ascii="Times New Roman" w:hAnsi="Times New Roman" w:cs="Times New Roman"/>
              </w:rPr>
            </w:pPr>
            <w:r w:rsidRPr="00916EEA">
              <w:rPr>
                <w:rFonts w:ascii="Times New Roman" w:hAnsi="Times New Roman" w:cs="Times New Roman"/>
              </w:rPr>
              <w:t>lektoratu języka obcego:</w:t>
            </w:r>
          </w:p>
        </w:tc>
        <w:tc>
          <w:tcPr>
            <w:tcW w:w="2996" w:type="pct"/>
            <w:tcBorders>
              <w:top w:val="single" w:sz="4" w:space="0" w:color="000000"/>
              <w:left w:val="single" w:sz="4" w:space="0" w:color="000000"/>
              <w:bottom w:val="single" w:sz="4" w:space="0" w:color="000000"/>
              <w:right w:val="single" w:sz="4" w:space="0" w:color="000000"/>
            </w:tcBorders>
            <w:vAlign w:val="center"/>
          </w:tcPr>
          <w:p w:rsidR="00D66FA1" w:rsidRPr="00A732A0" w:rsidRDefault="00D66FA1" w:rsidP="00C22049">
            <w:pPr>
              <w:rPr>
                <w:rFonts w:ascii="Times New Roman" w:hAnsi="Times New Roman" w:cs="Times New Roman"/>
              </w:rPr>
            </w:pPr>
            <w:r w:rsidRPr="00A732A0">
              <w:rPr>
                <w:rFonts w:ascii="Times New Roman" w:hAnsi="Times New Roman" w:cs="Times New Roman"/>
              </w:rPr>
              <w:t>Studia stacjonarne: 180 godz.; 8 ECTS</w:t>
            </w:r>
          </w:p>
          <w:p w:rsidR="00D66FA1" w:rsidRPr="00A732A0" w:rsidRDefault="00D66FA1" w:rsidP="00C22049">
            <w:pPr>
              <w:rPr>
                <w:rFonts w:ascii="Times New Roman" w:hAnsi="Times New Roman" w:cs="Times New Roman"/>
              </w:rPr>
            </w:pPr>
            <w:r w:rsidRPr="00A732A0">
              <w:rPr>
                <w:rFonts w:ascii="Times New Roman" w:hAnsi="Times New Roman" w:cs="Times New Roman"/>
              </w:rPr>
              <w:t>Studia niestacjonarne: 180 godz.; 8 ECTS</w:t>
            </w:r>
          </w:p>
        </w:tc>
      </w:tr>
      <w:tr w:rsidR="00D66FA1" w:rsidRPr="00916EEA" w:rsidTr="00C22049">
        <w:tc>
          <w:tcPr>
            <w:tcW w:w="200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D66FA1" w:rsidRPr="00916EEA" w:rsidRDefault="00D66FA1" w:rsidP="00C22049">
            <w:pPr>
              <w:rPr>
                <w:rFonts w:ascii="Times New Roman" w:hAnsi="Times New Roman" w:cs="Times New Roman"/>
              </w:rPr>
            </w:pPr>
            <w:r w:rsidRPr="00916EEA">
              <w:rPr>
                <w:rFonts w:ascii="Times New Roman" w:hAnsi="Times New Roman" w:cs="Times New Roman"/>
              </w:rPr>
              <w:t>praktyk zawodowych:</w:t>
            </w:r>
          </w:p>
        </w:tc>
        <w:tc>
          <w:tcPr>
            <w:tcW w:w="2996" w:type="pct"/>
            <w:tcBorders>
              <w:top w:val="single" w:sz="4" w:space="0" w:color="000000"/>
              <w:left w:val="single" w:sz="4" w:space="0" w:color="000000"/>
              <w:bottom w:val="single" w:sz="4" w:space="0" w:color="000000"/>
              <w:right w:val="single" w:sz="4" w:space="0" w:color="000000"/>
            </w:tcBorders>
            <w:vAlign w:val="center"/>
          </w:tcPr>
          <w:p w:rsidR="00D66FA1" w:rsidRPr="00A732A0" w:rsidRDefault="00D66FA1" w:rsidP="00C22049">
            <w:pPr>
              <w:rPr>
                <w:rFonts w:ascii="Times New Roman" w:hAnsi="Times New Roman" w:cs="Times New Roman"/>
              </w:rPr>
            </w:pPr>
            <w:r w:rsidRPr="00A732A0">
              <w:rPr>
                <w:rFonts w:ascii="Times New Roman" w:hAnsi="Times New Roman" w:cs="Times New Roman"/>
              </w:rPr>
              <w:t>Studia stacjonarne: 960 godz.; 35 ECTS</w:t>
            </w:r>
          </w:p>
          <w:p w:rsidR="00D66FA1" w:rsidRPr="00A732A0" w:rsidRDefault="00D66FA1" w:rsidP="00C22049">
            <w:pPr>
              <w:rPr>
                <w:rFonts w:ascii="Times New Roman" w:hAnsi="Times New Roman" w:cs="Times New Roman"/>
                <w:u w:val="single"/>
              </w:rPr>
            </w:pPr>
            <w:r w:rsidRPr="00A732A0">
              <w:rPr>
                <w:rFonts w:ascii="Times New Roman" w:hAnsi="Times New Roman" w:cs="Times New Roman"/>
              </w:rPr>
              <w:t>Studia niestacjonarne: 960 godz.; 35 ECTS</w:t>
            </w:r>
          </w:p>
        </w:tc>
      </w:tr>
    </w:tbl>
    <w:p w:rsidR="00662994" w:rsidRDefault="00662994" w:rsidP="00662994">
      <w:pPr>
        <w:pStyle w:val="Nagwek2"/>
      </w:pPr>
    </w:p>
    <w:p w:rsidR="007E066E" w:rsidRDefault="007E066E" w:rsidP="007E066E"/>
    <w:p w:rsidR="007E066E" w:rsidRDefault="007E066E" w:rsidP="007E066E"/>
    <w:p w:rsidR="00A525AD" w:rsidRDefault="00A525AD" w:rsidP="007E066E"/>
    <w:p w:rsidR="007E066E" w:rsidRDefault="007E066E" w:rsidP="007E066E"/>
    <w:p w:rsidR="008C7817" w:rsidRPr="005176E6" w:rsidRDefault="008C7817" w:rsidP="005176E6">
      <w:pPr>
        <w:pStyle w:val="Nagwek2"/>
        <w:rPr>
          <w:rStyle w:val="markedcontent"/>
          <w:rFonts w:ascii="Times New Roman" w:hAnsi="Times New Roman" w:cs="Times New Roman"/>
          <w:sz w:val="22"/>
          <w:szCs w:val="22"/>
        </w:rPr>
      </w:pPr>
      <w:bookmarkStart w:id="122" w:name="_Toc135681851"/>
      <w:r w:rsidRPr="005176E6">
        <w:rPr>
          <w:rStyle w:val="markedcontent"/>
          <w:rFonts w:ascii="Times New Roman" w:hAnsi="Times New Roman" w:cs="Times New Roman"/>
          <w:sz w:val="22"/>
          <w:szCs w:val="22"/>
        </w:rPr>
        <w:lastRenderedPageBreak/>
        <w:t xml:space="preserve">7. </w:t>
      </w:r>
      <w:r w:rsidRPr="005176E6">
        <w:rPr>
          <w:rFonts w:ascii="Times New Roman" w:hAnsi="Times New Roman" w:cs="Times New Roman"/>
          <w:sz w:val="22"/>
          <w:szCs w:val="22"/>
        </w:rPr>
        <w:t>ZESTAWIENIE MODUŁÓW/PRZEDMIOTÓW</w:t>
      </w:r>
      <w:r w:rsidR="005176E6" w:rsidRPr="005176E6">
        <w:rPr>
          <w:rFonts w:ascii="Times New Roman" w:hAnsi="Times New Roman" w:cs="Times New Roman"/>
          <w:sz w:val="22"/>
          <w:szCs w:val="22"/>
        </w:rPr>
        <w:t xml:space="preserve"> </w:t>
      </w:r>
      <w:r w:rsidRPr="005176E6">
        <w:rPr>
          <w:rFonts w:ascii="Times New Roman" w:hAnsi="Times New Roman" w:cs="Times New Roman"/>
          <w:sz w:val="22"/>
          <w:szCs w:val="22"/>
        </w:rPr>
        <w:t>WRAZ Z PRZYPORZĄDKOWANIEM W ICH OBRĘBIE PUNKTÓW ECTS DLA DANEJ DYSCYPLINY NAUKI</w:t>
      </w:r>
      <w:bookmarkEnd w:id="122"/>
    </w:p>
    <w:p w:rsidR="005176E6" w:rsidRPr="005176E6" w:rsidRDefault="005176E6" w:rsidP="005176E6"/>
    <w:p w:rsidR="008C7817" w:rsidRPr="005176E6" w:rsidRDefault="005176E6" w:rsidP="005176E6">
      <w:r w:rsidRPr="005176E6">
        <w:rPr>
          <w:rStyle w:val="markedcontent"/>
          <w:rFonts w:ascii="Times New Roman" w:hAnsi="Times New Roman"/>
          <w:b/>
          <w:sz w:val="24"/>
          <w:szCs w:val="24"/>
        </w:rPr>
        <w:t>Zestawienie modułów/przedmiotów dla kierunku Zarządzanie</w:t>
      </w:r>
      <w:r w:rsidRPr="005176E6">
        <w:rPr>
          <w:rFonts w:cs="Times New Roman"/>
        </w:rPr>
        <w:br/>
      </w:r>
      <w:r w:rsidRPr="005176E6">
        <w:rPr>
          <w:rStyle w:val="markedcontent"/>
          <w:rFonts w:ascii="Times New Roman" w:hAnsi="Times New Roman"/>
          <w:b/>
          <w:sz w:val="24"/>
          <w:szCs w:val="24"/>
        </w:rPr>
        <w:t>wraz z przyporządkowaniem w ich obrębie punktów ECTS dla danej dyscypliny nauki</w:t>
      </w:r>
      <w:r w:rsidRPr="005176E6">
        <w:rPr>
          <w:rFonts w:cs="Times New Roman"/>
        </w:rPr>
        <w:br/>
      </w:r>
      <w:r w:rsidRPr="005176E6">
        <w:rPr>
          <w:rStyle w:val="markedcontent"/>
          <w:rFonts w:ascii="Times New Roman" w:hAnsi="Times New Roman" w:cs="Times New Roman"/>
          <w:b/>
          <w:sz w:val="24"/>
          <w:szCs w:val="24"/>
        </w:rPr>
        <w:t>oraz procentowym udziałem liczby punktów ECTS dla dyscypliny w liczbie punktów ECTS</w:t>
      </w:r>
      <w:r w:rsidRPr="005176E6">
        <w:t xml:space="preserve"> </w:t>
      </w:r>
      <w:r w:rsidRPr="005176E6">
        <w:rPr>
          <w:rStyle w:val="markedcontent"/>
          <w:rFonts w:ascii="Times New Roman" w:hAnsi="Times New Roman" w:cs="Times New Roman"/>
          <w:b/>
          <w:sz w:val="24"/>
          <w:szCs w:val="24"/>
        </w:rPr>
        <w:t>wymaganej do ukończenia studiów na danym poziomie</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643"/>
        <w:gridCol w:w="4678"/>
        <w:gridCol w:w="1559"/>
        <w:gridCol w:w="1559"/>
      </w:tblGrid>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b/>
                <w:lang w:eastAsia="pl-PL"/>
              </w:rPr>
            </w:pPr>
          </w:p>
          <w:p w:rsidR="008C7817" w:rsidRPr="008C7817" w:rsidRDefault="008C7817" w:rsidP="008C7817">
            <w:pPr>
              <w:spacing w:after="0" w:line="240" w:lineRule="auto"/>
              <w:jc w:val="center"/>
              <w:rPr>
                <w:rFonts w:ascii="Times New Roman" w:eastAsia="Times New Roman" w:hAnsi="Times New Roman" w:cs="Times New Roman"/>
                <w:b/>
                <w:lang w:eastAsia="pl-PL"/>
              </w:rPr>
            </w:pPr>
          </w:p>
          <w:p w:rsidR="008C7817" w:rsidRPr="008C7817" w:rsidRDefault="008C7817" w:rsidP="008C7817">
            <w:pPr>
              <w:spacing w:after="0" w:line="240" w:lineRule="auto"/>
              <w:jc w:val="center"/>
              <w:rPr>
                <w:rFonts w:ascii="Times New Roman" w:eastAsia="Times New Roman" w:hAnsi="Times New Roman" w:cs="Times New Roman"/>
                <w:b/>
                <w:lang w:eastAsia="pl-PL"/>
              </w:rPr>
            </w:pPr>
          </w:p>
          <w:p w:rsidR="008C7817" w:rsidRPr="008C7817" w:rsidRDefault="008C7817" w:rsidP="008C7817">
            <w:pPr>
              <w:spacing w:after="0" w:line="240" w:lineRule="auto"/>
              <w:jc w:val="center"/>
              <w:rPr>
                <w:rFonts w:ascii="Times New Roman" w:eastAsia="Times New Roman" w:hAnsi="Times New Roman" w:cs="Times New Roman"/>
                <w:b/>
                <w:lang w:eastAsia="pl-PL"/>
              </w:rPr>
            </w:pPr>
            <w:r w:rsidRPr="008C7817">
              <w:rPr>
                <w:rFonts w:ascii="Times New Roman" w:eastAsia="Times New Roman" w:hAnsi="Times New Roman" w:cs="Times New Roman"/>
                <w:b/>
                <w:lang w:eastAsia="pl-PL"/>
              </w:rPr>
              <w:t>Kod przedmiotu</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b/>
                <w:lang w:eastAsia="pl-PL"/>
              </w:rPr>
            </w:pPr>
          </w:p>
          <w:p w:rsidR="008C7817" w:rsidRPr="008C7817" w:rsidRDefault="008C7817" w:rsidP="008C7817">
            <w:pPr>
              <w:spacing w:after="0" w:line="240" w:lineRule="auto"/>
              <w:jc w:val="center"/>
              <w:rPr>
                <w:rFonts w:ascii="Times New Roman" w:eastAsia="Times New Roman" w:hAnsi="Times New Roman" w:cs="Times New Roman"/>
                <w:b/>
                <w:lang w:eastAsia="pl-PL"/>
              </w:rPr>
            </w:pPr>
          </w:p>
          <w:p w:rsidR="008C7817" w:rsidRPr="008C7817" w:rsidRDefault="008C7817" w:rsidP="008C7817">
            <w:pPr>
              <w:spacing w:after="0" w:line="240" w:lineRule="auto"/>
              <w:jc w:val="center"/>
              <w:rPr>
                <w:rFonts w:ascii="Times New Roman" w:eastAsia="Times New Roman" w:hAnsi="Times New Roman" w:cs="Times New Roman"/>
                <w:b/>
                <w:lang w:eastAsia="pl-PL"/>
              </w:rPr>
            </w:pPr>
          </w:p>
          <w:p w:rsidR="008C7817" w:rsidRPr="008C7817" w:rsidRDefault="008C7817" w:rsidP="008C7817">
            <w:pPr>
              <w:spacing w:after="0" w:line="240" w:lineRule="auto"/>
              <w:jc w:val="center"/>
              <w:rPr>
                <w:rFonts w:ascii="Times New Roman" w:eastAsia="Times New Roman" w:hAnsi="Times New Roman" w:cs="Times New Roman"/>
                <w:b/>
                <w:lang w:eastAsia="pl-PL"/>
              </w:rPr>
            </w:pPr>
            <w:r w:rsidRPr="008C7817">
              <w:rPr>
                <w:rFonts w:ascii="Times New Roman" w:eastAsia="Times New Roman" w:hAnsi="Times New Roman" w:cs="Times New Roman"/>
                <w:b/>
                <w:lang w:eastAsia="pl-PL"/>
              </w:rPr>
              <w:t>Nazwa modułu/przedmiotu</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b/>
                <w:lang w:eastAsia="pl-PL"/>
              </w:rPr>
            </w:pPr>
            <w:r w:rsidRPr="008C7817">
              <w:rPr>
                <w:rStyle w:val="markedcontent"/>
                <w:rFonts w:ascii="Times New Roman" w:hAnsi="Times New Roman" w:cs="Times New Roman"/>
                <w:b/>
              </w:rPr>
              <w:t>Liczba punktów ECTS dla</w:t>
            </w:r>
            <w:r w:rsidRPr="008C7817">
              <w:rPr>
                <w:rFonts w:ascii="Times New Roman" w:hAnsi="Times New Roman" w:cs="Times New Roman"/>
                <w:b/>
              </w:rPr>
              <w:br/>
            </w:r>
            <w:r w:rsidRPr="008C7817">
              <w:rPr>
                <w:rStyle w:val="markedcontent"/>
                <w:rFonts w:ascii="Times New Roman" w:hAnsi="Times New Roman" w:cs="Times New Roman"/>
                <w:b/>
              </w:rPr>
              <w:t xml:space="preserve">dyscypliny: </w:t>
            </w:r>
            <w:r w:rsidRPr="008C7817">
              <w:rPr>
                <w:rFonts w:ascii="Times New Roman" w:eastAsia="Calibri" w:hAnsi="Times New Roman" w:cs="Times New Roman"/>
                <w:b/>
                <w:bCs/>
                <w:kern w:val="24"/>
              </w:rPr>
              <w:t>nauki o zarządzaniu i jakości (kod: 5.6) -wiodąca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b/>
                <w:lang w:eastAsia="pl-PL"/>
              </w:rPr>
            </w:pPr>
            <w:r w:rsidRPr="008C7817">
              <w:rPr>
                <w:rStyle w:val="markedcontent"/>
                <w:rFonts w:ascii="Times New Roman" w:hAnsi="Times New Roman" w:cs="Times New Roman"/>
                <w:b/>
              </w:rPr>
              <w:t>Liczba punktów ECTS dla</w:t>
            </w:r>
            <w:r w:rsidRPr="008C7817">
              <w:rPr>
                <w:rFonts w:ascii="Times New Roman" w:hAnsi="Times New Roman" w:cs="Times New Roman"/>
                <w:b/>
              </w:rPr>
              <w:br/>
            </w:r>
            <w:r w:rsidRPr="008C7817">
              <w:rPr>
                <w:rStyle w:val="markedcontent"/>
                <w:rFonts w:ascii="Times New Roman" w:hAnsi="Times New Roman" w:cs="Times New Roman"/>
                <w:b/>
              </w:rPr>
              <w:t xml:space="preserve">dyscypliny: </w:t>
            </w:r>
            <w:r w:rsidRPr="008C7817">
              <w:rPr>
                <w:rFonts w:ascii="Times New Roman" w:eastAsia="Calibri" w:hAnsi="Times New Roman" w:cs="Times New Roman"/>
                <w:b/>
                <w:bCs/>
                <w:kern w:val="24"/>
              </w:rPr>
              <w:t>ekonomia i finanse (kod: 5.1)</w:t>
            </w: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Moduł zajęć ogólnych</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Z_1A</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Wprowadzenie do studiowania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Z_2A</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Ergonomia BHP</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Z_3A</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Lektorat języka obcego</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8</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Z_4A</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Specialist English</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Z_5A</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Wychowanie fizyczne/Aktywne formy wypoczynku</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0</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Z_6A</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Technologia informacyjna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Z_7A</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Ochrona własności intelektualnej</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Moduł zajęć podstawowych</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Z_1B</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Nauka o organizacji</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_2B</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Podstawy zarządzania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_3B</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Mikroekonomia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_4B/Z_4B’</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Finanse/Finances</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_5B</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Matematyka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84"/>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_6B</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Statystyka opisowa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_7B</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Podstawy prawa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Moduł zajęć kierunkowych</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Zarządzanie projektami (PM)</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_2C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Zarządzanie zasobami ludzkimi</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_3C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Zarządzanie jakością</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5</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_4C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Informatyka w zarządzaniu</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_5C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Marketing</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5</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_6C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Badania marketingowe</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_7C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Podstawy rachunkowości</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_8C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Procesy informacyjne w zarządzaniu</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_9C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Technika pracy biurowej</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_10C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Wizerunek menedżera i autoprezentacja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_11C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Ubezpieczenia i rynek ubezpieczeniowy</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1</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_12C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Projekty i fundusze UE</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4</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_13C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Przedsiębiorczość i własny biznes</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hAnsi="Times New Roman" w:cs="Times New Roman"/>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_14C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Polityka gospodarcza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_15C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Rozwój lokalny i regionalny</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Z_16C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Komputerowe wspomaganie badań statystycznych</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Z_17C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Kierowanie inwestycjami</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Z_18C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 xml:space="preserve">Etykieta biznesu i elementy protokołu </w:t>
            </w:r>
            <w:r w:rsidRPr="008C7817">
              <w:rPr>
                <w:rFonts w:ascii="Times New Roman" w:eastAsia="Times New Roman" w:hAnsi="Times New Roman" w:cs="Times New Roman"/>
                <w:lang w:eastAsia="pl-PL"/>
              </w:rPr>
              <w:lastRenderedPageBreak/>
              <w:t>dyplomatycznego</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lastRenderedPageBreak/>
              <w:t>2</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lastRenderedPageBreak/>
              <w:t>Z _19C</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Seminarium dyplomowe i Praca dyplomowa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10</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8</w:t>
            </w: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W zakresie kształcenia: Zarządzanie w przedsiębiorstwie</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Normalizacja i certyfikacja produktów</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_2D1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Zarządzanie logistyczne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_3D1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Analizy decyzyjne w zarządzaniu</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_4D1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CSR (społeczna odpowiedzialność biznesu)</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_5D1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Komputerowe wspomaganie zarządzania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_6D1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Organizacja i procesy produkcji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_7D1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Strategiczne zarządzanie w przedsiębiorstwie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_8D1/Z_8D1’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Gospodarka UE i integracja gospodarcza/ The European Union economy and European integration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_9D1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 xml:space="preserve"> Controlling i audyt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_10D1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Negocjacje w biznesie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_11D1</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Zarządzanie sprzedażą w produkcji i handlu</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W zakresie kształcenia: Zarządzanie  finansami</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Bankowość</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_2D2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Analiza ekonomiczno-finansowa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 xml:space="preserve">Z _3D2  </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Gospodarka finansowa i zarządzanie kosztami w organizacji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_4D2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Podstawy ekonometrii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_5D2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Kosztorysowanie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_6D2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Księgowość i komputerowe wspomaganie rachunkowości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tabs>
                <w:tab w:val="left" w:pos="645"/>
                <w:tab w:val="center" w:pos="709"/>
              </w:tabs>
              <w:spacing w:after="0" w:line="240" w:lineRule="auto"/>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_7D2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Sprawozdawczość finansowa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_8D2/Z_8D2’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Finanse publiczne i międzynarodowe /Public and international finances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_9D2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Fundusze inwestycyjne i emerytalne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_10D2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Rachunkowość zarządcza i controlling</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_11D2</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Matematyka finansowa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hAnsi="Times New Roman" w:cs="Times New Roman"/>
              </w:rPr>
            </w:pP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W zakresie kształcenia: Zarządzanie instytucjami publicznymi</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Prawo administracyjne i postępowanie w administracji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_2D3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Nauki o administracji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_3D3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Organizacja sektora publicznego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_4D3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Podstawy politologii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_5D3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Plany budżetowe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_6D3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Współczesne koncepcje zarządzania publicznego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_7D3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Zarządzanie w sytuacjach kryzysowych</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_8D3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Zamówienia publiczne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_9D3/Z_9D3’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Międzynarodowe instytucje publiczne / International public institutions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_10D3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Mediacje w sektorze publicznym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_11D3</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Marketing terytorialny i PR w sektorze publicznym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hAnsi="Times New Roman" w:cs="Times New Roman"/>
              </w:rPr>
            </w:pP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W zakresie kształcenia: Zarządzanie bezpieczeństwem w sektorze publicznym  i biznesie</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 xml:space="preserve">Zarządzanie bezpieczeństwem w łańcuchu dostaw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_2D4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Zarządzane bezpieczeństwem informacji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_3D4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Kultura bezpieczeństwa organizacji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_4D4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Metodologia badań bezpieczeństwa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_5D4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Bezpieczeństwo i ochrona zdrowia w pracy</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_6D4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Zarządzanie kryzysowe w administracji publicznej i przedsiębiorstwie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lastRenderedPageBreak/>
              <w:t>Z _7D4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Zarządzanie ciągłością działania w biznesie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4</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_8D4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Służby i straże w systemie bezpieczeństwa państwa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84"/>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_9D4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Bezpieczeństwo obrotu gospodarczego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5A7EAA" w:rsidP="008C7817">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5A7EAA" w:rsidP="008C7817">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_10D4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Zarządzanie projektami bezpieczeństwa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8C7817" w:rsidP="008C7817">
            <w:pPr>
              <w:spacing w:after="0" w:line="240" w:lineRule="auto"/>
              <w:jc w:val="center"/>
              <w:rPr>
                <w:rFonts w:ascii="Times New Roman" w:hAnsi="Times New Roman" w:cs="Times New Roman"/>
              </w:rPr>
            </w:pPr>
            <w:r w:rsidRPr="008C7817">
              <w:rPr>
                <w:rFonts w:ascii="Times New Roman" w:eastAsia="Times New Roman" w:hAnsi="Times New Roman" w:cs="Times New Roman"/>
                <w:lang w:eastAsia="pl-PL"/>
              </w:rPr>
              <w:t>Z _11D4/ Z _11D4’</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hAnsi="Times New Roman" w:cs="Times New Roman"/>
              </w:rPr>
              <w:t>Bezpieczeństwo finansowe państwa i przedsiębiorstw/</w:t>
            </w:r>
            <w:r w:rsidRPr="008C7817">
              <w:rPr>
                <w:rStyle w:val="jlqj4b"/>
                <w:rFonts w:ascii="Times New Roman" w:hAnsi="Times New Roman" w:cs="Times New Roman"/>
              </w:rPr>
              <w:t>Financial security of the state and enterprises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5A7EAA" w:rsidP="008C7817">
            <w:pPr>
              <w:spacing w:after="0" w:line="240" w:lineRule="auto"/>
              <w:jc w:val="center"/>
              <w:rPr>
                <w:rFonts w:ascii="Times New Roman" w:hAnsi="Times New Roman" w:cs="Times New Roman"/>
              </w:rPr>
            </w:pPr>
            <w:r>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17" w:rsidRPr="008C7817" w:rsidRDefault="005A7EAA" w:rsidP="005A7EAA">
            <w:pPr>
              <w:spacing w:after="0" w:line="240" w:lineRule="auto"/>
              <w:jc w:val="center"/>
              <w:rPr>
                <w:rFonts w:ascii="Times New Roman" w:hAnsi="Times New Roman" w:cs="Times New Roman"/>
              </w:rPr>
            </w:pPr>
            <w:r>
              <w:rPr>
                <w:rFonts w:ascii="Times New Roman" w:hAnsi="Times New Roman" w:cs="Times New Roman"/>
              </w:rPr>
              <w:t>2</w:t>
            </w:r>
          </w:p>
        </w:tc>
      </w:tr>
      <w:tr w:rsidR="008C7817" w:rsidRPr="00C86843" w:rsidTr="008C7817">
        <w:trPr>
          <w:trHeight w:val="255"/>
          <w:jc w:val="center"/>
        </w:trPr>
        <w:tc>
          <w:tcPr>
            <w:tcW w:w="9439" w:type="dxa"/>
            <w:gridSpan w:val="4"/>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Praktyki</w:t>
            </w: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 xml:space="preserve">Z _1D5 </w:t>
            </w:r>
          </w:p>
        </w:tc>
        <w:tc>
          <w:tcPr>
            <w:tcW w:w="4678" w:type="dxa"/>
            <w:tcBorders>
              <w:top w:val="single" w:sz="4" w:space="0" w:color="auto"/>
              <w:left w:val="single" w:sz="4" w:space="0" w:color="auto"/>
              <w:bottom w:val="single" w:sz="4" w:space="0" w:color="auto"/>
              <w:right w:val="single" w:sz="4" w:space="0" w:color="auto"/>
            </w:tcBorders>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eastAsia="Times New Roman" w:hAnsi="Times New Roman" w:cs="Times New Roman"/>
                <w:lang w:eastAsia="pl-PL"/>
              </w:rPr>
              <w:t>Praktyka zawodowa</w:t>
            </w:r>
            <w:r w:rsidRPr="008C7817">
              <w:rPr>
                <w:rFonts w:ascii="Times New Roman" w:hAnsi="Times New Roman" w:cs="Times New Roman"/>
              </w:rPr>
              <w:t xml:space="preserve"> I</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9</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 xml:space="preserve">Z _2D5 </w:t>
            </w:r>
          </w:p>
        </w:tc>
        <w:tc>
          <w:tcPr>
            <w:tcW w:w="4678" w:type="dxa"/>
            <w:tcBorders>
              <w:top w:val="single" w:sz="4" w:space="0" w:color="auto"/>
              <w:left w:val="single" w:sz="4" w:space="0" w:color="auto"/>
              <w:bottom w:val="single" w:sz="4" w:space="0" w:color="auto"/>
              <w:right w:val="single" w:sz="4" w:space="0" w:color="auto"/>
            </w:tcBorders>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eastAsia="Times New Roman" w:hAnsi="Times New Roman" w:cs="Times New Roman"/>
                <w:lang w:eastAsia="pl-PL"/>
              </w:rPr>
              <w:t>Praktyka zawodowa II</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18</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25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 xml:space="preserve">Z_3D5 </w:t>
            </w:r>
          </w:p>
        </w:tc>
        <w:tc>
          <w:tcPr>
            <w:tcW w:w="4678" w:type="dxa"/>
            <w:tcBorders>
              <w:top w:val="single" w:sz="4" w:space="0" w:color="auto"/>
              <w:left w:val="single" w:sz="4" w:space="0" w:color="auto"/>
              <w:bottom w:val="single" w:sz="4" w:space="0" w:color="auto"/>
              <w:right w:val="single" w:sz="4" w:space="0" w:color="auto"/>
            </w:tcBorders>
            <w:vAlign w:val="center"/>
          </w:tcPr>
          <w:p w:rsidR="008C7817" w:rsidRPr="008C7817" w:rsidRDefault="008C7817" w:rsidP="008C7817">
            <w:pPr>
              <w:spacing w:after="0" w:line="240" w:lineRule="auto"/>
              <w:rPr>
                <w:rFonts w:ascii="Times New Roman" w:hAnsi="Times New Roman" w:cs="Times New Roman"/>
              </w:rPr>
            </w:pPr>
            <w:r w:rsidRPr="008C7817">
              <w:rPr>
                <w:rFonts w:ascii="Times New Roman" w:eastAsia="Times New Roman" w:hAnsi="Times New Roman" w:cs="Times New Roman"/>
                <w:lang w:eastAsia="pl-PL"/>
              </w:rPr>
              <w:t>Praktyka dyplomowa</w:t>
            </w:r>
            <w:r w:rsidRPr="008C7817">
              <w:rPr>
                <w:rFonts w:ascii="Times New Roman" w:hAnsi="Times New Roman" w:cs="Times New Roman"/>
              </w:rPr>
              <w:t xml:space="preserve"> </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8</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195"/>
          <w:jc w:val="center"/>
        </w:trPr>
        <w:tc>
          <w:tcPr>
            <w:tcW w:w="9439" w:type="dxa"/>
            <w:gridSpan w:val="4"/>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Blok Humanistyczny</w:t>
            </w:r>
          </w:p>
        </w:tc>
      </w:tr>
      <w:tr w:rsidR="008C7817" w:rsidRPr="00C86843" w:rsidTr="008C7817">
        <w:trPr>
          <w:trHeight w:val="195"/>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_1E/Z_1E’</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lang w:eastAsia="pl-PL"/>
              </w:rPr>
            </w:pPr>
            <w:r w:rsidRPr="008C7817">
              <w:rPr>
                <w:rFonts w:ascii="Times New Roman" w:hAnsi="Times New Roman" w:cs="Times New Roman"/>
              </w:rPr>
              <w:t>Przedmiot humanistyczny do wyboru: Historia gospodarcza/Podstawy filozofii/History of culture/Podstawy medioznawstwa</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2</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324"/>
          <w:jc w:val="center"/>
        </w:trPr>
        <w:tc>
          <w:tcPr>
            <w:tcW w:w="1643"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Z _2E</w:t>
            </w:r>
          </w:p>
        </w:tc>
        <w:tc>
          <w:tcPr>
            <w:tcW w:w="4678" w:type="dxa"/>
            <w:tcBorders>
              <w:top w:val="single" w:sz="4" w:space="0" w:color="auto"/>
              <w:left w:val="single" w:sz="4" w:space="0" w:color="auto"/>
              <w:bottom w:val="single" w:sz="4" w:space="0" w:color="auto"/>
              <w:right w:val="single" w:sz="4" w:space="0" w:color="auto"/>
            </w:tcBorders>
          </w:tcPr>
          <w:p w:rsidR="008C7817" w:rsidRPr="008C7817" w:rsidRDefault="000A15AB" w:rsidP="008C7817">
            <w:pPr>
              <w:spacing w:after="0" w:line="240" w:lineRule="auto"/>
              <w:rPr>
                <w:rFonts w:ascii="Times New Roman" w:eastAsia="Times New Roman" w:hAnsi="Times New Roman" w:cs="Times New Roman"/>
                <w:lang w:eastAsia="pl-PL"/>
              </w:rPr>
            </w:pPr>
            <w:r>
              <w:rPr>
                <w:rFonts w:ascii="Times New Roman" w:hAnsi="Times New Roman" w:cs="Times New Roman"/>
              </w:rPr>
              <w:t>Etyka i wartości moralne w zarządzaniu</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324"/>
          <w:jc w:val="center"/>
        </w:trPr>
        <w:tc>
          <w:tcPr>
            <w:tcW w:w="9439" w:type="dxa"/>
            <w:gridSpan w:val="4"/>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tc>
      </w:tr>
      <w:tr w:rsidR="008C7817" w:rsidRPr="00C86843" w:rsidTr="008C7817">
        <w:trPr>
          <w:trHeight w:val="324"/>
          <w:jc w:val="center"/>
        </w:trPr>
        <w:tc>
          <w:tcPr>
            <w:tcW w:w="6321" w:type="dxa"/>
            <w:gridSpan w:val="2"/>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b/>
                <w:lang w:eastAsia="pl-PL"/>
              </w:rPr>
            </w:pPr>
            <w:r w:rsidRPr="008C7817">
              <w:rPr>
                <w:rFonts w:ascii="Times New Roman" w:eastAsia="Times New Roman" w:hAnsi="Times New Roman" w:cs="Times New Roman"/>
                <w:b/>
                <w:lang w:eastAsia="pl-PL"/>
              </w:rPr>
              <w:t>Studia w zakresie kształcenia: Zarządzanie w przedsiębiorstwie</w:t>
            </w:r>
          </w:p>
          <w:p w:rsidR="008C7817" w:rsidRPr="008C7817" w:rsidRDefault="008C7817" w:rsidP="008C7817">
            <w:pPr>
              <w:spacing w:after="0" w:line="240" w:lineRule="auto"/>
              <w:rPr>
                <w:rStyle w:val="markedcontent"/>
                <w:rFonts w:ascii="Times New Roman" w:hAnsi="Times New Roman" w:cs="Times New Roman"/>
              </w:rPr>
            </w:pPr>
            <w:r w:rsidRPr="008C7817">
              <w:rPr>
                <w:rStyle w:val="markedcontent"/>
                <w:rFonts w:ascii="Times New Roman" w:hAnsi="Times New Roman" w:cs="Times New Roman"/>
              </w:rPr>
              <w:t>Suma punktów ECTS dla każdej dyscypliny</w:t>
            </w:r>
          </w:p>
          <w:p w:rsidR="008C7817" w:rsidRPr="008C7817" w:rsidRDefault="008C7817" w:rsidP="008C7817">
            <w:pPr>
              <w:spacing w:after="0" w:line="240" w:lineRule="auto"/>
              <w:rPr>
                <w:rFonts w:ascii="Times New Roman" w:hAnsi="Times New Roman" w:cs="Times New Roman"/>
              </w:rPr>
            </w:pPr>
            <w:r w:rsidRPr="008C7817">
              <w:rPr>
                <w:rStyle w:val="markedcontent"/>
                <w:rFonts w:ascii="Times New Roman" w:hAnsi="Times New Roman" w:cs="Times New Roman"/>
              </w:rPr>
              <w:t>Procentowy udział liczby punktów ECTS dla dyscypliny w liczbie</w:t>
            </w:r>
            <w:r w:rsidRPr="008C7817">
              <w:rPr>
                <w:rFonts w:ascii="Times New Roman" w:hAnsi="Times New Roman" w:cs="Times New Roman"/>
              </w:rPr>
              <w:br/>
            </w:r>
            <w:r w:rsidRPr="008C7817">
              <w:rPr>
                <w:rStyle w:val="markedcontent"/>
                <w:rFonts w:ascii="Times New Roman" w:hAnsi="Times New Roman" w:cs="Times New Roman"/>
              </w:rPr>
              <w:t>190 punktów ECTS wymaganej do ukończenia studiów na</w:t>
            </w:r>
            <w:r w:rsidRPr="008C7817">
              <w:rPr>
                <w:rFonts w:ascii="Times New Roman" w:hAnsi="Times New Roman" w:cs="Times New Roman"/>
              </w:rPr>
              <w:br/>
            </w:r>
            <w:r w:rsidRPr="008C7817">
              <w:rPr>
                <w:rStyle w:val="markedcontent"/>
                <w:rFonts w:ascii="Times New Roman" w:hAnsi="Times New Roman" w:cs="Times New Roman"/>
              </w:rPr>
              <w:t>kierunku Zarządzanie</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159</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83,68 %</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31</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16,31%</w:t>
            </w:r>
          </w:p>
        </w:tc>
      </w:tr>
      <w:tr w:rsidR="008C7817" w:rsidRPr="00C86843" w:rsidTr="008C7817">
        <w:trPr>
          <w:trHeight w:val="324"/>
          <w:jc w:val="center"/>
        </w:trPr>
        <w:tc>
          <w:tcPr>
            <w:tcW w:w="6321" w:type="dxa"/>
            <w:gridSpan w:val="2"/>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b/>
                <w:lang w:eastAsia="pl-PL"/>
              </w:rPr>
            </w:pPr>
            <w:r w:rsidRPr="008C7817">
              <w:rPr>
                <w:rFonts w:ascii="Times New Roman" w:eastAsia="Times New Roman" w:hAnsi="Times New Roman" w:cs="Times New Roman"/>
                <w:b/>
                <w:lang w:eastAsia="pl-PL"/>
              </w:rPr>
              <w:t>Studia w zakresie kształcenia: Zarządzanie  finansami</w:t>
            </w:r>
          </w:p>
          <w:p w:rsidR="008C7817" w:rsidRPr="008C7817" w:rsidRDefault="008C7817" w:rsidP="008C7817">
            <w:pPr>
              <w:spacing w:after="0" w:line="240" w:lineRule="auto"/>
              <w:rPr>
                <w:rStyle w:val="markedcontent"/>
                <w:rFonts w:ascii="Times New Roman" w:hAnsi="Times New Roman" w:cs="Times New Roman"/>
              </w:rPr>
            </w:pPr>
            <w:r w:rsidRPr="008C7817">
              <w:rPr>
                <w:rStyle w:val="markedcontent"/>
                <w:rFonts w:ascii="Times New Roman" w:hAnsi="Times New Roman" w:cs="Times New Roman"/>
              </w:rPr>
              <w:t>Suma punktów ECTS dla każdej dyscypliny</w:t>
            </w:r>
          </w:p>
          <w:p w:rsidR="008C7817" w:rsidRPr="008C7817" w:rsidRDefault="008C7817" w:rsidP="008C7817">
            <w:pPr>
              <w:spacing w:after="0" w:line="240" w:lineRule="auto"/>
              <w:rPr>
                <w:rFonts w:ascii="Times New Roman" w:hAnsi="Times New Roman" w:cs="Times New Roman"/>
              </w:rPr>
            </w:pPr>
            <w:r w:rsidRPr="008C7817">
              <w:rPr>
                <w:rStyle w:val="markedcontent"/>
                <w:rFonts w:ascii="Times New Roman" w:hAnsi="Times New Roman" w:cs="Times New Roman"/>
              </w:rPr>
              <w:t>Procentowy udział liczby punktów ECTS dla dyscypliny w liczbie</w:t>
            </w:r>
            <w:r w:rsidRPr="008C7817">
              <w:rPr>
                <w:rFonts w:ascii="Times New Roman" w:hAnsi="Times New Roman" w:cs="Times New Roman"/>
              </w:rPr>
              <w:br/>
            </w:r>
            <w:r w:rsidRPr="008C7817">
              <w:rPr>
                <w:rStyle w:val="markedcontent"/>
                <w:rFonts w:ascii="Times New Roman" w:hAnsi="Times New Roman" w:cs="Times New Roman"/>
              </w:rPr>
              <w:t>190 punktów ECTS wymaganej do ukończenia studiów na</w:t>
            </w:r>
            <w:r w:rsidRPr="008C7817">
              <w:rPr>
                <w:rFonts w:ascii="Times New Roman" w:hAnsi="Times New Roman" w:cs="Times New Roman"/>
              </w:rPr>
              <w:br/>
            </w:r>
            <w:r w:rsidRPr="008C7817">
              <w:rPr>
                <w:rStyle w:val="markedcontent"/>
                <w:rFonts w:ascii="Times New Roman" w:hAnsi="Times New Roman" w:cs="Times New Roman"/>
              </w:rPr>
              <w:t>kierunku Zarządzanie</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133</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70,00%</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57</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30,00%</w:t>
            </w:r>
          </w:p>
        </w:tc>
      </w:tr>
      <w:tr w:rsidR="008C7817" w:rsidRPr="00C86843" w:rsidTr="008C7817">
        <w:trPr>
          <w:trHeight w:val="324"/>
          <w:jc w:val="center"/>
        </w:trPr>
        <w:tc>
          <w:tcPr>
            <w:tcW w:w="6321" w:type="dxa"/>
            <w:gridSpan w:val="2"/>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b/>
                <w:lang w:eastAsia="pl-PL"/>
              </w:rPr>
            </w:pPr>
            <w:r w:rsidRPr="008C7817">
              <w:rPr>
                <w:rFonts w:ascii="Times New Roman" w:eastAsia="Times New Roman" w:hAnsi="Times New Roman" w:cs="Times New Roman"/>
                <w:b/>
                <w:lang w:eastAsia="pl-PL"/>
              </w:rPr>
              <w:t>Studia w zakresie kształcenia: Zarządzanie instytucjami publicznymi</w:t>
            </w:r>
          </w:p>
          <w:p w:rsidR="008C7817" w:rsidRPr="008C7817" w:rsidRDefault="008C7817" w:rsidP="008C7817">
            <w:pPr>
              <w:spacing w:after="0" w:line="240" w:lineRule="auto"/>
              <w:rPr>
                <w:rStyle w:val="markedcontent"/>
                <w:rFonts w:ascii="Times New Roman" w:hAnsi="Times New Roman" w:cs="Times New Roman"/>
              </w:rPr>
            </w:pPr>
            <w:r w:rsidRPr="008C7817">
              <w:rPr>
                <w:rStyle w:val="markedcontent"/>
                <w:rFonts w:ascii="Times New Roman" w:hAnsi="Times New Roman" w:cs="Times New Roman"/>
              </w:rPr>
              <w:t>Suma punktów ECTS dla każdej dyscypliny</w:t>
            </w:r>
          </w:p>
          <w:p w:rsidR="008C7817" w:rsidRPr="008C7817" w:rsidRDefault="008C7817" w:rsidP="008C7817">
            <w:pPr>
              <w:spacing w:after="0" w:line="240" w:lineRule="auto"/>
              <w:rPr>
                <w:rFonts w:ascii="Times New Roman" w:hAnsi="Times New Roman" w:cs="Times New Roman"/>
              </w:rPr>
            </w:pPr>
            <w:r w:rsidRPr="008C7817">
              <w:rPr>
                <w:rStyle w:val="markedcontent"/>
                <w:rFonts w:ascii="Times New Roman" w:hAnsi="Times New Roman" w:cs="Times New Roman"/>
              </w:rPr>
              <w:t>Procentowy udział liczby punktów ECTS dla dyscypliny w liczbie</w:t>
            </w:r>
            <w:r w:rsidRPr="008C7817">
              <w:rPr>
                <w:rFonts w:ascii="Times New Roman" w:hAnsi="Times New Roman" w:cs="Times New Roman"/>
              </w:rPr>
              <w:br/>
            </w:r>
            <w:r w:rsidRPr="008C7817">
              <w:rPr>
                <w:rStyle w:val="markedcontent"/>
                <w:rFonts w:ascii="Times New Roman" w:hAnsi="Times New Roman" w:cs="Times New Roman"/>
              </w:rPr>
              <w:t>190 punktów ECTS wymaganej do ukończenia studiów na</w:t>
            </w:r>
            <w:r w:rsidRPr="008C7817">
              <w:rPr>
                <w:rFonts w:ascii="Times New Roman" w:hAnsi="Times New Roman" w:cs="Times New Roman"/>
              </w:rPr>
              <w:br/>
            </w:r>
            <w:r w:rsidRPr="008C7817">
              <w:rPr>
                <w:rStyle w:val="markedcontent"/>
                <w:rFonts w:ascii="Times New Roman" w:hAnsi="Times New Roman" w:cs="Times New Roman"/>
              </w:rPr>
              <w:t>kierunku Zarządzanie</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158</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83,15%</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32</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16,85%</w:t>
            </w:r>
          </w:p>
        </w:tc>
      </w:tr>
      <w:tr w:rsidR="008C7817" w:rsidRPr="00C86843" w:rsidTr="008C7817">
        <w:trPr>
          <w:trHeight w:val="324"/>
          <w:jc w:val="center"/>
        </w:trPr>
        <w:tc>
          <w:tcPr>
            <w:tcW w:w="6321" w:type="dxa"/>
            <w:gridSpan w:val="2"/>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rPr>
                <w:rFonts w:ascii="Times New Roman" w:eastAsia="Times New Roman" w:hAnsi="Times New Roman" w:cs="Times New Roman"/>
                <w:b/>
                <w:lang w:eastAsia="pl-PL"/>
              </w:rPr>
            </w:pPr>
            <w:r w:rsidRPr="008C7817">
              <w:rPr>
                <w:rFonts w:ascii="Times New Roman" w:eastAsia="Times New Roman" w:hAnsi="Times New Roman" w:cs="Times New Roman"/>
                <w:b/>
                <w:lang w:eastAsia="pl-PL"/>
              </w:rPr>
              <w:t>Studia  w zakresie kształcenia: Zarządzanie bezpieczeństwem w sektorze publicznym  i biznesie</w:t>
            </w:r>
          </w:p>
          <w:p w:rsidR="008C7817" w:rsidRPr="008C7817" w:rsidRDefault="008C7817" w:rsidP="008C7817">
            <w:pPr>
              <w:spacing w:after="0" w:line="240" w:lineRule="auto"/>
              <w:rPr>
                <w:rStyle w:val="markedcontent"/>
                <w:rFonts w:ascii="Times New Roman" w:hAnsi="Times New Roman" w:cs="Times New Roman"/>
              </w:rPr>
            </w:pPr>
            <w:r w:rsidRPr="008C7817">
              <w:rPr>
                <w:rStyle w:val="markedcontent"/>
                <w:rFonts w:ascii="Times New Roman" w:hAnsi="Times New Roman" w:cs="Times New Roman"/>
              </w:rPr>
              <w:t>Suma punktów ECTS dla każdej dyscypliny</w:t>
            </w:r>
          </w:p>
          <w:p w:rsidR="008C7817" w:rsidRPr="008C7817" w:rsidRDefault="008C7817" w:rsidP="008C7817">
            <w:pPr>
              <w:spacing w:after="0" w:line="240" w:lineRule="auto"/>
              <w:rPr>
                <w:rFonts w:ascii="Times New Roman" w:hAnsi="Times New Roman" w:cs="Times New Roman"/>
              </w:rPr>
            </w:pPr>
            <w:r w:rsidRPr="008C7817">
              <w:rPr>
                <w:rStyle w:val="markedcontent"/>
                <w:rFonts w:ascii="Times New Roman" w:hAnsi="Times New Roman" w:cs="Times New Roman"/>
              </w:rPr>
              <w:t>Procentowy udział liczby punktów ECTS dla dyscypliny w liczbie</w:t>
            </w:r>
            <w:r w:rsidRPr="008C7817">
              <w:rPr>
                <w:rFonts w:ascii="Times New Roman" w:hAnsi="Times New Roman" w:cs="Times New Roman"/>
              </w:rPr>
              <w:br/>
            </w:r>
            <w:r w:rsidRPr="008C7817">
              <w:rPr>
                <w:rStyle w:val="markedcontent"/>
                <w:rFonts w:ascii="Times New Roman" w:hAnsi="Times New Roman" w:cs="Times New Roman"/>
              </w:rPr>
              <w:t>190 punktów ECTS wymaganej do ukończenia studiów na</w:t>
            </w:r>
            <w:r w:rsidRPr="008C7817">
              <w:rPr>
                <w:rFonts w:ascii="Times New Roman" w:hAnsi="Times New Roman" w:cs="Times New Roman"/>
              </w:rPr>
              <w:br/>
            </w:r>
            <w:r w:rsidRPr="008C7817">
              <w:rPr>
                <w:rStyle w:val="markedcontent"/>
                <w:rFonts w:ascii="Times New Roman" w:hAnsi="Times New Roman" w:cs="Times New Roman"/>
              </w:rPr>
              <w:t>kierunku Zarządzanie</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w:t>
            </w:r>
            <w:r w:rsidR="005A7EAA">
              <w:rPr>
                <w:rFonts w:ascii="Times New Roman" w:eastAsia="Times New Roman" w:hAnsi="Times New Roman" w:cs="Times New Roman"/>
                <w:lang w:eastAsia="pl-PL"/>
              </w:rPr>
              <w:t>58</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5A7EAA"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83,15%</w:t>
            </w:r>
          </w:p>
        </w:tc>
        <w:tc>
          <w:tcPr>
            <w:tcW w:w="1559" w:type="dxa"/>
            <w:tcBorders>
              <w:top w:val="single" w:sz="4" w:space="0" w:color="auto"/>
              <w:left w:val="single" w:sz="4" w:space="0" w:color="auto"/>
              <w:bottom w:val="single" w:sz="4" w:space="0" w:color="auto"/>
              <w:right w:val="single" w:sz="4" w:space="0" w:color="auto"/>
            </w:tcBorders>
          </w:tcPr>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5A7EAA" w:rsidP="008C7817">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32</w:t>
            </w:r>
          </w:p>
          <w:p w:rsidR="008C7817" w:rsidRPr="008C7817" w:rsidRDefault="008C7817" w:rsidP="008C7817">
            <w:pPr>
              <w:spacing w:after="0" w:line="240" w:lineRule="auto"/>
              <w:jc w:val="center"/>
              <w:rPr>
                <w:rFonts w:ascii="Times New Roman" w:eastAsia="Times New Roman" w:hAnsi="Times New Roman" w:cs="Times New Roman"/>
                <w:lang w:eastAsia="pl-PL"/>
              </w:rPr>
            </w:pPr>
          </w:p>
          <w:p w:rsidR="008C7817" w:rsidRPr="008C7817" w:rsidRDefault="005A7EAA" w:rsidP="008C7817">
            <w:pPr>
              <w:spacing w:after="0" w:line="240" w:lineRule="auto"/>
              <w:jc w:val="center"/>
              <w:rPr>
                <w:rFonts w:ascii="Times New Roman" w:eastAsia="Times New Roman" w:hAnsi="Times New Roman" w:cs="Times New Roman"/>
                <w:lang w:eastAsia="pl-PL"/>
              </w:rPr>
            </w:pPr>
            <w:r w:rsidRPr="008C7817">
              <w:rPr>
                <w:rFonts w:ascii="Times New Roman" w:eastAsia="Times New Roman" w:hAnsi="Times New Roman" w:cs="Times New Roman"/>
                <w:lang w:eastAsia="pl-PL"/>
              </w:rPr>
              <w:t>16,85%</w:t>
            </w:r>
          </w:p>
        </w:tc>
      </w:tr>
    </w:tbl>
    <w:p w:rsidR="008C7817" w:rsidRPr="00C86843" w:rsidRDefault="008C7817" w:rsidP="008C7817">
      <w:pPr>
        <w:jc w:val="center"/>
        <w:rPr>
          <w:rFonts w:eastAsia="Times New Roman" w:cs="Times New Roman"/>
          <w:sz w:val="20"/>
          <w:szCs w:val="20"/>
          <w:lang w:eastAsia="pl-PL"/>
        </w:rPr>
      </w:pPr>
    </w:p>
    <w:p w:rsidR="008C7817" w:rsidRDefault="008C7817" w:rsidP="008C7817">
      <w:pPr>
        <w:sectPr w:rsidR="008C7817" w:rsidSect="00551F7B">
          <w:pgSz w:w="11906" w:h="16838"/>
          <w:pgMar w:top="1417" w:right="1417" w:bottom="1417" w:left="1417" w:header="708" w:footer="708" w:gutter="0"/>
          <w:cols w:space="708"/>
          <w:docGrid w:linePitch="360"/>
        </w:sectPr>
      </w:pPr>
    </w:p>
    <w:p w:rsidR="007E066E" w:rsidRPr="005176E6" w:rsidRDefault="008C7817" w:rsidP="005176E6">
      <w:pPr>
        <w:pStyle w:val="Nagwek2"/>
        <w:rPr>
          <w:rFonts w:ascii="Times New Roman" w:hAnsi="Times New Roman" w:cs="Times New Roman"/>
          <w:sz w:val="22"/>
          <w:szCs w:val="22"/>
        </w:rPr>
      </w:pPr>
      <w:bookmarkStart w:id="123" w:name="_Toc135681852"/>
      <w:r w:rsidRPr="005176E6">
        <w:rPr>
          <w:rFonts w:ascii="Times New Roman" w:hAnsi="Times New Roman" w:cs="Times New Roman"/>
          <w:sz w:val="22"/>
          <w:szCs w:val="22"/>
        </w:rPr>
        <w:lastRenderedPageBreak/>
        <w:t xml:space="preserve">8. </w:t>
      </w:r>
      <w:r w:rsidR="00EF0C15" w:rsidRPr="005176E6">
        <w:rPr>
          <w:rFonts w:ascii="Times New Roman" w:hAnsi="Times New Roman" w:cs="Times New Roman"/>
          <w:sz w:val="22"/>
          <w:szCs w:val="22"/>
        </w:rPr>
        <w:t>KODY PRZEDMIOTÓW I MATRYCA KIERUNKOWYCH EFEKTÓW UCZENIA SIĘ W ODNIESIENIU DO MODUŁÓW ZAJĘĆ</w:t>
      </w:r>
      <w:bookmarkEnd w:id="123"/>
    </w:p>
    <w:p w:rsidR="007E066E" w:rsidRPr="00551F7B" w:rsidRDefault="007E066E" w:rsidP="007E066E">
      <w:pPr>
        <w:rPr>
          <w:rFonts w:ascii="Times New Roman" w:hAnsi="Times New Roman" w:cs="Times New Roman"/>
        </w:rPr>
      </w:pPr>
    </w:p>
    <w:p w:rsidR="00551F7B" w:rsidRPr="00B4293C" w:rsidRDefault="00551F7B" w:rsidP="00B4293C">
      <w:pPr>
        <w:spacing w:after="0" w:line="240" w:lineRule="auto"/>
        <w:jc w:val="center"/>
        <w:rPr>
          <w:rFonts w:ascii="Times New Roman" w:eastAsia="Times New Roman" w:hAnsi="Times New Roman" w:cs="Times New Roman"/>
          <w:b/>
          <w:sz w:val="20"/>
          <w:szCs w:val="20"/>
          <w:lang w:eastAsia="pl-PL"/>
        </w:rPr>
      </w:pPr>
      <w:r w:rsidRPr="00B4293C">
        <w:rPr>
          <w:rFonts w:ascii="Times New Roman" w:eastAsia="Times New Roman" w:hAnsi="Times New Roman" w:cs="Times New Roman"/>
          <w:b/>
          <w:sz w:val="20"/>
          <w:szCs w:val="20"/>
          <w:lang w:eastAsia="pl-PL"/>
        </w:rPr>
        <w:t xml:space="preserve">Kody poszczególnych modułów kształcenia dla studiów I stopnia na kierunku Zarządzanie </w:t>
      </w:r>
    </w:p>
    <w:p w:rsidR="00551F7B" w:rsidRPr="00B4293C" w:rsidRDefault="00551F7B" w:rsidP="00B4293C">
      <w:pPr>
        <w:spacing w:after="0" w:line="240" w:lineRule="auto"/>
        <w:jc w:val="center"/>
        <w:rPr>
          <w:rFonts w:ascii="Times New Roman" w:eastAsia="Times New Roman" w:hAnsi="Times New Roman" w:cs="Times New Roman"/>
          <w:b/>
          <w:sz w:val="20"/>
          <w:szCs w:val="20"/>
          <w:lang w:eastAsia="pl-PL"/>
        </w:rPr>
      </w:pPr>
      <w:r w:rsidRPr="00B4293C">
        <w:rPr>
          <w:rFonts w:ascii="Times New Roman" w:eastAsia="Times New Roman" w:hAnsi="Times New Roman" w:cs="Times New Roman"/>
          <w:b/>
          <w:sz w:val="20"/>
          <w:szCs w:val="20"/>
          <w:lang w:eastAsia="pl-PL"/>
        </w:rPr>
        <w:t>w Karpackiej Państwowej Uczelni w Krośnie</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689"/>
        <w:gridCol w:w="4218"/>
        <w:gridCol w:w="1653"/>
      </w:tblGrid>
      <w:tr w:rsidR="00551F7B" w:rsidRPr="00B4293C" w:rsidTr="00421F9B">
        <w:trPr>
          <w:cantSplit/>
          <w:trHeight w:val="331"/>
          <w:jc w:val="center"/>
        </w:trPr>
        <w:tc>
          <w:tcPr>
            <w:tcW w:w="5907" w:type="dxa"/>
            <w:gridSpan w:val="2"/>
            <w:tcBorders>
              <w:top w:val="single" w:sz="4" w:space="0" w:color="auto"/>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b/>
                <w:sz w:val="20"/>
                <w:szCs w:val="20"/>
                <w:lang w:eastAsia="pl-PL"/>
              </w:rPr>
            </w:pPr>
            <w:r w:rsidRPr="00B4293C">
              <w:rPr>
                <w:rFonts w:ascii="Times New Roman" w:eastAsia="Times New Roman" w:hAnsi="Times New Roman" w:cs="Times New Roman"/>
                <w:b/>
                <w:sz w:val="20"/>
                <w:szCs w:val="20"/>
                <w:lang w:eastAsia="pl-PL"/>
              </w:rPr>
              <w:t>Nazwa przedmiotu</w:t>
            </w:r>
          </w:p>
        </w:tc>
        <w:tc>
          <w:tcPr>
            <w:tcW w:w="1653"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b/>
                <w:sz w:val="20"/>
                <w:szCs w:val="20"/>
                <w:lang w:eastAsia="pl-PL"/>
              </w:rPr>
            </w:pPr>
            <w:r w:rsidRPr="00B4293C">
              <w:rPr>
                <w:rFonts w:ascii="Times New Roman" w:eastAsia="Times New Roman" w:hAnsi="Times New Roman" w:cs="Times New Roman"/>
                <w:b/>
                <w:sz w:val="20"/>
                <w:szCs w:val="20"/>
                <w:lang w:eastAsia="pl-PL"/>
              </w:rPr>
              <w:t>Kod</w:t>
            </w:r>
          </w:p>
        </w:tc>
      </w:tr>
      <w:tr w:rsidR="00551F7B" w:rsidRPr="00B4293C" w:rsidTr="00421F9B">
        <w:trPr>
          <w:trHeight w:val="255"/>
          <w:jc w:val="center"/>
        </w:trPr>
        <w:tc>
          <w:tcPr>
            <w:tcW w:w="1689" w:type="dxa"/>
            <w:vMerge w:val="restart"/>
            <w:tcBorders>
              <w:top w:val="single" w:sz="4" w:space="0" w:color="auto"/>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Moduł zajęć ogólnych</w:t>
            </w: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Wprowadzenie do studiowania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Z_1A</w:t>
            </w:r>
          </w:p>
        </w:tc>
      </w:tr>
      <w:tr w:rsidR="00551F7B" w:rsidRPr="00B4293C" w:rsidTr="00421F9B">
        <w:trPr>
          <w:trHeight w:val="255"/>
          <w:jc w:val="center"/>
        </w:trPr>
        <w:tc>
          <w:tcPr>
            <w:tcW w:w="1689" w:type="dxa"/>
            <w:vMerge/>
            <w:tcBorders>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Ergonomia BHP</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Z_2A</w:t>
            </w:r>
          </w:p>
        </w:tc>
      </w:tr>
      <w:tr w:rsidR="00551F7B" w:rsidRPr="00B4293C" w:rsidTr="00421F9B">
        <w:trPr>
          <w:trHeight w:val="255"/>
          <w:jc w:val="center"/>
        </w:trPr>
        <w:tc>
          <w:tcPr>
            <w:tcW w:w="1689" w:type="dxa"/>
            <w:vMerge/>
            <w:tcBorders>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Lektorat języka obcego</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Z_3A</w:t>
            </w:r>
          </w:p>
        </w:tc>
      </w:tr>
      <w:tr w:rsidR="00551F7B" w:rsidRPr="00B4293C" w:rsidTr="00421F9B">
        <w:trPr>
          <w:trHeight w:val="255"/>
          <w:jc w:val="center"/>
        </w:trPr>
        <w:tc>
          <w:tcPr>
            <w:tcW w:w="1689" w:type="dxa"/>
            <w:vMerge/>
            <w:tcBorders>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Specialist English</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Z_4A</w:t>
            </w:r>
          </w:p>
        </w:tc>
      </w:tr>
      <w:tr w:rsidR="00551F7B" w:rsidRPr="00B4293C" w:rsidTr="00421F9B">
        <w:trPr>
          <w:trHeight w:val="255"/>
          <w:jc w:val="center"/>
        </w:trPr>
        <w:tc>
          <w:tcPr>
            <w:tcW w:w="1689" w:type="dxa"/>
            <w:vMerge/>
            <w:tcBorders>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Wychowanie fizyczne/Aktywne formy wypoczynku</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Z_5A</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Technologia informacyjna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Z_6A</w:t>
            </w:r>
          </w:p>
        </w:tc>
      </w:tr>
      <w:tr w:rsidR="00551F7B" w:rsidRPr="00B4293C" w:rsidTr="00421F9B">
        <w:trPr>
          <w:trHeight w:val="255"/>
          <w:jc w:val="center"/>
        </w:trPr>
        <w:tc>
          <w:tcPr>
            <w:tcW w:w="1689" w:type="dxa"/>
            <w:vMerge/>
            <w:tcBorders>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Ochrona własności intelektualnej</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Z_7A</w:t>
            </w:r>
          </w:p>
        </w:tc>
      </w:tr>
      <w:tr w:rsidR="00551F7B" w:rsidRPr="00B4293C" w:rsidTr="00421F9B">
        <w:trPr>
          <w:trHeight w:val="255"/>
          <w:jc w:val="center"/>
        </w:trPr>
        <w:tc>
          <w:tcPr>
            <w:tcW w:w="1689" w:type="dxa"/>
            <w:vMerge w:val="restart"/>
            <w:tcBorders>
              <w:top w:val="single" w:sz="4" w:space="0" w:color="auto"/>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Moduł zajęć podstawowych</w:t>
            </w: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Nauka o organizacji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Z_1B</w:t>
            </w:r>
          </w:p>
        </w:tc>
      </w:tr>
      <w:tr w:rsidR="00551F7B" w:rsidRPr="00B4293C" w:rsidTr="00421F9B">
        <w:trPr>
          <w:trHeight w:val="255"/>
          <w:jc w:val="center"/>
        </w:trPr>
        <w:tc>
          <w:tcPr>
            <w:tcW w:w="1689" w:type="dxa"/>
            <w:vMerge/>
            <w:tcBorders>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Podstawy zarządzania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_2B</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Mikroekonomia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_3B</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Finanse/Finances</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_4B/Z_4B’</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Matematyka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_5B</w:t>
            </w:r>
          </w:p>
        </w:tc>
      </w:tr>
      <w:tr w:rsidR="00551F7B" w:rsidRPr="00B4293C" w:rsidTr="00421F9B">
        <w:trPr>
          <w:trHeight w:val="84"/>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Statystyka opisowa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_6B</w:t>
            </w:r>
          </w:p>
        </w:tc>
      </w:tr>
      <w:tr w:rsidR="00551F7B" w:rsidRPr="00B4293C" w:rsidTr="00421F9B">
        <w:trPr>
          <w:trHeight w:val="255"/>
          <w:jc w:val="center"/>
        </w:trPr>
        <w:tc>
          <w:tcPr>
            <w:tcW w:w="1689" w:type="dxa"/>
            <w:vMerge/>
            <w:tcBorders>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Podstawy prawa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_7B</w:t>
            </w:r>
          </w:p>
        </w:tc>
      </w:tr>
      <w:tr w:rsidR="00551F7B" w:rsidRPr="00B4293C" w:rsidTr="00421F9B">
        <w:trPr>
          <w:trHeight w:val="255"/>
          <w:jc w:val="center"/>
        </w:trPr>
        <w:tc>
          <w:tcPr>
            <w:tcW w:w="1689" w:type="dxa"/>
            <w:vMerge w:val="restart"/>
            <w:tcBorders>
              <w:top w:val="single" w:sz="4" w:space="0" w:color="auto"/>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Moduł zajęć kierunkowych</w:t>
            </w: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Zarządzanie projektami (PM)</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Zarządzanie zasobami ludzkimi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_2C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Zarządzanie jakością</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_3C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Informatyka w zarządzaniu</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_4C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Marketing</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_5C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Badania marketingowe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_6C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Podstawy rachunkowości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_7C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Procesy informacyjne w zarządzaniu</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_8C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Technika pracy biurowej</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_9C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Wizerunek menedżera i autoprezentacja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_10C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Ubezpieczenia i rynek ubezpieczeniowy</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_11C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Projekty i fundusze UE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_12C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Przedsiębiorczość i własny biznes</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_13C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Polityka gospodarcza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_14C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Rozwój lokalny i regionalny</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_15C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Komputerowe wspomaganie badań statystycznych</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Z_16C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Kierowanie inwestycjami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Z_17C</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Etykieta biznesu i elementy protokołu dyplomatycznego</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Z_18C</w:t>
            </w:r>
          </w:p>
        </w:tc>
      </w:tr>
      <w:tr w:rsidR="00551F7B" w:rsidRPr="00B4293C" w:rsidTr="00421F9B">
        <w:trPr>
          <w:trHeight w:val="255"/>
          <w:jc w:val="center"/>
        </w:trPr>
        <w:tc>
          <w:tcPr>
            <w:tcW w:w="1689" w:type="dxa"/>
            <w:vMerge/>
            <w:tcBorders>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Seminarium dyplomowe i Praca dyplomowa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_19C</w:t>
            </w:r>
          </w:p>
        </w:tc>
      </w:tr>
      <w:tr w:rsidR="00551F7B" w:rsidRPr="00B4293C" w:rsidTr="00421F9B">
        <w:trPr>
          <w:trHeight w:val="255"/>
          <w:jc w:val="center"/>
        </w:trPr>
        <w:tc>
          <w:tcPr>
            <w:tcW w:w="1689" w:type="dxa"/>
            <w:vMerge w:val="restart"/>
            <w:tcBorders>
              <w:top w:val="single" w:sz="4" w:space="0" w:color="auto"/>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Zarządzanie w przedsiębiorstwie</w:t>
            </w: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Normalizacja i certyfikacja produktów</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Zarządzanie logistyczne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_2D1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Analizy decyzyjne w zarządzaniu</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_3D1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CSR (społeczna odpowiedzialność biznesu)</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_4D1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Komputerowe wspomaganie zarządzania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_5D1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Organizacja i procesy produkcji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_6D1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Strategiczne zarządzanie w przedsiębiorstwie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_7D1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Gospodarka UE i integracja gospodarcza/ The European Union economy and European integration</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_8D1/Z_8D1’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 xml:space="preserve"> Controlling i audyt</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_9D1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Negocjacje w biznesie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_10D1</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Zarządzanie sprzedażą w produkcji i handlu</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_11D1</w:t>
            </w:r>
          </w:p>
        </w:tc>
      </w:tr>
      <w:tr w:rsidR="00551F7B" w:rsidRPr="00B4293C" w:rsidTr="00421F9B">
        <w:trPr>
          <w:trHeight w:val="255"/>
          <w:jc w:val="center"/>
        </w:trPr>
        <w:tc>
          <w:tcPr>
            <w:tcW w:w="1689" w:type="dxa"/>
            <w:vMerge w:val="restart"/>
            <w:tcBorders>
              <w:top w:val="single" w:sz="4" w:space="0" w:color="auto"/>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Zarządzanie  finansami</w:t>
            </w: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Bankowość</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Analiza ekonomiczno-finansowa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_2D2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Gospodarka finansowa i zarządzanie kosztami w organizacji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 xml:space="preserve">Z _3D2  </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Podstawy ekonometrii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_4D2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Kosztorysowanie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_5D2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Księgowość i komputerowe wspomaganie rachunkowości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_6D2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Sprawozdawczość finansowa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_7D2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Finanse publiczne i międzynarodowe /Public and international finances</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_8D2/Z_8D2’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Fundusze inwestycyjne i emerytalne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_9D2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Rachunkowość zarządcza i controlling</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_10D2</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Matematyka finansowa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_11D2</w:t>
            </w:r>
          </w:p>
        </w:tc>
      </w:tr>
      <w:tr w:rsidR="00551F7B" w:rsidRPr="00B4293C" w:rsidTr="00421F9B">
        <w:trPr>
          <w:trHeight w:val="255"/>
          <w:jc w:val="center"/>
        </w:trPr>
        <w:tc>
          <w:tcPr>
            <w:tcW w:w="1689" w:type="dxa"/>
            <w:vMerge w:val="restart"/>
            <w:tcBorders>
              <w:top w:val="single" w:sz="4" w:space="0" w:color="auto"/>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Zarządzanie instytucjami publicznymi</w:t>
            </w: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Prawo administracyjne i postępowanie w administracji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Nauki o administracji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_2D3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Organizacja sektora publicznego</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_3D3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Podstawy politologii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_4D3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Plany budżetowe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_5D3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Współczesne koncepcje zarządzania publicznego</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_6D3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Zarządzanie w sytuacjach kryzysowych</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_7D3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Zamówienia publiczne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_8D3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Międzynarodowe instytucje publiczne / International public institutions</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_9D3/Z_9D3’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Mediacje w sektorze publicznym</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_10D3</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Marketing terytorialny i PR w sektorze publicznym</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_11D3</w:t>
            </w:r>
          </w:p>
        </w:tc>
      </w:tr>
      <w:tr w:rsidR="00551F7B" w:rsidRPr="00B4293C" w:rsidTr="00421F9B">
        <w:trPr>
          <w:trHeight w:val="255"/>
          <w:jc w:val="center"/>
        </w:trPr>
        <w:tc>
          <w:tcPr>
            <w:tcW w:w="1689" w:type="dxa"/>
            <w:vMerge w:val="restart"/>
            <w:tcBorders>
              <w:left w:val="single" w:sz="4" w:space="0" w:color="auto"/>
              <w:right w:val="single" w:sz="4" w:space="0" w:color="auto"/>
            </w:tcBorders>
            <w:vAlign w:val="center"/>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 xml:space="preserve">Zarządzanie bezpieczeństwem w sektorze publicznym </w:t>
            </w:r>
            <w:r w:rsidRPr="00B4293C">
              <w:rPr>
                <w:rFonts w:ascii="Times New Roman" w:eastAsia="Times New Roman" w:hAnsi="Times New Roman" w:cs="Times New Roman"/>
                <w:sz w:val="20"/>
                <w:szCs w:val="20"/>
                <w:lang w:eastAsia="pl-PL"/>
              </w:rPr>
              <w:br/>
              <w:t>i biznesie</w:t>
            </w: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 xml:space="preserve">Zarządzanie bezpieczeństwem w łańcuchu dostaw </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Zarządzane bezpieczeństwem informacji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_2D4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Kultura bezpieczeństwa organizacji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_3D4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Metodologia badań bezpieczeństwa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_4D4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Bezpieczeństwo i ochrona zdrowia w pracy</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_5D4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Zarządzanie kryzysowe w administracji publicznej i przedsiębiorstwie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_6D4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Zarządzanie ciągłością działania w biznesie</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_7D4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Służby i straże w systemie bezpieczeństwa państwa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_8D4</w:t>
            </w:r>
          </w:p>
        </w:tc>
      </w:tr>
      <w:tr w:rsidR="00551F7B" w:rsidRPr="00B4293C" w:rsidTr="00421F9B">
        <w:trPr>
          <w:trHeight w:val="284"/>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Bezpieczeństwo obrotu gospodarczego</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_9D4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Zarządzanie projektami bezpieczeństwa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_10D4</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hAnsi="Times New Roman" w:cs="Times New Roman"/>
                <w:sz w:val="20"/>
                <w:szCs w:val="20"/>
              </w:rPr>
              <w:t>Bezpieczeństwo finansowe państwa i przedsiębiorstw/</w:t>
            </w:r>
            <w:r w:rsidRPr="00B4293C">
              <w:rPr>
                <w:rStyle w:val="jlqj4b"/>
                <w:rFonts w:ascii="Times New Roman" w:hAnsi="Times New Roman" w:cs="Times New Roman"/>
                <w:sz w:val="20"/>
                <w:szCs w:val="20"/>
              </w:rPr>
              <w:t>Financial security of the state and enterprises</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Z _11D4/ Z _11D4’</w:t>
            </w:r>
          </w:p>
        </w:tc>
      </w:tr>
      <w:tr w:rsidR="00551F7B" w:rsidRPr="00B4293C" w:rsidTr="00421F9B">
        <w:trPr>
          <w:trHeight w:val="255"/>
          <w:jc w:val="center"/>
        </w:trPr>
        <w:tc>
          <w:tcPr>
            <w:tcW w:w="1689" w:type="dxa"/>
            <w:vMerge w:val="restart"/>
            <w:tcBorders>
              <w:top w:val="single" w:sz="4" w:space="0" w:color="auto"/>
              <w:left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Praktyki</w:t>
            </w: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Praktyka zawodowa</w:t>
            </w:r>
            <w:r w:rsidRPr="00B4293C">
              <w:rPr>
                <w:rFonts w:ascii="Times New Roman" w:hAnsi="Times New Roman" w:cs="Times New Roman"/>
                <w:sz w:val="20"/>
                <w:szCs w:val="20"/>
              </w:rPr>
              <w:t xml:space="preserve"> 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 xml:space="preserve">Z _1D5 </w:t>
            </w:r>
          </w:p>
        </w:tc>
      </w:tr>
      <w:tr w:rsidR="00551F7B" w:rsidRPr="00B4293C" w:rsidTr="00421F9B">
        <w:trPr>
          <w:trHeight w:val="255"/>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Praktyka zawodowa II</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 xml:space="preserve">Z _2D5 </w:t>
            </w:r>
          </w:p>
        </w:tc>
      </w:tr>
      <w:tr w:rsidR="00551F7B" w:rsidRPr="00B4293C" w:rsidTr="00421F9B">
        <w:trPr>
          <w:trHeight w:val="255"/>
          <w:jc w:val="center"/>
        </w:trPr>
        <w:tc>
          <w:tcPr>
            <w:tcW w:w="1689" w:type="dxa"/>
            <w:vMerge/>
            <w:tcBorders>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bottom w:val="single" w:sz="4" w:space="0" w:color="auto"/>
              <w:right w:val="single" w:sz="4" w:space="0" w:color="auto"/>
            </w:tcBorders>
            <w:vAlign w:val="center"/>
          </w:tcPr>
          <w:p w:rsidR="00551F7B" w:rsidRPr="00B4293C" w:rsidRDefault="00551F7B" w:rsidP="00B4293C">
            <w:pPr>
              <w:spacing w:after="0" w:line="240" w:lineRule="auto"/>
              <w:rPr>
                <w:rFonts w:ascii="Times New Roman" w:hAnsi="Times New Roman" w:cs="Times New Roman"/>
                <w:sz w:val="20"/>
                <w:szCs w:val="20"/>
              </w:rPr>
            </w:pPr>
            <w:r w:rsidRPr="00B4293C">
              <w:rPr>
                <w:rFonts w:ascii="Times New Roman" w:eastAsia="Times New Roman" w:hAnsi="Times New Roman" w:cs="Times New Roman"/>
                <w:sz w:val="20"/>
                <w:szCs w:val="20"/>
                <w:lang w:eastAsia="pl-PL"/>
              </w:rPr>
              <w:t>Praktyka dyplomowa</w:t>
            </w:r>
            <w:r w:rsidRPr="00B4293C">
              <w:rPr>
                <w:rFonts w:ascii="Times New Roman" w:hAnsi="Times New Roman" w:cs="Times New Roman"/>
                <w:sz w:val="20"/>
                <w:szCs w:val="20"/>
              </w:rPr>
              <w:t xml:space="preserve"> </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 xml:space="preserve">Z_3D5 </w:t>
            </w:r>
          </w:p>
        </w:tc>
      </w:tr>
      <w:tr w:rsidR="00551F7B" w:rsidRPr="00B4293C" w:rsidTr="00421F9B">
        <w:trPr>
          <w:trHeight w:val="195"/>
          <w:jc w:val="center"/>
        </w:trPr>
        <w:tc>
          <w:tcPr>
            <w:tcW w:w="1689" w:type="dxa"/>
            <w:vMerge w:val="restart"/>
            <w:tcBorders>
              <w:top w:val="single" w:sz="4" w:space="0" w:color="auto"/>
              <w:left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Blok Humanistyczny</w:t>
            </w:r>
          </w:p>
        </w:tc>
        <w:tc>
          <w:tcPr>
            <w:tcW w:w="4218"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r w:rsidRPr="00B4293C">
              <w:rPr>
                <w:rFonts w:ascii="Times New Roman" w:hAnsi="Times New Roman" w:cs="Times New Roman"/>
                <w:sz w:val="20"/>
                <w:szCs w:val="20"/>
              </w:rPr>
              <w:t>Przedmiot humanistyczny do wyboru: Historia gospodarcza/Podstawy filozofii/History of culture/Podstawy medioznawstwa</w:t>
            </w:r>
          </w:p>
        </w:tc>
        <w:tc>
          <w:tcPr>
            <w:tcW w:w="1653" w:type="dxa"/>
            <w:tcBorders>
              <w:top w:val="single" w:sz="4" w:space="0" w:color="auto"/>
              <w:left w:val="single" w:sz="4" w:space="0" w:color="auto"/>
              <w:bottom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_1E/Z_1E’</w:t>
            </w:r>
          </w:p>
        </w:tc>
      </w:tr>
      <w:tr w:rsidR="00551F7B" w:rsidRPr="00B4293C" w:rsidTr="00421F9B">
        <w:trPr>
          <w:trHeight w:val="324"/>
          <w:jc w:val="center"/>
        </w:trPr>
        <w:tc>
          <w:tcPr>
            <w:tcW w:w="1689" w:type="dxa"/>
            <w:vMerge/>
            <w:tcBorders>
              <w:left w:val="single" w:sz="4" w:space="0" w:color="auto"/>
              <w:right w:val="single" w:sz="4" w:space="0" w:color="auto"/>
            </w:tcBorders>
          </w:tcPr>
          <w:p w:rsidR="00551F7B" w:rsidRPr="00B4293C" w:rsidRDefault="00551F7B" w:rsidP="00B4293C">
            <w:pPr>
              <w:spacing w:after="0" w:line="240" w:lineRule="auto"/>
              <w:rPr>
                <w:rFonts w:ascii="Times New Roman" w:eastAsia="Times New Roman" w:hAnsi="Times New Roman" w:cs="Times New Roman"/>
                <w:sz w:val="20"/>
                <w:szCs w:val="20"/>
                <w:lang w:eastAsia="pl-PL"/>
              </w:rPr>
            </w:pPr>
          </w:p>
        </w:tc>
        <w:tc>
          <w:tcPr>
            <w:tcW w:w="4218" w:type="dxa"/>
            <w:tcBorders>
              <w:top w:val="single" w:sz="4" w:space="0" w:color="auto"/>
              <w:left w:val="single" w:sz="4" w:space="0" w:color="auto"/>
              <w:right w:val="single" w:sz="4" w:space="0" w:color="auto"/>
            </w:tcBorders>
          </w:tcPr>
          <w:p w:rsidR="00551F7B" w:rsidRPr="000A15AB" w:rsidRDefault="000A15AB" w:rsidP="00B4293C">
            <w:pPr>
              <w:spacing w:after="0" w:line="240" w:lineRule="auto"/>
              <w:rPr>
                <w:rFonts w:ascii="Times New Roman" w:eastAsia="Times New Roman" w:hAnsi="Times New Roman" w:cs="Times New Roman"/>
                <w:sz w:val="20"/>
                <w:szCs w:val="20"/>
                <w:lang w:eastAsia="pl-PL"/>
              </w:rPr>
            </w:pPr>
            <w:r w:rsidRPr="000A15AB">
              <w:rPr>
                <w:rFonts w:ascii="Times New Roman" w:hAnsi="Times New Roman" w:cs="Times New Roman"/>
                <w:sz w:val="20"/>
                <w:szCs w:val="20"/>
              </w:rPr>
              <w:t>Etyka i wartości moralne w zarządzaniu</w:t>
            </w:r>
          </w:p>
        </w:tc>
        <w:tc>
          <w:tcPr>
            <w:tcW w:w="1653" w:type="dxa"/>
            <w:tcBorders>
              <w:top w:val="single" w:sz="4" w:space="0" w:color="auto"/>
              <w:left w:val="single" w:sz="4" w:space="0" w:color="auto"/>
              <w:right w:val="single" w:sz="4" w:space="0" w:color="auto"/>
            </w:tcBorders>
          </w:tcPr>
          <w:p w:rsidR="00551F7B" w:rsidRPr="00B4293C" w:rsidRDefault="00551F7B" w:rsidP="00B4293C">
            <w:pPr>
              <w:spacing w:after="0" w:line="240" w:lineRule="auto"/>
              <w:jc w:val="center"/>
              <w:rPr>
                <w:rFonts w:ascii="Times New Roman" w:eastAsia="Times New Roman" w:hAnsi="Times New Roman" w:cs="Times New Roman"/>
                <w:sz w:val="20"/>
                <w:szCs w:val="20"/>
                <w:lang w:eastAsia="pl-PL"/>
              </w:rPr>
            </w:pPr>
            <w:r w:rsidRPr="00B4293C">
              <w:rPr>
                <w:rFonts w:ascii="Times New Roman" w:eastAsia="Times New Roman" w:hAnsi="Times New Roman" w:cs="Times New Roman"/>
                <w:sz w:val="20"/>
                <w:szCs w:val="20"/>
                <w:lang w:eastAsia="pl-PL"/>
              </w:rPr>
              <w:t>Z _2E</w:t>
            </w:r>
          </w:p>
        </w:tc>
      </w:tr>
    </w:tbl>
    <w:p w:rsidR="00421F9B" w:rsidRDefault="00421F9B" w:rsidP="00421F9B">
      <w:pPr>
        <w:rPr>
          <w:rFonts w:eastAsia="Times New Roman" w:cs="Times New Roman"/>
          <w:sz w:val="20"/>
          <w:szCs w:val="20"/>
          <w:lang w:eastAsia="pl-PL"/>
        </w:rPr>
        <w:sectPr w:rsidR="00421F9B" w:rsidSect="00551F7B">
          <w:pgSz w:w="11906" w:h="16838"/>
          <w:pgMar w:top="1417" w:right="1417" w:bottom="1417" w:left="1417" w:header="708" w:footer="708" w:gutter="0"/>
          <w:cols w:space="708"/>
          <w:docGrid w:linePitch="360"/>
        </w:sectPr>
      </w:pPr>
    </w:p>
    <w:p w:rsidR="00551F7B" w:rsidRPr="007B6596" w:rsidRDefault="00551F7B" w:rsidP="00551F7B">
      <w:pPr>
        <w:pStyle w:val="Tretekstu"/>
        <w:spacing w:after="0"/>
        <w:ind w:left="5806" w:hanging="425"/>
        <w:rPr>
          <w:b/>
          <w:sz w:val="28"/>
          <w:szCs w:val="28"/>
        </w:rPr>
      </w:pPr>
      <w:r>
        <w:rPr>
          <w:i/>
          <w:sz w:val="18"/>
          <w:szCs w:val="18"/>
        </w:rPr>
        <w:lastRenderedPageBreak/>
        <w:t xml:space="preserve">                                                                                                                                            </w:t>
      </w:r>
    </w:p>
    <w:p w:rsidR="00551F7B" w:rsidRPr="00421F9B" w:rsidRDefault="00551F7B" w:rsidP="00421F9B">
      <w:pPr>
        <w:autoSpaceDE w:val="0"/>
        <w:autoSpaceDN w:val="0"/>
        <w:adjustRightInd w:val="0"/>
        <w:spacing w:line="240" w:lineRule="auto"/>
        <w:jc w:val="both"/>
        <w:rPr>
          <w:rFonts w:ascii="Times New Roman" w:eastAsia="Batang" w:hAnsi="Times New Roman" w:cs="Times New Roman"/>
        </w:rPr>
      </w:pPr>
      <w:r w:rsidRPr="00E30F5D">
        <w:rPr>
          <w:rFonts w:ascii="Times New Roman" w:eastAsia="Batang" w:hAnsi="Times New Roman" w:cs="Times New Roman"/>
          <w:b/>
        </w:rPr>
        <w:t>Matryca kierunkowych efektów uczenia się [KEU] w odniesieniu do modułów zajęć</w:t>
      </w:r>
    </w:p>
    <w:tbl>
      <w:tblPr>
        <w:tblW w:w="553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036"/>
        <w:gridCol w:w="3743"/>
        <w:gridCol w:w="498"/>
        <w:gridCol w:w="498"/>
        <w:gridCol w:w="498"/>
        <w:gridCol w:w="497"/>
        <w:gridCol w:w="497"/>
        <w:gridCol w:w="497"/>
        <w:gridCol w:w="500"/>
        <w:gridCol w:w="497"/>
        <w:gridCol w:w="497"/>
        <w:gridCol w:w="497"/>
        <w:gridCol w:w="497"/>
        <w:gridCol w:w="497"/>
        <w:gridCol w:w="497"/>
        <w:gridCol w:w="497"/>
        <w:gridCol w:w="54"/>
        <w:gridCol w:w="444"/>
        <w:gridCol w:w="497"/>
        <w:gridCol w:w="497"/>
        <w:gridCol w:w="497"/>
        <w:gridCol w:w="497"/>
        <w:gridCol w:w="497"/>
        <w:gridCol w:w="497"/>
        <w:gridCol w:w="497"/>
        <w:gridCol w:w="16"/>
      </w:tblGrid>
      <w:tr w:rsidR="00551F7B" w:rsidRPr="00421F9B" w:rsidTr="00631D12">
        <w:trPr>
          <w:cantSplit/>
          <w:trHeight w:val="515"/>
          <w:jc w:val="center"/>
        </w:trPr>
        <w:tc>
          <w:tcPr>
            <w:tcW w:w="5000" w:type="pct"/>
            <w:gridSpan w:val="26"/>
            <w:shd w:val="clear" w:color="auto" w:fill="auto"/>
            <w:vAlign w:val="center"/>
          </w:tcPr>
          <w:p w:rsidR="00551F7B" w:rsidRPr="00421F9B" w:rsidRDefault="00551F7B" w:rsidP="00421F9B">
            <w:pPr>
              <w:snapToGrid w:val="0"/>
              <w:spacing w:after="0" w:line="240" w:lineRule="auto"/>
              <w:rPr>
                <w:rFonts w:ascii="Times New Roman" w:hAnsi="Times New Roman" w:cs="Times New Roman"/>
              </w:rPr>
            </w:pPr>
            <w:r w:rsidRPr="00421F9B">
              <w:rPr>
                <w:rFonts w:ascii="Times New Roman" w:hAnsi="Times New Roman" w:cs="Times New Roman"/>
                <w:b/>
              </w:rPr>
              <w:t>Nazwa</w:t>
            </w:r>
            <w:r w:rsidRPr="00421F9B">
              <w:rPr>
                <w:rFonts w:ascii="Times New Roman" w:eastAsia="Times New Roman" w:hAnsi="Times New Roman" w:cs="Times New Roman"/>
                <w:b/>
              </w:rPr>
              <w:t xml:space="preserve"> </w:t>
            </w:r>
            <w:r w:rsidRPr="00421F9B">
              <w:rPr>
                <w:rFonts w:ascii="Times New Roman" w:hAnsi="Times New Roman" w:cs="Times New Roman"/>
                <w:b/>
              </w:rPr>
              <w:t>kierunku</w:t>
            </w:r>
            <w:r w:rsidRPr="00421F9B">
              <w:rPr>
                <w:rFonts w:ascii="Times New Roman" w:eastAsia="Times New Roman" w:hAnsi="Times New Roman" w:cs="Times New Roman"/>
                <w:b/>
              </w:rPr>
              <w:t xml:space="preserve"> </w:t>
            </w:r>
            <w:r w:rsidRPr="00421F9B">
              <w:rPr>
                <w:rFonts w:ascii="Times New Roman" w:hAnsi="Times New Roman" w:cs="Times New Roman"/>
                <w:b/>
              </w:rPr>
              <w:t>studiów:</w:t>
            </w:r>
            <w:r w:rsidRPr="00421F9B">
              <w:rPr>
                <w:rFonts w:ascii="Times New Roman" w:eastAsia="Times New Roman" w:hAnsi="Times New Roman" w:cs="Times New Roman"/>
                <w:b/>
              </w:rPr>
              <w:t xml:space="preserve"> </w:t>
            </w:r>
            <w:r w:rsidRPr="00421F9B">
              <w:rPr>
                <w:rFonts w:ascii="Times New Roman" w:hAnsi="Times New Roman" w:cs="Times New Roman"/>
              </w:rPr>
              <w:t>ZARZĄDZANIE</w:t>
            </w:r>
          </w:p>
          <w:p w:rsidR="00551F7B" w:rsidRPr="00421F9B" w:rsidRDefault="00551F7B" w:rsidP="00421F9B">
            <w:pPr>
              <w:spacing w:after="0" w:line="240" w:lineRule="auto"/>
              <w:textAlignment w:val="baseline"/>
              <w:rPr>
                <w:rFonts w:ascii="Times New Roman" w:eastAsia="Calibri" w:hAnsi="Times New Roman" w:cs="Times New Roman"/>
                <w:bCs/>
                <w:kern w:val="24"/>
              </w:rPr>
            </w:pPr>
            <w:r w:rsidRPr="00421F9B">
              <w:rPr>
                <w:rFonts w:ascii="Times New Roman" w:eastAsia="Calibri" w:hAnsi="Times New Roman" w:cs="Times New Roman"/>
                <w:b/>
              </w:rPr>
              <w:t>Dziedzina/-y nauki:</w:t>
            </w:r>
            <w:r w:rsidRPr="00421F9B">
              <w:rPr>
                <w:rFonts w:ascii="Times New Roman" w:eastAsia="Calibri" w:hAnsi="Times New Roman" w:cs="Times New Roman"/>
                <w:bCs/>
                <w:kern w:val="24"/>
              </w:rPr>
              <w:t xml:space="preserve"> dziedzina nauk społecznych</w:t>
            </w:r>
          </w:p>
          <w:p w:rsidR="00551F7B" w:rsidRPr="00421F9B" w:rsidRDefault="00551F7B" w:rsidP="00421F9B">
            <w:pPr>
              <w:spacing w:after="0" w:line="240" w:lineRule="auto"/>
              <w:rPr>
                <w:rFonts w:ascii="Times New Roman" w:hAnsi="Times New Roman" w:cs="Times New Roman"/>
                <w:b/>
              </w:rPr>
            </w:pPr>
            <w:r w:rsidRPr="00421F9B">
              <w:rPr>
                <w:rFonts w:ascii="Times New Roman" w:hAnsi="Times New Roman" w:cs="Times New Roman"/>
                <w:b/>
              </w:rPr>
              <w:t>Dyscyplina/-y nauki:</w:t>
            </w:r>
            <w:r w:rsidRPr="00421F9B">
              <w:rPr>
                <w:rFonts w:ascii="Times New Roman" w:eastAsia="Calibri" w:hAnsi="Times New Roman" w:cs="Times New Roman"/>
                <w:bCs/>
                <w:kern w:val="24"/>
              </w:rPr>
              <w:t xml:space="preserve"> dyscyplina nauk o zarządzaniu i jakości, ekonomia i finanse</w:t>
            </w:r>
          </w:p>
          <w:p w:rsidR="00551F7B" w:rsidRPr="00421F9B" w:rsidRDefault="00551F7B" w:rsidP="00421F9B">
            <w:pPr>
              <w:spacing w:after="0" w:line="240" w:lineRule="auto"/>
              <w:rPr>
                <w:rFonts w:ascii="Times New Roman" w:hAnsi="Times New Roman" w:cs="Times New Roman"/>
                <w:b/>
              </w:rPr>
            </w:pPr>
            <w:r w:rsidRPr="00421F9B">
              <w:rPr>
                <w:rFonts w:ascii="Times New Roman" w:hAnsi="Times New Roman" w:cs="Times New Roman"/>
                <w:b/>
              </w:rPr>
              <w:t>Poziom</w:t>
            </w:r>
            <w:r w:rsidRPr="00421F9B">
              <w:rPr>
                <w:rFonts w:ascii="Times New Roman" w:eastAsia="Times New Roman" w:hAnsi="Times New Roman" w:cs="Times New Roman"/>
                <w:b/>
              </w:rPr>
              <w:t xml:space="preserve"> </w:t>
            </w:r>
            <w:r w:rsidRPr="00421F9B">
              <w:rPr>
                <w:rFonts w:ascii="Times New Roman" w:hAnsi="Times New Roman" w:cs="Times New Roman"/>
                <w:b/>
              </w:rPr>
              <w:t>studiów:</w:t>
            </w:r>
            <w:r w:rsidRPr="00421F9B">
              <w:rPr>
                <w:rFonts w:ascii="Times New Roman" w:eastAsia="Times New Roman" w:hAnsi="Times New Roman" w:cs="Times New Roman"/>
                <w:b/>
              </w:rPr>
              <w:t xml:space="preserve"> </w:t>
            </w:r>
            <w:r w:rsidRPr="00421F9B">
              <w:rPr>
                <w:rFonts w:ascii="Times New Roman" w:hAnsi="Times New Roman" w:cs="Times New Roman"/>
              </w:rPr>
              <w:t>studia</w:t>
            </w:r>
            <w:r w:rsidRPr="00421F9B">
              <w:rPr>
                <w:rFonts w:ascii="Times New Roman" w:eastAsia="Times New Roman" w:hAnsi="Times New Roman" w:cs="Times New Roman"/>
              </w:rPr>
              <w:t xml:space="preserve"> </w:t>
            </w:r>
            <w:r w:rsidRPr="00421F9B">
              <w:rPr>
                <w:rFonts w:ascii="Times New Roman" w:hAnsi="Times New Roman" w:cs="Times New Roman"/>
              </w:rPr>
              <w:t>pierwszego</w:t>
            </w:r>
            <w:r w:rsidRPr="00421F9B">
              <w:rPr>
                <w:rFonts w:ascii="Times New Roman" w:eastAsia="Times New Roman" w:hAnsi="Times New Roman" w:cs="Times New Roman"/>
              </w:rPr>
              <w:t xml:space="preserve"> </w:t>
            </w:r>
            <w:r w:rsidRPr="00421F9B">
              <w:rPr>
                <w:rFonts w:ascii="Times New Roman" w:hAnsi="Times New Roman" w:cs="Times New Roman"/>
              </w:rPr>
              <w:t>stopnia</w:t>
            </w:r>
          </w:p>
          <w:p w:rsidR="00551F7B" w:rsidRPr="00421F9B" w:rsidRDefault="00551F7B" w:rsidP="00421F9B">
            <w:pPr>
              <w:spacing w:after="0" w:line="240" w:lineRule="auto"/>
              <w:rPr>
                <w:rFonts w:ascii="Times New Roman" w:hAnsi="Times New Roman" w:cs="Times New Roman"/>
                <w:sz w:val="18"/>
                <w:szCs w:val="18"/>
              </w:rPr>
            </w:pPr>
            <w:r w:rsidRPr="00421F9B">
              <w:rPr>
                <w:rFonts w:ascii="Times New Roman" w:hAnsi="Times New Roman" w:cs="Times New Roman"/>
                <w:b/>
              </w:rPr>
              <w:t>Profil</w:t>
            </w:r>
            <w:r w:rsidRPr="00421F9B">
              <w:rPr>
                <w:rFonts w:ascii="Times New Roman" w:eastAsia="Times New Roman" w:hAnsi="Times New Roman" w:cs="Times New Roman"/>
                <w:b/>
              </w:rPr>
              <w:t xml:space="preserve"> </w:t>
            </w:r>
            <w:r w:rsidRPr="00421F9B">
              <w:rPr>
                <w:rFonts w:ascii="Times New Roman" w:hAnsi="Times New Roman" w:cs="Times New Roman"/>
                <w:b/>
              </w:rPr>
              <w:t>praktyczny</w:t>
            </w:r>
            <w:r w:rsidRPr="00421F9B">
              <w:rPr>
                <w:rFonts w:ascii="Times New Roman" w:hAnsi="Times New Roman" w:cs="Times New Roman"/>
                <w:sz w:val="18"/>
                <w:szCs w:val="18"/>
              </w:rPr>
              <w:t xml:space="preserve"> </w:t>
            </w:r>
          </w:p>
          <w:p w:rsidR="00551F7B" w:rsidRPr="00421F9B" w:rsidRDefault="00551F7B" w:rsidP="00421F9B">
            <w:pPr>
              <w:spacing w:after="0" w:line="240" w:lineRule="auto"/>
              <w:rPr>
                <w:rFonts w:ascii="Times New Roman" w:hAnsi="Times New Roman" w:cs="Times New Roman"/>
                <w:sz w:val="18"/>
                <w:szCs w:val="18"/>
              </w:rPr>
            </w:pPr>
          </w:p>
          <w:p w:rsidR="00551F7B" w:rsidRPr="00421F9B" w:rsidRDefault="00551F7B" w:rsidP="00B4293C">
            <w:pPr>
              <w:snapToGrid w:val="0"/>
              <w:spacing w:after="0" w:line="240" w:lineRule="auto"/>
              <w:ind w:left="-59" w:right="-323"/>
              <w:rPr>
                <w:rFonts w:ascii="Times New Roman" w:hAnsi="Times New Roman" w:cs="Times New Roman"/>
                <w:b/>
              </w:rPr>
            </w:pPr>
            <w:r w:rsidRPr="00421F9B">
              <w:rPr>
                <w:rFonts w:ascii="Times New Roman" w:hAnsi="Times New Roman" w:cs="Times New Roman"/>
                <w:sz w:val="18"/>
                <w:szCs w:val="18"/>
              </w:rPr>
              <w:t>Tabela 1. Moduł zajęć ogólnych, podstawowych i kierunkowych</w:t>
            </w:r>
          </w:p>
        </w:tc>
      </w:tr>
      <w:tr w:rsidR="003D24ED" w:rsidRPr="00631D12" w:rsidTr="00E30F5D">
        <w:trPr>
          <w:cantSplit/>
          <w:trHeight w:val="515"/>
          <w:jc w:val="center"/>
        </w:trPr>
        <w:tc>
          <w:tcPr>
            <w:tcW w:w="329" w:type="pct"/>
            <w:vMerge w:val="restart"/>
            <w:shd w:val="clear" w:color="auto" w:fill="D5DCE4" w:themeFill="text2" w:themeFillTint="33"/>
            <w:vAlign w:val="center"/>
          </w:tcPr>
          <w:p w:rsidR="00551F7B" w:rsidRPr="00631D12" w:rsidRDefault="00B4293C" w:rsidP="00631D12">
            <w:pPr>
              <w:spacing w:after="0" w:line="240" w:lineRule="auto"/>
              <w:jc w:val="center"/>
              <w:rPr>
                <w:rFonts w:ascii="Times New Roman" w:hAnsi="Times New Roman" w:cs="Times New Roman"/>
                <w:b/>
                <w:sz w:val="18"/>
                <w:szCs w:val="18"/>
              </w:rPr>
            </w:pPr>
            <w:r w:rsidRPr="00631D12">
              <w:rPr>
                <w:rFonts w:ascii="Times New Roman" w:hAnsi="Times New Roman" w:cs="Times New Roman"/>
                <w:b/>
                <w:sz w:val="18"/>
                <w:szCs w:val="18"/>
              </w:rPr>
              <w:t>SYMBO</w:t>
            </w:r>
            <w:r w:rsidR="00551F7B" w:rsidRPr="00631D12">
              <w:rPr>
                <w:rFonts w:ascii="Times New Roman" w:hAnsi="Times New Roman" w:cs="Times New Roman"/>
                <w:b/>
                <w:sz w:val="18"/>
                <w:szCs w:val="18"/>
              </w:rPr>
              <w:t>L KEU</w:t>
            </w:r>
          </w:p>
        </w:tc>
        <w:tc>
          <w:tcPr>
            <w:tcW w:w="1188" w:type="pct"/>
            <w:vMerge w:val="restart"/>
            <w:shd w:val="clear" w:color="auto" w:fill="D5DCE4" w:themeFill="text2" w:themeFillTint="33"/>
            <w:vAlign w:val="center"/>
          </w:tcPr>
          <w:p w:rsidR="00551F7B" w:rsidRPr="00631D12" w:rsidRDefault="00551F7B" w:rsidP="00631D12">
            <w:pPr>
              <w:spacing w:after="0" w:line="240" w:lineRule="auto"/>
              <w:rPr>
                <w:rFonts w:ascii="Times New Roman" w:hAnsi="Times New Roman" w:cs="Times New Roman"/>
                <w:b/>
                <w:sz w:val="18"/>
                <w:szCs w:val="18"/>
              </w:rPr>
            </w:pPr>
            <w:r w:rsidRPr="00631D12">
              <w:rPr>
                <w:rFonts w:ascii="Times New Roman" w:hAnsi="Times New Roman" w:cs="Times New Roman"/>
                <w:b/>
                <w:sz w:val="18"/>
                <w:szCs w:val="18"/>
              </w:rPr>
              <w:t>KIERUNKOWE EFEKTY UCZENIA SIĘ</w:t>
            </w:r>
          </w:p>
        </w:tc>
        <w:tc>
          <w:tcPr>
            <w:tcW w:w="3482" w:type="pct"/>
            <w:gridSpan w:val="24"/>
            <w:shd w:val="clear" w:color="auto" w:fill="D5DCE4" w:themeFill="text2" w:themeFillTint="33"/>
            <w:vAlign w:val="center"/>
          </w:tcPr>
          <w:p w:rsidR="00551F7B" w:rsidRPr="00631D12" w:rsidRDefault="00551F7B" w:rsidP="00631D12">
            <w:pPr>
              <w:spacing w:after="0" w:line="240" w:lineRule="auto"/>
              <w:jc w:val="center"/>
              <w:rPr>
                <w:rFonts w:ascii="Times New Roman" w:hAnsi="Times New Roman" w:cs="Times New Roman"/>
                <w:b/>
                <w:sz w:val="18"/>
                <w:szCs w:val="18"/>
              </w:rPr>
            </w:pPr>
            <w:r w:rsidRPr="00631D12">
              <w:rPr>
                <w:rFonts w:ascii="Times New Roman" w:hAnsi="Times New Roman" w:cs="Times New Roman"/>
                <w:b/>
                <w:sz w:val="18"/>
                <w:szCs w:val="18"/>
              </w:rPr>
              <w:t>Kody przedmiotów/modułów</w:t>
            </w:r>
          </w:p>
        </w:tc>
      </w:tr>
      <w:tr w:rsidR="00631D12" w:rsidRPr="00631D12" w:rsidTr="00E30F5D">
        <w:trPr>
          <w:cantSplit/>
          <w:trHeight w:val="564"/>
          <w:jc w:val="center"/>
        </w:trPr>
        <w:tc>
          <w:tcPr>
            <w:tcW w:w="329" w:type="pct"/>
            <w:vMerge/>
            <w:shd w:val="clear" w:color="auto" w:fill="D5DCE4" w:themeFill="text2" w:themeFillTint="33"/>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188" w:type="pct"/>
            <w:vMerge/>
            <w:shd w:val="clear" w:color="auto" w:fill="D5DCE4" w:themeFill="text2" w:themeFillTint="33"/>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105" w:type="pct"/>
            <w:gridSpan w:val="7"/>
            <w:shd w:val="clear" w:color="auto" w:fill="D5DCE4" w:themeFill="text2" w:themeFillTint="33"/>
            <w:vAlign w:val="center"/>
          </w:tcPr>
          <w:p w:rsidR="00551F7B" w:rsidRPr="00631D12" w:rsidRDefault="00551F7B" w:rsidP="00631D12">
            <w:pPr>
              <w:spacing w:after="0" w:line="240" w:lineRule="auto"/>
              <w:jc w:val="center"/>
              <w:rPr>
                <w:rFonts w:ascii="Times New Roman" w:eastAsia="Times New Roman" w:hAnsi="Times New Roman" w:cs="Times New Roman"/>
                <w:sz w:val="18"/>
                <w:szCs w:val="18"/>
                <w:lang w:eastAsia="pl-PL"/>
              </w:rPr>
            </w:pPr>
            <w:r w:rsidRPr="00631D12">
              <w:rPr>
                <w:rFonts w:ascii="Times New Roman" w:eastAsia="Times New Roman" w:hAnsi="Times New Roman" w:cs="Times New Roman"/>
                <w:sz w:val="18"/>
                <w:szCs w:val="18"/>
                <w:lang w:eastAsia="pl-PL"/>
              </w:rPr>
              <w:t>Moduł zajęć ogólnych</w:t>
            </w:r>
          </w:p>
        </w:tc>
        <w:tc>
          <w:tcPr>
            <w:tcW w:w="1123" w:type="pct"/>
            <w:gridSpan w:val="8"/>
            <w:shd w:val="clear" w:color="auto" w:fill="D5DCE4" w:themeFill="text2" w:themeFillTint="33"/>
            <w:vAlign w:val="center"/>
          </w:tcPr>
          <w:p w:rsidR="00551F7B" w:rsidRPr="00631D12" w:rsidRDefault="00551F7B" w:rsidP="00631D12">
            <w:pPr>
              <w:spacing w:after="0" w:line="240" w:lineRule="auto"/>
              <w:jc w:val="center"/>
              <w:rPr>
                <w:rFonts w:ascii="Times New Roman" w:eastAsia="Times New Roman" w:hAnsi="Times New Roman" w:cs="Times New Roman"/>
                <w:sz w:val="18"/>
                <w:szCs w:val="18"/>
                <w:lang w:eastAsia="pl-PL"/>
              </w:rPr>
            </w:pPr>
            <w:r w:rsidRPr="00631D12">
              <w:rPr>
                <w:rFonts w:ascii="Times New Roman" w:eastAsia="Times New Roman" w:hAnsi="Times New Roman" w:cs="Times New Roman"/>
                <w:sz w:val="18"/>
                <w:szCs w:val="18"/>
                <w:lang w:eastAsia="pl-PL"/>
              </w:rPr>
              <w:t xml:space="preserve">Moduł zajęć </w:t>
            </w:r>
            <w:bookmarkStart w:id="124" w:name="_GoBack"/>
            <w:r w:rsidRPr="00631D12">
              <w:rPr>
                <w:rFonts w:ascii="Times New Roman" w:eastAsia="Times New Roman" w:hAnsi="Times New Roman" w:cs="Times New Roman"/>
                <w:sz w:val="18"/>
                <w:szCs w:val="18"/>
                <w:lang w:eastAsia="pl-PL"/>
              </w:rPr>
              <w:t>podstawo</w:t>
            </w:r>
            <w:bookmarkEnd w:id="124"/>
            <w:r w:rsidRPr="00631D12">
              <w:rPr>
                <w:rFonts w:ascii="Times New Roman" w:eastAsia="Times New Roman" w:hAnsi="Times New Roman" w:cs="Times New Roman"/>
                <w:sz w:val="18"/>
                <w:szCs w:val="18"/>
                <w:lang w:eastAsia="pl-PL"/>
              </w:rPr>
              <w:t>wych</w:t>
            </w:r>
          </w:p>
        </w:tc>
        <w:tc>
          <w:tcPr>
            <w:tcW w:w="1254" w:type="pct"/>
            <w:gridSpan w:val="9"/>
            <w:shd w:val="clear" w:color="auto" w:fill="D5DCE4" w:themeFill="text2" w:themeFillTint="33"/>
          </w:tcPr>
          <w:p w:rsidR="00551F7B" w:rsidRPr="00631D12" w:rsidRDefault="00551F7B" w:rsidP="00631D12">
            <w:pPr>
              <w:spacing w:after="0" w:line="240" w:lineRule="auto"/>
              <w:jc w:val="center"/>
              <w:rPr>
                <w:rFonts w:ascii="Times New Roman" w:eastAsia="Times New Roman" w:hAnsi="Times New Roman" w:cs="Times New Roman"/>
                <w:sz w:val="18"/>
                <w:szCs w:val="18"/>
                <w:lang w:eastAsia="pl-PL"/>
              </w:rPr>
            </w:pPr>
          </w:p>
          <w:p w:rsidR="00551F7B" w:rsidRPr="00631D12" w:rsidRDefault="00551F7B" w:rsidP="00631D12">
            <w:pPr>
              <w:spacing w:after="0" w:line="240" w:lineRule="auto"/>
              <w:jc w:val="center"/>
              <w:rPr>
                <w:rFonts w:ascii="Times New Roman" w:eastAsia="Times New Roman" w:hAnsi="Times New Roman" w:cs="Times New Roman"/>
                <w:sz w:val="18"/>
                <w:szCs w:val="18"/>
                <w:lang w:eastAsia="pl-PL"/>
              </w:rPr>
            </w:pPr>
            <w:r w:rsidRPr="00631D12">
              <w:rPr>
                <w:rFonts w:ascii="Times New Roman" w:eastAsia="Times New Roman" w:hAnsi="Times New Roman" w:cs="Times New Roman"/>
                <w:sz w:val="18"/>
                <w:szCs w:val="18"/>
                <w:lang w:eastAsia="pl-PL"/>
              </w:rPr>
              <w:t>Moduł zajęć kierunkowych</w:t>
            </w:r>
          </w:p>
        </w:tc>
      </w:tr>
      <w:tr w:rsidR="003D24ED" w:rsidRPr="00631D12" w:rsidTr="00E30F5D">
        <w:trPr>
          <w:gridAfter w:val="1"/>
          <w:wAfter w:w="7" w:type="pct"/>
          <w:cantSplit/>
          <w:trHeight w:val="696"/>
          <w:jc w:val="center"/>
        </w:trPr>
        <w:tc>
          <w:tcPr>
            <w:tcW w:w="329" w:type="pct"/>
            <w:vMerge/>
            <w:shd w:val="clear" w:color="auto" w:fill="D5DCE4" w:themeFill="text2" w:themeFillTint="33"/>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188" w:type="pct"/>
            <w:vMerge/>
            <w:shd w:val="clear" w:color="auto" w:fill="D5DCE4" w:themeFill="text2" w:themeFillTint="33"/>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Z_1A</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Z_2A</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Z_3A</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Z_4A</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Z_5A</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Z_6A</w:t>
            </w:r>
          </w:p>
        </w:tc>
        <w:tc>
          <w:tcPr>
            <w:tcW w:w="159"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Z_7A</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Z_1B</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Z_2B</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Z_3B</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Z_4B/Z_4B’</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Z_5B</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Z_6B</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Z_7B</w:t>
            </w:r>
          </w:p>
        </w:tc>
        <w:tc>
          <w:tcPr>
            <w:tcW w:w="158" w:type="pct"/>
            <w:gridSpan w:val="2"/>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Z_1C</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Z_2C</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Z_3C</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Z_4C</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Z_5C</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Z_6C</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Z_7C</w:t>
            </w:r>
          </w:p>
        </w:tc>
        <w:tc>
          <w:tcPr>
            <w:tcW w:w="158" w:type="pct"/>
            <w:shd w:val="clear" w:color="auto" w:fill="D5DCE4" w:themeFill="text2" w:themeFillTint="33"/>
            <w:textDirection w:val="btLr"/>
            <w:vAlign w:val="center"/>
          </w:tcPr>
          <w:p w:rsidR="00551F7B" w:rsidRPr="00631D12" w:rsidRDefault="00551F7B" w:rsidP="00631D12">
            <w:pPr>
              <w:spacing w:after="0" w:line="240" w:lineRule="auto"/>
              <w:ind w:left="113" w:right="113"/>
              <w:jc w:val="center"/>
              <w:rPr>
                <w:rFonts w:ascii="Times New Roman" w:hAnsi="Times New Roman" w:cs="Times New Roman"/>
                <w:b/>
                <w:sz w:val="18"/>
                <w:szCs w:val="18"/>
              </w:rPr>
            </w:pPr>
            <w:r w:rsidRPr="00631D12">
              <w:rPr>
                <w:rFonts w:ascii="Times New Roman" w:eastAsia="Times New Roman" w:hAnsi="Times New Roman" w:cs="Times New Roman"/>
                <w:sz w:val="18"/>
                <w:szCs w:val="18"/>
                <w:lang w:eastAsia="pl-PL"/>
              </w:rPr>
              <w:t>Z_8C</w:t>
            </w:r>
          </w:p>
        </w:tc>
      </w:tr>
      <w:tr w:rsidR="003D24ED" w:rsidRPr="00631D12" w:rsidTr="00E30F5D">
        <w:trPr>
          <w:gridAfter w:val="1"/>
          <w:wAfter w:w="7" w:type="pct"/>
          <w:trHeight w:val="284"/>
          <w:jc w:val="center"/>
        </w:trPr>
        <w:tc>
          <w:tcPr>
            <w:tcW w:w="1518" w:type="pct"/>
            <w:gridSpan w:val="2"/>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r w:rsidRPr="00631D12">
              <w:rPr>
                <w:rFonts w:ascii="Times New Roman" w:hAnsi="Times New Roman" w:cs="Times New Roman"/>
                <w:b/>
                <w:sz w:val="18"/>
                <w:szCs w:val="18"/>
              </w:rPr>
              <w:t xml:space="preserve">WIEDZA: </w:t>
            </w: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9"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gridSpan w:val="2"/>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K_W01</w:t>
            </w:r>
          </w:p>
        </w:tc>
        <w:tc>
          <w:tcPr>
            <w:tcW w:w="1188" w:type="pct"/>
            <w:shd w:val="clear" w:color="auto" w:fill="auto"/>
          </w:tcPr>
          <w:p w:rsidR="000A15AB" w:rsidRPr="00A322E3" w:rsidRDefault="000A15AB" w:rsidP="00DB07A8">
            <w:pPr>
              <w:autoSpaceDE w:val="0"/>
              <w:spacing w:after="0"/>
              <w:rPr>
                <w:rFonts w:ascii="Times New Roman"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 w zaawansowanym stopniu ogólną wiedzę z zakresu nauk o zarządzaniu i jakości, ekonomii i finansów oraz dyscyplin komplementarnych (tj. matematyka, socjologia, psychologia, etyka, językoznawstwo, prawo i inne) w kontekście funkcjonowania i rozwoju organizacji, a także zastosowanie praktyczne tej wiedzy</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K_W02</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t>
            </w: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ogólną wiedzę na temat gospodarki regionalnej, krajowej i międzynarodowej, podstawowe typy systemów gospodarczych oraz elementy je tworzące, </w:t>
            </w:r>
            <w:r w:rsidRPr="00A322E3">
              <w:rPr>
                <w:rFonts w:ascii="Times New Roman" w:eastAsia="Times New Roman" w:hAnsi="Times New Roman" w:cs="Times New Roman"/>
                <w:sz w:val="18"/>
                <w:szCs w:val="18"/>
                <w:lang w:eastAsia="pl-PL"/>
              </w:rPr>
              <w:t>a także zastosowanie praktyczne tej wiedzy</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K_W03</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i koncepcje teoretyczne związane z zarządzaniem, ekonomią i marketingiem w kontekście funkcjonowania rynku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K_W04</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różnych struktur i typów organizacji oraz procesów zachodzących wewnątrz nich</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K_W05</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funkcjonowania podmiotów gospodarczych i instytucji publicznych ze szczególnym uwzględnieniem funkcji zarządzania: planowania, organizowania, motywowania i kontrolowania w kontekście gospodarowania zasobami, a także zastosowanie praktyczne tej wiedzy w działalności zawodowej</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K_W06</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przykłady najlepszych praktyk związanych z funkcjonowaniem organizacji w sektorze prywatnym i publicznym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K_W07</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(ekonomiczne, prawne, etyczne i inne ) uwarunkowania, zależności zachodzące pomiędzy organizacją, a jej otoczeniem, a także  skutki oddziaływania  poszczególnych elementów otoczenia na działalność przedsiębiorstwa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K_W08</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rodzaje więzi społecznych i typowe zachowania organizacyjne oraz rządzące nimi prawidłowości- w stopniu zaawansowanym</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K_W09</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zaawansowaną wiedzę na temat poszczególnych szczebli zarządzania, funkcji w strukturze organizacyjnej  oraz </w:t>
            </w:r>
            <w:r w:rsidRPr="00A322E3">
              <w:rPr>
                <w:rFonts w:ascii="Times New Roman" w:eastAsia="Times New Roman" w:hAnsi="Times New Roman" w:cs="Times New Roman"/>
                <w:sz w:val="18"/>
                <w:szCs w:val="18"/>
                <w:lang w:eastAsia="pl-PL"/>
              </w:rPr>
              <w:t>ich praktyczne zastosowanie w zarządzaniu</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K_W10</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 koncepcje teoretyczne związane z funkcjonowaniem zasobów ludzkich w organizacji, kształtowaniem relacji interpersonalnych</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K_W11</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zasady towarzyszące przedsiębiorczości i aktywności ekonomiczno-społecznej jednostek ludzkich, w tym dotyczące podejmowania działalności gospodarczej</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K_W12</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związane z kierowaniem zasobami ludzkimi i kształtowaniem efektywności pracy w zespołach pracowniczych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xml:space="preserve"> 1+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K_W13</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 zaawansowanym stopniu  zasady pracy zespołowej i współpracy w zespole w kontekście działalności bieżącej oraz projektowej</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K_W14</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wybrane metody statystyczne i narzędzia informatyczne gromadzenia, analizy i prezentacji danych ekonomicznych i społecznych</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K_W15</w:t>
            </w:r>
          </w:p>
        </w:tc>
        <w:tc>
          <w:tcPr>
            <w:tcW w:w="1188" w:type="pct"/>
            <w:shd w:val="clear" w:color="auto" w:fill="auto"/>
            <w:vAlign w:val="center"/>
          </w:tcPr>
          <w:p w:rsidR="000A15AB" w:rsidRPr="00A525AD" w:rsidRDefault="000A15AB" w:rsidP="00A525AD">
            <w:pPr>
              <w:spacing w:after="0"/>
              <w:rPr>
                <w:rFonts w:ascii="Times New Roman" w:hAnsi="Times New Roman" w:cs="Times New Roman"/>
                <w:sz w:val="18"/>
                <w:szCs w:val="18"/>
                <w:highlight w:val="yellow"/>
                <w:lang w:eastAsia="pl-PL"/>
              </w:rPr>
            </w:pPr>
            <w:r w:rsidRPr="00A525AD">
              <w:rPr>
                <w:rFonts w:ascii="Times New Roman" w:hAnsi="Times New Roman" w:cs="Times New Roman"/>
                <w:sz w:val="18"/>
                <w:szCs w:val="18"/>
                <w:lang w:eastAsia="pl-PL"/>
              </w:rPr>
              <w:t>wybrane metody badań w poszczególnych obszarach działalności przedsiębiorstwa, tj.: badania rynku, analizy finansowej itd.</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K_W16</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metody analizy strategicznej przedsiębiorstwa i jego otoczenia</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K_W17</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źródła pozyskiwania danych służących zarządzaniu organizacją</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K_W18</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przepisy prawa regulujące funkcjonowaniem różnych typów organizacji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K_W19</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wiedzę na temat wybranych standardów w poszczególnych obszarach działalności organizacji (standardy rachunkowości, normy pracy, systemy jakości, normy etyczne, itd.) , a także zastosowanie praktyczne tej wiedzy</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K_W20</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rolę  przywództwa, zarządzania strategicznego, podejścia marketingowego, zarządzania jakością, współpracy, czy negocjacji w rozwoju organizacji oraz  zastosowanie praktyczne tej wiedzy</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K_W21</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fundamentalne dylematy współczesnej cywilizacji, rolę kultury, etyki, globalizacji, czy postępu technicznego w procesach przemian współczesnych organizacji</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K_W22</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szczegółową wiedzą na temat ewolucji poglądów  z zakresu  zarządzania w sektorze przedsiębiorstw i sektorze finansów publicznych oraz zarządzania bezpieczeństwem</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K_W23</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pojęcia i zasady z zakresu ochrony własności przemysłowej oraz prawa autorskiego</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3D24ED" w:rsidRPr="00631D12" w:rsidTr="00E30F5D">
        <w:trPr>
          <w:gridAfter w:val="1"/>
          <w:wAfter w:w="7" w:type="pct"/>
          <w:trHeight w:val="284"/>
          <w:jc w:val="center"/>
        </w:trPr>
        <w:tc>
          <w:tcPr>
            <w:tcW w:w="1518" w:type="pct"/>
            <w:gridSpan w:val="2"/>
            <w:shd w:val="clear" w:color="auto" w:fill="F2F2F2"/>
            <w:vAlign w:val="center"/>
          </w:tcPr>
          <w:p w:rsidR="00551F7B" w:rsidRPr="00631D12" w:rsidRDefault="00551F7B" w:rsidP="00137473">
            <w:pPr>
              <w:spacing w:after="0" w:line="240" w:lineRule="auto"/>
              <w:rPr>
                <w:rFonts w:ascii="Times New Roman" w:hAnsi="Times New Roman" w:cs="Times New Roman"/>
                <w:b/>
                <w:sz w:val="18"/>
                <w:szCs w:val="18"/>
              </w:rPr>
            </w:pPr>
            <w:r w:rsidRPr="00631D12">
              <w:rPr>
                <w:rFonts w:ascii="Times New Roman" w:hAnsi="Times New Roman" w:cs="Times New Roman"/>
                <w:b/>
                <w:sz w:val="18"/>
                <w:szCs w:val="18"/>
              </w:rPr>
              <w:t xml:space="preserve">UMIEJĘTNOŚCI: </w:t>
            </w: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9"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gridSpan w:val="2"/>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K_U01</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wykorzystywać posiadaną wiedzę do interpretowania zjawisk zachodzących w otoczeniu zewnętrznym i wewnętrznym </w:t>
            </w:r>
            <w:r w:rsidRPr="00A322E3">
              <w:rPr>
                <w:rFonts w:ascii="Times New Roman" w:eastAsia="Arial,Bold" w:hAnsi="Times New Roman" w:cs="Times New Roman"/>
                <w:sz w:val="18"/>
                <w:szCs w:val="18"/>
                <w:lang w:eastAsia="pl-PL"/>
              </w:rPr>
              <w:lastRenderedPageBreak/>
              <w:t>organizacji</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3+</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sz w:val="18"/>
                <w:szCs w:val="18"/>
              </w:rPr>
            </w:pPr>
            <w:r w:rsidRPr="00631D12">
              <w:rPr>
                <w:rFonts w:ascii="Times New Roman" w:hAnsi="Times New Roman" w:cs="Times New Roman"/>
                <w:sz w:val="18"/>
                <w:szCs w:val="18"/>
              </w:rPr>
              <w:lastRenderedPageBreak/>
              <w:t>K_U02</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rozpoznawać zachodzące w gospodarce zmiany w kontekście ich wpływu na funkcjonowanie wybranych typów organizacji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K_U03</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obserwacji zjawisk i procesów w organizacji oraz ich opisu, analizy i interpretacji, stosując do tego poznane ujęcia teoretyczne</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xml:space="preserve"> 1+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3+</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K_U04</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wykorzystywać posiadaną wiedzę do formułowania i analizowania problemów pozwalających na rozwiązywanie zadań organizacyjnych typowych dla działalności zawodowej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K_U05</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identyfikować jednostkowe problemy, zasady i kryteria służące rozwiązaniu złożonych problemów w różnych obszarach funkcjonowania organizacji</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K_U06</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formułować hipotezy z zakresu zarządzania organizacjami i weryfikować je na podstawie obserwacji oraz wiedzy teoretycznej</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K_U07</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stosować odpowiednie metody i narzędzia do opisu i analizy otoczenia organizacji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K_U08</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stosować odpowiednie metody i narzędzia do opisu i analizy problemów i obszarów działalności przedsiębiorstwa lub instytucji publicznej</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K_U09</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prognozować skutki podejmowanych decyzji zarządczych i stosować wybrane wielkości i mierniki osiągnięć organizacji z wykorzystaniem poznanych metod i narzędzi</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K_U10</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właściwymi metodami i narzędziami w zakresie wspomagania procesów zarządczych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K_U11</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normami i standardami w procesie planowania, organizowania, motywowania i kontrolowania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K_U12</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podstawowymi przepisami prawa oraz systemami znormalizowanymi (np. w obszarze rachunkowości, kodeksu pracy, bhp, systemu zarządzania jakością, systemu wynagradzania itp.) w celu uzasadniania </w:t>
            </w:r>
            <w:r w:rsidRPr="00A322E3">
              <w:rPr>
                <w:rFonts w:ascii="Times New Roman" w:eastAsia="Arial,Bold" w:hAnsi="Times New Roman" w:cs="Times New Roman"/>
                <w:sz w:val="18"/>
                <w:szCs w:val="18"/>
                <w:lang w:eastAsia="pl-PL"/>
              </w:rPr>
              <w:lastRenderedPageBreak/>
              <w:t>konkretnych działań</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K_U13</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w określonym obszarze funkcjonowania organizacji i być dobrze zorientowanym w tym zakresie</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K_U14</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współdziałać w  zespołach interdyscyplinarnych w bieżącej działalności oraz w projektach wprowadzających zmiany w organizacji</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K_U15</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i doświadczenia z praktyki studenckiej do współpracy w typowych sytuacjach organizacyjnych</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K_U16</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i organizować pracę indywidualną oraz w  zespole pracowników</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K_U17</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oceny proponowanych rozwiązań i uczestniczenia w procesach podejmowania decyzji, głównie poziomu operacyjnego i taktycznego</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K_U18</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dokonywać wariantowego rozwiązywania problemów oraz proponowania własnych rozwiązań w obszarze podstawowych funkcji zarządzania oraz ich wdrażania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K_U19</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członków organizacji, analizować motywy zachowań oraz wpływać na nie w określonym zakresie</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K_U20</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rynku, analizować przyczyny i potencjalne skutki zmian z punktu widzenia organizacji</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284"/>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K_U21</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przygotować dokument sprawozdawczy lub wniosek aplikacyjny (np. biznes plan, wniosek o dotację unijną, sprawozdanie finansowe itp.)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511"/>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K_U22</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prace zaliczeniowe i pracę dyplomową z umiejętnym wykorzystaniem technik komputerowych, wiedzy teoretycznej i różnych źródeł</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r>
      <w:tr w:rsidR="000A15AB" w:rsidRPr="00631D12" w:rsidTr="00E30F5D">
        <w:trPr>
          <w:gridAfter w:val="1"/>
          <w:wAfter w:w="7" w:type="pct"/>
          <w:trHeight w:val="511"/>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K_U23</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prezentację multimedialną oraz krótkie wystąpienia publiczne z wykorzystaniem wiedzy teoretycznej, technik komputerowych, a także różnych źródeł</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511"/>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K_U24</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się do autoprezentacji, negocjacji, debaty, rozmów biznesowych, czy spotkań zawodowych z wykorzystaniem uzyskanej w trakcie studiów wiedzy teoretycznej i samokształcenia</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xml:space="preserve"> 1+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xml:space="preserve"> 1+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r>
      <w:tr w:rsidR="000A15AB" w:rsidRPr="00631D12" w:rsidTr="00E30F5D">
        <w:trPr>
          <w:gridAfter w:val="1"/>
          <w:wAfter w:w="7" w:type="pct"/>
          <w:trHeight w:val="511"/>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K_U25</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językiem angielskim, w tym słownictwem z obszaru zarządzania, zgodnie z wymaganiami określonymi dla poziomu B2 Europejskiego Systemu Opisu Kształcenia Językowego</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385"/>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K_U26</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własną karierę zawodową</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511"/>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K_U27</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samodzielnie planować doskonalenie w zakresie zwiększania własnych kompetencji i wiedzy poprzez uczenie się  przez całe życie</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0A15AB" w:rsidRPr="00631D12" w:rsidTr="00E30F5D">
        <w:trPr>
          <w:gridAfter w:val="1"/>
          <w:wAfter w:w="7" w:type="pct"/>
          <w:trHeight w:val="511"/>
          <w:jc w:val="center"/>
        </w:trPr>
        <w:tc>
          <w:tcPr>
            <w:tcW w:w="32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K_U28</w:t>
            </w:r>
          </w:p>
        </w:tc>
        <w:tc>
          <w:tcPr>
            <w:tcW w:w="118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współpracować i pracować w grupie, przyjmując w niej różne role, zarówno kierownicze, doradcze, jak i wykonawcze</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0A15AB" w:rsidRPr="00631D12" w:rsidRDefault="000A15AB"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3D24ED" w:rsidRPr="00631D12" w:rsidTr="00E30F5D">
        <w:trPr>
          <w:gridAfter w:val="1"/>
          <w:wAfter w:w="7" w:type="pct"/>
          <w:trHeight w:val="284"/>
          <w:jc w:val="center"/>
        </w:trPr>
        <w:tc>
          <w:tcPr>
            <w:tcW w:w="1518" w:type="pct"/>
            <w:gridSpan w:val="2"/>
            <w:shd w:val="clear" w:color="auto" w:fill="F2F2F2"/>
            <w:vAlign w:val="center"/>
          </w:tcPr>
          <w:p w:rsidR="00551F7B" w:rsidRPr="00631D12" w:rsidRDefault="00551F7B" w:rsidP="00137473">
            <w:pPr>
              <w:spacing w:after="0" w:line="240" w:lineRule="auto"/>
              <w:rPr>
                <w:rFonts w:ascii="Times New Roman" w:hAnsi="Times New Roman" w:cs="Times New Roman"/>
                <w:b/>
                <w:sz w:val="18"/>
                <w:szCs w:val="18"/>
              </w:rPr>
            </w:pPr>
            <w:r w:rsidRPr="00631D12">
              <w:rPr>
                <w:rFonts w:ascii="Times New Roman" w:hAnsi="Times New Roman" w:cs="Times New Roman"/>
                <w:b/>
                <w:sz w:val="18"/>
                <w:szCs w:val="18"/>
              </w:rPr>
              <w:t>KOMPETENCJE SPOŁECZNE:</w:t>
            </w: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9"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vAlign w:val="center"/>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gridSpan w:val="2"/>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c>
          <w:tcPr>
            <w:tcW w:w="158" w:type="pct"/>
            <w:shd w:val="clear" w:color="auto" w:fill="F2F2F2"/>
          </w:tcPr>
          <w:p w:rsidR="00551F7B" w:rsidRPr="00631D12" w:rsidRDefault="00551F7B" w:rsidP="00631D12">
            <w:pPr>
              <w:spacing w:after="0" w:line="240" w:lineRule="auto"/>
              <w:jc w:val="center"/>
              <w:rPr>
                <w:rFonts w:ascii="Times New Roman" w:hAnsi="Times New Roman" w:cs="Times New Roman"/>
                <w:b/>
                <w:sz w:val="18"/>
                <w:szCs w:val="18"/>
              </w:rPr>
            </w:pP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K_K01</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hAnsi="Times New Roman" w:cs="Times New Roman"/>
                <w:sz w:val="18"/>
                <w:szCs w:val="18"/>
              </w:rPr>
              <w:t>odpowiedzialnego pełnienia ról zawodowych, w tym przestrzegania zasad  prawnych, ekonomicznych i etycznych w działalności gospodarczej oraz przestrzegania zasady rzetelności zawodowej i wymagania tego od innych</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xml:space="preserve"> 1+ </w:t>
            </w:r>
          </w:p>
        </w:tc>
        <w:tc>
          <w:tcPr>
            <w:tcW w:w="158" w:type="pct"/>
            <w:shd w:val="clear" w:color="auto" w:fill="auto"/>
            <w:vAlign w:val="center"/>
          </w:tcPr>
          <w:p w:rsidR="00E30F5D" w:rsidRPr="00631D12" w:rsidRDefault="00E30F5D" w:rsidP="00631D12">
            <w:pPr>
              <w:spacing w:after="0" w:line="240" w:lineRule="auto"/>
              <w:rPr>
                <w:rFonts w:ascii="Times New Roman" w:hAnsi="Times New Roman" w:cs="Times New Roman"/>
                <w:color w:val="000000"/>
                <w:sz w:val="18"/>
                <w:szCs w:val="18"/>
              </w:rPr>
            </w:pPr>
          </w:p>
          <w:p w:rsidR="00E30F5D" w:rsidRPr="00631D12" w:rsidRDefault="00E30F5D" w:rsidP="00631D12">
            <w:pPr>
              <w:spacing w:after="0" w:line="240" w:lineRule="auto"/>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p w:rsidR="00E30F5D" w:rsidRPr="00631D12" w:rsidRDefault="00E30F5D" w:rsidP="00631D12">
            <w:pPr>
              <w:spacing w:after="0" w:line="240" w:lineRule="auto"/>
              <w:rPr>
                <w:rFonts w:ascii="Times New Roman" w:hAnsi="Times New Roman" w:cs="Times New Roman"/>
                <w:color w:val="000000"/>
                <w:sz w:val="18"/>
                <w:szCs w:val="18"/>
              </w:rPr>
            </w:pP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K_K02</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rozwoju postawy obywatelskiej i wypełniania zobowiązań społecznych, podejmowania się nowych coraz bardziej odpowiedzialnych zadań z zachowaniem postawy etycznej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K_K03</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określania priorytetów służących wykonaniu określonego przez siebie lub innych zadania oraz kolejność jego realizacji</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3+</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K_K04</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uznawania znaczenia i roli wiedzy w rozwiązywaniu problemów poznawczych i praktycznych w zakresie organizacji i zarządzania oraz zasięgania opinii ekspertów w przypadku trudności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K_K05</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prezentowania własnych poglądów, umiejętnej ich obrony przy wykorzystaniu merytorycznych argumentów, z zachowaniem szacunku dla </w:t>
            </w:r>
            <w:r w:rsidRPr="00A322E3">
              <w:rPr>
                <w:rFonts w:ascii="Times New Roman" w:eastAsia="Arial,Bold" w:hAnsi="Times New Roman" w:cs="Times New Roman"/>
                <w:sz w:val="18"/>
                <w:szCs w:val="18"/>
                <w:lang w:eastAsia="pl-PL"/>
              </w:rPr>
              <w:lastRenderedPageBreak/>
              <w:t>poglądów drugiej strony</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lastRenderedPageBreak/>
              <w:t>K_K06</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uczestniczenia w przygotowaniu projektów związanych z funkcjonowaniem określonych obszarów w organizacji, z uwzględnieniem aspektów prawnych, organizacyjnych, czy ekonomicznych oraz możliwości stwarzanych przez otoczenie</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K_K07</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poruszania się na rynku pracy, dostosowując się do jego  wymogów, zarówno w kontekście pierwszego miejsca pracy, jak i zmiany zatrudnienia</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K_K08</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podjęcia samodzielnej działalności gospodarczej oraz współorganizowania działalności na rzecz środowiska społecznego</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K_K09</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krytycznej oceny posiadanej wiedzy, identyfikuje możliwości wynikające z uzupełnienia braków, a także możliwości i źródła służące uzupełnieniu wiedzy i umiejętności</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r>
      <w:tr w:rsidR="00E30F5D" w:rsidRPr="00631D12" w:rsidTr="00E30F5D">
        <w:trPr>
          <w:gridAfter w:val="1"/>
          <w:wAfter w:w="7" w:type="pct"/>
          <w:trHeight w:val="284"/>
          <w:jc w:val="center"/>
        </w:trPr>
        <w:tc>
          <w:tcPr>
            <w:tcW w:w="32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K_K10</w:t>
            </w:r>
          </w:p>
        </w:tc>
        <w:tc>
          <w:tcPr>
            <w:tcW w:w="118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działania i myślenia w sposób przedsiębiorczy</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9" w:type="pct"/>
            <w:shd w:val="clear" w:color="auto" w:fill="auto"/>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gridSpan w:val="2"/>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 </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2+</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w:t>
            </w:r>
          </w:p>
        </w:tc>
        <w:tc>
          <w:tcPr>
            <w:tcW w:w="158" w:type="pct"/>
            <w:vAlign w:val="center"/>
          </w:tcPr>
          <w:p w:rsidR="00E30F5D" w:rsidRPr="00631D12" w:rsidRDefault="00E30F5D" w:rsidP="00631D12">
            <w:pPr>
              <w:spacing w:after="0" w:line="240" w:lineRule="auto"/>
              <w:jc w:val="center"/>
              <w:rPr>
                <w:rFonts w:ascii="Times New Roman" w:hAnsi="Times New Roman" w:cs="Times New Roman"/>
                <w:color w:val="000000"/>
                <w:sz w:val="18"/>
                <w:szCs w:val="18"/>
              </w:rPr>
            </w:pPr>
            <w:r w:rsidRPr="00631D12">
              <w:rPr>
                <w:rFonts w:ascii="Times New Roman" w:hAnsi="Times New Roman" w:cs="Times New Roman"/>
                <w:color w:val="000000"/>
                <w:sz w:val="18"/>
                <w:szCs w:val="18"/>
              </w:rPr>
              <w:t>1+ </w:t>
            </w:r>
          </w:p>
        </w:tc>
      </w:tr>
    </w:tbl>
    <w:p w:rsidR="00551F7B" w:rsidRPr="00631D12" w:rsidRDefault="00551F7B" w:rsidP="00631D12">
      <w:pPr>
        <w:spacing w:after="0" w:line="240" w:lineRule="auto"/>
        <w:rPr>
          <w:rFonts w:ascii="Times New Roman" w:hAnsi="Times New Roman" w:cs="Times New Roman"/>
          <w:sz w:val="18"/>
          <w:szCs w:val="18"/>
        </w:rPr>
      </w:pPr>
    </w:p>
    <w:p w:rsidR="00551F7B" w:rsidRPr="00631D12" w:rsidRDefault="00551F7B" w:rsidP="00631D12">
      <w:pPr>
        <w:spacing w:after="0" w:line="240" w:lineRule="auto"/>
        <w:rPr>
          <w:rFonts w:ascii="Times New Roman" w:hAnsi="Times New Roman" w:cs="Times New Roman"/>
          <w:sz w:val="18"/>
          <w:szCs w:val="18"/>
        </w:rPr>
      </w:pPr>
    </w:p>
    <w:p w:rsidR="00551F7B" w:rsidRPr="00631D12" w:rsidRDefault="00551F7B" w:rsidP="00631D12">
      <w:pPr>
        <w:spacing w:after="0" w:line="240" w:lineRule="auto"/>
        <w:rPr>
          <w:rFonts w:ascii="Times New Roman" w:hAnsi="Times New Roman" w:cs="Times New Roman"/>
          <w:sz w:val="18"/>
          <w:szCs w:val="18"/>
        </w:rPr>
      </w:pPr>
    </w:p>
    <w:p w:rsidR="00551F7B" w:rsidRPr="00302ADA" w:rsidRDefault="00551F7B" w:rsidP="00551F7B">
      <w:pPr>
        <w:rPr>
          <w:rFonts w:ascii="Calibri" w:hAnsi="Calibri"/>
          <w:sz w:val="18"/>
          <w:szCs w:val="18"/>
        </w:rPr>
      </w:pPr>
    </w:p>
    <w:p w:rsidR="00E30F5D" w:rsidRDefault="00E30F5D" w:rsidP="00551F7B">
      <w:pPr>
        <w:autoSpaceDE w:val="0"/>
        <w:autoSpaceDN w:val="0"/>
        <w:adjustRightInd w:val="0"/>
        <w:jc w:val="center"/>
        <w:rPr>
          <w:rFonts w:ascii="Times New Roman" w:hAnsi="Times New Roman" w:cs="Times New Roman"/>
          <w:sz w:val="24"/>
          <w:szCs w:val="24"/>
        </w:rPr>
      </w:pPr>
    </w:p>
    <w:p w:rsidR="00E30F5D" w:rsidRDefault="00E30F5D" w:rsidP="00551F7B">
      <w:pPr>
        <w:autoSpaceDE w:val="0"/>
        <w:autoSpaceDN w:val="0"/>
        <w:adjustRightInd w:val="0"/>
        <w:jc w:val="center"/>
        <w:rPr>
          <w:rFonts w:ascii="Times New Roman" w:hAnsi="Times New Roman" w:cs="Times New Roman"/>
          <w:sz w:val="24"/>
          <w:szCs w:val="24"/>
        </w:rPr>
      </w:pPr>
    </w:p>
    <w:p w:rsidR="00E30F5D" w:rsidRDefault="00E30F5D" w:rsidP="00551F7B">
      <w:pPr>
        <w:autoSpaceDE w:val="0"/>
        <w:autoSpaceDN w:val="0"/>
        <w:adjustRightInd w:val="0"/>
        <w:jc w:val="center"/>
        <w:rPr>
          <w:rFonts w:ascii="Times New Roman" w:hAnsi="Times New Roman" w:cs="Times New Roman"/>
          <w:sz w:val="24"/>
          <w:szCs w:val="24"/>
        </w:rPr>
      </w:pPr>
    </w:p>
    <w:p w:rsidR="00E30F5D" w:rsidRDefault="00E30F5D" w:rsidP="00551F7B">
      <w:pPr>
        <w:autoSpaceDE w:val="0"/>
        <w:autoSpaceDN w:val="0"/>
        <w:adjustRightInd w:val="0"/>
        <w:jc w:val="center"/>
        <w:rPr>
          <w:rFonts w:ascii="Times New Roman" w:hAnsi="Times New Roman" w:cs="Times New Roman"/>
          <w:sz w:val="24"/>
          <w:szCs w:val="24"/>
        </w:rPr>
      </w:pPr>
    </w:p>
    <w:p w:rsidR="00E30F5D" w:rsidRDefault="00E30F5D" w:rsidP="00551F7B">
      <w:pPr>
        <w:autoSpaceDE w:val="0"/>
        <w:autoSpaceDN w:val="0"/>
        <w:adjustRightInd w:val="0"/>
        <w:jc w:val="center"/>
        <w:rPr>
          <w:rFonts w:ascii="Times New Roman" w:hAnsi="Times New Roman" w:cs="Times New Roman"/>
          <w:sz w:val="24"/>
          <w:szCs w:val="24"/>
        </w:rPr>
      </w:pPr>
    </w:p>
    <w:p w:rsidR="00E30F5D" w:rsidRDefault="00E30F5D" w:rsidP="00551F7B">
      <w:pPr>
        <w:autoSpaceDE w:val="0"/>
        <w:autoSpaceDN w:val="0"/>
        <w:adjustRightInd w:val="0"/>
        <w:jc w:val="center"/>
        <w:rPr>
          <w:rFonts w:ascii="Times New Roman" w:hAnsi="Times New Roman" w:cs="Times New Roman"/>
          <w:sz w:val="24"/>
          <w:szCs w:val="24"/>
        </w:rPr>
      </w:pPr>
    </w:p>
    <w:p w:rsidR="00E30F5D" w:rsidRDefault="00E30F5D" w:rsidP="00551F7B">
      <w:pPr>
        <w:autoSpaceDE w:val="0"/>
        <w:autoSpaceDN w:val="0"/>
        <w:adjustRightInd w:val="0"/>
        <w:jc w:val="center"/>
        <w:rPr>
          <w:rFonts w:ascii="Times New Roman" w:hAnsi="Times New Roman" w:cs="Times New Roman"/>
          <w:sz w:val="24"/>
          <w:szCs w:val="24"/>
        </w:rPr>
      </w:pPr>
    </w:p>
    <w:p w:rsidR="00551F7B" w:rsidRPr="00137473" w:rsidRDefault="00551F7B" w:rsidP="00551F7B">
      <w:pPr>
        <w:autoSpaceDE w:val="0"/>
        <w:autoSpaceDN w:val="0"/>
        <w:adjustRightInd w:val="0"/>
        <w:jc w:val="center"/>
        <w:rPr>
          <w:rFonts w:ascii="Times New Roman" w:eastAsia="Batang" w:hAnsi="Times New Roman" w:cs="Times New Roman"/>
          <w:sz w:val="24"/>
          <w:szCs w:val="24"/>
        </w:rPr>
      </w:pPr>
      <w:r w:rsidRPr="00137473">
        <w:rPr>
          <w:rFonts w:ascii="Times New Roman" w:hAnsi="Times New Roman" w:cs="Times New Roman"/>
          <w:sz w:val="24"/>
          <w:szCs w:val="24"/>
        </w:rPr>
        <w:lastRenderedPageBreak/>
        <w:t>cd.</w:t>
      </w:r>
      <w:r w:rsidRPr="00137473">
        <w:rPr>
          <w:rFonts w:ascii="Times New Roman" w:eastAsia="Batang" w:hAnsi="Times New Roman" w:cs="Times New Roman"/>
          <w:b/>
          <w:sz w:val="24"/>
          <w:szCs w:val="24"/>
        </w:rPr>
        <w:t xml:space="preserve"> Matryca kierunkowych efektów uczenia się [KEU] w odniesieniu do modułów zajęć</w:t>
      </w:r>
    </w:p>
    <w:p w:rsidR="00551F7B" w:rsidRPr="00137473" w:rsidRDefault="00551F7B" w:rsidP="00551F7B">
      <w:pPr>
        <w:autoSpaceDE w:val="0"/>
        <w:autoSpaceDN w:val="0"/>
        <w:adjustRightInd w:val="0"/>
        <w:spacing w:line="276" w:lineRule="auto"/>
        <w:rPr>
          <w:rFonts w:ascii="Times New Roman" w:hAnsi="Times New Roman" w:cs="Times New Roman"/>
          <w:sz w:val="18"/>
          <w:szCs w:val="18"/>
        </w:rPr>
      </w:pPr>
      <w:r w:rsidRPr="00137473">
        <w:rPr>
          <w:rFonts w:ascii="Times New Roman" w:hAnsi="Times New Roman" w:cs="Times New Roman"/>
          <w:sz w:val="18"/>
          <w:szCs w:val="18"/>
        </w:rPr>
        <w:t>Tabela 2. Moduł zajęć kierunkowych, grupa przedmiotów do wyboru, praktyki oraz grupa przedmiotów z dziedziny nauk humanistycznych i społecznych</w:t>
      </w:r>
    </w:p>
    <w:tbl>
      <w:tblPr>
        <w:tblW w:w="52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967"/>
        <w:gridCol w:w="5666"/>
        <w:gridCol w:w="562"/>
        <w:gridCol w:w="565"/>
        <w:gridCol w:w="562"/>
        <w:gridCol w:w="565"/>
        <w:gridCol w:w="565"/>
        <w:gridCol w:w="562"/>
        <w:gridCol w:w="565"/>
        <w:gridCol w:w="478"/>
        <w:gridCol w:w="481"/>
        <w:gridCol w:w="481"/>
        <w:gridCol w:w="493"/>
        <w:gridCol w:w="529"/>
        <w:gridCol w:w="463"/>
        <w:gridCol w:w="466"/>
        <w:gridCol w:w="499"/>
        <w:gridCol w:w="559"/>
      </w:tblGrid>
      <w:tr w:rsidR="00551F7B" w:rsidRPr="00137473" w:rsidTr="00137473">
        <w:trPr>
          <w:cantSplit/>
          <w:trHeight w:val="515"/>
          <w:jc w:val="center"/>
        </w:trPr>
        <w:tc>
          <w:tcPr>
            <w:tcW w:w="322" w:type="pct"/>
            <w:vMerge w:val="restart"/>
            <w:shd w:val="clear" w:color="auto" w:fill="D5DCE4" w:themeFill="text2" w:themeFillTint="33"/>
            <w:vAlign w:val="center"/>
          </w:tcPr>
          <w:p w:rsidR="00551F7B" w:rsidRPr="00137473" w:rsidRDefault="00551F7B" w:rsidP="00137473">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SYMBOL KEU</w:t>
            </w:r>
          </w:p>
        </w:tc>
        <w:tc>
          <w:tcPr>
            <w:tcW w:w="1885" w:type="pct"/>
            <w:vMerge w:val="restart"/>
            <w:shd w:val="clear" w:color="auto" w:fill="D5DCE4" w:themeFill="text2" w:themeFillTint="33"/>
            <w:vAlign w:val="center"/>
          </w:tcPr>
          <w:p w:rsidR="00551F7B" w:rsidRPr="00137473" w:rsidRDefault="00551F7B" w:rsidP="00137473">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KIERUNKOWE EFEKTY UCZENIA SIĘ</w:t>
            </w:r>
          </w:p>
        </w:tc>
        <w:tc>
          <w:tcPr>
            <w:tcW w:w="2793" w:type="pct"/>
            <w:gridSpan w:val="16"/>
            <w:shd w:val="clear" w:color="auto" w:fill="D5DCE4" w:themeFill="text2" w:themeFillTint="33"/>
          </w:tcPr>
          <w:p w:rsidR="00551F7B" w:rsidRPr="00137473" w:rsidRDefault="00551F7B" w:rsidP="00137473">
            <w:pPr>
              <w:spacing w:after="0"/>
              <w:jc w:val="center"/>
              <w:rPr>
                <w:rFonts w:ascii="Times New Roman" w:hAnsi="Times New Roman" w:cs="Times New Roman"/>
                <w:b/>
                <w:sz w:val="18"/>
                <w:szCs w:val="18"/>
              </w:rPr>
            </w:pPr>
          </w:p>
          <w:p w:rsidR="00551F7B" w:rsidRPr="00137473" w:rsidRDefault="00551F7B" w:rsidP="00137473">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Kody przedmiotów/modułów</w:t>
            </w:r>
          </w:p>
        </w:tc>
      </w:tr>
      <w:tr w:rsidR="00551F7B" w:rsidRPr="00137473" w:rsidTr="00137473">
        <w:trPr>
          <w:cantSplit/>
          <w:trHeight w:val="564"/>
          <w:jc w:val="center"/>
        </w:trPr>
        <w:tc>
          <w:tcPr>
            <w:tcW w:w="322" w:type="pct"/>
            <w:vMerge/>
            <w:shd w:val="clear" w:color="auto" w:fill="D5DCE4" w:themeFill="text2" w:themeFillTint="33"/>
            <w:vAlign w:val="center"/>
          </w:tcPr>
          <w:p w:rsidR="00551F7B" w:rsidRPr="00137473" w:rsidRDefault="00551F7B" w:rsidP="00137473">
            <w:pPr>
              <w:spacing w:after="0"/>
              <w:jc w:val="center"/>
              <w:rPr>
                <w:rFonts w:ascii="Times New Roman" w:hAnsi="Times New Roman" w:cs="Times New Roman"/>
                <w:b/>
                <w:sz w:val="18"/>
                <w:szCs w:val="18"/>
              </w:rPr>
            </w:pPr>
          </w:p>
        </w:tc>
        <w:tc>
          <w:tcPr>
            <w:tcW w:w="1885" w:type="pct"/>
            <w:vMerge/>
            <w:shd w:val="clear" w:color="auto" w:fill="D5DCE4" w:themeFill="text2" w:themeFillTint="33"/>
            <w:vAlign w:val="center"/>
          </w:tcPr>
          <w:p w:rsidR="00551F7B" w:rsidRPr="00137473" w:rsidRDefault="00551F7B" w:rsidP="00137473">
            <w:pPr>
              <w:spacing w:after="0"/>
              <w:jc w:val="center"/>
              <w:rPr>
                <w:rFonts w:ascii="Times New Roman" w:hAnsi="Times New Roman" w:cs="Times New Roman"/>
                <w:b/>
                <w:sz w:val="18"/>
                <w:szCs w:val="18"/>
              </w:rPr>
            </w:pPr>
          </w:p>
        </w:tc>
        <w:tc>
          <w:tcPr>
            <w:tcW w:w="1956" w:type="pct"/>
            <w:gridSpan w:val="11"/>
            <w:shd w:val="clear" w:color="auto" w:fill="D5DCE4" w:themeFill="text2" w:themeFillTint="33"/>
          </w:tcPr>
          <w:p w:rsidR="00551F7B" w:rsidRPr="00137473" w:rsidRDefault="00551F7B" w:rsidP="00137473">
            <w:pPr>
              <w:spacing w:after="0"/>
              <w:jc w:val="center"/>
              <w:rPr>
                <w:rFonts w:ascii="Times New Roman" w:hAnsi="Times New Roman" w:cs="Times New Roman"/>
                <w:sz w:val="18"/>
                <w:szCs w:val="18"/>
              </w:rPr>
            </w:pPr>
          </w:p>
          <w:p w:rsidR="00551F7B" w:rsidRDefault="00551F7B" w:rsidP="00137473">
            <w:pPr>
              <w:spacing w:after="0"/>
              <w:jc w:val="center"/>
              <w:rPr>
                <w:rFonts w:ascii="Times New Roman" w:hAnsi="Times New Roman" w:cs="Times New Roman"/>
                <w:sz w:val="18"/>
                <w:szCs w:val="18"/>
              </w:rPr>
            </w:pPr>
            <w:r w:rsidRPr="00137473">
              <w:rPr>
                <w:rFonts w:ascii="Times New Roman" w:hAnsi="Times New Roman" w:cs="Times New Roman"/>
                <w:sz w:val="18"/>
                <w:szCs w:val="18"/>
              </w:rPr>
              <w:t>cd. Moduł zajęć kierunkowych</w:t>
            </w:r>
          </w:p>
          <w:p w:rsidR="00137473" w:rsidRPr="00137473" w:rsidRDefault="00137473" w:rsidP="00137473">
            <w:pPr>
              <w:spacing w:after="0"/>
              <w:jc w:val="center"/>
              <w:rPr>
                <w:rFonts w:ascii="Times New Roman" w:eastAsia="Times New Roman" w:hAnsi="Times New Roman" w:cs="Times New Roman"/>
                <w:sz w:val="18"/>
                <w:szCs w:val="18"/>
                <w:lang w:eastAsia="pl-PL"/>
              </w:rPr>
            </w:pPr>
          </w:p>
        </w:tc>
        <w:tc>
          <w:tcPr>
            <w:tcW w:w="485" w:type="pct"/>
            <w:gridSpan w:val="3"/>
            <w:shd w:val="clear" w:color="auto" w:fill="D5DCE4" w:themeFill="text2" w:themeFillTint="33"/>
            <w:vAlign w:val="center"/>
          </w:tcPr>
          <w:p w:rsidR="00551F7B" w:rsidRPr="00137473" w:rsidRDefault="00551F7B" w:rsidP="00137473">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Praktyki</w:t>
            </w:r>
          </w:p>
        </w:tc>
        <w:tc>
          <w:tcPr>
            <w:tcW w:w="352" w:type="pct"/>
            <w:gridSpan w:val="2"/>
            <w:shd w:val="clear" w:color="auto" w:fill="D5DCE4" w:themeFill="text2" w:themeFillTint="33"/>
          </w:tcPr>
          <w:p w:rsidR="00551F7B" w:rsidRPr="00137473" w:rsidRDefault="00551F7B" w:rsidP="00137473">
            <w:pPr>
              <w:spacing w:after="0"/>
              <w:jc w:val="center"/>
              <w:rPr>
                <w:rFonts w:ascii="Times New Roman" w:eastAsia="Times New Roman" w:hAnsi="Times New Roman" w:cs="Times New Roman"/>
                <w:sz w:val="18"/>
                <w:szCs w:val="18"/>
                <w:lang w:eastAsia="pl-PL"/>
              </w:rPr>
            </w:pPr>
          </w:p>
          <w:p w:rsidR="00551F7B" w:rsidRPr="00137473" w:rsidRDefault="00551F7B" w:rsidP="00137473">
            <w:pPr>
              <w:autoSpaceDE w:val="0"/>
              <w:autoSpaceDN w:val="0"/>
              <w:adjustRightInd w:val="0"/>
              <w:spacing w:after="0" w:line="276" w:lineRule="auto"/>
              <w:jc w:val="center"/>
              <w:rPr>
                <w:rFonts w:ascii="Times New Roman" w:hAnsi="Times New Roman" w:cs="Times New Roman"/>
                <w:sz w:val="18"/>
                <w:szCs w:val="18"/>
              </w:rPr>
            </w:pPr>
            <w:r w:rsidRPr="00137473">
              <w:rPr>
                <w:rFonts w:ascii="Times New Roman" w:hAnsi="Times New Roman" w:cs="Times New Roman"/>
                <w:sz w:val="18"/>
                <w:szCs w:val="18"/>
              </w:rPr>
              <w:t>Gr. przed. humanist.</w:t>
            </w:r>
          </w:p>
        </w:tc>
      </w:tr>
      <w:tr w:rsidR="00551F7B" w:rsidRPr="00137473" w:rsidTr="000A15AB">
        <w:trPr>
          <w:cantSplit/>
          <w:trHeight w:val="902"/>
          <w:jc w:val="center"/>
        </w:trPr>
        <w:tc>
          <w:tcPr>
            <w:tcW w:w="322" w:type="pct"/>
            <w:vMerge/>
            <w:shd w:val="clear" w:color="auto" w:fill="D5DCE4" w:themeFill="text2" w:themeFillTint="33"/>
            <w:vAlign w:val="center"/>
          </w:tcPr>
          <w:p w:rsidR="00551F7B" w:rsidRPr="00137473" w:rsidRDefault="00551F7B" w:rsidP="00137473">
            <w:pPr>
              <w:spacing w:after="0"/>
              <w:jc w:val="center"/>
              <w:rPr>
                <w:rFonts w:ascii="Times New Roman" w:hAnsi="Times New Roman" w:cs="Times New Roman"/>
                <w:b/>
                <w:sz w:val="18"/>
                <w:szCs w:val="18"/>
              </w:rPr>
            </w:pPr>
          </w:p>
        </w:tc>
        <w:tc>
          <w:tcPr>
            <w:tcW w:w="1885" w:type="pct"/>
            <w:vMerge/>
            <w:shd w:val="clear" w:color="auto" w:fill="D5DCE4" w:themeFill="text2" w:themeFillTint="33"/>
            <w:vAlign w:val="center"/>
          </w:tcPr>
          <w:p w:rsidR="00551F7B" w:rsidRPr="00137473" w:rsidRDefault="00551F7B" w:rsidP="00137473">
            <w:pPr>
              <w:spacing w:after="0"/>
              <w:jc w:val="center"/>
              <w:rPr>
                <w:rFonts w:ascii="Times New Roman" w:hAnsi="Times New Roman" w:cs="Times New Roman"/>
                <w:b/>
                <w:sz w:val="18"/>
                <w:szCs w:val="18"/>
              </w:rPr>
            </w:pPr>
          </w:p>
        </w:tc>
        <w:tc>
          <w:tcPr>
            <w:tcW w:w="187"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Z_9C</w:t>
            </w:r>
          </w:p>
        </w:tc>
        <w:tc>
          <w:tcPr>
            <w:tcW w:w="188"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Z_10C</w:t>
            </w:r>
          </w:p>
        </w:tc>
        <w:tc>
          <w:tcPr>
            <w:tcW w:w="187"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Z_11C</w:t>
            </w:r>
          </w:p>
        </w:tc>
        <w:tc>
          <w:tcPr>
            <w:tcW w:w="188"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Z_12C</w:t>
            </w:r>
          </w:p>
        </w:tc>
        <w:tc>
          <w:tcPr>
            <w:tcW w:w="188"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Z_13C</w:t>
            </w:r>
          </w:p>
        </w:tc>
        <w:tc>
          <w:tcPr>
            <w:tcW w:w="187"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Z_14C</w:t>
            </w:r>
          </w:p>
        </w:tc>
        <w:tc>
          <w:tcPr>
            <w:tcW w:w="188"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Z_15C</w:t>
            </w:r>
          </w:p>
        </w:tc>
        <w:tc>
          <w:tcPr>
            <w:tcW w:w="159"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Z_16C</w:t>
            </w:r>
          </w:p>
        </w:tc>
        <w:tc>
          <w:tcPr>
            <w:tcW w:w="160"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Z_17C</w:t>
            </w:r>
          </w:p>
        </w:tc>
        <w:tc>
          <w:tcPr>
            <w:tcW w:w="160"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Z_18C</w:t>
            </w:r>
          </w:p>
        </w:tc>
        <w:tc>
          <w:tcPr>
            <w:tcW w:w="164"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Z_19C</w:t>
            </w:r>
          </w:p>
        </w:tc>
        <w:tc>
          <w:tcPr>
            <w:tcW w:w="176"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Z_1D5</w:t>
            </w:r>
          </w:p>
        </w:tc>
        <w:tc>
          <w:tcPr>
            <w:tcW w:w="154"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Z_2D5</w:t>
            </w:r>
          </w:p>
        </w:tc>
        <w:tc>
          <w:tcPr>
            <w:tcW w:w="155"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Z_3D5</w:t>
            </w:r>
          </w:p>
          <w:p w:rsidR="00551F7B" w:rsidRPr="00137473" w:rsidRDefault="00551F7B" w:rsidP="00137473">
            <w:pPr>
              <w:spacing w:after="0"/>
              <w:ind w:left="113" w:right="113"/>
              <w:jc w:val="center"/>
              <w:rPr>
                <w:rFonts w:ascii="Times New Roman" w:hAnsi="Times New Roman" w:cs="Times New Roman"/>
                <w:b/>
                <w:sz w:val="18"/>
                <w:szCs w:val="18"/>
              </w:rPr>
            </w:pPr>
          </w:p>
        </w:tc>
        <w:tc>
          <w:tcPr>
            <w:tcW w:w="166"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Z_1E/</w:t>
            </w:r>
            <w:r w:rsidRPr="00137473">
              <w:rPr>
                <w:rFonts w:ascii="Times New Roman" w:eastAsia="Times New Roman" w:hAnsi="Times New Roman" w:cs="Times New Roman"/>
                <w:sz w:val="18"/>
                <w:szCs w:val="18"/>
                <w:lang w:eastAsia="pl-PL"/>
              </w:rPr>
              <w:br/>
              <w:t>Z_1E’</w:t>
            </w:r>
          </w:p>
        </w:tc>
        <w:tc>
          <w:tcPr>
            <w:tcW w:w="186" w:type="pct"/>
            <w:shd w:val="clear" w:color="auto" w:fill="D5DCE4" w:themeFill="text2" w:themeFillTint="33"/>
            <w:textDirection w:val="btLr"/>
          </w:tcPr>
          <w:p w:rsidR="00551F7B" w:rsidRPr="00137473" w:rsidRDefault="00551F7B" w:rsidP="00137473">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Z_2E</w:t>
            </w:r>
          </w:p>
        </w:tc>
      </w:tr>
      <w:tr w:rsidR="00551F7B" w:rsidRPr="00137473" w:rsidTr="000A15AB">
        <w:trPr>
          <w:trHeight w:val="284"/>
          <w:jc w:val="center"/>
        </w:trPr>
        <w:tc>
          <w:tcPr>
            <w:tcW w:w="2207" w:type="pct"/>
            <w:gridSpan w:val="2"/>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WIEDZA: </w:t>
            </w:r>
          </w:p>
        </w:tc>
        <w:tc>
          <w:tcPr>
            <w:tcW w:w="187"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7"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7"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9"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60"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60"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64"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76"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4"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5"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66"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6"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K_W01</w:t>
            </w:r>
          </w:p>
        </w:tc>
        <w:tc>
          <w:tcPr>
            <w:tcW w:w="1885" w:type="pct"/>
            <w:shd w:val="clear" w:color="auto" w:fill="auto"/>
          </w:tcPr>
          <w:p w:rsidR="000A15AB" w:rsidRPr="00A322E3" w:rsidRDefault="000A15AB" w:rsidP="00DB07A8">
            <w:pPr>
              <w:autoSpaceDE w:val="0"/>
              <w:spacing w:after="0"/>
              <w:rPr>
                <w:rFonts w:ascii="Times New Roman"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 w zaawansowanym stopniu ogólną wiedzę z zakresu nauk o zarządzaniu i jakości, ekonomii i finansów oraz dyscyplin komplementarnych (tj. matematyka, socjologia, psychologia, etyka, językoznawstwo, prawo i inne) w kontekście funkcjonowania i rozwoju organizacji, a także zastosowanie praktyczne tej wiedzy</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K_W02</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t>
            </w: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ogólną wiedzę na temat gospodarki regionalnej, krajowej i międzynarodowej, podstawowe typy systemów gospodarczych oraz elementy je tworzące, </w:t>
            </w:r>
            <w:r w:rsidRPr="00A322E3">
              <w:rPr>
                <w:rFonts w:ascii="Times New Roman" w:eastAsia="Times New Roman" w:hAnsi="Times New Roman" w:cs="Times New Roman"/>
                <w:sz w:val="18"/>
                <w:szCs w:val="18"/>
                <w:lang w:eastAsia="pl-PL"/>
              </w:rPr>
              <w:t>a także zastosowanie praktyczne tej wiedzy</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K_W03</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i koncepcje teoretyczne związane z zarządzaniem, ekonomią i marketingiem w kontekście funkcjonowania rynku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60" w:type="pct"/>
            <w:vAlign w:val="center"/>
          </w:tcPr>
          <w:p w:rsidR="000A15AB" w:rsidRPr="00137473" w:rsidRDefault="000A15AB" w:rsidP="00137473">
            <w:pPr>
              <w:spacing w:after="0"/>
              <w:rPr>
                <w:rFonts w:ascii="Times New Roman" w:hAnsi="Times New Roman" w:cs="Times New Roman"/>
                <w:color w:val="000000"/>
                <w:sz w:val="18"/>
                <w:szCs w:val="18"/>
              </w:rPr>
            </w:pP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r w:rsidR="00F15AEA" w:rsidRPr="00137473">
              <w:rPr>
                <w:rFonts w:ascii="Times New Roman" w:hAnsi="Times New Roman" w:cs="Times New Roman"/>
                <w:color w:val="000000"/>
                <w:sz w:val="18"/>
                <w:szCs w:val="18"/>
              </w:rPr>
              <w:t>1+</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K_W04</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różnych struktur i typów organizacji oraz procesów zachodzących wewnątrz nich</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3+</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K_W05</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funkcjonowania podmiotów gospodarczych i instytucji publicznych ze szczególnym uwzględnieniem funkcji zarządzania: planowania, organizowania, motywowania i kontrolowania w kontekście gospodarowania zasobami, a także zastosowanie praktyczne tej wiedzy w działalności zawodowej</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K_W06</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przykłady najlepszych praktyk związanych z funkcjonowaniem organizacji w sektorze prywatnym i publicznym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r w:rsidR="00F15AEA" w:rsidRPr="00137473">
              <w:rPr>
                <w:rFonts w:ascii="Times New Roman" w:hAnsi="Times New Roman" w:cs="Times New Roman"/>
                <w:color w:val="000000"/>
                <w:sz w:val="18"/>
                <w:szCs w:val="18"/>
              </w:rPr>
              <w:t>1+</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K_W07</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(ekonomiczne, prawne, etyczne i inne ) uwarunkowania, zależności zachodzące pomiędzy organizacją, a jej otoczeniem, a także  skutki oddziaływania  poszczególnych elementów otoczenia na działalność przedsiębiorstwa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K_W08</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rodzaje więzi społecznych i typowe zachowania organizacyjne oraz rządzące nimi prawidłowości- w stopniu zaawansowanym</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K_W09</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zaawansowaną wiedzę na temat poszczególnych szczebli zarządzania, funkcji w strukturze organizacyjnej  oraz </w:t>
            </w:r>
            <w:r w:rsidRPr="00A322E3">
              <w:rPr>
                <w:rFonts w:ascii="Times New Roman" w:eastAsia="Times New Roman" w:hAnsi="Times New Roman" w:cs="Times New Roman"/>
                <w:sz w:val="18"/>
                <w:szCs w:val="18"/>
                <w:lang w:eastAsia="pl-PL"/>
              </w:rPr>
              <w:t>ich praktyczne zastosowanie w zarządzaniu</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K_W10</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 koncepcje teoretyczne związane z funkcjonowaniem zasobów ludzkich w organizacji, kształtowaniem relacji interpersonalnych</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K_W11</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zasady towarzyszące przedsiębiorczości i aktywności ekonomiczno-społecznej jednostek ludzkich, w tym dotyczące podejmowania działalności gospodarczej</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K_W12</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związane z kierowaniem zasobami ludzkimi i kształtowaniem efektywności pracy w zespołach pracowniczych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K_W13</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 zaawansowanym stopniu  zasady pracy zespołowej i współpracy w zespole w kontekście działalności bieżącej oraz projektowej</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K_W14</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wybrane metody statystyczne i narzędzia informatyczne gromadzenia, analizy i prezentacji danych ekonomicznych i społecznych</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K_W15</w:t>
            </w:r>
          </w:p>
        </w:tc>
        <w:tc>
          <w:tcPr>
            <w:tcW w:w="1885" w:type="pct"/>
            <w:shd w:val="clear" w:color="auto" w:fill="auto"/>
            <w:vAlign w:val="center"/>
          </w:tcPr>
          <w:p w:rsidR="000A15AB" w:rsidRPr="00A525AD" w:rsidRDefault="000A15AB" w:rsidP="00A525AD">
            <w:pPr>
              <w:spacing w:after="0"/>
              <w:rPr>
                <w:rFonts w:ascii="Times New Roman" w:hAnsi="Times New Roman" w:cs="Times New Roman"/>
                <w:sz w:val="18"/>
                <w:szCs w:val="18"/>
                <w:highlight w:val="yellow"/>
                <w:lang w:eastAsia="pl-PL"/>
              </w:rPr>
            </w:pPr>
            <w:r w:rsidRPr="00A525AD">
              <w:rPr>
                <w:rFonts w:ascii="Times New Roman" w:hAnsi="Times New Roman" w:cs="Times New Roman"/>
                <w:sz w:val="18"/>
                <w:szCs w:val="18"/>
                <w:lang w:eastAsia="pl-PL"/>
              </w:rPr>
              <w:t>wybrane metody badań w poszczególnych obszarach działalności przedsiębiorstwa, tj.: badania rynku, analizy finansowej itd.</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K_W16</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metody analizy strategicznej przedsiębiorstwa i jego otoczenia</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K_W17</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źródła pozyskiwania danych służących zarządzaniu organizacją</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K_W18</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przepisy prawa regulujące funkcjonowaniem różnych typów organizacji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K_W19</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wiedzę na temat wybranych standardów w poszczególnych obszarach działalności organizacji (standardy rachunkowości, normy pracy, systemy jakości, normy etyczne, itd.) , a także zastosowanie praktyczne tej wiedzy</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K_W20</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rolę  przywództwa, zarządzania strategicznego, podejścia marketingowego, zarządzania jakością, współpracy, czy negocjacji w rozwoju organizacji oraz  zastosowanie praktyczne tej wiedzy</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K_W21</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fundamentalne dylematy współczesnej cywilizacji, rolę kultury, etyki, globalizacji, czy postępu technicznego w procesach przemian współczesnych organizacji</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6" w:type="pct"/>
            <w:vAlign w:val="center"/>
          </w:tcPr>
          <w:p w:rsidR="000A15AB" w:rsidRPr="00137473" w:rsidRDefault="00F15AEA"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r w:rsidR="000A15AB"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K_W22</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szczegółową wiedzą na temat ewolucji poglądów  z zakresu  zarządzania w sektorze przedsiębiorstw i sektorze finansów publicznych oraz zarządzania bezpieczeństwem</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K_W23</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pojęcia i zasady z zakresu ochrony własności przemysłowej oraz prawa autorskiego</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551F7B" w:rsidRPr="00137473" w:rsidTr="000A15AB">
        <w:trPr>
          <w:trHeight w:val="284"/>
          <w:jc w:val="center"/>
        </w:trPr>
        <w:tc>
          <w:tcPr>
            <w:tcW w:w="2207" w:type="pct"/>
            <w:gridSpan w:val="2"/>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lastRenderedPageBreak/>
              <w:t xml:space="preserve">UMIEJĘTNOŚCI: </w:t>
            </w:r>
          </w:p>
        </w:tc>
        <w:tc>
          <w:tcPr>
            <w:tcW w:w="187"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7"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7"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9"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60"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60"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64"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76"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4"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5"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66"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6"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K_U01</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do interpretowania zjawisk zachodzących w otoczeniu zewnętrznym i wewnętrznym organizacji</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sz w:val="18"/>
                <w:szCs w:val="18"/>
              </w:rPr>
            </w:pPr>
            <w:r w:rsidRPr="00137473">
              <w:rPr>
                <w:rFonts w:ascii="Times New Roman" w:hAnsi="Times New Roman" w:cs="Times New Roman"/>
                <w:sz w:val="18"/>
                <w:szCs w:val="18"/>
              </w:rPr>
              <w:t>K_U02</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rozpoznawać zachodzące w gospodarce zmiany w kontekście ich wpływu na funkcjonowanie wybranych typów organizacji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K_U03</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obserwacji zjawisk i procesów w organizacji oraz ich opisu, analizy i interpretacji, stosując do tego poznane ujęcia teoretyczne</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K_U04</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wykorzystywać posiadaną wiedzę do formułowania i analizowania problemów pozwalających na rozwiązywanie zadań organizacyjnych typowych dla działalności zawodowej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K_U05</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identyfikować jednostkowe problemy, zasady i kryteria służące rozwiązaniu złożonych problemów w różnych obszarach funkcjonowania organizacji</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K_U06</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formułować hipotezy z zakresu zarządzania organizacjami i weryfikować je na podstawie obserwacji oraz wiedzy teoretycznej</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K_U07</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stosować odpowiednie metody i narzędzia do opisu i analizy otoczenia organizacji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K_U08</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stosować odpowiednie metody i narzędzia do opisu i analizy problemów i obszarów działalności przedsiębiorstwa lub instytucji publicznej</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K_U09</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prognozować skutki podejmowanych decyzji zarządczych i stosować wybrane wielkości i mierniki osiągnięć organizacji z wykorzystaniem poznanych metod i narzędzi</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K_U10</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właściwymi metodami i narzędziami w zakresie wspomagania procesów zarządczych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K_U11</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normami i standardami w procesie planowania, organizowania, motywowania i kontrolowania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K_U12</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podstawowymi przepisami prawa oraz systemami znormalizowanymi (np. w obszarze rachunkowości, kodeksu pracy, bhp, systemu zarządzania jakością, systemu wynagradzania itp.) w celu uzasadniania konkretnych działań</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K_U13</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w określonym obszarze funkcjonowania organizacji i być dobrze zorientowanym w tym zakresie</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K_U14</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współdziałać w  zespołach interdyscyplinarnych w bieżącej działalności oraz w projektach wprowadzających zmiany w organizacji</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K_U15</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i doświadczenia z praktyki studenckiej do współpracy w typowych sytuacjach organizacyjnych</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K_U16</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i organizować pracę indywidualną oraz w  zespole pracowników</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K_U17</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oceny proponowanych rozwiązań i uczestniczenia w procesach podejmowania decyzji, głównie poziomu operacyjnego i taktycznego</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K_U18</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dokonywać wariantowego rozwiązywania problemów oraz proponowania własnych rozwiązań w obszarze podstawowych funkcji zarządzania oraz ich wdrażania </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K_U19</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członków organizacji, analizować motywy zachowań oraz wpływać na nie w określonym zakresie</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K_U20</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rynku, analizować przyczyny i potencjalne skutki zmian z punktu widzenia organizacji</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284"/>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K_U21</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przygotować dokument sprawozdawczy lub wniosek aplikacyjny (np. biznes plan, wniosek o dotację unijną, sprawozdanie finansowe itp.) </w:t>
            </w:r>
          </w:p>
        </w:tc>
        <w:tc>
          <w:tcPr>
            <w:tcW w:w="187" w:type="pct"/>
            <w:vAlign w:val="center"/>
          </w:tcPr>
          <w:p w:rsidR="000A15AB" w:rsidRPr="00137473" w:rsidRDefault="000A15AB" w:rsidP="00137473">
            <w:pPr>
              <w:spacing w:after="0"/>
              <w:rPr>
                <w:rFonts w:ascii="Times New Roman" w:hAnsi="Times New Roman" w:cs="Times New Roman"/>
                <w:color w:val="000000"/>
                <w:sz w:val="18"/>
                <w:szCs w:val="18"/>
              </w:rPr>
            </w:pP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511"/>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K_U22</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prace zaliczeniowe i pracę dyplomową z umiejętnym wykorzystaniem technik komputerowych, wiedzy teoretycznej i różnych źródeł</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511"/>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K_U23</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prezentację multimedialną oraz krótkie wystąpienia publiczne z wykorzystaniem wiedzy teoretycznej, technik komputerowych, a także różnych źródeł</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511"/>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K_U24</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się do autoprezentacji, negocjacji, debaty, rozmów biznesowych, czy spotkań zawodowych z wykorzystaniem uzyskanej w trakcie studiów wiedzy teoretycznej i samokształcenia</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511"/>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K_U25</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językiem angielskim, w tym słownictwem z obszaru zarządzania, zgodnie z wymaganiami określonymi dla poziomu B2 Europejskiego Systemu Opisu Kształcenia Językowego</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387"/>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K_U26</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własną karierę zawodową</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0A15AB">
        <w:trPr>
          <w:trHeight w:val="511"/>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K_U27</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samodzielnie planować doskonalenie w zakresie zwiększania własnych kompetencji i wiedzy poprzez uczenie się  przez całe życie</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0" w:type="pct"/>
            <w:vAlign w:val="center"/>
          </w:tcPr>
          <w:p w:rsidR="000A15AB" w:rsidRPr="00137473" w:rsidRDefault="000A15AB" w:rsidP="00137473">
            <w:pPr>
              <w:spacing w:after="0"/>
              <w:rPr>
                <w:rFonts w:ascii="Times New Roman" w:hAnsi="Times New Roman" w:cs="Times New Roman"/>
                <w:color w:val="000000"/>
                <w:sz w:val="18"/>
                <w:szCs w:val="18"/>
              </w:rPr>
            </w:pP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r>
      <w:tr w:rsidR="000A15AB" w:rsidRPr="00137473" w:rsidTr="000A15AB">
        <w:trPr>
          <w:trHeight w:val="511"/>
          <w:jc w:val="center"/>
        </w:trPr>
        <w:tc>
          <w:tcPr>
            <w:tcW w:w="322"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K_U28</w:t>
            </w:r>
          </w:p>
        </w:tc>
        <w:tc>
          <w:tcPr>
            <w:tcW w:w="188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współpracować i pracować w grupie, przyjmując w niej różne role, zarówno kierownicze, doradcze, jak i wykonawcze</w:t>
            </w:r>
          </w:p>
        </w:tc>
        <w:tc>
          <w:tcPr>
            <w:tcW w:w="187"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0A15AB" w:rsidRPr="00137473" w:rsidRDefault="000A15AB"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551F7B" w:rsidRPr="00137473" w:rsidTr="000A15AB">
        <w:trPr>
          <w:trHeight w:val="284"/>
          <w:jc w:val="center"/>
        </w:trPr>
        <w:tc>
          <w:tcPr>
            <w:tcW w:w="2207" w:type="pct"/>
            <w:gridSpan w:val="2"/>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KOMPETENCJE SPOŁECZNE:</w:t>
            </w:r>
          </w:p>
        </w:tc>
        <w:tc>
          <w:tcPr>
            <w:tcW w:w="187"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7"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7"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88"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9"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60"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60"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64"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76"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4"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55" w:type="pct"/>
            <w:shd w:val="clear" w:color="auto" w:fill="F2F2F2"/>
            <w:vAlign w:val="center"/>
          </w:tcPr>
          <w:p w:rsidR="00551F7B" w:rsidRPr="00137473" w:rsidRDefault="00551F7B" w:rsidP="00137473">
            <w:pPr>
              <w:spacing w:after="0"/>
              <w:jc w:val="center"/>
              <w:rPr>
                <w:rFonts w:ascii="Times New Roman" w:hAnsi="Times New Roman" w:cs="Times New Roman"/>
                <w:b/>
                <w:sz w:val="18"/>
                <w:szCs w:val="18"/>
              </w:rPr>
            </w:pPr>
          </w:p>
        </w:tc>
        <w:tc>
          <w:tcPr>
            <w:tcW w:w="166"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c>
          <w:tcPr>
            <w:tcW w:w="186" w:type="pct"/>
            <w:shd w:val="clear" w:color="auto" w:fill="F2F2F2"/>
          </w:tcPr>
          <w:p w:rsidR="00551F7B" w:rsidRPr="00137473" w:rsidRDefault="00551F7B" w:rsidP="00137473">
            <w:pPr>
              <w:spacing w:after="0"/>
              <w:jc w:val="center"/>
              <w:rPr>
                <w:rFonts w:ascii="Times New Roman" w:hAnsi="Times New Roman" w:cs="Times New Roman"/>
                <w:b/>
                <w:sz w:val="18"/>
                <w:szCs w:val="18"/>
              </w:rPr>
            </w:pP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K_K01</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hAnsi="Times New Roman" w:cs="Times New Roman"/>
                <w:sz w:val="18"/>
                <w:szCs w:val="18"/>
              </w:rPr>
              <w:t>odpowiedzialnego pełnienia ról zawodowych, w tym przestrzegania zasad  prawnych, ekonomicznych i etycznych w działalności gospodarczej oraz przestrzegania zasady rzetelności zawodowej i wymagania tego od innych</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rPr>
                <w:rFonts w:ascii="Times New Roman" w:hAnsi="Times New Roman" w:cs="Times New Roman"/>
                <w:color w:val="000000"/>
                <w:sz w:val="18"/>
                <w:szCs w:val="18"/>
              </w:rPr>
            </w:pP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K_K02</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rozwoju postawy obywatelskiej i wypełniania zobowiązań społecznych, podejmowania się nowych coraz bardziej odpowiedzialnych zadań z zachowaniem postawy etycznej </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K_K03</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określania priorytetów służących wykonaniu określonego przez siebie lub innych zadania oraz kolejność jego realizacji</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K_K04</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uznawania znaczenia i roli wiedzy w rozwiązywaniu problemów poznawczych i praktycznych w zakresie organizacji i zarządzania oraz zasięgania opinii ekspertów w przypadku trudności </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r w:rsidR="00F15AEA" w:rsidRPr="00137473">
              <w:rPr>
                <w:rFonts w:ascii="Times New Roman" w:hAnsi="Times New Roman" w:cs="Times New Roman"/>
                <w:color w:val="000000"/>
                <w:sz w:val="18"/>
                <w:szCs w:val="18"/>
              </w:rPr>
              <w:t>1+</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K_K05</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prezentowania własnych poglądów, umiejętnej ich obrony przy wykorzystaniu merytorycznych argumentów, z zachowaniem szacunku dla poglądów drugiej strony</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K_K06</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uczestniczenia w przygotowaniu projektów związanych z funkcjonowaniem określonych obszarów w organizacji, z uwzględnieniem aspektów prawnych, organizacyjnych, czy ekonomicznych oraz możliwości stwarzanych przez otoczenie</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K_K07</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poruszania się na rynku pracy, dostosowując się do jego  wymogów, zarówno w kontekście pierwszego miejsca pracy, jak i zmiany zatrudnienia</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K_K08</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podjęcia samodzielnej działalności gospodarczej oraz współorganizowania działalności na rzecz środowiska społecznego</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K_K09</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krytycznej oceny posiadanej wiedzy, identyfikuje możliwości wynikające z uzupełnienia braków, a także możliwości i źródła służące uzupełnieniu wiedzy i umiejętności</w:t>
            </w:r>
          </w:p>
        </w:tc>
        <w:tc>
          <w:tcPr>
            <w:tcW w:w="187" w:type="pct"/>
            <w:vAlign w:val="center"/>
          </w:tcPr>
          <w:p w:rsidR="00E30F5D" w:rsidRPr="00137473" w:rsidRDefault="00E30F5D" w:rsidP="00137473">
            <w:pPr>
              <w:spacing w:after="0"/>
              <w:rPr>
                <w:rFonts w:ascii="Times New Roman" w:hAnsi="Times New Roman" w:cs="Times New Roman"/>
                <w:color w:val="000000"/>
                <w:sz w:val="18"/>
                <w:szCs w:val="18"/>
              </w:rPr>
            </w:pP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r w:rsidR="00F15AEA" w:rsidRPr="00137473">
              <w:rPr>
                <w:rFonts w:ascii="Times New Roman" w:hAnsi="Times New Roman" w:cs="Times New Roman"/>
                <w:color w:val="000000"/>
                <w:sz w:val="18"/>
                <w:szCs w:val="18"/>
              </w:rPr>
              <w:t>1+</w:t>
            </w:r>
          </w:p>
        </w:tc>
      </w:tr>
      <w:tr w:rsidR="00E30F5D" w:rsidRPr="00137473" w:rsidTr="000A15AB">
        <w:trPr>
          <w:trHeight w:val="284"/>
          <w:jc w:val="center"/>
        </w:trPr>
        <w:tc>
          <w:tcPr>
            <w:tcW w:w="322"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K_K10</w:t>
            </w:r>
          </w:p>
        </w:tc>
        <w:tc>
          <w:tcPr>
            <w:tcW w:w="188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działania i myślenia w sposób przedsiębiorczy</w:t>
            </w:r>
          </w:p>
        </w:tc>
        <w:tc>
          <w:tcPr>
            <w:tcW w:w="187"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8"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7"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88"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p>
        </w:tc>
        <w:tc>
          <w:tcPr>
            <w:tcW w:w="159"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0"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4" w:type="pct"/>
            <w:shd w:val="clear" w:color="auto" w:fill="auto"/>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4"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55"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6" w:type="pct"/>
            <w:vAlign w:val="center"/>
          </w:tcPr>
          <w:p w:rsidR="00E30F5D" w:rsidRPr="00137473" w:rsidRDefault="00E30F5D" w:rsidP="00137473">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bl>
    <w:p w:rsidR="00551F7B" w:rsidRPr="00FB1569" w:rsidRDefault="00551F7B" w:rsidP="00551F7B">
      <w:pPr>
        <w:autoSpaceDE w:val="0"/>
        <w:autoSpaceDN w:val="0"/>
        <w:adjustRightInd w:val="0"/>
        <w:spacing w:line="276" w:lineRule="auto"/>
        <w:rPr>
          <w:rFonts w:cs="Times New Roman"/>
          <w:sz w:val="18"/>
          <w:szCs w:val="18"/>
        </w:rPr>
      </w:pPr>
    </w:p>
    <w:p w:rsidR="00551F7B" w:rsidRDefault="00551F7B"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E30F5D" w:rsidRDefault="00E30F5D" w:rsidP="00551F7B">
      <w:pPr>
        <w:autoSpaceDE w:val="0"/>
        <w:autoSpaceDN w:val="0"/>
        <w:adjustRightInd w:val="0"/>
        <w:jc w:val="center"/>
        <w:rPr>
          <w:rFonts w:cs="Times New Roman"/>
        </w:rPr>
      </w:pPr>
    </w:p>
    <w:p w:rsidR="00551F7B" w:rsidRPr="001D0BB3" w:rsidRDefault="00551F7B" w:rsidP="00551F7B">
      <w:pPr>
        <w:autoSpaceDE w:val="0"/>
        <w:autoSpaceDN w:val="0"/>
        <w:adjustRightInd w:val="0"/>
        <w:jc w:val="center"/>
        <w:rPr>
          <w:rFonts w:cs="Times New Roman"/>
        </w:rPr>
      </w:pPr>
    </w:p>
    <w:p w:rsidR="00551F7B" w:rsidRPr="00137473" w:rsidRDefault="00551F7B" w:rsidP="00551F7B">
      <w:pPr>
        <w:autoSpaceDE w:val="0"/>
        <w:autoSpaceDN w:val="0"/>
        <w:adjustRightInd w:val="0"/>
        <w:jc w:val="center"/>
        <w:rPr>
          <w:rFonts w:ascii="Times New Roman" w:eastAsia="Batang" w:hAnsi="Times New Roman" w:cs="Times New Roman"/>
        </w:rPr>
      </w:pPr>
      <w:r w:rsidRPr="00137473">
        <w:rPr>
          <w:rFonts w:ascii="Times New Roman" w:hAnsi="Times New Roman" w:cs="Times New Roman"/>
        </w:rPr>
        <w:lastRenderedPageBreak/>
        <w:t>cd.</w:t>
      </w:r>
      <w:r w:rsidRPr="00137473">
        <w:rPr>
          <w:rFonts w:ascii="Times New Roman" w:eastAsia="Batang" w:hAnsi="Times New Roman" w:cs="Times New Roman"/>
          <w:b/>
        </w:rPr>
        <w:t xml:space="preserve"> Matryca kierunkowych efektów uczenia się [KEU] w odniesieniu do modułów zajęć</w:t>
      </w:r>
    </w:p>
    <w:p w:rsidR="00551F7B" w:rsidRPr="00137473" w:rsidRDefault="00551F7B" w:rsidP="006D7CD2">
      <w:pPr>
        <w:autoSpaceDE w:val="0"/>
        <w:autoSpaceDN w:val="0"/>
        <w:adjustRightInd w:val="0"/>
        <w:spacing w:after="0" w:line="276" w:lineRule="auto"/>
        <w:rPr>
          <w:rFonts w:ascii="Times New Roman" w:hAnsi="Times New Roman" w:cs="Times New Roman"/>
          <w:sz w:val="18"/>
          <w:szCs w:val="18"/>
        </w:rPr>
      </w:pPr>
    </w:p>
    <w:p w:rsidR="00551F7B" w:rsidRPr="00137473" w:rsidRDefault="00551F7B" w:rsidP="006D7CD2">
      <w:pPr>
        <w:spacing w:after="0"/>
        <w:rPr>
          <w:rFonts w:ascii="Times New Roman" w:hAnsi="Times New Roman" w:cs="Times New Roman"/>
          <w:b/>
          <w:sz w:val="18"/>
          <w:szCs w:val="18"/>
        </w:rPr>
      </w:pPr>
      <w:r w:rsidRPr="00137473">
        <w:rPr>
          <w:rFonts w:ascii="Times New Roman" w:hAnsi="Times New Roman" w:cs="Times New Roman"/>
          <w:sz w:val="18"/>
          <w:szCs w:val="18"/>
        </w:rPr>
        <w:t xml:space="preserve">Tabela 3.  Kształcenie w zakresie  </w:t>
      </w:r>
      <w:r w:rsidRPr="00137473">
        <w:rPr>
          <w:rFonts w:ascii="Times New Roman" w:hAnsi="Times New Roman" w:cs="Times New Roman"/>
          <w:b/>
          <w:sz w:val="18"/>
          <w:szCs w:val="18"/>
        </w:rPr>
        <w:t>zarządzania w przedsiębiorstwie</w:t>
      </w:r>
    </w:p>
    <w:tbl>
      <w:tblPr>
        <w:tblW w:w="498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936"/>
        <w:gridCol w:w="7986"/>
        <w:gridCol w:w="476"/>
        <w:gridCol w:w="476"/>
        <w:gridCol w:w="482"/>
        <w:gridCol w:w="476"/>
        <w:gridCol w:w="476"/>
        <w:gridCol w:w="485"/>
        <w:gridCol w:w="476"/>
        <w:gridCol w:w="476"/>
        <w:gridCol w:w="476"/>
        <w:gridCol w:w="476"/>
        <w:gridCol w:w="473"/>
      </w:tblGrid>
      <w:tr w:rsidR="00551F7B" w:rsidRPr="00137473" w:rsidTr="00E30F5D">
        <w:trPr>
          <w:cantSplit/>
          <w:trHeight w:val="515"/>
          <w:jc w:val="center"/>
        </w:trPr>
        <w:tc>
          <w:tcPr>
            <w:tcW w:w="330"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SYMBOL KEU</w:t>
            </w:r>
          </w:p>
        </w:tc>
        <w:tc>
          <w:tcPr>
            <w:tcW w:w="2818"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KIERUNKOWE EFEKTY UCZENIA SIĘ</w:t>
            </w:r>
          </w:p>
        </w:tc>
        <w:tc>
          <w:tcPr>
            <w:tcW w:w="1852" w:type="pct"/>
            <w:gridSpan w:val="11"/>
            <w:tcBorders>
              <w:right w:val="single" w:sz="4" w:space="0" w:color="auto"/>
            </w:tcBorders>
            <w:shd w:val="clear" w:color="auto" w:fill="D5DCE4" w:themeFill="text2" w:themeFillTint="33"/>
          </w:tcPr>
          <w:p w:rsidR="00551F7B" w:rsidRPr="00137473" w:rsidRDefault="00551F7B" w:rsidP="006D7CD2">
            <w:pPr>
              <w:spacing w:after="0"/>
              <w:jc w:val="center"/>
              <w:rPr>
                <w:rFonts w:ascii="Times New Roman" w:hAnsi="Times New Roman" w:cs="Times New Roman"/>
                <w:b/>
                <w:sz w:val="18"/>
                <w:szCs w:val="18"/>
              </w:rPr>
            </w:pPr>
          </w:p>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Kody przedmiotów/modułów</w:t>
            </w:r>
          </w:p>
          <w:p w:rsidR="00551F7B" w:rsidRPr="00137473" w:rsidRDefault="00551F7B" w:rsidP="006D7CD2">
            <w:pPr>
              <w:spacing w:after="0"/>
              <w:rPr>
                <w:rFonts w:ascii="Times New Roman" w:hAnsi="Times New Roman" w:cs="Times New Roman"/>
                <w:b/>
                <w:sz w:val="18"/>
                <w:szCs w:val="18"/>
              </w:rPr>
            </w:pPr>
          </w:p>
        </w:tc>
      </w:tr>
      <w:tr w:rsidR="00551F7B" w:rsidRPr="00137473" w:rsidTr="00E30F5D">
        <w:trPr>
          <w:cantSplit/>
          <w:trHeight w:val="506"/>
          <w:jc w:val="center"/>
        </w:trPr>
        <w:tc>
          <w:tcPr>
            <w:tcW w:w="330"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818"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852" w:type="pct"/>
            <w:gridSpan w:val="11"/>
            <w:tcBorders>
              <w:right w:val="single" w:sz="4" w:space="0" w:color="auto"/>
            </w:tcBorders>
            <w:shd w:val="clear" w:color="auto" w:fill="D5DCE4" w:themeFill="text2" w:themeFillTint="33"/>
          </w:tcPr>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w zakresie</w:t>
            </w:r>
          </w:p>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b/>
                <w:sz w:val="18"/>
                <w:szCs w:val="18"/>
                <w:lang w:eastAsia="pl-PL"/>
              </w:rPr>
              <w:t>zarządzania w przedsiębiorstwie</w:t>
            </w:r>
          </w:p>
        </w:tc>
      </w:tr>
      <w:tr w:rsidR="00551F7B" w:rsidRPr="00137473" w:rsidTr="00E30F5D">
        <w:trPr>
          <w:cantSplit/>
          <w:trHeight w:val="840"/>
          <w:jc w:val="center"/>
        </w:trPr>
        <w:tc>
          <w:tcPr>
            <w:tcW w:w="330"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818"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Z_1D1</w:t>
            </w:r>
          </w:p>
        </w:tc>
        <w:tc>
          <w:tcPr>
            <w:tcW w:w="168"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Z_2D1</w:t>
            </w:r>
          </w:p>
        </w:tc>
        <w:tc>
          <w:tcPr>
            <w:tcW w:w="170"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Z_3D1</w:t>
            </w:r>
          </w:p>
        </w:tc>
        <w:tc>
          <w:tcPr>
            <w:tcW w:w="168"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Z_4D1</w:t>
            </w:r>
          </w:p>
        </w:tc>
        <w:tc>
          <w:tcPr>
            <w:tcW w:w="168"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Z_5D1</w:t>
            </w:r>
          </w:p>
        </w:tc>
        <w:tc>
          <w:tcPr>
            <w:tcW w:w="171"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Z_6D1</w:t>
            </w:r>
          </w:p>
        </w:tc>
        <w:tc>
          <w:tcPr>
            <w:tcW w:w="168"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Z_7D1</w:t>
            </w:r>
          </w:p>
        </w:tc>
        <w:tc>
          <w:tcPr>
            <w:tcW w:w="168"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Z_8D1/</w:t>
            </w:r>
            <w:r w:rsidRPr="00137473">
              <w:rPr>
                <w:rFonts w:ascii="Times New Roman" w:eastAsia="Times New Roman" w:hAnsi="Times New Roman" w:cs="Times New Roman"/>
                <w:sz w:val="18"/>
                <w:szCs w:val="18"/>
                <w:lang w:eastAsia="pl-PL"/>
              </w:rPr>
              <w:br/>
              <w:t>Z_8D1’</w:t>
            </w:r>
          </w:p>
        </w:tc>
        <w:tc>
          <w:tcPr>
            <w:tcW w:w="168"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Z_9D1</w:t>
            </w:r>
          </w:p>
          <w:p w:rsidR="00551F7B" w:rsidRPr="00137473" w:rsidRDefault="00551F7B" w:rsidP="006D7CD2">
            <w:pPr>
              <w:spacing w:after="0"/>
              <w:ind w:left="113" w:right="113"/>
              <w:jc w:val="center"/>
              <w:rPr>
                <w:rFonts w:ascii="Times New Roman" w:hAnsi="Times New Roman" w:cs="Times New Roman"/>
                <w:b/>
                <w:sz w:val="18"/>
                <w:szCs w:val="18"/>
              </w:rPr>
            </w:pPr>
          </w:p>
        </w:tc>
        <w:tc>
          <w:tcPr>
            <w:tcW w:w="168"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Z_10D1</w:t>
            </w:r>
          </w:p>
        </w:tc>
        <w:tc>
          <w:tcPr>
            <w:tcW w:w="167"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Z_11D1</w:t>
            </w:r>
          </w:p>
        </w:tc>
      </w:tr>
      <w:tr w:rsidR="00551F7B" w:rsidRPr="00137473" w:rsidTr="00E30F5D">
        <w:trPr>
          <w:trHeight w:val="284"/>
          <w:jc w:val="center"/>
        </w:trPr>
        <w:tc>
          <w:tcPr>
            <w:tcW w:w="3148"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WIEDZA: </w:t>
            </w:r>
          </w:p>
        </w:tc>
        <w:tc>
          <w:tcPr>
            <w:tcW w:w="168"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0"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67"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K_W01</w:t>
            </w:r>
          </w:p>
        </w:tc>
        <w:tc>
          <w:tcPr>
            <w:tcW w:w="2818" w:type="pct"/>
            <w:shd w:val="clear" w:color="auto" w:fill="auto"/>
          </w:tcPr>
          <w:p w:rsidR="000A15AB" w:rsidRPr="00A322E3" w:rsidRDefault="000A15AB" w:rsidP="00DB07A8">
            <w:pPr>
              <w:autoSpaceDE w:val="0"/>
              <w:spacing w:after="0"/>
              <w:rPr>
                <w:rFonts w:ascii="Times New Roman"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 w zaawansowanym stopniu ogólną wiedzę z zakresu nauk o zarządzaniu i jakości, ekonomii i finansów oraz dyscyplin komplementarnych (tj. matematyka, socjologia, psychologia, etyka, językoznawstwo, prawo i inne) w kontekście funkcjonowania i rozwoju organizacji, a także zastosowanie praktyczne tej wiedzy</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K_W02</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t>
            </w: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ogólną wiedzę na temat gospodarki regionalnej, krajowej i międzynarodowej, podstawowe typy systemów gospodarczych oraz elementy je tworzące, </w:t>
            </w:r>
            <w:r w:rsidRPr="00A322E3">
              <w:rPr>
                <w:rFonts w:ascii="Times New Roman" w:eastAsia="Times New Roman" w:hAnsi="Times New Roman" w:cs="Times New Roman"/>
                <w:sz w:val="18"/>
                <w:szCs w:val="18"/>
                <w:lang w:eastAsia="pl-PL"/>
              </w:rPr>
              <w:t>a także zastosowanie praktyczne tej wiedzy</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K_W03</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i koncepcje teoretyczne związane z zarządzaniem, ekonomią i marketingiem w kontekście funkcjonowania rynku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K_W04</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różnych struktur i typów organizacji oraz procesów zachodzących wewnątrz nich</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K_W05</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funkcjonowania podmiotów gospodarczych i instytucji publicznych ze szczególnym uwzględnieniem funkcji zarządzania: planowania, organizowania, motywowania i kontrolowania w kontekście gospodarowania zasobami, a także zastosowanie praktyczne tej wiedzy w działalności zawodowej</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K_W06</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przykłady najlepszych praktyk związanych z funkcjonowaniem organizacji w sektorze prywatnym i publicznym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0" w:type="pct"/>
            <w:shd w:val="clear" w:color="auto" w:fill="auto"/>
            <w:vAlign w:val="center"/>
          </w:tcPr>
          <w:p w:rsidR="000A15AB" w:rsidRPr="00137473" w:rsidRDefault="000A15AB" w:rsidP="006D7CD2">
            <w:pPr>
              <w:spacing w:after="0"/>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K_W07</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(ekonomiczne, prawne, etyczne i inne ) uwarunkowania, zależności zachodzące pomiędzy organizacją, a jej otoczeniem, a także  skutki oddziaływania  poszczególnych elementów otoczenia na działalność przedsiębiorstwa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K_W08</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rodzaje więzi społecznych i typowe zachowania organizacyjne oraz rządzące nimi prawidłowości- w stopniu zaawansowanym</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K_W09</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zaawansowaną wiedzę na temat poszczególnych szczebli zarządzania, funkcji w strukturze organizacyjnej  oraz </w:t>
            </w:r>
            <w:r w:rsidRPr="00A322E3">
              <w:rPr>
                <w:rFonts w:ascii="Times New Roman" w:eastAsia="Times New Roman" w:hAnsi="Times New Roman" w:cs="Times New Roman"/>
                <w:sz w:val="18"/>
                <w:szCs w:val="18"/>
                <w:lang w:eastAsia="pl-PL"/>
              </w:rPr>
              <w:t>ich praktyczne zastosowanie w zarządzaniu</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K_W10</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 koncepcje teoretyczne związane z funkcjonowaniem zasobów ludzkich w organizacji, kształtowaniem relacji interpersonalnych</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K_W11</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zasady towarzyszące przedsiębiorczości i aktywności ekonomiczno-społecznej jednostek ludzkich, w tym dotyczące podejmowania działalności gospodarczej</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K_W12</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związane z kierowaniem zasobami ludzkimi i kształtowaniem efektywności pracy w zespołach pracowniczych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K_W13</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 zaawansowanym stopniu  zasady pracy zespołowej i współpracy w zespole w kontekście działalności bieżącej oraz projektowej</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K_W14</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wybrane metody statystyczne i narzędzia informatyczne gromadzenia, analizy i prezentacji danych ekonomicznych i społecznych</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K_W15</w:t>
            </w:r>
          </w:p>
        </w:tc>
        <w:tc>
          <w:tcPr>
            <w:tcW w:w="2818" w:type="pct"/>
            <w:shd w:val="clear" w:color="auto" w:fill="auto"/>
            <w:vAlign w:val="center"/>
          </w:tcPr>
          <w:p w:rsidR="000A15AB" w:rsidRPr="00A525AD" w:rsidRDefault="000A15AB" w:rsidP="00A525AD">
            <w:pPr>
              <w:spacing w:after="0"/>
              <w:rPr>
                <w:rFonts w:ascii="Times New Roman" w:hAnsi="Times New Roman" w:cs="Times New Roman"/>
                <w:sz w:val="18"/>
                <w:szCs w:val="18"/>
                <w:highlight w:val="yellow"/>
                <w:lang w:eastAsia="pl-PL"/>
              </w:rPr>
            </w:pPr>
            <w:r w:rsidRPr="00A525AD">
              <w:rPr>
                <w:rFonts w:ascii="Times New Roman" w:hAnsi="Times New Roman" w:cs="Times New Roman"/>
                <w:sz w:val="18"/>
                <w:szCs w:val="18"/>
                <w:lang w:eastAsia="pl-PL"/>
              </w:rPr>
              <w:t>wybrane metody badań w poszczególnych obszarach działalności przedsiębiorstwa, tj.: badania rynku, analizy finansowej itd.</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K_W16</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metody analizy strategicznej przedsiębiorstwa i jego otoczenia</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K_W17</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źródła pozyskiwania danych służących zarządzaniu organizacją</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K_W18</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przepisy prawa regulujące funkcjonowaniem różnych typów organizacji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K_W19</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wiedzę na temat wybranych standardów w poszczególnych obszarach działalności organizacji (standardy rachunkowości, normy pracy, systemy jakości, normy etyczne, itd.) , a także zastosowanie praktyczne tej wiedzy</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K_W20</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rolę  przywództwa, zarządzania strategicznego, podejścia marketingowego, zarządzania jakością, współpracy, czy negocjacji w rozwoju organizacji oraz  zastosowanie praktyczne tej wiedzy</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K_W21</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fundamentalne dylematy współczesnej cywilizacji, rolę kultury, etyki, globalizacji, czy postępu technicznego w procesach przemian współczesnych organizacji</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K_W22</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szczegółową wiedzą na temat ewolucji poglądów  z zakresu  zarządzania w sektorze przedsiębiorstw i sektorze finansów publicznych oraz zarządzania bezpieczeństwem</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K_W23</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pojęcia i zasady z zakresu ochrony własności przemysłowej oraz prawa autorskiego</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551F7B" w:rsidRPr="00137473" w:rsidTr="00E30F5D">
        <w:trPr>
          <w:trHeight w:val="284"/>
          <w:jc w:val="center"/>
        </w:trPr>
        <w:tc>
          <w:tcPr>
            <w:tcW w:w="3148"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UMIEJĘTNOŚCI: </w:t>
            </w:r>
          </w:p>
        </w:tc>
        <w:tc>
          <w:tcPr>
            <w:tcW w:w="168"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0"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67"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K_U01</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do interpretowania zjawisk zachodzących w otoczeniu zewnętrznym i wewnętrznym organizacji</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sz w:val="18"/>
                <w:szCs w:val="18"/>
              </w:rPr>
            </w:pPr>
            <w:r w:rsidRPr="00137473">
              <w:rPr>
                <w:rFonts w:ascii="Times New Roman" w:hAnsi="Times New Roman" w:cs="Times New Roman"/>
                <w:sz w:val="18"/>
                <w:szCs w:val="18"/>
              </w:rPr>
              <w:t>K_U02</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rozpoznawać zachodzące w gospodarce zmiany w kontekście ich wpływu na funkcjonowanie wybranych typów organizacji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K_U03</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obserwacji zjawisk i procesów w organizacji oraz ich opisu, analizy i interpretacji, stosując do tego poznane ujęcia teoretyczne</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K_U04</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wykorzystywać posiadaną wiedzę do formułowania i analizowania problemów pozwalających na rozwiązywanie zadań organizacyjnych typowych dla działalności zawodowej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K_U05</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identyfikować jednostkowe problemy, zasady i kryteria służące rozwiązaniu złożonych problemów w różnych obszarach funkcjonowania organizacji</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K_U06</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formułować hipotezy z zakresu zarządzania organizacjami i weryfikować je na podstawie obserwacji oraz wiedzy teoretycznej</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K_U07</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stosować odpowiednie metody i narzędzia do opisu i analizy otoczenia organizacji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K_U08</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stosować odpowiednie metody i narzędzia do opisu i analizy problemów i obszarów działalności przedsiębiorstwa lub instytucji publicznej</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K_U09</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prognozować skutki podejmowanych decyzji zarządczych i stosować wybrane wielkości i mierniki osiągnięć organizacji z wykorzystaniem poznanych metod i narzędzi</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K_U10</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właściwymi metodami i narzędziami w zakresie wspomagania procesów zarządczych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K_U11</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normami i standardami w procesie planowania, organizowania, motywowania i kontrolowania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K_U12</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podstawowymi przepisami prawa oraz systemami znormalizowanymi (np. w obszarze rachunkowości, kodeksu pracy, bhp, systemu zarządzania jakością, systemu wynagradzania itp.) w celu uzasadniania konkretnych działań</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K_U13</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w określonym obszarze funkcjonowania organizacji i być dobrze zorientowanym w tym zakresie</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K_U14</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współdziałać w  zespołach interdyscyplinarnych w bieżącej działalności oraz w projektach wprowadzających zmiany w organizacji</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K_U15</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i doświadczenia z praktyki studenckiej do współpracy w typowych sytuacjach organizacyjnych</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K_U16</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i organizować pracę indywidualną oraz w  zespole pracowników</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K_U17</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oceny proponowanych rozwiązań i uczestniczenia w procesach podejmowania decyzji, głównie poziomu operacyjnego i taktycznego</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K_U18</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dokonywać wariantowego rozwiązywania problemów oraz proponowania własnych rozwiązań w obszarze podstawowych funkcji zarządzania oraz ich wdrażania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K_U19</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członków organizacji, analizować motywy zachowań oraz wpływać na nie w określonym zakresie</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K_U20</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rynku, analizować przyczyny i potencjalne skutki zmian z punktu widzenia organizacji</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K_U21</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przygotować dokument sprawozdawczy lub wniosek aplikacyjny (np. biznes plan, wniosek o dotację unijną, sprawozdanie finansowe itp.)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511"/>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K_U22</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prace zaliczeniowe i pracę dyplomową z umiejętnym wykorzystaniem technik komputerowych, wiedzy teoretycznej i różnych źródeł</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511"/>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K_U23</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prezentację multimedialną oraz krótkie wystąpienia publiczne z wykorzystaniem wiedzy teoretycznej, technik komputerowych, a także różnych źródeł</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511"/>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K_U24</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się do autoprezentacji, negocjacji, debaty, rozmów biznesowych, czy spotkań zawodowych z wykorzystaniem uzyskanej w trakcie studiów wiedzy teoretycznej i samokształcenia</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511"/>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K_U25</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językiem angielskim, w tym słownictwem z obszaru zarządzania, zgodnie z wymaganiami określonymi dla poziomu B2 Europejskiego Systemu Opisu Kształcenia Językowego</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387"/>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K_U26</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własną karierę zawodową</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511"/>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K_U27</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samodzielnie planować doskonalenie w zakresie zwiększania własnych kompetencji i wiedzy poprzez uczenie się  przez całe życie</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511"/>
          <w:jc w:val="center"/>
        </w:trPr>
        <w:tc>
          <w:tcPr>
            <w:tcW w:w="33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K_U28</w:t>
            </w:r>
          </w:p>
        </w:tc>
        <w:tc>
          <w:tcPr>
            <w:tcW w:w="2818"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współpracować i pracować w grupie, przyjmując w niej różne role, zarówno kierownicze, doradcze, jak i wykonawcze</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0A15AB" w:rsidRPr="00137473" w:rsidRDefault="000A15AB" w:rsidP="006D7CD2">
            <w:pPr>
              <w:spacing w:after="0"/>
              <w:rPr>
                <w:rFonts w:ascii="Times New Roman" w:hAnsi="Times New Roman" w:cs="Times New Roman"/>
                <w:color w:val="000000"/>
                <w:sz w:val="18"/>
                <w:szCs w:val="18"/>
              </w:rPr>
            </w:pPr>
          </w:p>
        </w:tc>
        <w:tc>
          <w:tcPr>
            <w:tcW w:w="168"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r>
      <w:tr w:rsidR="00551F7B" w:rsidRPr="00137473" w:rsidTr="00E30F5D">
        <w:trPr>
          <w:trHeight w:val="284"/>
          <w:jc w:val="center"/>
        </w:trPr>
        <w:tc>
          <w:tcPr>
            <w:tcW w:w="3148"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KOMPETENCJE SPOŁECZNE:</w:t>
            </w:r>
          </w:p>
        </w:tc>
        <w:tc>
          <w:tcPr>
            <w:tcW w:w="168"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0"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68"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67"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K_K01</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hAnsi="Times New Roman" w:cs="Times New Roman"/>
                <w:sz w:val="18"/>
                <w:szCs w:val="18"/>
              </w:rPr>
              <w:t>odpowiedzialnego pełnienia ról zawodowych, w tym przestrzegania zasad  prawnych, ekonomicznych i etycznych w działalności gospodarczej oraz przestrzegania zasady rzetelności zawodowej i wymagania tego od innych</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K_K02</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rozwoju postawy obywatelskiej i wypełniania zobowiązań społecznych, podejmowania się nowych coraz bardziej odpowiedzialnych zadań z zachowaniem postawy etycznej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K_K03</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określania priorytetów służących wykonaniu określonego przez siebie lub innych zadania oraz kolejność jego realizacji</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3+</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K_K04</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uznawania znaczenia i roli wiedzy w rozwiązywaniu problemów poznawczych i praktycznych w zakresie organizacji i zarządzania oraz zasięgania opinii ekspertów w przypadku trudności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K_K05</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prezentowania własnych poglądów, umiejętnej ich obrony przy wykorzystaniu merytorycznych argumentów, z zachowaniem szacunku dla poglądów drugiej strony</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K_K06</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uczestniczenia w przygotowaniu projektów związanych z funkcjonowaniem określonych obszarów w organizacji, z uwzględnieniem aspektów prawnych, organizacyjnych, czy ekonomicznych oraz możliwości stwarzanych przez otoczenie</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K_K07</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poruszania się na rynku pracy, dostosowując się do jego  wymogów, zarówno w kontekście pierwszego miejsca pracy, jak i zmiany zatrudnienia</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K_K08</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podjęcia samodzielnej działalności gospodarczej oraz współorganizowania działalności na rzecz środowiska społecznego</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K_K09</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krytycznej oceny posiadanej wiedzy, identyfikuje możliwości wynikające z uzupełnienia braków, a także możliwości i źródła służące uzupełnieniu wiedzy i umiejętności</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vAlign w:val="center"/>
          </w:tcPr>
          <w:p w:rsidR="00E30F5D" w:rsidRPr="00137473" w:rsidRDefault="00E30F5D" w:rsidP="006D7CD2">
            <w:pPr>
              <w:spacing w:after="0"/>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3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K_K10</w:t>
            </w:r>
          </w:p>
        </w:tc>
        <w:tc>
          <w:tcPr>
            <w:tcW w:w="2818"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działania i myślenia w sposób przedsiębiorczy</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0"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8"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6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bl>
    <w:p w:rsidR="00551F7B" w:rsidRDefault="00551F7B"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Pr="00137473" w:rsidRDefault="007A6753" w:rsidP="006D7CD2">
      <w:pPr>
        <w:autoSpaceDE w:val="0"/>
        <w:autoSpaceDN w:val="0"/>
        <w:adjustRightInd w:val="0"/>
        <w:spacing w:after="0"/>
        <w:jc w:val="center"/>
        <w:rPr>
          <w:rFonts w:ascii="Times New Roman" w:hAnsi="Times New Roman" w:cs="Times New Roman"/>
          <w:sz w:val="18"/>
          <w:szCs w:val="18"/>
        </w:rPr>
      </w:pPr>
    </w:p>
    <w:p w:rsidR="00551F7B" w:rsidRPr="007A6753" w:rsidRDefault="00551F7B" w:rsidP="006D7CD2">
      <w:pPr>
        <w:autoSpaceDE w:val="0"/>
        <w:autoSpaceDN w:val="0"/>
        <w:adjustRightInd w:val="0"/>
        <w:spacing w:after="0"/>
        <w:jc w:val="center"/>
        <w:rPr>
          <w:rFonts w:ascii="Times New Roman" w:eastAsia="Batang" w:hAnsi="Times New Roman" w:cs="Times New Roman"/>
        </w:rPr>
      </w:pPr>
      <w:r w:rsidRPr="007A6753">
        <w:rPr>
          <w:rFonts w:ascii="Times New Roman" w:hAnsi="Times New Roman" w:cs="Times New Roman"/>
        </w:rPr>
        <w:lastRenderedPageBreak/>
        <w:t>cd.</w:t>
      </w:r>
      <w:r w:rsidRPr="007A6753">
        <w:rPr>
          <w:rFonts w:ascii="Times New Roman" w:eastAsia="Batang" w:hAnsi="Times New Roman" w:cs="Times New Roman"/>
          <w:b/>
        </w:rPr>
        <w:t xml:space="preserve"> Matryca kierunkowych efektów uczenia się [KEU] w odniesieniu do modułów zajęć</w:t>
      </w:r>
    </w:p>
    <w:p w:rsidR="00551F7B" w:rsidRPr="00137473" w:rsidRDefault="00551F7B" w:rsidP="006D7CD2">
      <w:pPr>
        <w:autoSpaceDE w:val="0"/>
        <w:autoSpaceDN w:val="0"/>
        <w:adjustRightInd w:val="0"/>
        <w:spacing w:after="0" w:line="276" w:lineRule="auto"/>
        <w:rPr>
          <w:rFonts w:ascii="Times New Roman" w:hAnsi="Times New Roman" w:cs="Times New Roman"/>
          <w:sz w:val="18"/>
          <w:szCs w:val="18"/>
        </w:rPr>
      </w:pPr>
    </w:p>
    <w:p w:rsidR="00551F7B" w:rsidRPr="00137473" w:rsidRDefault="00551F7B" w:rsidP="006D7CD2">
      <w:pPr>
        <w:spacing w:after="0"/>
        <w:rPr>
          <w:rFonts w:ascii="Times New Roman" w:hAnsi="Times New Roman" w:cs="Times New Roman"/>
          <w:b/>
          <w:sz w:val="18"/>
          <w:szCs w:val="18"/>
        </w:rPr>
      </w:pPr>
      <w:r w:rsidRPr="00137473">
        <w:rPr>
          <w:rFonts w:ascii="Times New Roman" w:hAnsi="Times New Roman" w:cs="Times New Roman"/>
          <w:sz w:val="18"/>
          <w:szCs w:val="18"/>
        </w:rPr>
        <w:t xml:space="preserve">Tabela 4.  Kształcenie w zakresie  </w:t>
      </w:r>
      <w:r w:rsidRPr="00137473">
        <w:rPr>
          <w:rFonts w:ascii="Times New Roman" w:hAnsi="Times New Roman" w:cs="Times New Roman"/>
          <w:b/>
          <w:sz w:val="18"/>
          <w:szCs w:val="18"/>
        </w:rPr>
        <w:t>zarządzania finansami</w:t>
      </w:r>
    </w:p>
    <w:tbl>
      <w:tblPr>
        <w:tblW w:w="490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964"/>
        <w:gridCol w:w="7679"/>
        <w:gridCol w:w="480"/>
        <w:gridCol w:w="480"/>
        <w:gridCol w:w="483"/>
        <w:gridCol w:w="480"/>
        <w:gridCol w:w="480"/>
        <w:gridCol w:w="480"/>
        <w:gridCol w:w="480"/>
        <w:gridCol w:w="480"/>
        <w:gridCol w:w="502"/>
        <w:gridCol w:w="480"/>
        <w:gridCol w:w="480"/>
      </w:tblGrid>
      <w:tr w:rsidR="00551F7B" w:rsidRPr="00137473" w:rsidTr="00E30F5D">
        <w:trPr>
          <w:cantSplit/>
          <w:trHeight w:val="515"/>
          <w:jc w:val="center"/>
        </w:trPr>
        <w:tc>
          <w:tcPr>
            <w:tcW w:w="346"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SYMBOL KEU</w:t>
            </w:r>
          </w:p>
        </w:tc>
        <w:tc>
          <w:tcPr>
            <w:tcW w:w="2753"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KIERUNKOWE EFEKTY UCZENIA SIĘ</w:t>
            </w:r>
          </w:p>
        </w:tc>
        <w:tc>
          <w:tcPr>
            <w:tcW w:w="1901" w:type="pct"/>
            <w:gridSpan w:val="11"/>
            <w:tcBorders>
              <w:right w:val="single" w:sz="4" w:space="0" w:color="auto"/>
            </w:tcBorders>
            <w:shd w:val="clear" w:color="auto" w:fill="D5DCE4" w:themeFill="text2" w:themeFillTint="33"/>
          </w:tcPr>
          <w:p w:rsidR="00551F7B" w:rsidRPr="00137473" w:rsidRDefault="00551F7B" w:rsidP="006D7CD2">
            <w:pPr>
              <w:spacing w:after="0"/>
              <w:jc w:val="center"/>
              <w:rPr>
                <w:rFonts w:ascii="Times New Roman" w:hAnsi="Times New Roman" w:cs="Times New Roman"/>
                <w:b/>
                <w:sz w:val="18"/>
                <w:szCs w:val="18"/>
              </w:rPr>
            </w:pPr>
          </w:p>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Kody przedmiotów/modułów</w:t>
            </w:r>
          </w:p>
          <w:p w:rsidR="00551F7B" w:rsidRPr="00137473" w:rsidRDefault="00551F7B" w:rsidP="006D7CD2">
            <w:pPr>
              <w:spacing w:after="0"/>
              <w:jc w:val="center"/>
              <w:rPr>
                <w:rFonts w:ascii="Times New Roman" w:hAnsi="Times New Roman" w:cs="Times New Roman"/>
                <w:b/>
                <w:sz w:val="18"/>
                <w:szCs w:val="18"/>
              </w:rPr>
            </w:pPr>
          </w:p>
        </w:tc>
      </w:tr>
      <w:tr w:rsidR="00551F7B" w:rsidRPr="00137473" w:rsidTr="00E30F5D">
        <w:trPr>
          <w:cantSplit/>
          <w:trHeight w:val="481"/>
          <w:jc w:val="center"/>
        </w:trPr>
        <w:tc>
          <w:tcPr>
            <w:tcW w:w="346"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753"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901" w:type="pct"/>
            <w:gridSpan w:val="11"/>
            <w:tcBorders>
              <w:right w:val="single" w:sz="4" w:space="0" w:color="auto"/>
            </w:tcBorders>
            <w:shd w:val="clear" w:color="auto" w:fill="D5DCE4" w:themeFill="text2" w:themeFillTint="33"/>
          </w:tcPr>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w zakresie</w:t>
            </w:r>
          </w:p>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b/>
                <w:sz w:val="18"/>
                <w:szCs w:val="18"/>
                <w:lang w:eastAsia="pl-PL"/>
              </w:rPr>
              <w:t>zarządzania finansami</w:t>
            </w:r>
          </w:p>
        </w:tc>
      </w:tr>
      <w:tr w:rsidR="00551F7B" w:rsidRPr="00137473" w:rsidTr="00E30F5D">
        <w:trPr>
          <w:cantSplit/>
          <w:trHeight w:val="972"/>
          <w:jc w:val="center"/>
        </w:trPr>
        <w:tc>
          <w:tcPr>
            <w:tcW w:w="346"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753"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Z_1D2</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Z_2D2</w:t>
            </w:r>
          </w:p>
        </w:tc>
        <w:tc>
          <w:tcPr>
            <w:tcW w:w="173"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Z_3D2</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Z_4D2</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Z_5D2</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Z_6D2</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Z_7D2</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Z_8D2/</w:t>
            </w:r>
            <w:r w:rsidRPr="00137473">
              <w:rPr>
                <w:rFonts w:ascii="Times New Roman" w:eastAsia="Times New Roman" w:hAnsi="Times New Roman" w:cs="Times New Roman"/>
                <w:sz w:val="18"/>
                <w:szCs w:val="18"/>
                <w:lang w:eastAsia="pl-PL"/>
              </w:rPr>
              <w:br/>
              <w:t>Z_8D2’</w:t>
            </w:r>
          </w:p>
        </w:tc>
        <w:tc>
          <w:tcPr>
            <w:tcW w:w="180"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Z_9D2</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Z_10D2</w:t>
            </w:r>
          </w:p>
        </w:tc>
        <w:tc>
          <w:tcPr>
            <w:tcW w:w="171"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Z_11D2</w:t>
            </w:r>
          </w:p>
        </w:tc>
      </w:tr>
      <w:tr w:rsidR="00551F7B" w:rsidRPr="00137473" w:rsidTr="00E30F5D">
        <w:trPr>
          <w:trHeight w:val="284"/>
          <w:jc w:val="center"/>
        </w:trPr>
        <w:tc>
          <w:tcPr>
            <w:tcW w:w="3099"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WIEDZA: </w:t>
            </w: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80"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K_W01</w:t>
            </w:r>
          </w:p>
        </w:tc>
        <w:tc>
          <w:tcPr>
            <w:tcW w:w="2753" w:type="pct"/>
            <w:shd w:val="clear" w:color="auto" w:fill="auto"/>
          </w:tcPr>
          <w:p w:rsidR="000A15AB" w:rsidRPr="00A322E3" w:rsidRDefault="000A15AB" w:rsidP="00DB07A8">
            <w:pPr>
              <w:autoSpaceDE w:val="0"/>
              <w:spacing w:after="0"/>
              <w:rPr>
                <w:rFonts w:ascii="Times New Roman"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 w zaawansowanym stopniu ogólną wiedzę z zakresu nauk o zarządzaniu i jakości, ekonomii i finansów oraz dyscyplin komplementarnych (tj. matematyka, socjologia, psychologia, etyka, językoznawstwo, prawo i inne) w kontekście funkcjonowania i rozwoju organizacji, a także zastosowanie praktyczne tej wiedzy</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3+</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K_W02</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t>
            </w: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ogólną wiedzę na temat gospodarki regionalnej, krajowej i międzynarodowej, podstawowe typy systemów gospodarczych oraz elementy je tworzące, </w:t>
            </w:r>
            <w:r w:rsidRPr="00A322E3">
              <w:rPr>
                <w:rFonts w:ascii="Times New Roman" w:eastAsia="Times New Roman" w:hAnsi="Times New Roman" w:cs="Times New Roman"/>
                <w:sz w:val="18"/>
                <w:szCs w:val="18"/>
                <w:lang w:eastAsia="pl-PL"/>
              </w:rPr>
              <w:t>a także zastosowanie praktyczne tej wiedzy</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K_W03</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i koncepcje teoretyczne związane z zarządzaniem, ekonomią i marketingiem w kontekście funkcjonowania rynku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K_W04</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różnych struktur i typów organizacji oraz procesów zachodzących wewnątrz nich</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K_W05</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funkcjonowania podmiotów gospodarczych i instytucji publicznych ze szczególnym uwzględnieniem funkcji zarządzania: planowania, organizowania, motywowania i kontrolowania w kontekście gospodarowania zasobami, a także zastosowanie praktyczne tej wiedzy w działalności zawodowej</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K_W06</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przykłady najlepszych praktyk związanych z funkcjonowaniem organizacji w sektorze prywatnym i publicznym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K_W07</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(ekonomiczne, prawne, etyczne i inne ) uwarunkowania, zależności zachodzące pomiędzy organizacją, a jej otoczeniem, a także  skutki oddziaływania  poszczególnych elementów otoczenia na działalność przedsiębiorstwa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K_W08</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rodzaje więzi społecznych i typowe zachowania organizacyjne oraz rządzące nimi prawidłowości- w stopniu zaawansowanym</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K_W09</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zaawansowaną wiedzę na temat poszczególnych szczebli zarządzania, funkcji w strukturze organizacyjnej  oraz </w:t>
            </w:r>
            <w:r w:rsidRPr="00A322E3">
              <w:rPr>
                <w:rFonts w:ascii="Times New Roman" w:eastAsia="Times New Roman" w:hAnsi="Times New Roman" w:cs="Times New Roman"/>
                <w:sz w:val="18"/>
                <w:szCs w:val="18"/>
                <w:lang w:eastAsia="pl-PL"/>
              </w:rPr>
              <w:t>ich praktyczne zastosowanie w zarządzaniu</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K_W10</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 koncepcje teoretyczne związane z funkcjonowaniem zasobów ludzkich w organizacji, kształtowaniem relacji interpersonalnych</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K_W11</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zasady towarzyszące przedsiębiorczości i aktywności ekonomiczno-społecznej jednostek ludzkich, w tym dotyczące podejmowania działalności gospodarczej</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K_W12</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związane z kierowaniem zasobami ludzkimi i kształtowaniem efektywności pracy w zespołach pracowniczych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K_W13</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 zaawansowanym stopniu  zasady pracy zespołowej i współpracy w zespole w kontekście działalności bieżącej oraz projektowej</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K_W14</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wybrane metody statystyczne i narzędzia informatyczne gromadzenia, analizy i prezentacji danych ekonomicznych i społecznych</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K_W15</w:t>
            </w:r>
          </w:p>
        </w:tc>
        <w:tc>
          <w:tcPr>
            <w:tcW w:w="2753" w:type="pct"/>
            <w:shd w:val="clear" w:color="auto" w:fill="auto"/>
            <w:vAlign w:val="center"/>
          </w:tcPr>
          <w:p w:rsidR="000A15AB" w:rsidRPr="00A525AD" w:rsidRDefault="000A15AB" w:rsidP="00A525AD">
            <w:pPr>
              <w:spacing w:after="0"/>
              <w:rPr>
                <w:rFonts w:ascii="Times New Roman" w:hAnsi="Times New Roman" w:cs="Times New Roman"/>
                <w:sz w:val="18"/>
                <w:szCs w:val="18"/>
                <w:highlight w:val="yellow"/>
                <w:lang w:eastAsia="pl-PL"/>
              </w:rPr>
            </w:pPr>
            <w:r w:rsidRPr="00A525AD">
              <w:rPr>
                <w:rFonts w:ascii="Times New Roman" w:hAnsi="Times New Roman" w:cs="Times New Roman"/>
                <w:sz w:val="18"/>
                <w:szCs w:val="18"/>
                <w:lang w:eastAsia="pl-PL"/>
              </w:rPr>
              <w:t>wybrane metody badań w poszczególnych obszarach działalności przedsiębiorstwa, tj.: badania rynku, analizy finansowej itd.</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K_W16</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metody analizy strategicznej przedsiębiorstwa i jego otoczenia</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K_W17</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źródła pozyskiwania danych służących zarządzaniu organizacją</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K_W18</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przepisy prawa regulujące funkcjonowaniem różnych typów organizacji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K_W19</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wiedzę na temat wybranych standardów w poszczególnych obszarach działalności organizacji (standardy rachunkowości, normy pracy, systemy jakości, normy etyczne, itd.) , a także zastosowanie praktyczne tej wiedzy</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K_W20</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rolę  przywództwa, zarządzania strategicznego, podejścia marketingowego, zarządzania jakością, współpracy, czy negocjacji w rozwoju organizacji oraz  zastosowanie praktyczne tej wiedzy</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K_W21</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fundamentalne dylematy współczesnej cywilizacji, rolę kultury, etyki, globalizacji, czy postępu technicznego w procesach przemian współczesnych organizacji</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K_W22</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szczegółową wiedzą na temat ewolucji poglądów  z zakresu  zarządzania w sektorze przedsiębiorstw i sektorze finansów publicznych oraz zarządzania bezpieczeństwem</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6"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K_W23</w:t>
            </w:r>
          </w:p>
        </w:tc>
        <w:tc>
          <w:tcPr>
            <w:tcW w:w="2753"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pojęcia i zasady z zakresu ochrony własności przemysłowej oraz prawa autorskiego</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099" w:type="pct"/>
            <w:gridSpan w:val="2"/>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UMIEJĘTNOŚCI: </w:t>
            </w:r>
          </w:p>
        </w:tc>
        <w:tc>
          <w:tcPr>
            <w:tcW w:w="172" w:type="pct"/>
            <w:shd w:val="clear" w:color="auto" w:fill="F2F2F2"/>
          </w:tcPr>
          <w:p w:rsidR="000A15AB" w:rsidRPr="00A322E3" w:rsidRDefault="000A15AB" w:rsidP="000A15AB">
            <w:pPr>
              <w:autoSpaceDE w:val="0"/>
              <w:spacing w:after="0"/>
              <w:rPr>
                <w:rFonts w:ascii="Times New Roman" w:hAnsi="Times New Roman" w:cs="Times New Roman"/>
                <w:sz w:val="18"/>
                <w:szCs w:val="18"/>
                <w:lang w:eastAsia="pl-PL"/>
              </w:rPr>
            </w:pPr>
          </w:p>
        </w:tc>
        <w:tc>
          <w:tcPr>
            <w:tcW w:w="172"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73"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72"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72"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72"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72"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72"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80" w:type="pct"/>
            <w:shd w:val="clear" w:color="auto" w:fill="F2F2F2"/>
            <w:vAlign w:val="center"/>
          </w:tcPr>
          <w:p w:rsidR="000A15AB" w:rsidRPr="00137473" w:rsidRDefault="000A15AB" w:rsidP="006D7CD2">
            <w:pPr>
              <w:spacing w:after="0"/>
              <w:jc w:val="center"/>
              <w:rPr>
                <w:rFonts w:ascii="Times New Roman" w:hAnsi="Times New Roman" w:cs="Times New Roman"/>
                <w:b/>
                <w:sz w:val="18"/>
                <w:szCs w:val="18"/>
              </w:rPr>
            </w:pPr>
          </w:p>
        </w:tc>
        <w:tc>
          <w:tcPr>
            <w:tcW w:w="172" w:type="pct"/>
            <w:shd w:val="clear" w:color="auto" w:fill="F2F2F2"/>
          </w:tcPr>
          <w:p w:rsidR="000A15AB" w:rsidRPr="00137473" w:rsidRDefault="000A15AB" w:rsidP="006D7CD2">
            <w:pPr>
              <w:spacing w:after="0"/>
              <w:jc w:val="center"/>
              <w:rPr>
                <w:rFonts w:ascii="Times New Roman" w:hAnsi="Times New Roman" w:cs="Times New Roman"/>
                <w:b/>
                <w:sz w:val="18"/>
                <w:szCs w:val="18"/>
              </w:rPr>
            </w:pPr>
          </w:p>
        </w:tc>
        <w:tc>
          <w:tcPr>
            <w:tcW w:w="171" w:type="pct"/>
            <w:shd w:val="clear" w:color="auto" w:fill="F2F2F2"/>
          </w:tcPr>
          <w:p w:rsidR="000A15AB" w:rsidRPr="00137473" w:rsidRDefault="000A15AB" w:rsidP="006D7CD2">
            <w:pPr>
              <w:spacing w:after="0"/>
              <w:jc w:val="center"/>
              <w:rPr>
                <w:rFonts w:ascii="Times New Roman" w:hAnsi="Times New Roman" w:cs="Times New Roman"/>
                <w:b/>
                <w:sz w:val="18"/>
                <w:szCs w:val="18"/>
              </w:rPr>
            </w:pP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K_U01</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do interpretowania zjawisk zachodzących w otoczeniu zewnętrznym i wewnętrznym organizacji</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sz w:val="18"/>
                <w:szCs w:val="18"/>
              </w:rPr>
            </w:pPr>
            <w:r w:rsidRPr="00137473">
              <w:rPr>
                <w:rFonts w:ascii="Times New Roman" w:hAnsi="Times New Roman" w:cs="Times New Roman"/>
                <w:sz w:val="18"/>
                <w:szCs w:val="18"/>
              </w:rPr>
              <w:t>K_U02</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rozpoznawać zachodzące w gospodarce zmiany w kontekście ich wpływu na funkcjonowanie wybranych typów organizacji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K_U03</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obserwacji zjawisk i procesów w organizacji oraz ich opisu, analizy i interpretacji, stosując do tego poznane ujęcia teoretyczne</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K_U04</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wykorzystywać posiadaną wiedzę do formułowania i analizowania problemów pozwalających na rozwiązywanie zadań organizacyjnych typowych dla działalności zawodowej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K_U05</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identyfikować jednostkowe problemy, zasady i kryteria służące rozwiązaniu złożonych problemów w różnych obszarach funkcjonowania organizacji</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K_U06</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formułować hipotezy z zakresu zarządzania organizacjami i weryfikować je na podstawie obserwacji oraz wiedzy teoretycznej</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K_U07</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stosować odpowiednie metody i narzędzia do opisu i analizy otoczenia organizacji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K_U08</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stosować odpowiednie metody i narzędzia do opisu i analizy problemów i obszarów działalności przedsiębiorstwa lub instytucji publicznej</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K_U09</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prognozować skutki podejmowanych decyzji zarządczych i stosować wybrane wielkości i mierniki osiągnięć organizacji z wykorzystaniem poznanych metod i narzędzi</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K_U10</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właściwymi metodami i narzędziami w zakresie wspomagania procesów zarządczych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K_U11</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normami i standardami w procesie planowania, organizowania, motywowania i kontrolowania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K_U12</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podstawowymi przepisami prawa oraz systemami znormalizowanymi (np. w obszarze rachunkowości, kodeksu pracy, bhp, systemu zarządzania jakością, systemu wynagradzania itp.) w celu uzasadniania konkretnych działań</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3+</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K_U13</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w określonym obszarze funkcjonowania organizacji i być dobrze zorientowanym w tym zakresie</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K_U14</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współdziałać w  zespołach interdyscyplinarnych w bieżącej działalności oraz w projektach wprowadzających zmiany w organizacji</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K_U15</w:t>
            </w:r>
          </w:p>
        </w:tc>
        <w:tc>
          <w:tcPr>
            <w:tcW w:w="2753" w:type="pct"/>
            <w:shd w:val="clear" w:color="auto" w:fill="auto"/>
          </w:tcPr>
          <w:p w:rsidR="00E30F5D" w:rsidRPr="00A525AD" w:rsidRDefault="00E30F5D" w:rsidP="00A525AD">
            <w:pPr>
              <w:spacing w:after="0"/>
              <w:rPr>
                <w:rFonts w:ascii="Times New Roman" w:hAnsi="Times New Roman" w:cs="Times New Roman"/>
                <w:sz w:val="18"/>
                <w:szCs w:val="18"/>
                <w:lang w:eastAsia="pl-PL"/>
              </w:rPr>
            </w:pPr>
            <w:r w:rsidRPr="00A525AD">
              <w:rPr>
                <w:rFonts w:ascii="Times New Roman" w:hAnsi="Times New Roman" w:cs="Times New Roman"/>
                <w:sz w:val="18"/>
                <w:szCs w:val="18"/>
                <w:lang w:eastAsia="pl-PL"/>
              </w:rPr>
              <w:t>wykorzystywać posiadaną wiedzę i doświadczenia z praktyki studenckiej do współpracy w typowych sytuacjach organizacyjnych</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K_U16</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i organizować pracę indywidualną oraz w  zespole pracowników</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K_U17</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oceny proponowanych rozwiązań i uczestniczenia w procesach podejmowania decyzji, głównie poziomu operacyjnego i taktycznego</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K_U18</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dokonywać wariantowego rozwiązywania problemów oraz proponowania własnych rozwiązań w obszarze podstawowych funkcji zarządzania oraz ich wdrażania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K_U19</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członków organizacji, analizować motywy zachowań oraz wpływać na nie w określonym zakresie</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K_U20</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rynku, analizować przyczyny i potencjalne skutki zmian z punktu widzenia organizacji</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K_U21</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przygotować dokument sprawozdawczy lub wniosek aplikacyjny (np. biznes plan, wniosek o dotację unijną, sprawozdanie finansowe itp.)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K_U22</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prace zaliczeniowe i pracę dyplomową z umiejętnym wykorzystaniem technik komputerowych, wiedzy teoretycznej i różnych źródeł</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3+</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K_U23</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prezentację multimedialną oraz krótkie wystąpienia publiczne z wykorzystaniem wiedzy teoretycznej, technik komputerowych, a także różnych źródeł</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3+</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K_U24</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się do autoprezentacji, negocjacji, debaty, rozmów biznesowych, czy spotkań zawodowych z wykorzystaniem uzyskanej w trakcie studiów wiedzy teoretycznej i samokształcenia</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K_U25</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językiem angielskim, w tym słownictwem z obszaru zarządzania, zgodnie z wymaganiami określonymi dla poziomu B2 Europejskiego Systemu Opisu Kształcenia Językowego</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50"/>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K_U26</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własną karierę zawodową</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K_U27</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samodzielnie planować doskonalenie w zakresie zwiększania własnych kompetencji i wiedzy poprzez uczenie się  przez całe życie</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E30F5D" w:rsidRPr="00137473" w:rsidTr="00E30F5D">
        <w:trPr>
          <w:trHeight w:val="511"/>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K_U28</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współpracować i pracować w grupie, przyjmując w niej różne role, zarówno kierownicze, doradcze, jak i wykonawcze</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551F7B" w:rsidRPr="00137473" w:rsidTr="00E30F5D">
        <w:trPr>
          <w:trHeight w:val="284"/>
          <w:jc w:val="center"/>
        </w:trPr>
        <w:tc>
          <w:tcPr>
            <w:tcW w:w="3099"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KOMPETENCJE SPOŁECZNE:</w:t>
            </w: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80"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K_K01</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hAnsi="Times New Roman" w:cs="Times New Roman"/>
                <w:sz w:val="18"/>
                <w:szCs w:val="18"/>
              </w:rPr>
              <w:t>odpowiedzialnego pełnienia ról zawodowych, w tym przestrzegania zasad  prawnych, ekonomicznych i etycznych w działalności gospodarczej oraz przestrzegania zasady rzetelności zawodowej i wymagania tego od innych</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K_K02</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rozwoju postawy obywatelskiej i wypełniania zobowiązań społecznych, podejmowania się nowych coraz bardziej odpowiedzialnych zadań z zachowaniem postawy etycznej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K_K03</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określania priorytetów służących wykonaniu określonego przez siebie lub innych zadania oraz kolejność jego realizacji</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K_K04</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uznawania znaczenia i roli wiedzy w rozwiązywaniu problemów poznawczych i praktycznych w zakresie organizacji i zarządzania oraz zasięgania opinii ekspertów w przypadku trudności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K_K05</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prezentowania własnych poglądów, umiejętnej ich obrony przy wykorzystaniu merytorycznych argumentów, z zachowaniem szacunku dla poglądów drugiej strony</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K_K06</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uczestniczenia w przygotowaniu projektów związanych z funkcjonowaniem określonych obszarów w organizacji, z uwzględnieniem aspektów prawnych, organizacyjnych, czy ekonomicznych oraz możliwości stwarzanych przez otoczenie</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K_K07</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poruszania się na rynku pracy, dostosowując się do jego  wymogów, zarówno w kontekście pierwszego miejsca pracy, jak i zmiany zatrudnienia</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K_K08</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podjęcia samodzielnej działalności gospodarczej oraz współorganizowania działalności na rzecz środowiska społecznego</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K_K09</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krytycznej oceny posiadanej wiedzy, identyfikuje możliwości wynikające z uzupełnienia braków, a także możliwości i źródła służące uzupełnieniu wiedzy i umiejętności</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6"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K_K10</w:t>
            </w:r>
          </w:p>
        </w:tc>
        <w:tc>
          <w:tcPr>
            <w:tcW w:w="2753"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działania i myślenia w sposób przedsiębiorczy</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80"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r>
    </w:tbl>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551F7B" w:rsidRPr="007A6753" w:rsidRDefault="00551F7B" w:rsidP="006D7CD2">
      <w:pPr>
        <w:autoSpaceDE w:val="0"/>
        <w:autoSpaceDN w:val="0"/>
        <w:adjustRightInd w:val="0"/>
        <w:spacing w:after="0"/>
        <w:jc w:val="center"/>
        <w:rPr>
          <w:rFonts w:ascii="Times New Roman" w:eastAsia="Batang" w:hAnsi="Times New Roman" w:cs="Times New Roman"/>
        </w:rPr>
      </w:pPr>
      <w:r w:rsidRPr="007A6753">
        <w:rPr>
          <w:rFonts w:ascii="Times New Roman" w:hAnsi="Times New Roman" w:cs="Times New Roman"/>
        </w:rPr>
        <w:lastRenderedPageBreak/>
        <w:t>cd.</w:t>
      </w:r>
      <w:r w:rsidRPr="007A6753">
        <w:rPr>
          <w:rFonts w:ascii="Times New Roman" w:eastAsia="Batang" w:hAnsi="Times New Roman" w:cs="Times New Roman"/>
          <w:b/>
        </w:rPr>
        <w:t xml:space="preserve"> Matryca kierunkowych efektów uczenia się [KEU] w odniesieniu do modułów zajęć</w:t>
      </w:r>
    </w:p>
    <w:p w:rsidR="00551F7B" w:rsidRPr="00137473" w:rsidRDefault="00551F7B" w:rsidP="006D7CD2">
      <w:pPr>
        <w:autoSpaceDE w:val="0"/>
        <w:autoSpaceDN w:val="0"/>
        <w:adjustRightInd w:val="0"/>
        <w:spacing w:after="0" w:line="276" w:lineRule="auto"/>
        <w:rPr>
          <w:rFonts w:ascii="Times New Roman" w:hAnsi="Times New Roman" w:cs="Times New Roman"/>
          <w:sz w:val="18"/>
          <w:szCs w:val="18"/>
        </w:rPr>
      </w:pPr>
    </w:p>
    <w:p w:rsidR="00551F7B" w:rsidRPr="00137473" w:rsidRDefault="00551F7B" w:rsidP="006D7CD2">
      <w:pPr>
        <w:spacing w:after="0"/>
        <w:rPr>
          <w:rFonts w:ascii="Times New Roman" w:hAnsi="Times New Roman" w:cs="Times New Roman"/>
          <w:b/>
          <w:sz w:val="18"/>
          <w:szCs w:val="18"/>
        </w:rPr>
      </w:pPr>
      <w:r w:rsidRPr="00137473">
        <w:rPr>
          <w:rFonts w:ascii="Times New Roman" w:hAnsi="Times New Roman" w:cs="Times New Roman"/>
          <w:sz w:val="18"/>
          <w:szCs w:val="18"/>
        </w:rPr>
        <w:t xml:space="preserve">Tabela 5.  Kształcenie w zakresie  </w:t>
      </w:r>
      <w:r w:rsidRPr="00137473">
        <w:rPr>
          <w:rFonts w:ascii="Times New Roman" w:hAnsi="Times New Roman" w:cs="Times New Roman"/>
          <w:b/>
          <w:sz w:val="18"/>
          <w:szCs w:val="18"/>
        </w:rPr>
        <w:t>zarządzania instytucjami publicznymi</w:t>
      </w:r>
    </w:p>
    <w:tbl>
      <w:tblPr>
        <w:tblW w:w="490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972"/>
        <w:gridCol w:w="7666"/>
        <w:gridCol w:w="486"/>
        <w:gridCol w:w="486"/>
        <w:gridCol w:w="486"/>
        <w:gridCol w:w="480"/>
        <w:gridCol w:w="480"/>
        <w:gridCol w:w="486"/>
        <w:gridCol w:w="494"/>
        <w:gridCol w:w="483"/>
        <w:gridCol w:w="483"/>
        <w:gridCol w:w="480"/>
        <w:gridCol w:w="477"/>
      </w:tblGrid>
      <w:tr w:rsidR="00551F7B" w:rsidRPr="00137473" w:rsidTr="00E30F5D">
        <w:trPr>
          <w:cantSplit/>
          <w:trHeight w:val="515"/>
          <w:jc w:val="center"/>
        </w:trPr>
        <w:tc>
          <w:tcPr>
            <w:tcW w:w="348"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SYMBOL KEU</w:t>
            </w:r>
          </w:p>
        </w:tc>
        <w:tc>
          <w:tcPr>
            <w:tcW w:w="2746"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KIERUNKOWE EFEKTY UCZENIA SIĘ</w:t>
            </w:r>
          </w:p>
        </w:tc>
        <w:tc>
          <w:tcPr>
            <w:tcW w:w="1906" w:type="pct"/>
            <w:gridSpan w:val="11"/>
            <w:tcBorders>
              <w:right w:val="single" w:sz="4" w:space="0" w:color="auto"/>
            </w:tcBorders>
            <w:shd w:val="clear" w:color="auto" w:fill="D5DCE4" w:themeFill="text2" w:themeFillTint="33"/>
          </w:tcPr>
          <w:p w:rsidR="00551F7B" w:rsidRPr="00137473" w:rsidRDefault="00551F7B" w:rsidP="006D7CD2">
            <w:pPr>
              <w:spacing w:after="0"/>
              <w:rPr>
                <w:rFonts w:ascii="Times New Roman" w:hAnsi="Times New Roman" w:cs="Times New Roman"/>
                <w:b/>
                <w:sz w:val="18"/>
                <w:szCs w:val="18"/>
              </w:rPr>
            </w:pPr>
          </w:p>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Kody przedmiotów/modułów</w:t>
            </w:r>
          </w:p>
        </w:tc>
      </w:tr>
      <w:tr w:rsidR="00551F7B" w:rsidRPr="00137473" w:rsidTr="00E30F5D">
        <w:trPr>
          <w:cantSplit/>
          <w:trHeight w:val="573"/>
          <w:jc w:val="center"/>
        </w:trPr>
        <w:tc>
          <w:tcPr>
            <w:tcW w:w="348"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746"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906" w:type="pct"/>
            <w:gridSpan w:val="11"/>
            <w:tcBorders>
              <w:right w:val="single" w:sz="4" w:space="0" w:color="auto"/>
            </w:tcBorders>
            <w:shd w:val="clear" w:color="auto" w:fill="D5DCE4" w:themeFill="text2" w:themeFillTint="33"/>
          </w:tcPr>
          <w:p w:rsidR="00551F7B" w:rsidRPr="00137473" w:rsidRDefault="00551F7B" w:rsidP="006D7CD2">
            <w:pPr>
              <w:spacing w:after="0"/>
              <w:rPr>
                <w:rFonts w:ascii="Times New Roman" w:eastAsia="Times New Roman" w:hAnsi="Times New Roman" w:cs="Times New Roman"/>
                <w:sz w:val="18"/>
                <w:szCs w:val="18"/>
                <w:lang w:eastAsia="pl-PL"/>
              </w:rPr>
            </w:pPr>
          </w:p>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w zakresie</w:t>
            </w:r>
          </w:p>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b/>
                <w:sz w:val="18"/>
                <w:szCs w:val="18"/>
                <w:lang w:eastAsia="pl-PL"/>
              </w:rPr>
              <w:t>zarządzania instytucjami publicznymi</w:t>
            </w:r>
          </w:p>
        </w:tc>
      </w:tr>
      <w:tr w:rsidR="00551F7B" w:rsidRPr="00137473" w:rsidTr="00E30F5D">
        <w:trPr>
          <w:cantSplit/>
          <w:trHeight w:val="860"/>
          <w:jc w:val="center"/>
        </w:trPr>
        <w:tc>
          <w:tcPr>
            <w:tcW w:w="348"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746"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Z_1D3</w:t>
            </w:r>
          </w:p>
        </w:tc>
        <w:tc>
          <w:tcPr>
            <w:tcW w:w="174"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Z_2D3</w:t>
            </w:r>
          </w:p>
        </w:tc>
        <w:tc>
          <w:tcPr>
            <w:tcW w:w="174"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Z_3D3</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Z_4D3</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Z_5D3</w:t>
            </w:r>
          </w:p>
        </w:tc>
        <w:tc>
          <w:tcPr>
            <w:tcW w:w="174"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Z_6D3</w:t>
            </w:r>
          </w:p>
        </w:tc>
        <w:tc>
          <w:tcPr>
            <w:tcW w:w="177"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Z_7D3</w:t>
            </w:r>
          </w:p>
        </w:tc>
        <w:tc>
          <w:tcPr>
            <w:tcW w:w="173"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Z_8D3</w:t>
            </w:r>
          </w:p>
        </w:tc>
        <w:tc>
          <w:tcPr>
            <w:tcW w:w="173"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Z_9D3/</w:t>
            </w:r>
            <w:r w:rsidRPr="00137473">
              <w:rPr>
                <w:rFonts w:ascii="Times New Roman" w:eastAsia="Times New Roman" w:hAnsi="Times New Roman" w:cs="Times New Roman"/>
                <w:sz w:val="18"/>
                <w:szCs w:val="18"/>
                <w:lang w:eastAsia="pl-PL"/>
              </w:rPr>
              <w:br/>
              <w:t>Z_9D3’</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Z_10D3</w:t>
            </w:r>
          </w:p>
        </w:tc>
        <w:tc>
          <w:tcPr>
            <w:tcW w:w="171"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Z_11D3</w:t>
            </w:r>
          </w:p>
        </w:tc>
      </w:tr>
      <w:tr w:rsidR="00551F7B" w:rsidRPr="00137473" w:rsidTr="00E30F5D">
        <w:trPr>
          <w:trHeight w:val="284"/>
          <w:jc w:val="center"/>
        </w:trPr>
        <w:tc>
          <w:tcPr>
            <w:tcW w:w="3094"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WIEDZA: </w:t>
            </w: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7"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K_W01</w:t>
            </w:r>
          </w:p>
        </w:tc>
        <w:tc>
          <w:tcPr>
            <w:tcW w:w="2746" w:type="pct"/>
            <w:shd w:val="clear" w:color="auto" w:fill="auto"/>
          </w:tcPr>
          <w:p w:rsidR="000A15AB" w:rsidRPr="00A322E3" w:rsidRDefault="000A15AB" w:rsidP="00DB07A8">
            <w:pPr>
              <w:autoSpaceDE w:val="0"/>
              <w:spacing w:after="0"/>
              <w:rPr>
                <w:rFonts w:ascii="Times New Roman"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 w zaawansowanym stopniu ogólną wiedzę z zakresu nauk o zarządzaniu i jakości, ekonomii i finansów oraz dyscyplin komplementarnych (tj. matematyka, socjologia, psychologia, etyka, językoznawstwo, prawo i inne) w kontekście funkcjonowania i rozwoju organizacji, a także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K_W02</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t>
            </w: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ogólną wiedzę na temat gospodarki regionalnej, krajowej i międzynarodowej, podstawowe typy systemów gospodarczych oraz elementy je tworzące, </w:t>
            </w:r>
            <w:r w:rsidRPr="00A322E3">
              <w:rPr>
                <w:rFonts w:ascii="Times New Roman" w:eastAsia="Times New Roman" w:hAnsi="Times New Roman" w:cs="Times New Roman"/>
                <w:sz w:val="18"/>
                <w:szCs w:val="18"/>
                <w:lang w:eastAsia="pl-PL"/>
              </w:rPr>
              <w:t>a także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K_W03</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i koncepcje teoretyczne związane z zarządzaniem, ekonomią i marketingiem w kontekście funkcjonowania rynku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K_W04</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różnych struktur i typów organizacji oraz procesów zachodzących wewnątrz nich</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K_W05</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funkcjonowania podmiotów gospodarczych i instytucji publicznych ze szczególnym uwzględnieniem funkcji zarządzania: planowania, organizowania, motywowania i kontrolowania w kontekście gospodarowania zasobami, a także zastosowanie praktyczne tej wiedzy w działalności zawodowej</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K_W06</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przykłady najlepszych praktyk związanych z funkcjonowaniem organizacji w sektorze prywatnym i publicznym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K_W07</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(ekonomiczne, prawne, etyczne i inne ) uwarunkowania, zależności zachodzące pomiędzy organizacją, a jej otoczeniem, a także  skutki oddziaływania  poszczególnych elementów otoczenia na działalność przedsiębiorstwa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K_W08</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rodzaje więzi społecznych i typowe zachowania organizacyjne oraz rządzące nimi prawidłowości- w stopniu zaawansowanym</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K_W09</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zaawansowaną wiedzę na temat poszczególnych szczebli zarządzania, funkcji w strukturze organizacyjnej  oraz </w:t>
            </w:r>
            <w:r w:rsidRPr="00A322E3">
              <w:rPr>
                <w:rFonts w:ascii="Times New Roman" w:eastAsia="Times New Roman" w:hAnsi="Times New Roman" w:cs="Times New Roman"/>
                <w:sz w:val="18"/>
                <w:szCs w:val="18"/>
                <w:lang w:eastAsia="pl-PL"/>
              </w:rPr>
              <w:t>ich praktyczne zastosowanie w zarządzaniu</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K_W10</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 koncepcje teoretyczne związane z funkcjonowaniem zasobów ludzkich w organizacji, kształtowaniem relacji interpersonalnych</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K_W11</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zasady towarzyszące przedsiębiorczości i aktywności ekonomiczno-społecznej jednostek ludzkich, w tym dotyczące podejmowania działalności gospodarczej</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K_W12</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związane z kierowaniem zasobami ludzkimi i kształtowaniem efektywności pracy w zespołach pracowniczych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K_W13</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 zaawansowanym stopniu  zasady pracy zespołowej i współpracy w zespole w kontekście działalności bieżącej oraz projektowej</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K_W14</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wybrane metody statystyczne i narzędzia informatyczne gromadzenia, analizy i prezentacji danych ekonomicznych i społecznych</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K_W15</w:t>
            </w:r>
          </w:p>
        </w:tc>
        <w:tc>
          <w:tcPr>
            <w:tcW w:w="2746" w:type="pct"/>
            <w:shd w:val="clear" w:color="auto" w:fill="auto"/>
            <w:vAlign w:val="center"/>
          </w:tcPr>
          <w:p w:rsidR="000A15AB" w:rsidRPr="00A525AD" w:rsidRDefault="000A15AB" w:rsidP="00A525AD">
            <w:pPr>
              <w:spacing w:after="0"/>
              <w:rPr>
                <w:rFonts w:ascii="Times New Roman" w:hAnsi="Times New Roman" w:cs="Times New Roman"/>
                <w:sz w:val="18"/>
                <w:szCs w:val="18"/>
                <w:highlight w:val="yellow"/>
                <w:lang w:eastAsia="pl-PL"/>
              </w:rPr>
            </w:pPr>
            <w:r w:rsidRPr="00A525AD">
              <w:rPr>
                <w:rFonts w:ascii="Times New Roman" w:hAnsi="Times New Roman" w:cs="Times New Roman"/>
                <w:sz w:val="18"/>
                <w:szCs w:val="18"/>
                <w:lang w:eastAsia="pl-PL"/>
              </w:rPr>
              <w:t>wybrane metody badań w poszczególnych obszarach działalności przedsiębiorstwa, tj.: badania rynku, analizy finansowej itd.</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K_W16</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metody analizy strategicznej przedsiębiorstwa i jego otoczenia</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K_W17</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źródła pozyskiwania danych służących zarządzaniu organizacją</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K_W18</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przepisy prawa regulujące funkcjonowaniem różnych typów organizacji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K_W19</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wiedzę na temat wybranych standardów w poszczególnych obszarach działalności organizacji (standardy rachunkowości, normy pracy, systemy jakości, normy etyczne, itd.) , a także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K_W20</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rolę  przywództwa, zarządzania strategicznego, podejścia marketingowego, zarządzania jakością, współpracy, czy negocjacji w rozwoju organizacji oraz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K_W21</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fundamentalne dylematy współczesnej cywilizacji, rolę kultury, etyki, globalizacji, czy postępu technicznego w procesach przemian współczesnych organizacji</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K_W22</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szczegółową wiedzą na temat ewolucji poglądów  z zakresu  zarządzania w sektorze przedsiębiorstw i sektorze finansów publicznych oraz zarządzania bezpieczeństwem</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0A15AB" w:rsidRPr="00137473" w:rsidTr="00E30F5D">
        <w:trPr>
          <w:trHeight w:val="284"/>
          <w:jc w:val="center"/>
        </w:trPr>
        <w:tc>
          <w:tcPr>
            <w:tcW w:w="348"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K_W23</w:t>
            </w:r>
          </w:p>
        </w:tc>
        <w:tc>
          <w:tcPr>
            <w:tcW w:w="2746"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pojęcia i zasady z zakresu ochrony własności przemysłowej oraz prawa autorskiego</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r>
      <w:tr w:rsidR="00551F7B" w:rsidRPr="00137473" w:rsidTr="00E30F5D">
        <w:trPr>
          <w:trHeight w:val="284"/>
          <w:jc w:val="center"/>
        </w:trPr>
        <w:tc>
          <w:tcPr>
            <w:tcW w:w="3094"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UMIEJĘTNOŚCI: </w:t>
            </w: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7"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K_U01</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do interpretowania zjawisk zachodzących w otoczeniu zewnętrznym i wewnętrznym organizacji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sz w:val="18"/>
                <w:szCs w:val="18"/>
              </w:rPr>
            </w:pPr>
            <w:r w:rsidRPr="00137473">
              <w:rPr>
                <w:rFonts w:ascii="Times New Roman" w:hAnsi="Times New Roman" w:cs="Times New Roman"/>
                <w:sz w:val="18"/>
                <w:szCs w:val="18"/>
              </w:rPr>
              <w:t>K_U02</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rozpoznawać zachodzące w gospodarce zmiany w kontekście ich wpływu na funkcjonowanie wybranych typów organizacji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K_U03</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obserwacji zjawisk i procesów w organizacji oraz ich opisu, analizy i interpretacji, stosując do tego poznane ujęcia teoretyczne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K_U04</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wykorzystywać posiadaną wiedzę do formułowania i analizowania problemów pozwalających na rozwiązywanie zadań organizacyjnych typowych dla działalności zawodowej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K_U05</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identyfikować jednostkowe problemy, zasady i kryteria służące rozwiązaniu złożonych problemów w różnych obszarach funkcjonowania organizacji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K_U06</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formułować hipotezy z zakresu zarządzania organizacjami i weryfikować je na podstawie obserwacji oraz wiedzy teoretycznej</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K_U07</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stosować odpowiednie metody i narzędzia do opisu i analizy otoczenia organizacji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K_U08</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stosować odpowiednie metody i narzędzia do opisu i analizy problemów i obszarów działalności przedsiębiorstwa lub instytucji publicznej</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K_U09</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prognozować skutki podejmowanych decyzji zarządczych i stosować wybrane wielkości i mierniki osiągnięć organizacji z wykorzystaniem poznanych metod i narzędzi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K_U10</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właściwymi metodami i narzędziami w zakresie wspomagania procesów zarządczych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K_U11</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normami i standardami w procesie planowania, organizowania, motywowania i kontrolowania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K_U12</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podstawowymi przepisami prawa oraz systemami znormalizowanymi (np. w obszarze rachunkowości, kodeksu pracy, bhp, systemu zarządzania jakością, systemu wynagradzania itp.) w celu uzasadniania konkretnych działań</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K_U13</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w określonym obszarze funkcjonowania organizacji i być dobrze zorientowanym w tym zakresie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K_U14</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współdziałać w  zespołach interdyscyplinarnych w bieżącej działalności oraz w projektach wprowadzających zmiany w organizacji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K_U15</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i doświadczenia z praktyki studenckiej do współpracy w typowych sytuacjach organizacyjnych</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13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K_U16</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i organizować pracę indywidualną oraz w  zespole pracowników</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K_U17</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oceny proponowanych rozwiązań i uczestniczenia w procesach podejmowania decyzji, głównie poziomu operacyjnego i taktycznego</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K_U18</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dokonywać wariantowego rozwiązywania problemów oraz proponowania własnych rozwiązań w obszarze podstawowych funkcji zarządzania oraz ich wdrażania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K_U19</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członków organizacji, analizować motywy zachowań oraz wpływać na nie w określonym zakresie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K_U20</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rynku, analizować przyczyny i potencjalne skutki zmian z punktu widzenia organizacji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K_U21</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przygotować dokument sprawozdawczy lub wniosek aplikacyjny (np. biznes plan, wniosek o dotację unijną, sprawozdanie finansowe itp.)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399"/>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K_U22</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prace zaliczeniowe i pracę dyplomową z umiejętnym wykorzystaniem technik komputerowych, wiedzy teoretycznej i różnych źródeł</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K_U23</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prezentację multimedialną oraz krótkie wystąpienia publiczne z wykorzystaniem wiedzy teoretycznej, technik komputerowych, a także różnych źródeł</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427"/>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K_U24</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się do autoprezentacji, negocjacji, debaty, rozmów biznesowych, czy spotkań zawodowych z wykorzystaniem uzyskanej w trakcie studiów wiedzy teoretycznej i samokształcenia</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K_U25</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językiem angielskim, w tym słownictwem z obszaru zarządzania, zgodnie z wymaganiami określonymi dla poziomu B2 Europejskiego Systemu Opisu Kształcenia Językowego</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3+’</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55"/>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K_U26</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własną karierę zawodową</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511"/>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K_U27</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samodzielnie planować doskonalenie w zakresie zwiększania własnych kompetencji i wiedzy poprzez uczenie się  przez całe życie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r>
      <w:tr w:rsidR="00E30F5D" w:rsidRPr="00137473" w:rsidTr="00E30F5D">
        <w:trPr>
          <w:trHeight w:val="511"/>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K_U28</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współpracować i pracować w grupie, przyjmując w niej różne role, zarówno kierownicze, doradcze, jak i wykonawcze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551F7B" w:rsidRPr="00137473" w:rsidTr="00E30F5D">
        <w:trPr>
          <w:trHeight w:val="284"/>
          <w:jc w:val="center"/>
        </w:trPr>
        <w:tc>
          <w:tcPr>
            <w:tcW w:w="3094"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KOMPETENCJE SPOŁECZNE: (jest gotów do)</w:t>
            </w: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7"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K_K01</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hAnsi="Times New Roman" w:cs="Times New Roman"/>
                <w:sz w:val="18"/>
                <w:szCs w:val="18"/>
              </w:rPr>
              <w:t>odpowiedzialnego pełnienia ról zawodowych, w tym przestrzegania zasad  prawnych, ekonomicznych i etycznych w działalności gospodarczej oraz przestrzegania zasady rzetelności zawodowej i wymagania tego od innych</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K_K02</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rozwoju postawy obywatelskiej i wypełniania zobowiązań społecznych, podejmowania się nowych coraz bardziej odpowiedzialnych zadań z zachowaniem postawy etycznej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K_K03</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określania priorytetów służących wykonaniu określonego przez siebie lub innych zadania oraz kolejność jego realizacji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K_K04</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uznawania znaczenia i roli wiedzy w rozwiązywaniu problemów poznawczych i praktycznych w zakresie organizacji i zarządzania oraz zasięgania opinii ekspertów w przypadku trudności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K_K05</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prezentowania własnych poglądów, umiejętnej ich obrony przy wykorzystaniu merytorycznych argumentów, z zachowaniem szacunku dla poglądów drugiej strony</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K_K06</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uczestniczenia w przygotowaniu projektów związanych z funkcjonowaniem określonych obszarów w organizacji, z uwzględnieniem aspektów prawnych, organizacyjnych, czy ekonomicznych oraz możliwości stwarzanych przez otoczenie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 </w:t>
            </w:r>
          </w:p>
        </w:tc>
        <w:tc>
          <w:tcPr>
            <w:tcW w:w="174" w:type="pct"/>
            <w:vAlign w:val="center"/>
          </w:tcPr>
          <w:p w:rsidR="00E30F5D" w:rsidRPr="00137473" w:rsidRDefault="00E30F5D" w:rsidP="006D7CD2">
            <w:pPr>
              <w:spacing w:after="0"/>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K_K07</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poruszania się na rynku pracy, dostosowując się do jego  wymogów, zarówno w kontekście pierwszego miejsca pracy, jak i zmiany zatrudnienia</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1+</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K_K08</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podjęcia samodzielnej działalności gospodarczej oraz współorganizowania działalności na rzecz środowiska społecznego</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K_K09</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krytycznej oceny posiadanej wiedzy, identyfikuje możliwości wynikające z uzupełnienia braków, a także możliwości i źródła służące uzupełnieniu wiedzy i umiejętności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48"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K_K10</w:t>
            </w:r>
          </w:p>
        </w:tc>
        <w:tc>
          <w:tcPr>
            <w:tcW w:w="2746"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działania i myślenia w sposób przedsiębiorczy</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2+</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bl>
    <w:p w:rsidR="00551F7B" w:rsidRPr="00137473" w:rsidRDefault="00551F7B" w:rsidP="006D7CD2">
      <w:pPr>
        <w:autoSpaceDE w:val="0"/>
        <w:autoSpaceDN w:val="0"/>
        <w:adjustRightInd w:val="0"/>
        <w:spacing w:after="0"/>
        <w:jc w:val="center"/>
        <w:rPr>
          <w:rFonts w:ascii="Times New Roman" w:hAnsi="Times New Roman" w:cs="Times New Roman"/>
          <w:sz w:val="18"/>
          <w:szCs w:val="18"/>
        </w:rPr>
      </w:pPr>
    </w:p>
    <w:p w:rsidR="00551F7B" w:rsidRPr="00137473" w:rsidRDefault="00551F7B" w:rsidP="006D7CD2">
      <w:pPr>
        <w:autoSpaceDE w:val="0"/>
        <w:autoSpaceDN w:val="0"/>
        <w:adjustRightInd w:val="0"/>
        <w:spacing w:after="0"/>
        <w:jc w:val="center"/>
        <w:rPr>
          <w:rFonts w:ascii="Times New Roman" w:hAnsi="Times New Roman" w:cs="Times New Roman"/>
          <w:sz w:val="18"/>
          <w:szCs w:val="18"/>
        </w:rPr>
      </w:pPr>
    </w:p>
    <w:p w:rsidR="00551F7B" w:rsidRPr="00137473" w:rsidRDefault="00551F7B"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E30F5D" w:rsidRDefault="00E30F5D"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7A6753" w:rsidRDefault="007A6753" w:rsidP="006D7CD2">
      <w:pPr>
        <w:autoSpaceDE w:val="0"/>
        <w:autoSpaceDN w:val="0"/>
        <w:adjustRightInd w:val="0"/>
        <w:spacing w:after="0"/>
        <w:jc w:val="center"/>
        <w:rPr>
          <w:rFonts w:ascii="Times New Roman" w:hAnsi="Times New Roman" w:cs="Times New Roman"/>
          <w:sz w:val="18"/>
          <w:szCs w:val="18"/>
        </w:rPr>
      </w:pPr>
    </w:p>
    <w:p w:rsidR="00551F7B" w:rsidRPr="007A6753" w:rsidRDefault="00551F7B" w:rsidP="006D7CD2">
      <w:pPr>
        <w:autoSpaceDE w:val="0"/>
        <w:autoSpaceDN w:val="0"/>
        <w:adjustRightInd w:val="0"/>
        <w:spacing w:after="0"/>
        <w:jc w:val="center"/>
        <w:rPr>
          <w:rFonts w:ascii="Times New Roman" w:eastAsia="Batang" w:hAnsi="Times New Roman" w:cs="Times New Roman"/>
        </w:rPr>
      </w:pPr>
      <w:r w:rsidRPr="007A6753">
        <w:rPr>
          <w:rFonts w:ascii="Times New Roman" w:hAnsi="Times New Roman" w:cs="Times New Roman"/>
        </w:rPr>
        <w:lastRenderedPageBreak/>
        <w:t>cd.</w:t>
      </w:r>
      <w:r w:rsidRPr="007A6753">
        <w:rPr>
          <w:rFonts w:ascii="Times New Roman" w:eastAsia="Batang" w:hAnsi="Times New Roman" w:cs="Times New Roman"/>
          <w:b/>
        </w:rPr>
        <w:t xml:space="preserve"> Matryca kierunkowych efektów uczenia się [KEU] w odniesieniu do modułów zajęć</w:t>
      </w:r>
    </w:p>
    <w:p w:rsidR="00551F7B" w:rsidRPr="00137473" w:rsidRDefault="00551F7B" w:rsidP="006D7CD2">
      <w:pPr>
        <w:autoSpaceDE w:val="0"/>
        <w:autoSpaceDN w:val="0"/>
        <w:adjustRightInd w:val="0"/>
        <w:spacing w:after="0" w:line="276" w:lineRule="auto"/>
        <w:rPr>
          <w:rFonts w:ascii="Times New Roman" w:hAnsi="Times New Roman" w:cs="Times New Roman"/>
          <w:sz w:val="18"/>
          <w:szCs w:val="18"/>
        </w:rPr>
      </w:pPr>
    </w:p>
    <w:p w:rsidR="00551F7B" w:rsidRPr="00137473" w:rsidRDefault="00551F7B" w:rsidP="006D7CD2">
      <w:pPr>
        <w:spacing w:after="0"/>
        <w:rPr>
          <w:rFonts w:ascii="Times New Roman" w:hAnsi="Times New Roman" w:cs="Times New Roman"/>
          <w:sz w:val="18"/>
          <w:szCs w:val="18"/>
        </w:rPr>
      </w:pPr>
      <w:r w:rsidRPr="00137473">
        <w:rPr>
          <w:rFonts w:ascii="Times New Roman" w:hAnsi="Times New Roman" w:cs="Times New Roman"/>
          <w:sz w:val="18"/>
          <w:szCs w:val="18"/>
        </w:rPr>
        <w:t xml:space="preserve">Tabela 6.  Kształcenie w zakresie  </w:t>
      </w:r>
      <w:r w:rsidRPr="00137473">
        <w:rPr>
          <w:rFonts w:ascii="Times New Roman" w:eastAsia="Times New Roman" w:hAnsi="Times New Roman" w:cs="Times New Roman"/>
          <w:b/>
          <w:sz w:val="18"/>
          <w:szCs w:val="18"/>
          <w:lang w:eastAsia="pl-PL"/>
        </w:rPr>
        <w:t>zarządzanie bezpieczeństwem w sektorze publicznym i biznesie</w:t>
      </w:r>
    </w:p>
    <w:tbl>
      <w:tblPr>
        <w:tblW w:w="490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114"/>
        <w:gridCol w:w="7524"/>
        <w:gridCol w:w="486"/>
        <w:gridCol w:w="486"/>
        <w:gridCol w:w="486"/>
        <w:gridCol w:w="480"/>
        <w:gridCol w:w="480"/>
        <w:gridCol w:w="486"/>
        <w:gridCol w:w="494"/>
        <w:gridCol w:w="483"/>
        <w:gridCol w:w="483"/>
        <w:gridCol w:w="480"/>
        <w:gridCol w:w="477"/>
      </w:tblGrid>
      <w:tr w:rsidR="00551F7B" w:rsidRPr="00137473" w:rsidTr="00E30F5D">
        <w:trPr>
          <w:cantSplit/>
          <w:trHeight w:val="515"/>
          <w:jc w:val="center"/>
        </w:trPr>
        <w:tc>
          <w:tcPr>
            <w:tcW w:w="399"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SYMBOL KEU</w:t>
            </w:r>
          </w:p>
        </w:tc>
        <w:tc>
          <w:tcPr>
            <w:tcW w:w="2695" w:type="pct"/>
            <w:vMerge w:val="restart"/>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KIERUNKOWE EFEKTY UCZENIA SIĘ</w:t>
            </w:r>
          </w:p>
        </w:tc>
        <w:tc>
          <w:tcPr>
            <w:tcW w:w="1906" w:type="pct"/>
            <w:gridSpan w:val="11"/>
            <w:tcBorders>
              <w:right w:val="single" w:sz="4" w:space="0" w:color="auto"/>
            </w:tcBorders>
            <w:shd w:val="clear" w:color="auto" w:fill="D5DCE4" w:themeFill="text2" w:themeFillTint="33"/>
          </w:tcPr>
          <w:p w:rsidR="00551F7B" w:rsidRPr="00137473" w:rsidRDefault="00551F7B" w:rsidP="006D7CD2">
            <w:pPr>
              <w:spacing w:after="0"/>
              <w:rPr>
                <w:rFonts w:ascii="Times New Roman" w:hAnsi="Times New Roman" w:cs="Times New Roman"/>
                <w:b/>
                <w:sz w:val="18"/>
                <w:szCs w:val="18"/>
              </w:rPr>
            </w:pPr>
          </w:p>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Kody przedmiotów/modułów</w:t>
            </w:r>
          </w:p>
        </w:tc>
      </w:tr>
      <w:tr w:rsidR="00551F7B" w:rsidRPr="00137473" w:rsidTr="00E30F5D">
        <w:trPr>
          <w:cantSplit/>
          <w:trHeight w:val="407"/>
          <w:jc w:val="center"/>
        </w:trPr>
        <w:tc>
          <w:tcPr>
            <w:tcW w:w="399"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695"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906" w:type="pct"/>
            <w:gridSpan w:val="11"/>
            <w:tcBorders>
              <w:right w:val="single" w:sz="4" w:space="0" w:color="auto"/>
            </w:tcBorders>
            <w:shd w:val="clear" w:color="auto" w:fill="D5DCE4" w:themeFill="text2" w:themeFillTint="33"/>
          </w:tcPr>
          <w:p w:rsidR="00551F7B" w:rsidRPr="00137473" w:rsidRDefault="00551F7B" w:rsidP="006D7CD2">
            <w:pPr>
              <w:spacing w:after="0"/>
              <w:rPr>
                <w:rFonts w:ascii="Times New Roman" w:eastAsia="Times New Roman" w:hAnsi="Times New Roman" w:cs="Times New Roman"/>
                <w:sz w:val="18"/>
                <w:szCs w:val="18"/>
                <w:lang w:eastAsia="pl-PL"/>
              </w:rPr>
            </w:pPr>
          </w:p>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w zakresie</w:t>
            </w:r>
          </w:p>
          <w:p w:rsidR="00551F7B" w:rsidRPr="00137473" w:rsidRDefault="00551F7B" w:rsidP="006D7CD2">
            <w:pPr>
              <w:spacing w:after="0"/>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b/>
                <w:sz w:val="18"/>
                <w:szCs w:val="18"/>
                <w:lang w:eastAsia="pl-PL"/>
              </w:rPr>
              <w:t>zarządzanie bezpieczeństwem w sektorze publicznym i biznesie</w:t>
            </w:r>
          </w:p>
        </w:tc>
      </w:tr>
      <w:tr w:rsidR="00551F7B" w:rsidRPr="00137473" w:rsidTr="00E30F5D">
        <w:trPr>
          <w:cantSplit/>
          <w:trHeight w:val="1112"/>
          <w:jc w:val="center"/>
        </w:trPr>
        <w:tc>
          <w:tcPr>
            <w:tcW w:w="399"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2695" w:type="pct"/>
            <w:vMerge/>
            <w:shd w:val="clear" w:color="auto" w:fill="D5DCE4" w:themeFill="text2" w:themeFillTint="33"/>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Z_1D4</w:t>
            </w:r>
          </w:p>
        </w:tc>
        <w:tc>
          <w:tcPr>
            <w:tcW w:w="174"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Z_2D4</w:t>
            </w:r>
          </w:p>
        </w:tc>
        <w:tc>
          <w:tcPr>
            <w:tcW w:w="174"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Z_3D4</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Z_4D4</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Z_5D4</w:t>
            </w:r>
          </w:p>
        </w:tc>
        <w:tc>
          <w:tcPr>
            <w:tcW w:w="174"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Z_6D4</w:t>
            </w:r>
          </w:p>
        </w:tc>
        <w:tc>
          <w:tcPr>
            <w:tcW w:w="177"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Z_7D4</w:t>
            </w:r>
          </w:p>
        </w:tc>
        <w:tc>
          <w:tcPr>
            <w:tcW w:w="173" w:type="pct"/>
            <w:shd w:val="clear" w:color="auto" w:fill="D5DCE4" w:themeFill="text2" w:themeFillTint="33"/>
            <w:textDirection w:val="btLr"/>
          </w:tcPr>
          <w:p w:rsidR="00551F7B" w:rsidRPr="00137473" w:rsidRDefault="00551F7B" w:rsidP="006D7CD2">
            <w:pPr>
              <w:spacing w:after="0"/>
              <w:ind w:left="113" w:right="113"/>
              <w:jc w:val="center"/>
              <w:rPr>
                <w:rFonts w:ascii="Times New Roman" w:eastAsia="Times New Roman" w:hAnsi="Times New Roman" w:cs="Times New Roman"/>
                <w:sz w:val="18"/>
                <w:szCs w:val="18"/>
                <w:lang w:eastAsia="pl-PL"/>
              </w:rPr>
            </w:pPr>
            <w:r w:rsidRPr="00137473">
              <w:rPr>
                <w:rFonts w:ascii="Times New Roman" w:eastAsia="Times New Roman" w:hAnsi="Times New Roman" w:cs="Times New Roman"/>
                <w:sz w:val="18"/>
                <w:szCs w:val="18"/>
                <w:lang w:eastAsia="pl-PL"/>
              </w:rPr>
              <w:t>Z_8D4</w:t>
            </w:r>
          </w:p>
        </w:tc>
        <w:tc>
          <w:tcPr>
            <w:tcW w:w="173"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Z_9D4</w:t>
            </w:r>
          </w:p>
        </w:tc>
        <w:tc>
          <w:tcPr>
            <w:tcW w:w="172"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Z_10D4</w:t>
            </w:r>
          </w:p>
        </w:tc>
        <w:tc>
          <w:tcPr>
            <w:tcW w:w="171" w:type="pct"/>
            <w:shd w:val="clear" w:color="auto" w:fill="D5DCE4" w:themeFill="text2" w:themeFillTint="33"/>
            <w:textDirection w:val="btLr"/>
            <w:vAlign w:val="center"/>
          </w:tcPr>
          <w:p w:rsidR="00551F7B" w:rsidRPr="00137473" w:rsidRDefault="00551F7B" w:rsidP="006D7CD2">
            <w:pPr>
              <w:spacing w:after="0"/>
              <w:ind w:left="113" w:right="113"/>
              <w:jc w:val="center"/>
              <w:rPr>
                <w:rFonts w:ascii="Times New Roman" w:hAnsi="Times New Roman" w:cs="Times New Roman"/>
                <w:b/>
                <w:sz w:val="18"/>
                <w:szCs w:val="18"/>
              </w:rPr>
            </w:pPr>
            <w:r w:rsidRPr="00137473">
              <w:rPr>
                <w:rFonts w:ascii="Times New Roman" w:eastAsia="Times New Roman" w:hAnsi="Times New Roman" w:cs="Times New Roman"/>
                <w:sz w:val="18"/>
                <w:szCs w:val="18"/>
                <w:lang w:eastAsia="pl-PL"/>
              </w:rPr>
              <w:t xml:space="preserve">Z_11D4/ </w:t>
            </w:r>
            <w:r w:rsidRPr="00137473">
              <w:rPr>
                <w:rFonts w:ascii="Times New Roman" w:eastAsia="Times New Roman" w:hAnsi="Times New Roman" w:cs="Times New Roman"/>
                <w:sz w:val="18"/>
                <w:szCs w:val="18"/>
                <w:lang w:eastAsia="pl-PL"/>
              </w:rPr>
              <w:br/>
              <w:t>Z_11D4’</w:t>
            </w:r>
          </w:p>
        </w:tc>
      </w:tr>
      <w:tr w:rsidR="00551F7B" w:rsidRPr="00137473" w:rsidTr="00E30F5D">
        <w:trPr>
          <w:trHeight w:val="284"/>
          <w:jc w:val="center"/>
        </w:trPr>
        <w:tc>
          <w:tcPr>
            <w:tcW w:w="3094"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WIEDZA: </w:t>
            </w: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7"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K_W01</w:t>
            </w:r>
          </w:p>
        </w:tc>
        <w:tc>
          <w:tcPr>
            <w:tcW w:w="2695" w:type="pct"/>
            <w:shd w:val="clear" w:color="auto" w:fill="auto"/>
          </w:tcPr>
          <w:p w:rsidR="000A15AB" w:rsidRPr="00A322E3" w:rsidRDefault="000A15AB" w:rsidP="00DB07A8">
            <w:pPr>
              <w:autoSpaceDE w:val="0"/>
              <w:spacing w:after="0"/>
              <w:rPr>
                <w:rFonts w:ascii="Times New Roman"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 w zaawansowanym stopniu ogólną wiedzę z zakresu nauk o zarządzaniu i jakości, ekonomii i finansów oraz dyscyplin komplementarnych (tj. matematyka, socjologia, psychologia, etyka, językoznawstwo, prawo i inne) w kontekście funkcjonowania i rozwoju organizacji, a także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vertAlign w:val="subscript"/>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K_W02</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t>
            </w: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ogólną wiedzę na temat gospodarki regionalnej, krajowej i międzynarodowej, podstawowe typy systemów gospodarczych oraz elementy je tworzące, </w:t>
            </w:r>
            <w:r w:rsidRPr="00A322E3">
              <w:rPr>
                <w:rFonts w:ascii="Times New Roman" w:eastAsia="Times New Roman" w:hAnsi="Times New Roman" w:cs="Times New Roman"/>
                <w:sz w:val="18"/>
                <w:szCs w:val="18"/>
                <w:lang w:eastAsia="pl-PL"/>
              </w:rPr>
              <w:t>a także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K_W03</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i koncepcje teoretyczne związane z zarządzaniem, ekonomią i marketingiem w kontekście funkcjonowania rynku   </w:t>
            </w:r>
          </w:p>
        </w:tc>
        <w:tc>
          <w:tcPr>
            <w:tcW w:w="174"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1"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K_W04</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różnych struktur i typów organizacji oraz procesów zachodzących wewnątrz nich</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0A15AB" w:rsidRPr="00137473" w:rsidRDefault="000A15AB" w:rsidP="006D7CD2">
            <w:pPr>
              <w:spacing w:after="0"/>
              <w:rPr>
                <w:rFonts w:ascii="Times New Roman" w:hAnsi="Times New Roman" w:cs="Times New Roman"/>
                <w:sz w:val="18"/>
                <w:szCs w:val="18"/>
              </w:rPr>
            </w:pPr>
          </w:p>
        </w:tc>
        <w:tc>
          <w:tcPr>
            <w:tcW w:w="171"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K_W05</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zaawansowaną  wiedzę ogólną  na temat funkcjonowania podmiotów gospodarczych i instytucji publicznych ze szczególnym uwzględnieniem funkcji zarządzania: planowania, organizowania, motywowania i kontrolowania w kontekście gospodarowania zasobami, a także zastosowanie praktyczne tej wiedzy w działalności zawodowej</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1+</w:t>
            </w:r>
          </w:p>
        </w:tc>
        <w:tc>
          <w:tcPr>
            <w:tcW w:w="174"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1+</w:t>
            </w:r>
          </w:p>
        </w:tc>
        <w:tc>
          <w:tcPr>
            <w:tcW w:w="177"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1"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K_W06</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przykłady najlepszych praktyk związanych z funkcjonowaniem organizacji w sektorze prywatnym i publicznym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K_W07</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(ekonomiczne, prawne, etyczne i inne ) uwarunkowania, zależności zachodzące pomiędzy organizacją, a jej otoczeniem, a także  skutki oddziaływania  poszczególnych elementów otoczenia na działalność przedsiębiorstwa </w:t>
            </w:r>
          </w:p>
        </w:tc>
        <w:tc>
          <w:tcPr>
            <w:tcW w:w="174"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0A15AB" w:rsidRPr="00137473" w:rsidRDefault="000A15AB" w:rsidP="006D7CD2">
            <w:pPr>
              <w:spacing w:after="0"/>
              <w:rPr>
                <w:rFonts w:ascii="Times New Roman" w:hAnsi="Times New Roman" w:cs="Times New Roman"/>
                <w:sz w:val="18"/>
                <w:szCs w:val="18"/>
              </w:rPr>
            </w:pPr>
          </w:p>
        </w:tc>
        <w:tc>
          <w:tcPr>
            <w:tcW w:w="171"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K_W08</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rodzaje więzi społecznych i typowe zachowania organizacyjne oraz rządzące nimi prawidłowości- w stopniu zaawansowanym</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K_W09</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zaawansowaną wiedzę na temat poszczególnych szczebli zarządzania, funkcji w strukturze organizacyjnej  oraz </w:t>
            </w:r>
            <w:r w:rsidRPr="00A322E3">
              <w:rPr>
                <w:rFonts w:ascii="Times New Roman" w:eastAsia="Times New Roman" w:hAnsi="Times New Roman" w:cs="Times New Roman"/>
                <w:sz w:val="18"/>
                <w:szCs w:val="18"/>
                <w:lang w:eastAsia="pl-PL"/>
              </w:rPr>
              <w:t>ich praktyczne zastosowanie w zarządzaniu</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K_W10</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 xml:space="preserve"> koncepcje teoretyczne związane z funkcjonowaniem zasobów ludzkich </w:t>
            </w:r>
            <w:r w:rsidRPr="00A322E3">
              <w:rPr>
                <w:rFonts w:ascii="Times New Roman" w:eastAsia="Arial,Bold" w:hAnsi="Times New Roman" w:cs="Times New Roman"/>
                <w:sz w:val="18"/>
                <w:szCs w:val="18"/>
                <w:lang w:eastAsia="pl-PL"/>
              </w:rPr>
              <w:lastRenderedPageBreak/>
              <w:t>w organizacji, kształtowaniem relacji interpersonalnych</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K_W11</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zasady towarzyszące przedsiębiorczości i aktywności ekonomiczno-społecznej jednostek ludzkich, w tym dotyczące podejmowania działalności gospodarczej</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K_W12</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 zaawansowanym stopniu  zasady związane z kierowaniem zasobami ludzkimi i kształtowaniem efektywności pracy w zespołach pracowniczych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K_W13</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 w zaawansowanym stopniu  zasady pracy zespołowej i współpracy w zespole w kontekście działalności bieżącej oraz projektowej</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K_W14</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wybrane metody statystyczne i narzędzia informatyczne gromadzenia, analizy i prezentacji danych ekonomicznych i społecznych</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K_W15</w:t>
            </w:r>
          </w:p>
        </w:tc>
        <w:tc>
          <w:tcPr>
            <w:tcW w:w="2695" w:type="pct"/>
            <w:shd w:val="clear" w:color="auto" w:fill="auto"/>
            <w:vAlign w:val="center"/>
          </w:tcPr>
          <w:p w:rsidR="000A15AB" w:rsidRPr="00A525AD" w:rsidRDefault="000A15AB" w:rsidP="00A525AD">
            <w:pPr>
              <w:rPr>
                <w:rFonts w:ascii="Times New Roman" w:hAnsi="Times New Roman" w:cs="Times New Roman"/>
                <w:sz w:val="18"/>
                <w:szCs w:val="18"/>
                <w:highlight w:val="yellow"/>
                <w:lang w:eastAsia="pl-PL"/>
              </w:rPr>
            </w:pPr>
            <w:r w:rsidRPr="00A525AD">
              <w:rPr>
                <w:rFonts w:ascii="Times New Roman" w:hAnsi="Times New Roman" w:cs="Times New Roman"/>
                <w:sz w:val="18"/>
                <w:szCs w:val="18"/>
                <w:lang w:eastAsia="pl-PL"/>
              </w:rPr>
              <w:t>wybrane metody badań w poszczególnych obszarach działalności przedsiębiorstwa, tj.: badania rynku, analizy finansowej itd.</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K_W16</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metody analizy strategicznej przedsiębiorstwa i jego otoczenia</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K_W17</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źródła pozyskiwania danych służących zarządzaniu organizacją</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K_W18</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podstawowe przepisy prawa regulujące funkcjonowaniem różnych typów organizacji </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K_W19</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wiedzę na temat wybranych standardów w poszczególnych obszarach działalności organizacji (standardy rachunkowości, normy pracy, systemy jakości, normy etyczne, itd.) , a także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tcPr>
          <w:p w:rsidR="000A15AB" w:rsidRPr="00137473" w:rsidRDefault="000A15AB"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K_W20</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Times New Roman" w:hAnsi="Times New Roman" w:cs="Times New Roman"/>
                <w:sz w:val="18"/>
                <w:szCs w:val="18"/>
                <w:lang w:eastAsia="pl-PL"/>
              </w:rPr>
              <w:t xml:space="preserve">w zaawansowanym stopniu </w:t>
            </w:r>
            <w:r w:rsidRPr="00A322E3">
              <w:rPr>
                <w:rFonts w:ascii="Times New Roman" w:eastAsia="Arial,Bold" w:hAnsi="Times New Roman" w:cs="Times New Roman"/>
                <w:sz w:val="18"/>
                <w:szCs w:val="18"/>
                <w:lang w:eastAsia="pl-PL"/>
              </w:rPr>
              <w:t>rolę  przywództwa, zarządzania strategicznego, podejścia marketingowego, zarządzania jakością, współpracy, czy negocjacji w rozwoju organizacji oraz  zastosowanie praktyczne tej wiedzy</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K_W21</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fundamentalne dylematy współczesnej cywilizacji, rolę kultury, etyki, globalizacji, czy postępu technicznego w procesach przemian współczesnych organizacji</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K_W22</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szczegółową wiedzą na temat ewolucji poglądów  z zakresu  zarządzania w sektorze przedsiębiorstw i sektorze finansów publicznych oraz zarządzania bezpieczeństwem</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0A15AB" w:rsidRPr="00137473" w:rsidTr="00E30F5D">
        <w:trPr>
          <w:trHeight w:val="284"/>
          <w:jc w:val="center"/>
        </w:trPr>
        <w:tc>
          <w:tcPr>
            <w:tcW w:w="399"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K_W23</w:t>
            </w:r>
          </w:p>
        </w:tc>
        <w:tc>
          <w:tcPr>
            <w:tcW w:w="2695" w:type="pct"/>
            <w:shd w:val="clear" w:color="auto" w:fill="auto"/>
          </w:tcPr>
          <w:p w:rsidR="000A15AB" w:rsidRPr="00A322E3" w:rsidRDefault="000A15AB"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podstawowe pojęcia i zasady z zakresu ochrony własności przemysłowej oraz prawa autorskiego</w:t>
            </w: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4"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7"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3"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2"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c>
          <w:tcPr>
            <w:tcW w:w="171" w:type="pct"/>
            <w:vAlign w:val="center"/>
          </w:tcPr>
          <w:p w:rsidR="000A15AB" w:rsidRPr="00137473" w:rsidRDefault="000A15AB" w:rsidP="006D7CD2">
            <w:pPr>
              <w:spacing w:after="0"/>
              <w:jc w:val="center"/>
              <w:rPr>
                <w:rFonts w:ascii="Times New Roman" w:hAnsi="Times New Roman" w:cs="Times New Roman"/>
                <w:color w:val="000000"/>
                <w:sz w:val="18"/>
                <w:szCs w:val="18"/>
              </w:rPr>
            </w:pPr>
          </w:p>
        </w:tc>
      </w:tr>
      <w:tr w:rsidR="00551F7B" w:rsidRPr="00137473" w:rsidTr="00E30F5D">
        <w:trPr>
          <w:trHeight w:val="284"/>
          <w:jc w:val="center"/>
        </w:trPr>
        <w:tc>
          <w:tcPr>
            <w:tcW w:w="3094"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 xml:space="preserve">UMIEJĘTNOŚCI: </w:t>
            </w: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7"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K_U01</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do interpretowania zjawisk zachodzących w otoczeniu zewnętrznym i wewnętrznym organizacji</w:t>
            </w: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E30F5D" w:rsidRPr="00137473" w:rsidRDefault="00E30F5D" w:rsidP="006D7CD2">
            <w:pPr>
              <w:spacing w:after="0"/>
              <w:rPr>
                <w:rFonts w:ascii="Times New Roman" w:hAnsi="Times New Roman" w:cs="Times New Roman"/>
                <w:sz w:val="18"/>
                <w:szCs w:val="18"/>
              </w:rPr>
            </w:pP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E30F5D" w:rsidRPr="00137473" w:rsidRDefault="00E30F5D" w:rsidP="006D7CD2">
            <w:pPr>
              <w:spacing w:after="0"/>
              <w:rPr>
                <w:rFonts w:ascii="Times New Roman" w:hAnsi="Times New Roman" w:cs="Times New Roman"/>
                <w:sz w:val="18"/>
                <w:szCs w:val="18"/>
              </w:rPr>
            </w:pPr>
          </w:p>
        </w:tc>
        <w:tc>
          <w:tcPr>
            <w:tcW w:w="171"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sz w:val="18"/>
                <w:szCs w:val="18"/>
              </w:rPr>
            </w:pPr>
            <w:r w:rsidRPr="00137473">
              <w:rPr>
                <w:rFonts w:ascii="Times New Roman" w:hAnsi="Times New Roman" w:cs="Times New Roman"/>
                <w:sz w:val="18"/>
                <w:szCs w:val="18"/>
              </w:rPr>
              <w:t>K_U02</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rozpoznawać zachodzące w gospodarce zmiany w kontekście ich wpływu na funkcjonowanie wybranych typów organizacji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K_U03</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obserwacji zjawisk i procesów w organizacji oraz ich opisu, analizy i interpretacji, stosując do tego poznane ujęcia teoretyczne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1"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K_U04</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wykorzystywać posiadaną wiedzę do formułowania i analizowania problemów pozwalających na rozwiązywanie zadań organizacyjnych typowych dla działalności zawodowej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K_U05</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identyfikować jednostkowe problemy, zasady i kryteria służące rozwiązaniu złożonych problemów w różnych obszarach funkcjonowania organizacji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K_U06</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formułować hipotezy z zakresu zarządzania organizacjami i weryfikować je na podstawie obserwacji </w:t>
            </w:r>
            <w:r w:rsidRPr="00A322E3">
              <w:rPr>
                <w:rFonts w:ascii="Times New Roman" w:eastAsia="Arial,Bold" w:hAnsi="Times New Roman" w:cs="Times New Roman"/>
                <w:sz w:val="18"/>
                <w:szCs w:val="18"/>
                <w:lang w:eastAsia="pl-PL"/>
              </w:rPr>
              <w:lastRenderedPageBreak/>
              <w:t>oraz wiedzy teoretycznej</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K_U07</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stosować odpowiednie metody i narzędzia do opisu i analizy otoczenia organizacji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K_U08</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stosować odpowiednie metody i narzędzia do opisu i analizy problemów i obszarów działalności przedsiębiorstwa lub instytucji publicznej</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1"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K_U09</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prognozować skutki podejmowanych decyzji zarządczych i stosować wybrane wielkości i mierniki osiągnięć organizacji z wykorzystaniem poznanych metod i narzędzi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K_U10</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właściwymi metodami i narzędziami w zakresie wspomagania procesów zarządczych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1"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K_U11</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posługiwać się normami i standardami w procesie planowania, organizowania, motywowania i kontrolowania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K_U12</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podstawowymi przepisami prawa oraz systemami znormalizowanymi (np. w obszarze rachunkowości, kodeksu pracy, bhp, systemu zarządzania jakością, systemu wynagradzania itp.) w celu uzasadniania konkretnych działań</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K_U13</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w określonym obszarze funkcjonowania organizacji i być dobrze zorientowanym w tym zakresie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K_U14</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współdziałać w  zespołach interdyscyplinarnych w bieżącej działalności oraz w projektach wprowadzających zmiany w organizacji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K_U15</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wykorzystywać posiadaną wiedzę i doświadczenia z praktyki studenckiej do współpracy w typowych sytuacjach organizacyjnych</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13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K_U16</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i organizować pracę indywidualną oraz w  zespole pracowników</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K_U17</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dokonywać oceny proponowanych rozwiązań i uczestniczenia w procesach podejmowania decyzji, głównie poziomu operacyjnego i taktycznego</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K_U18</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dokonywać wariantowego rozwiązywania problemów oraz proponowania własnych rozwiązań w obszarze podstawowych funkcji zarządzania oraz ich wdrażania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K_U19</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członków organizacji, analizować motywy zachowań oraz wpływać na nie w określonym zakresie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K_U20</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przewidywać zachowania rynku, analizować przyczyny i potencjalne skutki zmian z punktu widzenia organizacji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K_U21</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przygotować dokument sprawozdawczy lub wniosek aplikacyjny (np. biznes plan, wniosek o dotację unijną, sprawozdanie finansowe itp.)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399"/>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K_U22</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prace zaliczeniowe i pracę dyplomową z umiejętnym wykorzystaniem technik komputerowych, wiedzy teoretycznej i różnych źródeł</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511"/>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K_U23</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prezentację multimedialną oraz krótkie wystąpienia publiczne z wykorzystaniem wiedzy teoretycznej, technik komputerowych, a także różnych źródeł</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427"/>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K_U24</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przygotować się do autoprezentacji, negocjacji, debaty, rozmów biznesowych, czy spotkań zawodowych z wykorzystaniem uzyskanej w trakcie studiów wiedzy teoretycznej i samokształcenia</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511"/>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K_U25</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posługiwać się językiem angielskim, w tym słownictwem z obszaru zarządzania, zgodnie z wymaganiami określonymi dla poziomu B2 Europejskiego Systemu Opisu Kształcenia Językowego</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E30F5D" w:rsidRPr="00137473" w:rsidTr="00E30F5D">
        <w:trPr>
          <w:trHeight w:val="255"/>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K_U26</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planować  własną karierę zawodową</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1+</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511"/>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lastRenderedPageBreak/>
              <w:t>K_U27</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samodzielnie planować doskonalenie w zakresie zwiększania własnych kompetencji i wiedzy poprzez uczenie się  przez całe życie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511"/>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K_U28</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współpracować i pracować w grupie, przyjmując w niej różne role, zarówno kierownicze, doradcze, jak i wykonawcze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r>
      <w:tr w:rsidR="00551F7B" w:rsidRPr="00137473" w:rsidTr="00E30F5D">
        <w:trPr>
          <w:trHeight w:val="284"/>
          <w:jc w:val="center"/>
        </w:trPr>
        <w:tc>
          <w:tcPr>
            <w:tcW w:w="3094" w:type="pct"/>
            <w:gridSpan w:val="2"/>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r w:rsidRPr="00137473">
              <w:rPr>
                <w:rFonts w:ascii="Times New Roman" w:hAnsi="Times New Roman" w:cs="Times New Roman"/>
                <w:b/>
                <w:sz w:val="18"/>
                <w:szCs w:val="18"/>
              </w:rPr>
              <w:t>KOMPETENCJE SPOŁECZNE: (jest gotów do)</w:t>
            </w:r>
          </w:p>
        </w:tc>
        <w:tc>
          <w:tcPr>
            <w:tcW w:w="174"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4"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7"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3" w:type="pct"/>
            <w:shd w:val="clear" w:color="auto" w:fill="F2F2F2"/>
            <w:vAlign w:val="center"/>
          </w:tcPr>
          <w:p w:rsidR="00551F7B" w:rsidRPr="00137473" w:rsidRDefault="00551F7B" w:rsidP="006D7CD2">
            <w:pPr>
              <w:spacing w:after="0"/>
              <w:jc w:val="center"/>
              <w:rPr>
                <w:rFonts w:ascii="Times New Roman" w:hAnsi="Times New Roman" w:cs="Times New Roman"/>
                <w:b/>
                <w:sz w:val="18"/>
                <w:szCs w:val="18"/>
              </w:rPr>
            </w:pPr>
          </w:p>
        </w:tc>
        <w:tc>
          <w:tcPr>
            <w:tcW w:w="172"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c>
          <w:tcPr>
            <w:tcW w:w="171" w:type="pct"/>
            <w:shd w:val="clear" w:color="auto" w:fill="F2F2F2"/>
          </w:tcPr>
          <w:p w:rsidR="00551F7B" w:rsidRPr="00137473" w:rsidRDefault="00551F7B" w:rsidP="006D7CD2">
            <w:pPr>
              <w:spacing w:after="0"/>
              <w:jc w:val="center"/>
              <w:rPr>
                <w:rFonts w:ascii="Times New Roman" w:hAnsi="Times New Roman" w:cs="Times New Roman"/>
                <w:b/>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K_K01</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hAnsi="Times New Roman" w:cs="Times New Roman"/>
                <w:sz w:val="18"/>
                <w:szCs w:val="18"/>
              </w:rPr>
              <w:t>odpowiedzialnego pełnienia ról zawodowych, w tym przestrzegania zasad  prawnych, ekonomicznych i etycznych w działalności gospodarczej oraz przestrzegania zasady rzetelności zawodowej i wymagania tego od innych</w:t>
            </w: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3+</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E30F5D" w:rsidRPr="00137473" w:rsidRDefault="00E30F5D" w:rsidP="006D7CD2">
            <w:pPr>
              <w:spacing w:after="0"/>
              <w:rPr>
                <w:rFonts w:ascii="Times New Roman" w:hAnsi="Times New Roman" w:cs="Times New Roman"/>
                <w:sz w:val="18"/>
                <w:szCs w:val="18"/>
              </w:rPr>
            </w:pPr>
          </w:p>
        </w:tc>
        <w:tc>
          <w:tcPr>
            <w:tcW w:w="171"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K_K02</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rozwoju postawy obywatelskiej i wypełniania zobowiązań społecznych, podejmowania się nowych coraz bardziej odpowiedzialnych zadań z zachowaniem postawy etycznej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7"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K_K03</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określania priorytetów służących wykonaniu określonego przez siebie lub innych zadania oraz kolejność jego realizacji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K_K04</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 xml:space="preserve">uznawania znaczenia i roli wiedzy w rozwiązywaniu problemów poznawczych i praktycznych w zakresie organizacji i zarządzania oraz zasięgania opinii ekspertów w przypadku trudności </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tcPr>
          <w:p w:rsidR="00E30F5D" w:rsidRPr="00137473" w:rsidRDefault="00E30F5D" w:rsidP="006D7CD2">
            <w:pPr>
              <w:spacing w:after="0"/>
              <w:rPr>
                <w:rFonts w:ascii="Times New Roman" w:hAnsi="Times New Roman" w:cs="Times New Roman"/>
                <w:sz w:val="18"/>
                <w:szCs w:val="18"/>
              </w:rPr>
            </w:pPr>
          </w:p>
        </w:tc>
        <w:tc>
          <w:tcPr>
            <w:tcW w:w="177"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1"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K_K05</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prezentowania własnych poglądów, umiejętnej ich obrony przy wykorzystaniu merytorycznych argumentów, z zachowaniem szacunku dla poglądów drugiej strony</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3+</w:t>
            </w: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K_K06</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uczestniczenia w przygotowaniu projektów związanych z funkcjonowaniem określonych obszarów w organizacji, z uwzględnieniem aspektów prawnych, organizacyjnych, czy ekonomicznych oraz możliwości stwarzanych przez otoczenie</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3"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1" w:type="pct"/>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K_K07</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poruszania się na rynku pracy, dostosowując się do jego  wymogów, zarówno w kontekście pierwszego miejsca pracy, jak i zmiany zatrudnienia</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K_K08</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podjęcia samodzielnej działalności gospodarczej oraz współorganizowania działalności na rzecz środowiska społecznego</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K_K09</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krytycznej oceny posiadanej wiedzy, identyfikuje możliwości wynikające z uzupełnienia braków, a także możliwości i źródła służące uzupełnieniu wiedzy i umiejętności</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2" w:type="pct"/>
            <w:shd w:val="clear" w:color="auto" w:fill="auto"/>
          </w:tcPr>
          <w:p w:rsidR="00E30F5D" w:rsidRPr="00137473" w:rsidRDefault="00E30F5D" w:rsidP="006D7CD2">
            <w:pPr>
              <w:spacing w:after="0"/>
              <w:rPr>
                <w:rFonts w:ascii="Times New Roman" w:hAnsi="Times New Roman" w:cs="Times New Roman"/>
                <w:sz w:val="18"/>
                <w:szCs w:val="18"/>
              </w:rPr>
            </w:pPr>
            <w:r w:rsidRPr="00137473">
              <w:rPr>
                <w:rFonts w:ascii="Times New Roman" w:hAnsi="Times New Roman" w:cs="Times New Roman"/>
                <w:color w:val="000000"/>
                <w:sz w:val="18"/>
                <w:szCs w:val="18"/>
              </w:rPr>
              <w:t>2+</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 </w:t>
            </w:r>
          </w:p>
        </w:tc>
      </w:tr>
      <w:tr w:rsidR="00E30F5D" w:rsidRPr="00137473" w:rsidTr="00E30F5D">
        <w:trPr>
          <w:trHeight w:val="284"/>
          <w:jc w:val="center"/>
        </w:trPr>
        <w:tc>
          <w:tcPr>
            <w:tcW w:w="399"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r w:rsidRPr="00137473">
              <w:rPr>
                <w:rFonts w:ascii="Times New Roman" w:hAnsi="Times New Roman" w:cs="Times New Roman"/>
                <w:color w:val="000000"/>
                <w:sz w:val="18"/>
                <w:szCs w:val="18"/>
              </w:rPr>
              <w:t>K_K10</w:t>
            </w:r>
          </w:p>
        </w:tc>
        <w:tc>
          <w:tcPr>
            <w:tcW w:w="2695" w:type="pct"/>
            <w:shd w:val="clear" w:color="auto" w:fill="auto"/>
          </w:tcPr>
          <w:p w:rsidR="00E30F5D" w:rsidRPr="00A322E3" w:rsidRDefault="00E30F5D" w:rsidP="00DB07A8">
            <w:pPr>
              <w:spacing w:after="0"/>
              <w:rPr>
                <w:rFonts w:ascii="Times New Roman" w:eastAsia="Arial,Bold" w:hAnsi="Times New Roman" w:cs="Times New Roman"/>
                <w:sz w:val="18"/>
                <w:szCs w:val="18"/>
                <w:lang w:eastAsia="pl-PL"/>
              </w:rPr>
            </w:pPr>
            <w:r w:rsidRPr="00A322E3">
              <w:rPr>
                <w:rFonts w:ascii="Times New Roman" w:eastAsia="Arial,Bold" w:hAnsi="Times New Roman" w:cs="Times New Roman"/>
                <w:sz w:val="18"/>
                <w:szCs w:val="18"/>
                <w:lang w:eastAsia="pl-PL"/>
              </w:rPr>
              <w:t>działania i myślenia w sposób przedsiębiorczy</w:t>
            </w: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shd w:val="clear" w:color="auto" w:fill="auto"/>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4"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7"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3"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2"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c>
          <w:tcPr>
            <w:tcW w:w="171" w:type="pct"/>
            <w:vAlign w:val="center"/>
          </w:tcPr>
          <w:p w:rsidR="00E30F5D" w:rsidRPr="00137473" w:rsidRDefault="00E30F5D" w:rsidP="006D7CD2">
            <w:pPr>
              <w:spacing w:after="0"/>
              <w:jc w:val="center"/>
              <w:rPr>
                <w:rFonts w:ascii="Times New Roman" w:hAnsi="Times New Roman" w:cs="Times New Roman"/>
                <w:color w:val="000000"/>
                <w:sz w:val="18"/>
                <w:szCs w:val="18"/>
              </w:rPr>
            </w:pPr>
          </w:p>
        </w:tc>
      </w:tr>
    </w:tbl>
    <w:p w:rsidR="00551F7B" w:rsidRPr="00137473" w:rsidRDefault="00551F7B" w:rsidP="00551F7B">
      <w:pPr>
        <w:rPr>
          <w:rFonts w:ascii="Times New Roman" w:hAnsi="Times New Roman" w:cs="Times New Roman"/>
          <w:sz w:val="18"/>
          <w:szCs w:val="18"/>
        </w:rPr>
      </w:pPr>
    </w:p>
    <w:p w:rsidR="007E066E" w:rsidRPr="00137473" w:rsidRDefault="007E066E" w:rsidP="007E066E">
      <w:pPr>
        <w:rPr>
          <w:rFonts w:ascii="Times New Roman" w:hAnsi="Times New Roman" w:cs="Times New Roman"/>
          <w:sz w:val="18"/>
          <w:szCs w:val="18"/>
        </w:rPr>
      </w:pPr>
    </w:p>
    <w:p w:rsidR="007E066E" w:rsidRPr="00137473" w:rsidRDefault="007E066E" w:rsidP="007E066E">
      <w:pPr>
        <w:rPr>
          <w:rFonts w:ascii="Times New Roman" w:hAnsi="Times New Roman" w:cs="Times New Roman"/>
          <w:sz w:val="18"/>
          <w:szCs w:val="18"/>
        </w:rPr>
      </w:pPr>
    </w:p>
    <w:p w:rsidR="007E066E" w:rsidRPr="00137473" w:rsidRDefault="007E066E" w:rsidP="007E066E">
      <w:pPr>
        <w:pStyle w:val="Nagwek2"/>
        <w:rPr>
          <w:rFonts w:ascii="Times New Roman" w:hAnsi="Times New Roman" w:cs="Times New Roman"/>
          <w:sz w:val="18"/>
          <w:szCs w:val="18"/>
        </w:rPr>
      </w:pPr>
    </w:p>
    <w:p w:rsidR="007E066E" w:rsidRPr="00137473" w:rsidRDefault="007E066E" w:rsidP="007E066E">
      <w:pPr>
        <w:rPr>
          <w:rFonts w:ascii="Times New Roman" w:hAnsi="Times New Roman" w:cs="Times New Roman"/>
          <w:sz w:val="18"/>
          <w:szCs w:val="18"/>
        </w:rPr>
      </w:pPr>
    </w:p>
    <w:sectPr w:rsidR="007E066E" w:rsidRPr="00137473" w:rsidSect="00421F9B">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358" w:rsidRDefault="00A11358" w:rsidP="0023202B">
      <w:pPr>
        <w:spacing w:after="0" w:line="240" w:lineRule="auto"/>
      </w:pPr>
      <w:r>
        <w:separator/>
      </w:r>
    </w:p>
  </w:endnote>
  <w:endnote w:type="continuationSeparator" w:id="0">
    <w:p w:rsidR="00A11358" w:rsidRDefault="00A11358" w:rsidP="002320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Arial Unicode M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Bold">
    <w:altName w:val="Arial Unicode MS"/>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imes-Roman">
    <w:charset w:val="00"/>
    <w:family w:val="auto"/>
    <w:pitch w:val="default"/>
    <w:sig w:usb0="00000000" w:usb1="00000000" w:usb2="00000000" w:usb3="00000000" w:csb0="0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Bold">
    <w:charset w:val="00"/>
    <w:family w:val="auto"/>
    <w:pitch w:val="default"/>
    <w:sig w:usb0="00000000" w:usb1="00000000" w:usb2="00000000" w:usb3="00000000" w:csb0="00000000" w:csb1="00000000"/>
  </w:font>
  <w:font w:name="TimesNewRoman,Italic">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358" w:rsidRDefault="00A11358" w:rsidP="0023202B">
      <w:pPr>
        <w:spacing w:after="0" w:line="240" w:lineRule="auto"/>
      </w:pPr>
      <w:r>
        <w:separator/>
      </w:r>
    </w:p>
  </w:footnote>
  <w:footnote w:type="continuationSeparator" w:id="0">
    <w:p w:rsidR="00A11358" w:rsidRDefault="00A11358" w:rsidP="002320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760"/>
    <w:multiLevelType w:val="hybridMultilevel"/>
    <w:tmpl w:val="C8EEEFF8"/>
    <w:lvl w:ilvl="0" w:tplc="B4CC7CA2">
      <w:start w:val="1"/>
      <w:numFmt w:val="decimal"/>
      <w:lvlText w:val="%1."/>
      <w:lvlJc w:val="left"/>
      <w:pPr>
        <w:ind w:left="720" w:hanging="360"/>
      </w:pPr>
    </w:lvl>
    <w:lvl w:ilvl="1" w:tplc="D7046DCE">
      <w:start w:val="1"/>
      <w:numFmt w:val="lowerLetter"/>
      <w:lvlText w:val="%2."/>
      <w:lvlJc w:val="left"/>
      <w:pPr>
        <w:ind w:left="1440" w:hanging="360"/>
      </w:pPr>
    </w:lvl>
    <w:lvl w:ilvl="2" w:tplc="189441AE">
      <w:start w:val="1"/>
      <w:numFmt w:val="lowerRoman"/>
      <w:lvlText w:val="%3."/>
      <w:lvlJc w:val="right"/>
      <w:pPr>
        <w:ind w:left="2160" w:hanging="180"/>
      </w:pPr>
    </w:lvl>
    <w:lvl w:ilvl="3" w:tplc="07021C06">
      <w:start w:val="1"/>
      <w:numFmt w:val="decimal"/>
      <w:lvlText w:val="%4."/>
      <w:lvlJc w:val="left"/>
      <w:pPr>
        <w:ind w:left="2880" w:hanging="360"/>
      </w:pPr>
    </w:lvl>
    <w:lvl w:ilvl="4" w:tplc="5BB23828">
      <w:start w:val="1"/>
      <w:numFmt w:val="lowerLetter"/>
      <w:lvlText w:val="%5."/>
      <w:lvlJc w:val="left"/>
      <w:pPr>
        <w:ind w:left="3600" w:hanging="360"/>
      </w:pPr>
    </w:lvl>
    <w:lvl w:ilvl="5" w:tplc="D40C72E6">
      <w:start w:val="1"/>
      <w:numFmt w:val="lowerRoman"/>
      <w:lvlText w:val="%6."/>
      <w:lvlJc w:val="right"/>
      <w:pPr>
        <w:ind w:left="4320" w:hanging="180"/>
      </w:pPr>
    </w:lvl>
    <w:lvl w:ilvl="6" w:tplc="45B497B6">
      <w:start w:val="1"/>
      <w:numFmt w:val="decimal"/>
      <w:lvlText w:val="%7."/>
      <w:lvlJc w:val="left"/>
      <w:pPr>
        <w:ind w:left="5040" w:hanging="360"/>
      </w:pPr>
    </w:lvl>
    <w:lvl w:ilvl="7" w:tplc="AE3EF192">
      <w:start w:val="1"/>
      <w:numFmt w:val="lowerLetter"/>
      <w:lvlText w:val="%8."/>
      <w:lvlJc w:val="left"/>
      <w:pPr>
        <w:ind w:left="5760" w:hanging="360"/>
      </w:pPr>
    </w:lvl>
    <w:lvl w:ilvl="8" w:tplc="24A2DACC">
      <w:start w:val="1"/>
      <w:numFmt w:val="lowerRoman"/>
      <w:lvlText w:val="%9."/>
      <w:lvlJc w:val="right"/>
      <w:pPr>
        <w:ind w:left="6480" w:hanging="180"/>
      </w:pPr>
    </w:lvl>
  </w:abstractNum>
  <w:abstractNum w:abstractNumId="1">
    <w:nsid w:val="0E30055A"/>
    <w:multiLevelType w:val="hybridMultilevel"/>
    <w:tmpl w:val="158CEACA"/>
    <w:lvl w:ilvl="0" w:tplc="DFFC7DD2">
      <w:start w:val="1"/>
      <w:numFmt w:val="decimal"/>
      <w:lvlText w:val="%1."/>
      <w:lvlJc w:val="left"/>
      <w:pPr>
        <w:ind w:left="360" w:hanging="360"/>
      </w:pPr>
      <w:rPr>
        <w:rFonts w:hint="default"/>
      </w:rPr>
    </w:lvl>
    <w:lvl w:ilvl="1" w:tplc="893434F2">
      <w:start w:val="1"/>
      <w:numFmt w:val="bullet"/>
      <w:lvlText w:val="o"/>
      <w:lvlJc w:val="left"/>
      <w:pPr>
        <w:ind w:left="1080" w:hanging="360"/>
      </w:pPr>
      <w:rPr>
        <w:rFonts w:ascii="Courier New" w:hAnsi="Courier New" w:cs="Courier New" w:hint="default"/>
      </w:rPr>
    </w:lvl>
    <w:lvl w:ilvl="2" w:tplc="7658727C">
      <w:start w:val="1"/>
      <w:numFmt w:val="bullet"/>
      <w:lvlText w:val=""/>
      <w:lvlJc w:val="left"/>
      <w:pPr>
        <w:ind w:left="1800" w:hanging="360"/>
      </w:pPr>
      <w:rPr>
        <w:rFonts w:ascii="Wingdings" w:hAnsi="Wingdings" w:hint="default"/>
      </w:rPr>
    </w:lvl>
    <w:lvl w:ilvl="3" w:tplc="872C4C80">
      <w:start w:val="1"/>
      <w:numFmt w:val="bullet"/>
      <w:lvlText w:val=""/>
      <w:lvlJc w:val="left"/>
      <w:pPr>
        <w:ind w:left="2520" w:hanging="360"/>
      </w:pPr>
      <w:rPr>
        <w:rFonts w:ascii="Symbol" w:hAnsi="Symbol" w:hint="default"/>
      </w:rPr>
    </w:lvl>
    <w:lvl w:ilvl="4" w:tplc="3D567B52">
      <w:start w:val="1"/>
      <w:numFmt w:val="bullet"/>
      <w:lvlText w:val="o"/>
      <w:lvlJc w:val="left"/>
      <w:pPr>
        <w:ind w:left="3240" w:hanging="360"/>
      </w:pPr>
      <w:rPr>
        <w:rFonts w:ascii="Courier New" w:hAnsi="Courier New" w:cs="Courier New" w:hint="default"/>
      </w:rPr>
    </w:lvl>
    <w:lvl w:ilvl="5" w:tplc="8A72CCFA">
      <w:start w:val="1"/>
      <w:numFmt w:val="bullet"/>
      <w:lvlText w:val=""/>
      <w:lvlJc w:val="left"/>
      <w:pPr>
        <w:ind w:left="3960" w:hanging="360"/>
      </w:pPr>
      <w:rPr>
        <w:rFonts w:ascii="Wingdings" w:hAnsi="Wingdings" w:hint="default"/>
      </w:rPr>
    </w:lvl>
    <w:lvl w:ilvl="6" w:tplc="17A6C06C">
      <w:start w:val="1"/>
      <w:numFmt w:val="bullet"/>
      <w:lvlText w:val=""/>
      <w:lvlJc w:val="left"/>
      <w:pPr>
        <w:ind w:left="4680" w:hanging="360"/>
      </w:pPr>
      <w:rPr>
        <w:rFonts w:ascii="Symbol" w:hAnsi="Symbol" w:hint="default"/>
      </w:rPr>
    </w:lvl>
    <w:lvl w:ilvl="7" w:tplc="83BC2B16">
      <w:start w:val="1"/>
      <w:numFmt w:val="bullet"/>
      <w:lvlText w:val="o"/>
      <w:lvlJc w:val="left"/>
      <w:pPr>
        <w:ind w:left="5400" w:hanging="360"/>
      </w:pPr>
      <w:rPr>
        <w:rFonts w:ascii="Courier New" w:hAnsi="Courier New" w:cs="Courier New" w:hint="default"/>
      </w:rPr>
    </w:lvl>
    <w:lvl w:ilvl="8" w:tplc="37A049F8">
      <w:start w:val="1"/>
      <w:numFmt w:val="bullet"/>
      <w:lvlText w:val=""/>
      <w:lvlJc w:val="left"/>
      <w:pPr>
        <w:ind w:left="6120" w:hanging="360"/>
      </w:pPr>
      <w:rPr>
        <w:rFonts w:ascii="Wingdings" w:hAnsi="Wingdings" w:hint="default"/>
      </w:rPr>
    </w:lvl>
  </w:abstractNum>
  <w:abstractNum w:abstractNumId="2">
    <w:nsid w:val="10DE3BB2"/>
    <w:multiLevelType w:val="hybridMultilevel"/>
    <w:tmpl w:val="C0B0CF7E"/>
    <w:lvl w:ilvl="0" w:tplc="BA000E48">
      <w:start w:val="1"/>
      <w:numFmt w:val="decimal"/>
      <w:pStyle w:val="kartatreci"/>
      <w:lvlText w:val="%1."/>
      <w:lvlJc w:val="left"/>
      <w:pPr>
        <w:ind w:left="426" w:hanging="360"/>
      </w:pPr>
    </w:lvl>
    <w:lvl w:ilvl="1" w:tplc="4E020838">
      <w:start w:val="1"/>
      <w:numFmt w:val="lowerLetter"/>
      <w:lvlText w:val="%2."/>
      <w:lvlJc w:val="left"/>
      <w:pPr>
        <w:ind w:left="1438" w:hanging="360"/>
      </w:pPr>
    </w:lvl>
    <w:lvl w:ilvl="2" w:tplc="C3341C88">
      <w:start w:val="1"/>
      <w:numFmt w:val="lowerRoman"/>
      <w:lvlText w:val="%3."/>
      <w:lvlJc w:val="right"/>
      <w:pPr>
        <w:ind w:left="2158" w:hanging="180"/>
      </w:pPr>
    </w:lvl>
    <w:lvl w:ilvl="3" w:tplc="13BC981E">
      <w:start w:val="1"/>
      <w:numFmt w:val="decimal"/>
      <w:lvlText w:val="%4."/>
      <w:lvlJc w:val="left"/>
      <w:pPr>
        <w:ind w:left="2878" w:hanging="360"/>
      </w:pPr>
    </w:lvl>
    <w:lvl w:ilvl="4" w:tplc="41165622">
      <w:start w:val="1"/>
      <w:numFmt w:val="lowerLetter"/>
      <w:lvlText w:val="%5."/>
      <w:lvlJc w:val="left"/>
      <w:pPr>
        <w:ind w:left="3598" w:hanging="360"/>
      </w:pPr>
    </w:lvl>
    <w:lvl w:ilvl="5" w:tplc="C4FEF37E">
      <w:start w:val="1"/>
      <w:numFmt w:val="lowerRoman"/>
      <w:lvlText w:val="%6."/>
      <w:lvlJc w:val="right"/>
      <w:pPr>
        <w:ind w:left="4318" w:hanging="180"/>
      </w:pPr>
    </w:lvl>
    <w:lvl w:ilvl="6" w:tplc="ED9076E8">
      <w:start w:val="1"/>
      <w:numFmt w:val="decimal"/>
      <w:lvlText w:val="%7."/>
      <w:lvlJc w:val="left"/>
      <w:pPr>
        <w:ind w:left="5038" w:hanging="360"/>
      </w:pPr>
    </w:lvl>
    <w:lvl w:ilvl="7" w:tplc="FC303FA6">
      <w:start w:val="1"/>
      <w:numFmt w:val="lowerLetter"/>
      <w:lvlText w:val="%8."/>
      <w:lvlJc w:val="left"/>
      <w:pPr>
        <w:ind w:left="5758" w:hanging="360"/>
      </w:pPr>
    </w:lvl>
    <w:lvl w:ilvl="8" w:tplc="192E5FE4">
      <w:start w:val="1"/>
      <w:numFmt w:val="lowerRoman"/>
      <w:lvlText w:val="%9."/>
      <w:lvlJc w:val="right"/>
      <w:pPr>
        <w:ind w:left="6478" w:hanging="180"/>
      </w:pPr>
    </w:lvl>
  </w:abstractNum>
  <w:abstractNum w:abstractNumId="3">
    <w:nsid w:val="15260679"/>
    <w:multiLevelType w:val="hybridMultilevel"/>
    <w:tmpl w:val="0242FBF8"/>
    <w:lvl w:ilvl="0" w:tplc="0E14812E">
      <w:start w:val="1"/>
      <w:numFmt w:val="decimal"/>
      <w:lvlText w:val="%1."/>
      <w:lvlJc w:val="left"/>
      <w:pPr>
        <w:ind w:left="360" w:hanging="360"/>
      </w:pPr>
      <w:rPr>
        <w:rFonts w:hint="default"/>
      </w:rPr>
    </w:lvl>
    <w:lvl w:ilvl="1" w:tplc="229AB6CE">
      <w:start w:val="1"/>
      <w:numFmt w:val="bullet"/>
      <w:lvlText w:val="o"/>
      <w:lvlJc w:val="left"/>
      <w:pPr>
        <w:ind w:left="1080" w:hanging="360"/>
      </w:pPr>
      <w:rPr>
        <w:rFonts w:ascii="Courier New" w:hAnsi="Courier New" w:cs="Courier New" w:hint="default"/>
      </w:rPr>
    </w:lvl>
    <w:lvl w:ilvl="2" w:tplc="6F800EBA">
      <w:start w:val="1"/>
      <w:numFmt w:val="bullet"/>
      <w:lvlText w:val=""/>
      <w:lvlJc w:val="left"/>
      <w:pPr>
        <w:ind w:left="1800" w:hanging="360"/>
      </w:pPr>
      <w:rPr>
        <w:rFonts w:ascii="Wingdings" w:hAnsi="Wingdings" w:hint="default"/>
      </w:rPr>
    </w:lvl>
    <w:lvl w:ilvl="3" w:tplc="4776D190">
      <w:start w:val="1"/>
      <w:numFmt w:val="bullet"/>
      <w:lvlText w:val=""/>
      <w:lvlJc w:val="left"/>
      <w:pPr>
        <w:ind w:left="2520" w:hanging="360"/>
      </w:pPr>
      <w:rPr>
        <w:rFonts w:ascii="Symbol" w:hAnsi="Symbol" w:hint="default"/>
      </w:rPr>
    </w:lvl>
    <w:lvl w:ilvl="4" w:tplc="F9E6AF9A">
      <w:start w:val="1"/>
      <w:numFmt w:val="bullet"/>
      <w:lvlText w:val="o"/>
      <w:lvlJc w:val="left"/>
      <w:pPr>
        <w:ind w:left="3240" w:hanging="360"/>
      </w:pPr>
      <w:rPr>
        <w:rFonts w:ascii="Courier New" w:hAnsi="Courier New" w:cs="Courier New" w:hint="default"/>
      </w:rPr>
    </w:lvl>
    <w:lvl w:ilvl="5" w:tplc="4462DB72">
      <w:start w:val="1"/>
      <w:numFmt w:val="bullet"/>
      <w:lvlText w:val=""/>
      <w:lvlJc w:val="left"/>
      <w:pPr>
        <w:ind w:left="3960" w:hanging="360"/>
      </w:pPr>
      <w:rPr>
        <w:rFonts w:ascii="Wingdings" w:hAnsi="Wingdings" w:hint="default"/>
      </w:rPr>
    </w:lvl>
    <w:lvl w:ilvl="6" w:tplc="3244CB5A">
      <w:start w:val="1"/>
      <w:numFmt w:val="bullet"/>
      <w:lvlText w:val=""/>
      <w:lvlJc w:val="left"/>
      <w:pPr>
        <w:ind w:left="4680" w:hanging="360"/>
      </w:pPr>
      <w:rPr>
        <w:rFonts w:ascii="Symbol" w:hAnsi="Symbol" w:hint="default"/>
      </w:rPr>
    </w:lvl>
    <w:lvl w:ilvl="7" w:tplc="DE784F50">
      <w:start w:val="1"/>
      <w:numFmt w:val="bullet"/>
      <w:lvlText w:val="o"/>
      <w:lvlJc w:val="left"/>
      <w:pPr>
        <w:ind w:left="5400" w:hanging="360"/>
      </w:pPr>
      <w:rPr>
        <w:rFonts w:ascii="Courier New" w:hAnsi="Courier New" w:cs="Courier New" w:hint="default"/>
      </w:rPr>
    </w:lvl>
    <w:lvl w:ilvl="8" w:tplc="2F346126">
      <w:start w:val="1"/>
      <w:numFmt w:val="bullet"/>
      <w:lvlText w:val=""/>
      <w:lvlJc w:val="left"/>
      <w:pPr>
        <w:ind w:left="6120" w:hanging="360"/>
      </w:pPr>
      <w:rPr>
        <w:rFonts w:ascii="Wingdings" w:hAnsi="Wingdings" w:hint="default"/>
      </w:rPr>
    </w:lvl>
  </w:abstractNum>
  <w:abstractNum w:abstractNumId="4">
    <w:nsid w:val="17443226"/>
    <w:multiLevelType w:val="hybridMultilevel"/>
    <w:tmpl w:val="435ECFF0"/>
    <w:lvl w:ilvl="0" w:tplc="D6CC0328">
      <w:start w:val="1"/>
      <w:numFmt w:val="decimal"/>
      <w:lvlText w:val="%1."/>
      <w:lvlJc w:val="left"/>
      <w:pPr>
        <w:ind w:left="720" w:hanging="360"/>
      </w:pPr>
      <w:rPr>
        <w:i w:val="0"/>
        <w:sz w:val="22"/>
        <w:szCs w:val="22"/>
      </w:rPr>
    </w:lvl>
    <w:lvl w:ilvl="1" w:tplc="7FBCBCE0">
      <w:start w:val="1"/>
      <w:numFmt w:val="lowerLetter"/>
      <w:lvlText w:val="%2."/>
      <w:lvlJc w:val="left"/>
      <w:pPr>
        <w:ind w:left="1440" w:hanging="360"/>
      </w:pPr>
    </w:lvl>
    <w:lvl w:ilvl="2" w:tplc="960CD136">
      <w:start w:val="1"/>
      <w:numFmt w:val="lowerRoman"/>
      <w:lvlText w:val="%3."/>
      <w:lvlJc w:val="right"/>
      <w:pPr>
        <w:ind w:left="2160" w:hanging="180"/>
      </w:pPr>
    </w:lvl>
    <w:lvl w:ilvl="3" w:tplc="7CD0B97C">
      <w:start w:val="1"/>
      <w:numFmt w:val="decimal"/>
      <w:lvlText w:val="%4."/>
      <w:lvlJc w:val="left"/>
      <w:pPr>
        <w:ind w:left="2880" w:hanging="360"/>
      </w:pPr>
    </w:lvl>
    <w:lvl w:ilvl="4" w:tplc="689EF68A">
      <w:start w:val="1"/>
      <w:numFmt w:val="lowerLetter"/>
      <w:lvlText w:val="%5."/>
      <w:lvlJc w:val="left"/>
      <w:pPr>
        <w:ind w:left="3600" w:hanging="360"/>
      </w:pPr>
    </w:lvl>
    <w:lvl w:ilvl="5" w:tplc="920C5026">
      <w:start w:val="1"/>
      <w:numFmt w:val="lowerRoman"/>
      <w:lvlText w:val="%6."/>
      <w:lvlJc w:val="right"/>
      <w:pPr>
        <w:ind w:left="4320" w:hanging="180"/>
      </w:pPr>
    </w:lvl>
    <w:lvl w:ilvl="6" w:tplc="53BCB192">
      <w:start w:val="1"/>
      <w:numFmt w:val="decimal"/>
      <w:lvlText w:val="%7."/>
      <w:lvlJc w:val="left"/>
      <w:pPr>
        <w:ind w:left="5040" w:hanging="360"/>
      </w:pPr>
    </w:lvl>
    <w:lvl w:ilvl="7" w:tplc="AFB68992">
      <w:start w:val="1"/>
      <w:numFmt w:val="lowerLetter"/>
      <w:lvlText w:val="%8."/>
      <w:lvlJc w:val="left"/>
      <w:pPr>
        <w:ind w:left="5760" w:hanging="360"/>
      </w:pPr>
    </w:lvl>
    <w:lvl w:ilvl="8" w:tplc="10862420">
      <w:start w:val="1"/>
      <w:numFmt w:val="lowerRoman"/>
      <w:lvlText w:val="%9."/>
      <w:lvlJc w:val="right"/>
      <w:pPr>
        <w:ind w:left="6480" w:hanging="180"/>
      </w:pPr>
    </w:lvl>
  </w:abstractNum>
  <w:abstractNum w:abstractNumId="5">
    <w:nsid w:val="1A3769C9"/>
    <w:multiLevelType w:val="hybridMultilevel"/>
    <w:tmpl w:val="34C24DD2"/>
    <w:lvl w:ilvl="0" w:tplc="F0802326">
      <w:start w:val="1"/>
      <w:numFmt w:val="decimal"/>
      <w:lvlText w:val="%1."/>
      <w:lvlJc w:val="left"/>
      <w:pPr>
        <w:ind w:left="360" w:hanging="360"/>
      </w:pPr>
      <w:rPr>
        <w:rFonts w:hint="default"/>
      </w:rPr>
    </w:lvl>
    <w:lvl w:ilvl="1" w:tplc="ABB6133E">
      <w:start w:val="1"/>
      <w:numFmt w:val="bullet"/>
      <w:lvlText w:val="o"/>
      <w:lvlJc w:val="left"/>
      <w:pPr>
        <w:ind w:left="1080" w:hanging="360"/>
      </w:pPr>
      <w:rPr>
        <w:rFonts w:ascii="Courier New" w:hAnsi="Courier New" w:cs="Courier New" w:hint="default"/>
      </w:rPr>
    </w:lvl>
    <w:lvl w:ilvl="2" w:tplc="7B4EC1DC">
      <w:start w:val="1"/>
      <w:numFmt w:val="bullet"/>
      <w:lvlText w:val=""/>
      <w:lvlJc w:val="left"/>
      <w:pPr>
        <w:ind w:left="1800" w:hanging="360"/>
      </w:pPr>
      <w:rPr>
        <w:rFonts w:ascii="Wingdings" w:hAnsi="Wingdings" w:hint="default"/>
      </w:rPr>
    </w:lvl>
    <w:lvl w:ilvl="3" w:tplc="8ACC271C">
      <w:start w:val="1"/>
      <w:numFmt w:val="bullet"/>
      <w:lvlText w:val=""/>
      <w:lvlJc w:val="left"/>
      <w:pPr>
        <w:ind w:left="2520" w:hanging="360"/>
      </w:pPr>
      <w:rPr>
        <w:rFonts w:ascii="Symbol" w:hAnsi="Symbol" w:hint="default"/>
      </w:rPr>
    </w:lvl>
    <w:lvl w:ilvl="4" w:tplc="C8702602">
      <w:start w:val="1"/>
      <w:numFmt w:val="bullet"/>
      <w:lvlText w:val="o"/>
      <w:lvlJc w:val="left"/>
      <w:pPr>
        <w:ind w:left="3240" w:hanging="360"/>
      </w:pPr>
      <w:rPr>
        <w:rFonts w:ascii="Courier New" w:hAnsi="Courier New" w:cs="Courier New" w:hint="default"/>
      </w:rPr>
    </w:lvl>
    <w:lvl w:ilvl="5" w:tplc="92403038">
      <w:start w:val="1"/>
      <w:numFmt w:val="bullet"/>
      <w:lvlText w:val=""/>
      <w:lvlJc w:val="left"/>
      <w:pPr>
        <w:ind w:left="3960" w:hanging="360"/>
      </w:pPr>
      <w:rPr>
        <w:rFonts w:ascii="Wingdings" w:hAnsi="Wingdings" w:hint="default"/>
      </w:rPr>
    </w:lvl>
    <w:lvl w:ilvl="6" w:tplc="278459EE">
      <w:start w:val="1"/>
      <w:numFmt w:val="bullet"/>
      <w:lvlText w:val=""/>
      <w:lvlJc w:val="left"/>
      <w:pPr>
        <w:ind w:left="4680" w:hanging="360"/>
      </w:pPr>
      <w:rPr>
        <w:rFonts w:ascii="Symbol" w:hAnsi="Symbol" w:hint="default"/>
      </w:rPr>
    </w:lvl>
    <w:lvl w:ilvl="7" w:tplc="88C8C01C">
      <w:start w:val="1"/>
      <w:numFmt w:val="bullet"/>
      <w:lvlText w:val="o"/>
      <w:lvlJc w:val="left"/>
      <w:pPr>
        <w:ind w:left="5400" w:hanging="360"/>
      </w:pPr>
      <w:rPr>
        <w:rFonts w:ascii="Courier New" w:hAnsi="Courier New" w:cs="Courier New" w:hint="default"/>
      </w:rPr>
    </w:lvl>
    <w:lvl w:ilvl="8" w:tplc="7EFE7376">
      <w:start w:val="1"/>
      <w:numFmt w:val="bullet"/>
      <w:lvlText w:val=""/>
      <w:lvlJc w:val="left"/>
      <w:pPr>
        <w:ind w:left="6120" w:hanging="360"/>
      </w:pPr>
      <w:rPr>
        <w:rFonts w:ascii="Wingdings" w:hAnsi="Wingdings" w:hint="default"/>
      </w:rPr>
    </w:lvl>
  </w:abstractNum>
  <w:abstractNum w:abstractNumId="6">
    <w:nsid w:val="1FA12169"/>
    <w:multiLevelType w:val="hybridMultilevel"/>
    <w:tmpl w:val="C9E0117A"/>
    <w:lvl w:ilvl="0" w:tplc="B0C4E558">
      <w:start w:val="1"/>
      <w:numFmt w:val="bullet"/>
      <w:lvlText w:val=""/>
      <w:lvlJc w:val="left"/>
      <w:pPr>
        <w:ind w:left="1159" w:hanging="360"/>
      </w:pPr>
      <w:rPr>
        <w:rFonts w:ascii="Symbol" w:hAnsi="Symbol"/>
      </w:rPr>
    </w:lvl>
    <w:lvl w:ilvl="1" w:tplc="F6B2A496">
      <w:start w:val="1"/>
      <w:numFmt w:val="bullet"/>
      <w:lvlText w:val="o"/>
      <w:lvlJc w:val="left"/>
      <w:pPr>
        <w:ind w:left="1879" w:hanging="360"/>
      </w:pPr>
      <w:rPr>
        <w:rFonts w:ascii="Courier New" w:hAnsi="Courier New"/>
      </w:rPr>
    </w:lvl>
    <w:lvl w:ilvl="2" w:tplc="A91AE50A">
      <w:start w:val="1"/>
      <w:numFmt w:val="bullet"/>
      <w:lvlText w:val=""/>
      <w:lvlJc w:val="left"/>
      <w:pPr>
        <w:ind w:left="2599" w:hanging="360"/>
      </w:pPr>
      <w:rPr>
        <w:rFonts w:ascii="Wingdings" w:hAnsi="Wingdings"/>
      </w:rPr>
    </w:lvl>
    <w:lvl w:ilvl="3" w:tplc="2D80F0DA">
      <w:start w:val="1"/>
      <w:numFmt w:val="bullet"/>
      <w:lvlText w:val=""/>
      <w:lvlJc w:val="left"/>
      <w:pPr>
        <w:ind w:left="3319" w:hanging="360"/>
      </w:pPr>
      <w:rPr>
        <w:rFonts w:ascii="Symbol" w:hAnsi="Symbol"/>
      </w:rPr>
    </w:lvl>
    <w:lvl w:ilvl="4" w:tplc="8F762456">
      <w:start w:val="1"/>
      <w:numFmt w:val="bullet"/>
      <w:lvlText w:val="o"/>
      <w:lvlJc w:val="left"/>
      <w:pPr>
        <w:ind w:left="4039" w:hanging="360"/>
      </w:pPr>
      <w:rPr>
        <w:rFonts w:ascii="Courier New" w:hAnsi="Courier New"/>
      </w:rPr>
    </w:lvl>
    <w:lvl w:ilvl="5" w:tplc="3A80D3A0">
      <w:start w:val="1"/>
      <w:numFmt w:val="bullet"/>
      <w:lvlText w:val=""/>
      <w:lvlJc w:val="left"/>
      <w:pPr>
        <w:ind w:left="4759" w:hanging="360"/>
      </w:pPr>
      <w:rPr>
        <w:rFonts w:ascii="Wingdings" w:hAnsi="Wingdings"/>
      </w:rPr>
    </w:lvl>
    <w:lvl w:ilvl="6" w:tplc="293E9302">
      <w:start w:val="1"/>
      <w:numFmt w:val="bullet"/>
      <w:lvlText w:val=""/>
      <w:lvlJc w:val="left"/>
      <w:pPr>
        <w:ind w:left="5479" w:hanging="360"/>
      </w:pPr>
      <w:rPr>
        <w:rFonts w:ascii="Symbol" w:hAnsi="Symbol"/>
      </w:rPr>
    </w:lvl>
    <w:lvl w:ilvl="7" w:tplc="3418E38E">
      <w:start w:val="1"/>
      <w:numFmt w:val="bullet"/>
      <w:lvlText w:val="o"/>
      <w:lvlJc w:val="left"/>
      <w:pPr>
        <w:ind w:left="6199" w:hanging="360"/>
      </w:pPr>
      <w:rPr>
        <w:rFonts w:ascii="Courier New" w:hAnsi="Courier New"/>
      </w:rPr>
    </w:lvl>
    <w:lvl w:ilvl="8" w:tplc="81123492">
      <w:start w:val="1"/>
      <w:numFmt w:val="bullet"/>
      <w:lvlText w:val=""/>
      <w:lvlJc w:val="left"/>
      <w:pPr>
        <w:ind w:left="6919" w:hanging="360"/>
      </w:pPr>
      <w:rPr>
        <w:rFonts w:ascii="Wingdings" w:hAnsi="Wingdings"/>
      </w:rPr>
    </w:lvl>
  </w:abstractNum>
  <w:abstractNum w:abstractNumId="7">
    <w:nsid w:val="26D43A1F"/>
    <w:multiLevelType w:val="hybridMultilevel"/>
    <w:tmpl w:val="CE6EE804"/>
    <w:lvl w:ilvl="0" w:tplc="79A04A38">
      <w:start w:val="1"/>
      <w:numFmt w:val="decimal"/>
      <w:lvlText w:val="%1."/>
      <w:lvlJc w:val="left"/>
      <w:pPr>
        <w:ind w:left="720" w:hanging="360"/>
      </w:pPr>
    </w:lvl>
    <w:lvl w:ilvl="1" w:tplc="B4F0F17E">
      <w:start w:val="1"/>
      <w:numFmt w:val="lowerLetter"/>
      <w:lvlText w:val="%2."/>
      <w:lvlJc w:val="left"/>
      <w:pPr>
        <w:ind w:left="1440" w:hanging="360"/>
      </w:pPr>
    </w:lvl>
    <w:lvl w:ilvl="2" w:tplc="36C0CDA0">
      <w:start w:val="1"/>
      <w:numFmt w:val="lowerRoman"/>
      <w:lvlText w:val="%3."/>
      <w:lvlJc w:val="right"/>
      <w:pPr>
        <w:ind w:left="2160" w:hanging="180"/>
      </w:pPr>
    </w:lvl>
    <w:lvl w:ilvl="3" w:tplc="1F42996C">
      <w:start w:val="1"/>
      <w:numFmt w:val="decimal"/>
      <w:lvlText w:val="%4."/>
      <w:lvlJc w:val="left"/>
      <w:pPr>
        <w:ind w:left="2880" w:hanging="360"/>
      </w:pPr>
    </w:lvl>
    <w:lvl w:ilvl="4" w:tplc="70B68188">
      <w:start w:val="1"/>
      <w:numFmt w:val="lowerLetter"/>
      <w:lvlText w:val="%5."/>
      <w:lvlJc w:val="left"/>
      <w:pPr>
        <w:ind w:left="3600" w:hanging="360"/>
      </w:pPr>
    </w:lvl>
    <w:lvl w:ilvl="5" w:tplc="B0EE1470">
      <w:start w:val="1"/>
      <w:numFmt w:val="lowerRoman"/>
      <w:lvlText w:val="%6."/>
      <w:lvlJc w:val="right"/>
      <w:pPr>
        <w:ind w:left="4320" w:hanging="180"/>
      </w:pPr>
    </w:lvl>
    <w:lvl w:ilvl="6" w:tplc="5EA678EA">
      <w:start w:val="1"/>
      <w:numFmt w:val="decimal"/>
      <w:lvlText w:val="%7."/>
      <w:lvlJc w:val="left"/>
      <w:pPr>
        <w:ind w:left="5040" w:hanging="360"/>
      </w:pPr>
    </w:lvl>
    <w:lvl w:ilvl="7" w:tplc="3D44C282">
      <w:start w:val="1"/>
      <w:numFmt w:val="lowerLetter"/>
      <w:lvlText w:val="%8."/>
      <w:lvlJc w:val="left"/>
      <w:pPr>
        <w:ind w:left="5760" w:hanging="360"/>
      </w:pPr>
    </w:lvl>
    <w:lvl w:ilvl="8" w:tplc="96DABDFE">
      <w:start w:val="1"/>
      <w:numFmt w:val="lowerRoman"/>
      <w:lvlText w:val="%9."/>
      <w:lvlJc w:val="right"/>
      <w:pPr>
        <w:ind w:left="6480" w:hanging="180"/>
      </w:pPr>
    </w:lvl>
  </w:abstractNum>
  <w:abstractNum w:abstractNumId="8">
    <w:nsid w:val="2B830C0B"/>
    <w:multiLevelType w:val="hybridMultilevel"/>
    <w:tmpl w:val="4982896A"/>
    <w:lvl w:ilvl="0" w:tplc="326018F6">
      <w:start w:val="1"/>
      <w:numFmt w:val="bullet"/>
      <w:lvlText w:val="*"/>
      <w:lvlJc w:val="left"/>
      <w:pPr>
        <w:ind w:left="720" w:hanging="360"/>
      </w:pPr>
      <w:rPr>
        <w:rFonts w:ascii="Symbol" w:hAnsi="Symbol" w:hint="default"/>
      </w:rPr>
    </w:lvl>
    <w:lvl w:ilvl="1" w:tplc="D564F042">
      <w:start w:val="1"/>
      <w:numFmt w:val="bullet"/>
      <w:lvlText w:val="o"/>
      <w:lvlJc w:val="left"/>
      <w:pPr>
        <w:ind w:left="1440" w:hanging="360"/>
      </w:pPr>
      <w:rPr>
        <w:rFonts w:ascii="Courier New" w:hAnsi="Courier New" w:hint="default"/>
      </w:rPr>
    </w:lvl>
    <w:lvl w:ilvl="2" w:tplc="D1229576">
      <w:start w:val="1"/>
      <w:numFmt w:val="bullet"/>
      <w:lvlText w:val=""/>
      <w:lvlJc w:val="left"/>
      <w:pPr>
        <w:ind w:left="2160" w:hanging="360"/>
      </w:pPr>
      <w:rPr>
        <w:rFonts w:ascii="Wingdings" w:hAnsi="Wingdings" w:hint="default"/>
      </w:rPr>
    </w:lvl>
    <w:lvl w:ilvl="3" w:tplc="6A42CF12">
      <w:start w:val="1"/>
      <w:numFmt w:val="bullet"/>
      <w:lvlText w:val=""/>
      <w:lvlJc w:val="left"/>
      <w:pPr>
        <w:ind w:left="2880" w:hanging="360"/>
      </w:pPr>
      <w:rPr>
        <w:rFonts w:ascii="Symbol" w:hAnsi="Symbol" w:hint="default"/>
      </w:rPr>
    </w:lvl>
    <w:lvl w:ilvl="4" w:tplc="6780FC78">
      <w:start w:val="1"/>
      <w:numFmt w:val="bullet"/>
      <w:lvlText w:val="o"/>
      <w:lvlJc w:val="left"/>
      <w:pPr>
        <w:ind w:left="3600" w:hanging="360"/>
      </w:pPr>
      <w:rPr>
        <w:rFonts w:ascii="Courier New" w:hAnsi="Courier New" w:hint="default"/>
      </w:rPr>
    </w:lvl>
    <w:lvl w:ilvl="5" w:tplc="0F521078">
      <w:start w:val="1"/>
      <w:numFmt w:val="bullet"/>
      <w:lvlText w:val=""/>
      <w:lvlJc w:val="left"/>
      <w:pPr>
        <w:ind w:left="4320" w:hanging="360"/>
      </w:pPr>
      <w:rPr>
        <w:rFonts w:ascii="Wingdings" w:hAnsi="Wingdings" w:hint="default"/>
      </w:rPr>
    </w:lvl>
    <w:lvl w:ilvl="6" w:tplc="1E620CDA">
      <w:start w:val="1"/>
      <w:numFmt w:val="bullet"/>
      <w:lvlText w:val=""/>
      <w:lvlJc w:val="left"/>
      <w:pPr>
        <w:ind w:left="5040" w:hanging="360"/>
      </w:pPr>
      <w:rPr>
        <w:rFonts w:ascii="Symbol" w:hAnsi="Symbol" w:hint="default"/>
      </w:rPr>
    </w:lvl>
    <w:lvl w:ilvl="7" w:tplc="5D529AC8">
      <w:start w:val="1"/>
      <w:numFmt w:val="bullet"/>
      <w:lvlText w:val="o"/>
      <w:lvlJc w:val="left"/>
      <w:pPr>
        <w:ind w:left="5760" w:hanging="360"/>
      </w:pPr>
      <w:rPr>
        <w:rFonts w:ascii="Courier New" w:hAnsi="Courier New" w:hint="default"/>
      </w:rPr>
    </w:lvl>
    <w:lvl w:ilvl="8" w:tplc="5D6E9710">
      <w:start w:val="1"/>
      <w:numFmt w:val="bullet"/>
      <w:lvlText w:val=""/>
      <w:lvlJc w:val="left"/>
      <w:pPr>
        <w:ind w:left="6480" w:hanging="360"/>
      </w:pPr>
      <w:rPr>
        <w:rFonts w:ascii="Wingdings" w:hAnsi="Wingdings" w:hint="default"/>
      </w:rPr>
    </w:lvl>
  </w:abstractNum>
  <w:abstractNum w:abstractNumId="9">
    <w:nsid w:val="53344304"/>
    <w:multiLevelType w:val="hybridMultilevel"/>
    <w:tmpl w:val="8360A0E4"/>
    <w:lvl w:ilvl="0" w:tplc="B412CB60">
      <w:start w:val="1"/>
      <w:numFmt w:val="lowerLetter"/>
      <w:lvlText w:val="%1."/>
      <w:lvlJc w:val="left"/>
      <w:pPr>
        <w:ind w:left="720" w:hanging="360"/>
      </w:pPr>
    </w:lvl>
    <w:lvl w:ilvl="1" w:tplc="A656DAB8">
      <w:start w:val="1"/>
      <w:numFmt w:val="lowerLetter"/>
      <w:lvlText w:val="%2."/>
      <w:lvlJc w:val="left"/>
      <w:pPr>
        <w:ind w:left="1440" w:hanging="360"/>
      </w:pPr>
    </w:lvl>
    <w:lvl w:ilvl="2" w:tplc="7A3E0C32">
      <w:start w:val="1"/>
      <w:numFmt w:val="lowerRoman"/>
      <w:lvlText w:val="%3."/>
      <w:lvlJc w:val="right"/>
      <w:pPr>
        <w:ind w:left="2160" w:hanging="180"/>
      </w:pPr>
    </w:lvl>
    <w:lvl w:ilvl="3" w:tplc="1612166A">
      <w:start w:val="1"/>
      <w:numFmt w:val="decimal"/>
      <w:lvlText w:val="%4."/>
      <w:lvlJc w:val="left"/>
      <w:pPr>
        <w:ind w:left="2880" w:hanging="360"/>
      </w:pPr>
    </w:lvl>
    <w:lvl w:ilvl="4" w:tplc="500AF47E">
      <w:start w:val="1"/>
      <w:numFmt w:val="lowerLetter"/>
      <w:lvlText w:val="%5."/>
      <w:lvlJc w:val="left"/>
      <w:pPr>
        <w:ind w:left="3600" w:hanging="360"/>
      </w:pPr>
    </w:lvl>
    <w:lvl w:ilvl="5" w:tplc="13AAE7DE">
      <w:start w:val="1"/>
      <w:numFmt w:val="lowerRoman"/>
      <w:lvlText w:val="%6."/>
      <w:lvlJc w:val="right"/>
      <w:pPr>
        <w:ind w:left="4320" w:hanging="180"/>
      </w:pPr>
    </w:lvl>
    <w:lvl w:ilvl="6" w:tplc="AB4E61B4">
      <w:start w:val="1"/>
      <w:numFmt w:val="decimal"/>
      <w:lvlText w:val="%7."/>
      <w:lvlJc w:val="left"/>
      <w:pPr>
        <w:ind w:left="5040" w:hanging="360"/>
      </w:pPr>
    </w:lvl>
    <w:lvl w:ilvl="7" w:tplc="9C8E7878">
      <w:start w:val="1"/>
      <w:numFmt w:val="lowerLetter"/>
      <w:lvlText w:val="%8."/>
      <w:lvlJc w:val="left"/>
      <w:pPr>
        <w:ind w:left="5760" w:hanging="360"/>
      </w:pPr>
    </w:lvl>
    <w:lvl w:ilvl="8" w:tplc="FAF8BDA0">
      <w:start w:val="1"/>
      <w:numFmt w:val="lowerRoman"/>
      <w:lvlText w:val="%9."/>
      <w:lvlJc w:val="right"/>
      <w:pPr>
        <w:ind w:left="6480" w:hanging="180"/>
      </w:pPr>
    </w:lvl>
  </w:abstractNum>
  <w:abstractNum w:abstractNumId="10">
    <w:nsid w:val="5CDA6318"/>
    <w:multiLevelType w:val="hybridMultilevel"/>
    <w:tmpl w:val="C0A2A6FE"/>
    <w:lvl w:ilvl="0" w:tplc="C6E6EB94">
      <w:start w:val="1"/>
      <w:numFmt w:val="decimal"/>
      <w:lvlText w:val="%1."/>
      <w:lvlJc w:val="left"/>
      <w:pPr>
        <w:ind w:left="736" w:hanging="360"/>
      </w:pPr>
    </w:lvl>
    <w:lvl w:ilvl="1" w:tplc="0A14F096">
      <w:start w:val="1"/>
      <w:numFmt w:val="lowerLetter"/>
      <w:lvlText w:val="%2."/>
      <w:lvlJc w:val="left"/>
      <w:pPr>
        <w:ind w:left="1456" w:hanging="360"/>
      </w:pPr>
    </w:lvl>
    <w:lvl w:ilvl="2" w:tplc="519C2E8C">
      <w:start w:val="1"/>
      <w:numFmt w:val="lowerRoman"/>
      <w:lvlText w:val="%3."/>
      <w:lvlJc w:val="right"/>
      <w:pPr>
        <w:ind w:left="2176" w:hanging="180"/>
      </w:pPr>
    </w:lvl>
    <w:lvl w:ilvl="3" w:tplc="35D216DC">
      <w:start w:val="1"/>
      <w:numFmt w:val="decimal"/>
      <w:lvlText w:val="%4."/>
      <w:lvlJc w:val="left"/>
      <w:pPr>
        <w:ind w:left="2896" w:hanging="360"/>
      </w:pPr>
    </w:lvl>
    <w:lvl w:ilvl="4" w:tplc="5E22C1B8">
      <w:start w:val="1"/>
      <w:numFmt w:val="lowerLetter"/>
      <w:lvlText w:val="%5."/>
      <w:lvlJc w:val="left"/>
      <w:pPr>
        <w:ind w:left="3616" w:hanging="360"/>
      </w:pPr>
    </w:lvl>
    <w:lvl w:ilvl="5" w:tplc="4336C504">
      <w:start w:val="1"/>
      <w:numFmt w:val="lowerRoman"/>
      <w:lvlText w:val="%6."/>
      <w:lvlJc w:val="right"/>
      <w:pPr>
        <w:ind w:left="4336" w:hanging="180"/>
      </w:pPr>
    </w:lvl>
    <w:lvl w:ilvl="6" w:tplc="D9B2211A">
      <w:start w:val="1"/>
      <w:numFmt w:val="decimal"/>
      <w:lvlText w:val="%7."/>
      <w:lvlJc w:val="left"/>
      <w:pPr>
        <w:ind w:left="5056" w:hanging="360"/>
      </w:pPr>
    </w:lvl>
    <w:lvl w:ilvl="7" w:tplc="323CA60A">
      <w:start w:val="1"/>
      <w:numFmt w:val="lowerLetter"/>
      <w:lvlText w:val="%8."/>
      <w:lvlJc w:val="left"/>
      <w:pPr>
        <w:ind w:left="5776" w:hanging="360"/>
      </w:pPr>
    </w:lvl>
    <w:lvl w:ilvl="8" w:tplc="4A1C88B6">
      <w:start w:val="1"/>
      <w:numFmt w:val="lowerRoman"/>
      <w:lvlText w:val="%9."/>
      <w:lvlJc w:val="right"/>
      <w:pPr>
        <w:ind w:left="6496" w:hanging="180"/>
      </w:pPr>
    </w:lvl>
  </w:abstractNum>
  <w:abstractNum w:abstractNumId="11">
    <w:nsid w:val="669E7CB8"/>
    <w:multiLevelType w:val="hybridMultilevel"/>
    <w:tmpl w:val="D49279D8"/>
    <w:lvl w:ilvl="0" w:tplc="FE082C88">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8A5513B"/>
    <w:multiLevelType w:val="hybridMultilevel"/>
    <w:tmpl w:val="9350E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C677D2D"/>
    <w:multiLevelType w:val="hybridMultilevel"/>
    <w:tmpl w:val="0FBACF82"/>
    <w:lvl w:ilvl="0" w:tplc="3C28503A">
      <w:start w:val="1"/>
      <w:numFmt w:val="decimal"/>
      <w:lvlText w:val="%1."/>
      <w:lvlJc w:val="left"/>
      <w:pPr>
        <w:ind w:left="720" w:hanging="360"/>
      </w:pPr>
      <w:rPr>
        <w:color w:val="auto"/>
      </w:rPr>
    </w:lvl>
    <w:lvl w:ilvl="1" w:tplc="35289E26">
      <w:start w:val="1"/>
      <w:numFmt w:val="decimal"/>
      <w:lvlText w:val="%2."/>
      <w:lvlJc w:val="left"/>
      <w:pPr>
        <w:ind w:left="1080" w:hanging="360"/>
      </w:pPr>
    </w:lvl>
    <w:lvl w:ilvl="2" w:tplc="9CE225D0">
      <w:start w:val="1"/>
      <w:numFmt w:val="decimal"/>
      <w:lvlText w:val="%3."/>
      <w:lvlJc w:val="left"/>
      <w:pPr>
        <w:ind w:left="1440" w:hanging="360"/>
      </w:pPr>
    </w:lvl>
    <w:lvl w:ilvl="3" w:tplc="EEB2A0A8">
      <w:start w:val="1"/>
      <w:numFmt w:val="decimal"/>
      <w:lvlText w:val="%4."/>
      <w:lvlJc w:val="left"/>
      <w:pPr>
        <w:ind w:left="1800" w:hanging="360"/>
      </w:pPr>
    </w:lvl>
    <w:lvl w:ilvl="4" w:tplc="CFCC5D60">
      <w:start w:val="1"/>
      <w:numFmt w:val="decimal"/>
      <w:lvlText w:val="%5."/>
      <w:lvlJc w:val="left"/>
      <w:pPr>
        <w:ind w:left="2160" w:hanging="360"/>
      </w:pPr>
    </w:lvl>
    <w:lvl w:ilvl="5" w:tplc="98A21E9A">
      <w:start w:val="1"/>
      <w:numFmt w:val="decimal"/>
      <w:lvlText w:val="%6."/>
      <w:lvlJc w:val="left"/>
      <w:pPr>
        <w:ind w:left="2520" w:hanging="360"/>
      </w:pPr>
    </w:lvl>
    <w:lvl w:ilvl="6" w:tplc="507E7E0C">
      <w:start w:val="1"/>
      <w:numFmt w:val="decimal"/>
      <w:lvlText w:val="%7."/>
      <w:lvlJc w:val="left"/>
      <w:pPr>
        <w:ind w:left="2880" w:hanging="360"/>
      </w:pPr>
    </w:lvl>
    <w:lvl w:ilvl="7" w:tplc="F7B20CC4">
      <w:start w:val="1"/>
      <w:numFmt w:val="decimal"/>
      <w:lvlText w:val="%8."/>
      <w:lvlJc w:val="left"/>
      <w:pPr>
        <w:ind w:left="3240" w:hanging="360"/>
      </w:pPr>
    </w:lvl>
    <w:lvl w:ilvl="8" w:tplc="1786B418">
      <w:start w:val="1"/>
      <w:numFmt w:val="decimal"/>
      <w:lvlText w:val="%9."/>
      <w:lvlJc w:val="left"/>
      <w:pPr>
        <w:ind w:left="3600" w:hanging="360"/>
      </w:pPr>
    </w:lvl>
  </w:abstractNum>
  <w:abstractNum w:abstractNumId="14">
    <w:nsid w:val="6F8F1E16"/>
    <w:multiLevelType w:val="hybridMultilevel"/>
    <w:tmpl w:val="F050B288"/>
    <w:lvl w:ilvl="0" w:tplc="A2B69C64">
      <w:start w:val="1"/>
      <w:numFmt w:val="decimal"/>
      <w:lvlText w:val="%1."/>
      <w:lvlJc w:val="left"/>
      <w:pPr>
        <w:ind w:left="720" w:hanging="360"/>
      </w:pPr>
      <w:rPr>
        <w:sz w:val="22"/>
      </w:rPr>
    </w:lvl>
    <w:lvl w:ilvl="1" w:tplc="3A88BEAE">
      <w:start w:val="1"/>
      <w:numFmt w:val="lowerLetter"/>
      <w:lvlText w:val="%2."/>
      <w:lvlJc w:val="left"/>
      <w:pPr>
        <w:ind w:left="1440" w:hanging="360"/>
      </w:pPr>
    </w:lvl>
    <w:lvl w:ilvl="2" w:tplc="A5D219B6">
      <w:start w:val="1"/>
      <w:numFmt w:val="lowerRoman"/>
      <w:lvlText w:val="%3."/>
      <w:lvlJc w:val="right"/>
      <w:pPr>
        <w:ind w:left="2160" w:hanging="180"/>
      </w:pPr>
    </w:lvl>
    <w:lvl w:ilvl="3" w:tplc="B10EF190">
      <w:start w:val="1"/>
      <w:numFmt w:val="decimal"/>
      <w:lvlText w:val="%4."/>
      <w:lvlJc w:val="left"/>
      <w:pPr>
        <w:ind w:left="2880" w:hanging="360"/>
      </w:pPr>
    </w:lvl>
    <w:lvl w:ilvl="4" w:tplc="CB5ACE12">
      <w:start w:val="1"/>
      <w:numFmt w:val="lowerLetter"/>
      <w:lvlText w:val="%5."/>
      <w:lvlJc w:val="left"/>
      <w:pPr>
        <w:ind w:left="3600" w:hanging="360"/>
      </w:pPr>
    </w:lvl>
    <w:lvl w:ilvl="5" w:tplc="4630EF14">
      <w:start w:val="1"/>
      <w:numFmt w:val="lowerRoman"/>
      <w:lvlText w:val="%6."/>
      <w:lvlJc w:val="right"/>
      <w:pPr>
        <w:ind w:left="4320" w:hanging="180"/>
      </w:pPr>
    </w:lvl>
    <w:lvl w:ilvl="6" w:tplc="602CDCCC">
      <w:start w:val="1"/>
      <w:numFmt w:val="decimal"/>
      <w:lvlText w:val="%7."/>
      <w:lvlJc w:val="left"/>
      <w:pPr>
        <w:ind w:left="5040" w:hanging="360"/>
      </w:pPr>
    </w:lvl>
    <w:lvl w:ilvl="7" w:tplc="FF0E4E7C">
      <w:start w:val="1"/>
      <w:numFmt w:val="lowerLetter"/>
      <w:lvlText w:val="%8."/>
      <w:lvlJc w:val="left"/>
      <w:pPr>
        <w:ind w:left="5760" w:hanging="360"/>
      </w:pPr>
    </w:lvl>
    <w:lvl w:ilvl="8" w:tplc="779AE5AC">
      <w:start w:val="1"/>
      <w:numFmt w:val="lowerRoman"/>
      <w:lvlText w:val="%9."/>
      <w:lvlJc w:val="right"/>
      <w:pPr>
        <w:ind w:left="6480" w:hanging="180"/>
      </w:pPr>
    </w:lvl>
  </w:abstractNum>
  <w:num w:numId="1">
    <w:abstractNumId w:val="11"/>
  </w:num>
  <w:num w:numId="2">
    <w:abstractNumId w:val="13"/>
  </w:num>
  <w:num w:numId="3">
    <w:abstractNumId w:val="10"/>
  </w:num>
  <w:num w:numId="4">
    <w:abstractNumId w:val="7"/>
  </w:num>
  <w:num w:numId="5">
    <w:abstractNumId w:val="4"/>
  </w:num>
  <w:num w:numId="6">
    <w:abstractNumId w:val="0"/>
  </w:num>
  <w:num w:numId="7">
    <w:abstractNumId w:val="6"/>
  </w:num>
  <w:num w:numId="8">
    <w:abstractNumId w:val="14"/>
  </w:num>
  <w:num w:numId="9">
    <w:abstractNumId w:val="9"/>
  </w:num>
  <w:num w:numId="10">
    <w:abstractNumId w:val="2"/>
  </w:num>
  <w:num w:numId="11">
    <w:abstractNumId w:val="1"/>
  </w:num>
  <w:num w:numId="12">
    <w:abstractNumId w:val="5"/>
  </w:num>
  <w:num w:numId="13">
    <w:abstractNumId w:val="3"/>
  </w:num>
  <w:num w:numId="14">
    <w:abstractNumId w:val="12"/>
  </w:num>
  <w:num w:numId="15">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8E5D96"/>
    <w:rsid w:val="00004457"/>
    <w:rsid w:val="00023F87"/>
    <w:rsid w:val="00025F1B"/>
    <w:rsid w:val="000301A7"/>
    <w:rsid w:val="00034C7A"/>
    <w:rsid w:val="0003655F"/>
    <w:rsid w:val="00043EC7"/>
    <w:rsid w:val="00052A81"/>
    <w:rsid w:val="00055F14"/>
    <w:rsid w:val="000565FA"/>
    <w:rsid w:val="00073AF8"/>
    <w:rsid w:val="00075BB1"/>
    <w:rsid w:val="000907BD"/>
    <w:rsid w:val="0009493B"/>
    <w:rsid w:val="000A15AB"/>
    <w:rsid w:val="000A5FD7"/>
    <w:rsid w:val="000B4712"/>
    <w:rsid w:val="000B78D0"/>
    <w:rsid w:val="000C30C4"/>
    <w:rsid w:val="000C6909"/>
    <w:rsid w:val="000D3030"/>
    <w:rsid w:val="000E1006"/>
    <w:rsid w:val="000E2A1A"/>
    <w:rsid w:val="000F014B"/>
    <w:rsid w:val="00116256"/>
    <w:rsid w:val="0012589D"/>
    <w:rsid w:val="00126853"/>
    <w:rsid w:val="001347E4"/>
    <w:rsid w:val="00134A4E"/>
    <w:rsid w:val="00136BA4"/>
    <w:rsid w:val="00137473"/>
    <w:rsid w:val="00150905"/>
    <w:rsid w:val="00153AF7"/>
    <w:rsid w:val="001854FA"/>
    <w:rsid w:val="00185D3B"/>
    <w:rsid w:val="00186210"/>
    <w:rsid w:val="001A125E"/>
    <w:rsid w:val="001A7D3C"/>
    <w:rsid w:val="001B1B8B"/>
    <w:rsid w:val="001B7825"/>
    <w:rsid w:val="001C0394"/>
    <w:rsid w:val="001C107A"/>
    <w:rsid w:val="001C4DC7"/>
    <w:rsid w:val="001C635E"/>
    <w:rsid w:val="001C6CE0"/>
    <w:rsid w:val="001D5A9D"/>
    <w:rsid w:val="001E34F7"/>
    <w:rsid w:val="001E376B"/>
    <w:rsid w:val="001E726B"/>
    <w:rsid w:val="001F5646"/>
    <w:rsid w:val="001F69AA"/>
    <w:rsid w:val="00202AB6"/>
    <w:rsid w:val="002129A8"/>
    <w:rsid w:val="00214068"/>
    <w:rsid w:val="00220EBA"/>
    <w:rsid w:val="00227667"/>
    <w:rsid w:val="0023202B"/>
    <w:rsid w:val="00235E54"/>
    <w:rsid w:val="002372C8"/>
    <w:rsid w:val="0024591A"/>
    <w:rsid w:val="00246C91"/>
    <w:rsid w:val="002512D6"/>
    <w:rsid w:val="00260A1C"/>
    <w:rsid w:val="00262F1E"/>
    <w:rsid w:val="00263DD8"/>
    <w:rsid w:val="002675C4"/>
    <w:rsid w:val="00267A76"/>
    <w:rsid w:val="00272EF9"/>
    <w:rsid w:val="00274A21"/>
    <w:rsid w:val="00274C3D"/>
    <w:rsid w:val="00274CD5"/>
    <w:rsid w:val="00280A15"/>
    <w:rsid w:val="00282BD4"/>
    <w:rsid w:val="00282D04"/>
    <w:rsid w:val="002A7E7E"/>
    <w:rsid w:val="002C0760"/>
    <w:rsid w:val="002D1428"/>
    <w:rsid w:val="002D3514"/>
    <w:rsid w:val="002E10C2"/>
    <w:rsid w:val="002E2D63"/>
    <w:rsid w:val="002E5C16"/>
    <w:rsid w:val="00302724"/>
    <w:rsid w:val="00303ACB"/>
    <w:rsid w:val="003073EB"/>
    <w:rsid w:val="003078F8"/>
    <w:rsid w:val="00347612"/>
    <w:rsid w:val="00354D91"/>
    <w:rsid w:val="0036123D"/>
    <w:rsid w:val="00363C7A"/>
    <w:rsid w:val="0037242A"/>
    <w:rsid w:val="003752CE"/>
    <w:rsid w:val="00383C48"/>
    <w:rsid w:val="003866E5"/>
    <w:rsid w:val="00391293"/>
    <w:rsid w:val="00391C31"/>
    <w:rsid w:val="0039775D"/>
    <w:rsid w:val="003B0688"/>
    <w:rsid w:val="003B1059"/>
    <w:rsid w:val="003B52EE"/>
    <w:rsid w:val="003B704D"/>
    <w:rsid w:val="003D24ED"/>
    <w:rsid w:val="003D74DA"/>
    <w:rsid w:val="003F2BCE"/>
    <w:rsid w:val="003F5CB1"/>
    <w:rsid w:val="003F63D7"/>
    <w:rsid w:val="004004BB"/>
    <w:rsid w:val="00403B39"/>
    <w:rsid w:val="00411FAF"/>
    <w:rsid w:val="00412BEB"/>
    <w:rsid w:val="00421F9B"/>
    <w:rsid w:val="00425F8B"/>
    <w:rsid w:val="00431AFD"/>
    <w:rsid w:val="00433E8A"/>
    <w:rsid w:val="004422C0"/>
    <w:rsid w:val="004473F6"/>
    <w:rsid w:val="004479C6"/>
    <w:rsid w:val="00452EA2"/>
    <w:rsid w:val="0046135D"/>
    <w:rsid w:val="004630EC"/>
    <w:rsid w:val="00466F16"/>
    <w:rsid w:val="004756AA"/>
    <w:rsid w:val="00475C34"/>
    <w:rsid w:val="0048104A"/>
    <w:rsid w:val="00485C1B"/>
    <w:rsid w:val="004A0A25"/>
    <w:rsid w:val="004A4509"/>
    <w:rsid w:val="004D0BD3"/>
    <w:rsid w:val="004D1529"/>
    <w:rsid w:val="004E20D3"/>
    <w:rsid w:val="004E2460"/>
    <w:rsid w:val="004F1F79"/>
    <w:rsid w:val="00504BBA"/>
    <w:rsid w:val="005176E6"/>
    <w:rsid w:val="00522C5E"/>
    <w:rsid w:val="0052401A"/>
    <w:rsid w:val="005244D6"/>
    <w:rsid w:val="00530202"/>
    <w:rsid w:val="005303E9"/>
    <w:rsid w:val="0053667B"/>
    <w:rsid w:val="00551F7B"/>
    <w:rsid w:val="00552681"/>
    <w:rsid w:val="00557EBC"/>
    <w:rsid w:val="0056003C"/>
    <w:rsid w:val="00563FAF"/>
    <w:rsid w:val="00570311"/>
    <w:rsid w:val="00581EA5"/>
    <w:rsid w:val="0058634C"/>
    <w:rsid w:val="005864FE"/>
    <w:rsid w:val="005912F7"/>
    <w:rsid w:val="00592489"/>
    <w:rsid w:val="005A01FA"/>
    <w:rsid w:val="005A473D"/>
    <w:rsid w:val="005A7EAA"/>
    <w:rsid w:val="005B1FDD"/>
    <w:rsid w:val="005D312A"/>
    <w:rsid w:val="005E16E8"/>
    <w:rsid w:val="005E5EDE"/>
    <w:rsid w:val="005F0903"/>
    <w:rsid w:val="005F7B7F"/>
    <w:rsid w:val="00601BE4"/>
    <w:rsid w:val="006025BE"/>
    <w:rsid w:val="00611F0C"/>
    <w:rsid w:val="006124F4"/>
    <w:rsid w:val="006303BA"/>
    <w:rsid w:val="00631D12"/>
    <w:rsid w:val="00636D0D"/>
    <w:rsid w:val="00651045"/>
    <w:rsid w:val="006517F2"/>
    <w:rsid w:val="00651AA9"/>
    <w:rsid w:val="00660833"/>
    <w:rsid w:val="00660C07"/>
    <w:rsid w:val="00662994"/>
    <w:rsid w:val="00664FF9"/>
    <w:rsid w:val="006806EA"/>
    <w:rsid w:val="00687439"/>
    <w:rsid w:val="006973AC"/>
    <w:rsid w:val="006A0A10"/>
    <w:rsid w:val="006A1B37"/>
    <w:rsid w:val="006B7911"/>
    <w:rsid w:val="006D7CD2"/>
    <w:rsid w:val="006E25B9"/>
    <w:rsid w:val="006E7EF4"/>
    <w:rsid w:val="00704AB1"/>
    <w:rsid w:val="00711D5A"/>
    <w:rsid w:val="00714025"/>
    <w:rsid w:val="00761D4B"/>
    <w:rsid w:val="007657DB"/>
    <w:rsid w:val="00771895"/>
    <w:rsid w:val="00771EBB"/>
    <w:rsid w:val="007772A5"/>
    <w:rsid w:val="0078007D"/>
    <w:rsid w:val="00783F92"/>
    <w:rsid w:val="0078414A"/>
    <w:rsid w:val="007A44BB"/>
    <w:rsid w:val="007A6753"/>
    <w:rsid w:val="007B286C"/>
    <w:rsid w:val="007B4692"/>
    <w:rsid w:val="007C3A22"/>
    <w:rsid w:val="007E066E"/>
    <w:rsid w:val="007E6B2F"/>
    <w:rsid w:val="007F2FB2"/>
    <w:rsid w:val="007F3595"/>
    <w:rsid w:val="00803274"/>
    <w:rsid w:val="00814125"/>
    <w:rsid w:val="00824BC3"/>
    <w:rsid w:val="00831E63"/>
    <w:rsid w:val="0083774D"/>
    <w:rsid w:val="00841A85"/>
    <w:rsid w:val="0084223C"/>
    <w:rsid w:val="00847DAB"/>
    <w:rsid w:val="00851594"/>
    <w:rsid w:val="008563CC"/>
    <w:rsid w:val="008623CF"/>
    <w:rsid w:val="00864440"/>
    <w:rsid w:val="00867E1D"/>
    <w:rsid w:val="00874867"/>
    <w:rsid w:val="00884ECE"/>
    <w:rsid w:val="00886BAA"/>
    <w:rsid w:val="008B16C9"/>
    <w:rsid w:val="008C7813"/>
    <w:rsid w:val="008C7817"/>
    <w:rsid w:val="008D65C8"/>
    <w:rsid w:val="008E07FE"/>
    <w:rsid w:val="008E5D96"/>
    <w:rsid w:val="008F0FEF"/>
    <w:rsid w:val="008F2277"/>
    <w:rsid w:val="0090370A"/>
    <w:rsid w:val="0093355D"/>
    <w:rsid w:val="00945341"/>
    <w:rsid w:val="00961300"/>
    <w:rsid w:val="0096768F"/>
    <w:rsid w:val="009733A8"/>
    <w:rsid w:val="009747BB"/>
    <w:rsid w:val="00985836"/>
    <w:rsid w:val="00993513"/>
    <w:rsid w:val="009942BD"/>
    <w:rsid w:val="00996CCB"/>
    <w:rsid w:val="009972EC"/>
    <w:rsid w:val="009B0F25"/>
    <w:rsid w:val="009C003A"/>
    <w:rsid w:val="009D031B"/>
    <w:rsid w:val="009D2D0E"/>
    <w:rsid w:val="009D5EE4"/>
    <w:rsid w:val="00A041CA"/>
    <w:rsid w:val="00A11358"/>
    <w:rsid w:val="00A1311F"/>
    <w:rsid w:val="00A16325"/>
    <w:rsid w:val="00A27C36"/>
    <w:rsid w:val="00A525AD"/>
    <w:rsid w:val="00A66D1F"/>
    <w:rsid w:val="00A732A0"/>
    <w:rsid w:val="00A77686"/>
    <w:rsid w:val="00A8590B"/>
    <w:rsid w:val="00A87A1F"/>
    <w:rsid w:val="00A95130"/>
    <w:rsid w:val="00A97362"/>
    <w:rsid w:val="00A97B74"/>
    <w:rsid w:val="00AA1B9C"/>
    <w:rsid w:val="00AA4C30"/>
    <w:rsid w:val="00AB335C"/>
    <w:rsid w:val="00AB52C7"/>
    <w:rsid w:val="00AD210B"/>
    <w:rsid w:val="00AD6322"/>
    <w:rsid w:val="00AE60C5"/>
    <w:rsid w:val="00AF6D34"/>
    <w:rsid w:val="00B109DE"/>
    <w:rsid w:val="00B1312C"/>
    <w:rsid w:val="00B13459"/>
    <w:rsid w:val="00B13BC7"/>
    <w:rsid w:val="00B1594E"/>
    <w:rsid w:val="00B23D94"/>
    <w:rsid w:val="00B3021A"/>
    <w:rsid w:val="00B4293C"/>
    <w:rsid w:val="00B5232B"/>
    <w:rsid w:val="00B73FDE"/>
    <w:rsid w:val="00B76A08"/>
    <w:rsid w:val="00B800B7"/>
    <w:rsid w:val="00B84E6C"/>
    <w:rsid w:val="00B84EA0"/>
    <w:rsid w:val="00B855D8"/>
    <w:rsid w:val="00B86242"/>
    <w:rsid w:val="00B95AE6"/>
    <w:rsid w:val="00B95C97"/>
    <w:rsid w:val="00BC40EB"/>
    <w:rsid w:val="00BC4610"/>
    <w:rsid w:val="00BC4FC7"/>
    <w:rsid w:val="00BD0C4F"/>
    <w:rsid w:val="00BD564D"/>
    <w:rsid w:val="00BD7C5D"/>
    <w:rsid w:val="00BE2116"/>
    <w:rsid w:val="00BE61FD"/>
    <w:rsid w:val="00BF20B2"/>
    <w:rsid w:val="00C03CDF"/>
    <w:rsid w:val="00C059C1"/>
    <w:rsid w:val="00C13CE0"/>
    <w:rsid w:val="00C14877"/>
    <w:rsid w:val="00C16BAD"/>
    <w:rsid w:val="00C179E7"/>
    <w:rsid w:val="00C22049"/>
    <w:rsid w:val="00C333E3"/>
    <w:rsid w:val="00C337A5"/>
    <w:rsid w:val="00C3386A"/>
    <w:rsid w:val="00C347D0"/>
    <w:rsid w:val="00C36966"/>
    <w:rsid w:val="00C40DFA"/>
    <w:rsid w:val="00C427DB"/>
    <w:rsid w:val="00C4359F"/>
    <w:rsid w:val="00C4665D"/>
    <w:rsid w:val="00C52E5A"/>
    <w:rsid w:val="00C56049"/>
    <w:rsid w:val="00C57D16"/>
    <w:rsid w:val="00C62962"/>
    <w:rsid w:val="00C67B8B"/>
    <w:rsid w:val="00C714C5"/>
    <w:rsid w:val="00C77A3C"/>
    <w:rsid w:val="00C83DFB"/>
    <w:rsid w:val="00C856AF"/>
    <w:rsid w:val="00C93337"/>
    <w:rsid w:val="00C94FED"/>
    <w:rsid w:val="00CB2E11"/>
    <w:rsid w:val="00CC1E8B"/>
    <w:rsid w:val="00CD3468"/>
    <w:rsid w:val="00CD5B91"/>
    <w:rsid w:val="00CE42A4"/>
    <w:rsid w:val="00CF1890"/>
    <w:rsid w:val="00CF423F"/>
    <w:rsid w:val="00CF7F2D"/>
    <w:rsid w:val="00D13B16"/>
    <w:rsid w:val="00D14F79"/>
    <w:rsid w:val="00D2000E"/>
    <w:rsid w:val="00D34EA9"/>
    <w:rsid w:val="00D354A2"/>
    <w:rsid w:val="00D4321E"/>
    <w:rsid w:val="00D44901"/>
    <w:rsid w:val="00D50DC5"/>
    <w:rsid w:val="00D541F5"/>
    <w:rsid w:val="00D552D8"/>
    <w:rsid w:val="00D56C1B"/>
    <w:rsid w:val="00D620E3"/>
    <w:rsid w:val="00D66C4D"/>
    <w:rsid w:val="00D66FA1"/>
    <w:rsid w:val="00D74F7F"/>
    <w:rsid w:val="00D900C7"/>
    <w:rsid w:val="00D90187"/>
    <w:rsid w:val="00D90B53"/>
    <w:rsid w:val="00D9758D"/>
    <w:rsid w:val="00DA2C77"/>
    <w:rsid w:val="00DB07A8"/>
    <w:rsid w:val="00DB292D"/>
    <w:rsid w:val="00DB6187"/>
    <w:rsid w:val="00DD3E23"/>
    <w:rsid w:val="00DE38F4"/>
    <w:rsid w:val="00DE47DE"/>
    <w:rsid w:val="00DE6A78"/>
    <w:rsid w:val="00DF1C83"/>
    <w:rsid w:val="00E125FE"/>
    <w:rsid w:val="00E20945"/>
    <w:rsid w:val="00E250E1"/>
    <w:rsid w:val="00E30F5D"/>
    <w:rsid w:val="00E375E9"/>
    <w:rsid w:val="00E56854"/>
    <w:rsid w:val="00E7572F"/>
    <w:rsid w:val="00EA0037"/>
    <w:rsid w:val="00EA0B01"/>
    <w:rsid w:val="00EB3D51"/>
    <w:rsid w:val="00EB4AE1"/>
    <w:rsid w:val="00EC4FD6"/>
    <w:rsid w:val="00ED36B5"/>
    <w:rsid w:val="00EE4BC1"/>
    <w:rsid w:val="00EE6262"/>
    <w:rsid w:val="00EF0C15"/>
    <w:rsid w:val="00EF36B9"/>
    <w:rsid w:val="00EF546E"/>
    <w:rsid w:val="00F027B3"/>
    <w:rsid w:val="00F07653"/>
    <w:rsid w:val="00F15AEA"/>
    <w:rsid w:val="00F267E0"/>
    <w:rsid w:val="00F27476"/>
    <w:rsid w:val="00F466A3"/>
    <w:rsid w:val="00F474BF"/>
    <w:rsid w:val="00F53B86"/>
    <w:rsid w:val="00F55E6E"/>
    <w:rsid w:val="00F56353"/>
    <w:rsid w:val="00F6606D"/>
    <w:rsid w:val="00F8076B"/>
    <w:rsid w:val="00F81EC2"/>
    <w:rsid w:val="00F87A17"/>
    <w:rsid w:val="00F90D42"/>
    <w:rsid w:val="00F9264C"/>
    <w:rsid w:val="00F96DB8"/>
    <w:rsid w:val="00FA3FD9"/>
    <w:rsid w:val="00FC4814"/>
    <w:rsid w:val="00FC54DA"/>
    <w:rsid w:val="00FD468F"/>
    <w:rsid w:val="00FE5B8C"/>
    <w:rsid w:val="00FF626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F2BCE"/>
    <w:pPr>
      <w:spacing w:line="254" w:lineRule="auto"/>
    </w:pPr>
  </w:style>
  <w:style w:type="paragraph" w:styleId="Nagwek1">
    <w:name w:val="heading 1"/>
    <w:basedOn w:val="Normalny"/>
    <w:next w:val="Normalny"/>
    <w:link w:val="Nagwek1Znak"/>
    <w:uiPriority w:val="9"/>
    <w:qFormat/>
    <w:rsid w:val="008E5D96"/>
    <w:pPr>
      <w:keepNext/>
      <w:keepLines/>
      <w:numPr>
        <w:numId w:val="1"/>
      </w:numPr>
      <w:spacing w:before="240" w:after="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23202B"/>
    <w:pPr>
      <w:keepNext/>
      <w:keepLines/>
      <w:spacing w:before="40" w:after="0"/>
      <w:outlineLvl w:val="1"/>
    </w:pPr>
    <w:rPr>
      <w:rFonts w:asciiTheme="majorHAnsi" w:eastAsiaTheme="majorEastAsia" w:hAnsiTheme="majorHAnsi" w:cstheme="majorBidi"/>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E5D96"/>
    <w:rPr>
      <w:rFonts w:asciiTheme="majorHAnsi" w:eastAsiaTheme="majorEastAsia" w:hAnsiTheme="majorHAnsi" w:cstheme="majorBidi"/>
      <w:sz w:val="32"/>
      <w:szCs w:val="32"/>
    </w:rPr>
  </w:style>
  <w:style w:type="character" w:customStyle="1" w:styleId="Nagwek2Znak">
    <w:name w:val="Nagłówek 2 Znak"/>
    <w:basedOn w:val="Domylnaczcionkaakapitu"/>
    <w:link w:val="Nagwek2"/>
    <w:uiPriority w:val="9"/>
    <w:rsid w:val="0023202B"/>
    <w:rPr>
      <w:rFonts w:asciiTheme="majorHAnsi" w:eastAsiaTheme="majorEastAsia" w:hAnsiTheme="majorHAnsi" w:cstheme="majorBidi"/>
      <w:sz w:val="26"/>
      <w:szCs w:val="26"/>
    </w:rPr>
  </w:style>
  <w:style w:type="paragraph" w:styleId="Nagwekspisutreci">
    <w:name w:val="TOC Heading"/>
    <w:basedOn w:val="Nagwek1"/>
    <w:next w:val="Normalny"/>
    <w:uiPriority w:val="39"/>
    <w:unhideWhenUsed/>
    <w:qFormat/>
    <w:rsid w:val="008E5D96"/>
    <w:pPr>
      <w:spacing w:line="259" w:lineRule="auto"/>
      <w:outlineLvl w:val="9"/>
    </w:pPr>
    <w:rPr>
      <w:lang w:eastAsia="pl-PL"/>
    </w:rPr>
  </w:style>
  <w:style w:type="paragraph" w:customStyle="1" w:styleId="Tretekstu">
    <w:name w:val="Treść tekstu"/>
    <w:basedOn w:val="Normalny"/>
    <w:rsid w:val="008E5D96"/>
    <w:pPr>
      <w:widowControl w:val="0"/>
      <w:suppressAutoHyphens/>
      <w:spacing w:after="12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99"/>
    <w:qFormat/>
    <w:rsid w:val="008E5D96"/>
    <w:pPr>
      <w:spacing w:after="200" w:line="276" w:lineRule="auto"/>
      <w:ind w:left="720"/>
      <w:contextualSpacing/>
    </w:pPr>
    <w:rPr>
      <w:rFonts w:ascii="Calibri" w:eastAsia="Calibri" w:hAnsi="Calibri" w:cs="Times New Roman"/>
    </w:rPr>
  </w:style>
  <w:style w:type="paragraph" w:customStyle="1" w:styleId="Default">
    <w:name w:val="Default"/>
    <w:qFormat/>
    <w:rsid w:val="008E5D96"/>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customStyle="1" w:styleId="Akapitzlist1">
    <w:name w:val="Akapit z listą1"/>
    <w:basedOn w:val="Normalny"/>
    <w:rsid w:val="005E5EDE"/>
    <w:pPr>
      <w:suppressAutoHyphens/>
      <w:spacing w:after="200" w:line="276" w:lineRule="auto"/>
      <w:ind w:left="720"/>
    </w:pPr>
    <w:rPr>
      <w:rFonts w:ascii="Times New Roman" w:eastAsia="Calibri" w:hAnsi="Times New Roman" w:cs="Calibri"/>
      <w:sz w:val="24"/>
      <w:lang w:eastAsia="ar-SA"/>
    </w:rPr>
  </w:style>
  <w:style w:type="paragraph" w:styleId="Nagwek">
    <w:name w:val="header"/>
    <w:basedOn w:val="Normalny"/>
    <w:link w:val="NagwekZnak"/>
    <w:uiPriority w:val="99"/>
    <w:unhideWhenUsed/>
    <w:rsid w:val="002320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202B"/>
  </w:style>
  <w:style w:type="paragraph" w:styleId="Stopka">
    <w:name w:val="footer"/>
    <w:basedOn w:val="Normalny"/>
    <w:link w:val="StopkaZnak"/>
    <w:unhideWhenUsed/>
    <w:rsid w:val="0023202B"/>
    <w:pPr>
      <w:tabs>
        <w:tab w:val="center" w:pos="4536"/>
        <w:tab w:val="right" w:pos="9072"/>
      </w:tabs>
      <w:spacing w:after="0" w:line="240" w:lineRule="auto"/>
    </w:pPr>
  </w:style>
  <w:style w:type="character" w:customStyle="1" w:styleId="StopkaZnak">
    <w:name w:val="Stopka Znak"/>
    <w:basedOn w:val="Domylnaczcionkaakapitu"/>
    <w:link w:val="Stopka"/>
    <w:rsid w:val="0023202B"/>
  </w:style>
  <w:style w:type="character" w:styleId="Hipercze">
    <w:name w:val="Hyperlink"/>
    <w:uiPriority w:val="99"/>
    <w:unhideWhenUsed/>
    <w:rsid w:val="0023202B"/>
    <w:rPr>
      <w:color w:val="0563C1"/>
      <w:u w:val="single"/>
    </w:rPr>
  </w:style>
  <w:style w:type="paragraph" w:styleId="Bezodstpw">
    <w:name w:val="No Spacing"/>
    <w:uiPriority w:val="1"/>
    <w:qFormat/>
    <w:rsid w:val="0023202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bidi="en-US"/>
    </w:rPr>
  </w:style>
  <w:style w:type="table" w:styleId="Tabela-Siatka">
    <w:name w:val="Table Grid"/>
    <w:uiPriority w:val="59"/>
    <w:rsid w:val="0023202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ategoriainformacji">
    <w:name w:val="Kategoria informacji"/>
    <w:basedOn w:val="Normalny"/>
    <w:uiPriority w:val="99"/>
    <w:qFormat/>
    <w:rsid w:val="0023202B"/>
    <w:pPr>
      <w:pBdr>
        <w:top w:val="none" w:sz="4" w:space="0" w:color="000000"/>
        <w:left w:val="none" w:sz="4" w:space="0" w:color="000000"/>
        <w:bottom w:val="none" w:sz="4" w:space="0" w:color="000000"/>
        <w:right w:val="none" w:sz="4" w:space="0" w:color="000000"/>
        <w:between w:val="none" w:sz="4" w:space="0" w:color="000000"/>
      </w:pBdr>
      <w:spacing w:before="180" w:after="0" w:line="240" w:lineRule="auto"/>
    </w:pPr>
    <w:rPr>
      <w:rFonts w:ascii="Arial" w:eastAsia="Times New Roman" w:hAnsi="Arial" w:cs="Times New Roman"/>
      <w:b/>
      <w:bCs/>
      <w:lang w:val="en-US" w:eastAsia="pl-PL"/>
    </w:rPr>
  </w:style>
  <w:style w:type="paragraph" w:customStyle="1" w:styleId="Tekstpodstawowy1">
    <w:name w:val="Tekst podstawowy1"/>
    <w:basedOn w:val="Normalny"/>
    <w:rsid w:val="005303E9"/>
    <w:pPr>
      <w:widowControl w:val="0"/>
      <w:pBdr>
        <w:top w:val="none" w:sz="4" w:space="0" w:color="000000"/>
        <w:left w:val="none" w:sz="4" w:space="0" w:color="000000"/>
        <w:bottom w:val="none" w:sz="4" w:space="0" w:color="000000"/>
        <w:right w:val="none" w:sz="4" w:space="0" w:color="000000"/>
        <w:between w:val="none" w:sz="4" w:space="0" w:color="000000"/>
      </w:pBdr>
      <w:spacing w:after="120" w:line="240" w:lineRule="auto"/>
    </w:pPr>
    <w:rPr>
      <w:rFonts w:ascii="Times New Roman" w:eastAsia="Times New Roman" w:hAnsi="Times New Roman" w:cs="Times New Roman"/>
      <w:color w:val="00000A"/>
      <w:sz w:val="24"/>
      <w:szCs w:val="24"/>
      <w:lang w:eastAsia="zh-CN"/>
    </w:rPr>
  </w:style>
  <w:style w:type="character" w:customStyle="1" w:styleId="alt-edited">
    <w:name w:val="alt-edited"/>
    <w:basedOn w:val="Domylnaczcionkaakapitu"/>
    <w:rsid w:val="005303E9"/>
  </w:style>
  <w:style w:type="character" w:customStyle="1" w:styleId="shorttext">
    <w:name w:val="short_text"/>
    <w:rsid w:val="005303E9"/>
  </w:style>
  <w:style w:type="paragraph" w:styleId="NormalnyWeb">
    <w:name w:val="Normal (Web)"/>
    <w:basedOn w:val="Normalny"/>
    <w:unhideWhenUsed/>
    <w:rsid w:val="005303E9"/>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pl-PL" w:bidi="hi-IN"/>
    </w:rPr>
  </w:style>
  <w:style w:type="character" w:customStyle="1" w:styleId="wrtext">
    <w:name w:val="wrtext"/>
    <w:basedOn w:val="Domylnaczcionkaakapitu"/>
    <w:rsid w:val="005303E9"/>
  </w:style>
  <w:style w:type="character" w:customStyle="1" w:styleId="hps">
    <w:name w:val="hps"/>
    <w:rsid w:val="005303E9"/>
  </w:style>
  <w:style w:type="character" w:customStyle="1" w:styleId="st">
    <w:name w:val="st"/>
    <w:uiPriority w:val="99"/>
    <w:rsid w:val="005303E9"/>
  </w:style>
  <w:style w:type="paragraph" w:styleId="Tekstpodstawowy">
    <w:name w:val="Body Text"/>
    <w:basedOn w:val="Normalny"/>
    <w:link w:val="TekstpodstawowyZnak"/>
    <w:qFormat/>
    <w:rsid w:val="00F53B86"/>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F53B86"/>
    <w:rPr>
      <w:rFonts w:ascii="Times New Roman" w:eastAsia="Times New Roman" w:hAnsi="Times New Roman" w:cs="Times New Roman"/>
      <w:sz w:val="24"/>
      <w:szCs w:val="24"/>
      <w:lang w:eastAsia="zh-CN"/>
    </w:rPr>
  </w:style>
  <w:style w:type="character" w:styleId="Pogrubienie">
    <w:name w:val="Strong"/>
    <w:qFormat/>
    <w:rsid w:val="00F53B86"/>
    <w:rPr>
      <w:b/>
      <w:bCs/>
    </w:rPr>
  </w:style>
  <w:style w:type="paragraph" w:customStyle="1" w:styleId="kartatreci">
    <w:name w:val="karta treści"/>
    <w:basedOn w:val="Normalny"/>
    <w:qFormat/>
    <w:rsid w:val="00F53B86"/>
    <w:pPr>
      <w:numPr>
        <w:numId w:val="10"/>
      </w:numPr>
      <w:pBdr>
        <w:top w:val="none" w:sz="4" w:space="0" w:color="000000"/>
        <w:left w:val="none" w:sz="4" w:space="0" w:color="000000"/>
        <w:bottom w:val="none" w:sz="4" w:space="0" w:color="000000"/>
        <w:right w:val="none" w:sz="4" w:space="0" w:color="000000"/>
        <w:between w:val="none" w:sz="4" w:space="0" w:color="000000"/>
      </w:pBdr>
      <w:spacing w:before="40" w:after="40" w:line="240" w:lineRule="auto"/>
      <w:ind w:left="425" w:hanging="357"/>
    </w:pPr>
    <w:rPr>
      <w:rFonts w:ascii="Times New Roman" w:eastAsia="Times New Roman" w:hAnsi="Times New Roman" w:cs="Times New Roman"/>
      <w:sz w:val="20"/>
      <w:szCs w:val="20"/>
      <w:lang w:eastAsia="pl-PL"/>
    </w:rPr>
  </w:style>
  <w:style w:type="paragraph" w:styleId="Tytu">
    <w:name w:val="Title"/>
    <w:basedOn w:val="Normalny"/>
    <w:link w:val="TytuZnak"/>
    <w:qFormat/>
    <w:rsid w:val="00C337A5"/>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pPr>
    <w:rPr>
      <w:rFonts w:ascii="Times New Roman" w:eastAsia="Times New Roman" w:hAnsi="Times New Roman" w:cs="Times New Roman"/>
      <w:b/>
      <w:sz w:val="32"/>
      <w:szCs w:val="32"/>
      <w:lang w:eastAsia="pl-PL"/>
    </w:rPr>
  </w:style>
  <w:style w:type="character" w:customStyle="1" w:styleId="TytuZnak">
    <w:name w:val="Tytuł Znak"/>
    <w:basedOn w:val="Domylnaczcionkaakapitu"/>
    <w:link w:val="Tytu"/>
    <w:rsid w:val="00C337A5"/>
    <w:rPr>
      <w:rFonts w:ascii="Times New Roman" w:eastAsia="Times New Roman" w:hAnsi="Times New Roman" w:cs="Times New Roman"/>
      <w:b/>
      <w:sz w:val="32"/>
      <w:szCs w:val="32"/>
      <w:lang w:eastAsia="pl-PL"/>
    </w:rPr>
  </w:style>
  <w:style w:type="paragraph" w:styleId="Tekstpodstawowy2">
    <w:name w:val="Body Text 2"/>
    <w:basedOn w:val="Normalny"/>
    <w:link w:val="Tekstpodstawowy2Znak"/>
    <w:uiPriority w:val="99"/>
    <w:unhideWhenUsed/>
    <w:rsid w:val="00C337A5"/>
    <w:pPr>
      <w:spacing w:after="120" w:line="480" w:lineRule="auto"/>
    </w:pPr>
  </w:style>
  <w:style w:type="character" w:customStyle="1" w:styleId="Tekstpodstawowy2Znak">
    <w:name w:val="Tekst podstawowy 2 Znak"/>
    <w:basedOn w:val="Domylnaczcionkaakapitu"/>
    <w:link w:val="Tekstpodstawowy2"/>
    <w:uiPriority w:val="99"/>
    <w:rsid w:val="00C337A5"/>
  </w:style>
  <w:style w:type="paragraph" w:styleId="HTML-wstpniesformatowany">
    <w:name w:val="HTML Preformatted"/>
    <w:basedOn w:val="Normalny"/>
    <w:link w:val="HTML-wstpniesformatowanyZnak"/>
    <w:uiPriority w:val="99"/>
    <w:unhideWhenUsed/>
    <w:rsid w:val="00F027B3"/>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027B3"/>
    <w:rPr>
      <w:rFonts w:ascii="Courier New" w:eastAsia="Times New Roman" w:hAnsi="Courier New" w:cs="Courier New"/>
      <w:sz w:val="20"/>
      <w:szCs w:val="20"/>
      <w:lang w:eastAsia="pl-PL"/>
    </w:rPr>
  </w:style>
  <w:style w:type="character" w:customStyle="1" w:styleId="fn">
    <w:name w:val="fn"/>
    <w:basedOn w:val="Domylnaczcionkaakapitu"/>
    <w:rsid w:val="00F027B3"/>
  </w:style>
  <w:style w:type="character" w:customStyle="1" w:styleId="addmd">
    <w:name w:val="addmd"/>
    <w:basedOn w:val="Domylnaczcionkaakapitu"/>
    <w:rsid w:val="00EB4AE1"/>
  </w:style>
  <w:style w:type="character" w:styleId="Uwydatnienie">
    <w:name w:val="Emphasis"/>
    <w:qFormat/>
    <w:rsid w:val="00EB4AE1"/>
    <w:rPr>
      <w:i/>
      <w:iCs/>
    </w:rPr>
  </w:style>
  <w:style w:type="paragraph" w:styleId="Spistreci1">
    <w:name w:val="toc 1"/>
    <w:basedOn w:val="Normalny"/>
    <w:next w:val="Normalny"/>
    <w:autoRedefine/>
    <w:uiPriority w:val="39"/>
    <w:unhideWhenUsed/>
    <w:rsid w:val="00BD0C4F"/>
    <w:pPr>
      <w:spacing w:after="100"/>
    </w:pPr>
  </w:style>
  <w:style w:type="paragraph" w:styleId="Spistreci2">
    <w:name w:val="toc 2"/>
    <w:basedOn w:val="Normalny"/>
    <w:next w:val="Normalny"/>
    <w:autoRedefine/>
    <w:uiPriority w:val="39"/>
    <w:unhideWhenUsed/>
    <w:rsid w:val="00BD0C4F"/>
    <w:pPr>
      <w:spacing w:after="100"/>
      <w:ind w:left="220"/>
    </w:pPr>
  </w:style>
  <w:style w:type="paragraph" w:styleId="Spistreci3">
    <w:name w:val="toc 3"/>
    <w:basedOn w:val="Normalny"/>
    <w:next w:val="Normalny"/>
    <w:autoRedefine/>
    <w:uiPriority w:val="39"/>
    <w:unhideWhenUsed/>
    <w:rsid w:val="00BD0C4F"/>
    <w:pPr>
      <w:spacing w:after="100" w:line="259" w:lineRule="auto"/>
      <w:ind w:left="440"/>
    </w:pPr>
    <w:rPr>
      <w:rFonts w:eastAsiaTheme="minorEastAsia"/>
      <w:lang w:eastAsia="pl-PL"/>
    </w:rPr>
  </w:style>
  <w:style w:type="paragraph" w:styleId="Spistreci4">
    <w:name w:val="toc 4"/>
    <w:basedOn w:val="Normalny"/>
    <w:next w:val="Normalny"/>
    <w:autoRedefine/>
    <w:uiPriority w:val="39"/>
    <w:unhideWhenUsed/>
    <w:rsid w:val="00BD0C4F"/>
    <w:pPr>
      <w:spacing w:after="100" w:line="259" w:lineRule="auto"/>
      <w:ind w:left="660"/>
    </w:pPr>
    <w:rPr>
      <w:rFonts w:eastAsiaTheme="minorEastAsia"/>
      <w:lang w:eastAsia="pl-PL"/>
    </w:rPr>
  </w:style>
  <w:style w:type="paragraph" w:styleId="Spistreci5">
    <w:name w:val="toc 5"/>
    <w:basedOn w:val="Normalny"/>
    <w:next w:val="Normalny"/>
    <w:autoRedefine/>
    <w:uiPriority w:val="39"/>
    <w:unhideWhenUsed/>
    <w:rsid w:val="00BD0C4F"/>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BD0C4F"/>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BD0C4F"/>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BD0C4F"/>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BD0C4F"/>
    <w:pPr>
      <w:spacing w:after="100" w:line="259" w:lineRule="auto"/>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BD0C4F"/>
    <w:rPr>
      <w:color w:val="605E5C"/>
      <w:shd w:val="clear" w:color="auto" w:fill="E1DFDD"/>
    </w:rPr>
  </w:style>
  <w:style w:type="paragraph" w:styleId="Tekstdymka">
    <w:name w:val="Balloon Text"/>
    <w:basedOn w:val="Normalny"/>
    <w:link w:val="TekstdymkaZnak"/>
    <w:uiPriority w:val="99"/>
    <w:semiHidden/>
    <w:unhideWhenUsed/>
    <w:rsid w:val="002459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591A"/>
    <w:rPr>
      <w:rFonts w:ascii="Tahoma" w:hAnsi="Tahoma" w:cs="Tahoma"/>
      <w:sz w:val="16"/>
      <w:szCs w:val="16"/>
    </w:rPr>
  </w:style>
  <w:style w:type="character" w:customStyle="1" w:styleId="markedcontent">
    <w:name w:val="markedcontent"/>
    <w:basedOn w:val="Domylnaczcionkaakapitu"/>
    <w:rsid w:val="00CF1890"/>
  </w:style>
  <w:style w:type="character" w:customStyle="1" w:styleId="Teksttreci">
    <w:name w:val="Tekst treści_"/>
    <w:basedOn w:val="Domylnaczcionkaakapitu"/>
    <w:link w:val="Teksttreci0"/>
    <w:locked/>
    <w:rsid w:val="00CF1890"/>
    <w:rPr>
      <w:rFonts w:ascii="Times New Roman" w:eastAsia="Times New Roman" w:hAnsi="Times New Roman" w:cs="Times New Roman"/>
      <w:sz w:val="20"/>
      <w:szCs w:val="20"/>
    </w:rPr>
  </w:style>
  <w:style w:type="paragraph" w:customStyle="1" w:styleId="Teksttreci0">
    <w:name w:val="Tekst treści"/>
    <w:basedOn w:val="Normalny"/>
    <w:link w:val="Teksttreci"/>
    <w:rsid w:val="00CF1890"/>
    <w:pPr>
      <w:widowControl w:val="0"/>
      <w:spacing w:after="0" w:line="240" w:lineRule="auto"/>
    </w:pPr>
    <w:rPr>
      <w:rFonts w:ascii="Times New Roman" w:eastAsia="Times New Roman" w:hAnsi="Times New Roman" w:cs="Times New Roman"/>
      <w:sz w:val="20"/>
      <w:szCs w:val="20"/>
    </w:rPr>
  </w:style>
  <w:style w:type="character" w:customStyle="1" w:styleId="jlqj4b">
    <w:name w:val="jlqj4b"/>
    <w:basedOn w:val="Domylnaczcionkaakapitu"/>
    <w:rsid w:val="009B0F25"/>
  </w:style>
  <w:style w:type="character" w:customStyle="1" w:styleId="y2iqfc">
    <w:name w:val="y2iqfc"/>
    <w:basedOn w:val="Domylnaczcionkaakapitu"/>
    <w:rsid w:val="00714025"/>
  </w:style>
  <w:style w:type="character" w:styleId="Odwoaniedokomentarza">
    <w:name w:val="annotation reference"/>
    <w:basedOn w:val="Domylnaczcionkaakapitu"/>
    <w:uiPriority w:val="99"/>
    <w:semiHidden/>
    <w:unhideWhenUsed/>
    <w:rsid w:val="00F474BF"/>
    <w:rPr>
      <w:sz w:val="16"/>
      <w:szCs w:val="16"/>
    </w:rPr>
  </w:style>
  <w:style w:type="paragraph" w:styleId="Tekstkomentarza">
    <w:name w:val="annotation text"/>
    <w:basedOn w:val="Normalny"/>
    <w:link w:val="TekstkomentarzaZnak"/>
    <w:uiPriority w:val="99"/>
    <w:semiHidden/>
    <w:unhideWhenUsed/>
    <w:rsid w:val="00F474B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474BF"/>
    <w:rPr>
      <w:sz w:val="20"/>
      <w:szCs w:val="20"/>
    </w:rPr>
  </w:style>
  <w:style w:type="paragraph" w:styleId="Tematkomentarza">
    <w:name w:val="annotation subject"/>
    <w:basedOn w:val="Tekstkomentarza"/>
    <w:next w:val="Tekstkomentarza"/>
    <w:link w:val="TematkomentarzaZnak"/>
    <w:uiPriority w:val="99"/>
    <w:semiHidden/>
    <w:unhideWhenUsed/>
    <w:rsid w:val="00F474BF"/>
    <w:rPr>
      <w:b/>
      <w:bCs/>
    </w:rPr>
  </w:style>
  <w:style w:type="character" w:customStyle="1" w:styleId="TematkomentarzaZnak">
    <w:name w:val="Temat komentarza Znak"/>
    <w:basedOn w:val="TekstkomentarzaZnak"/>
    <w:link w:val="Tematkomentarza"/>
    <w:uiPriority w:val="99"/>
    <w:semiHidden/>
    <w:rsid w:val="00F474BF"/>
    <w:rPr>
      <w:b/>
      <w:bCs/>
      <w:sz w:val="20"/>
      <w:szCs w:val="20"/>
    </w:rPr>
  </w:style>
  <w:style w:type="paragraph" w:customStyle="1" w:styleId="Domylnie">
    <w:name w:val="Domyślnie"/>
    <w:rsid w:val="00551F7B"/>
    <w:pPr>
      <w:widowControl w:val="0"/>
      <w:suppressAutoHyphens/>
      <w:spacing w:after="200" w:line="276" w:lineRule="auto"/>
    </w:pPr>
    <w:rPr>
      <w:rFonts w:ascii="Times New Roman" w:eastAsia="Andale Sans UI;Arial Unicode MS" w:hAnsi="Times New Roman" w:cs="Tahoma"/>
      <w:sz w:val="24"/>
      <w:szCs w:val="24"/>
      <w:lang w:val="en-US" w:eastAsia="zh-CN" w:bidi="en-US"/>
    </w:rPr>
  </w:style>
  <w:style w:type="character" w:customStyle="1" w:styleId="h1">
    <w:name w:val="h1"/>
    <w:rsid w:val="00551F7B"/>
  </w:style>
  <w:style w:type="paragraph" w:customStyle="1" w:styleId="TableParagraph">
    <w:name w:val="Table Paragraph"/>
    <w:basedOn w:val="Normalny"/>
    <w:uiPriority w:val="1"/>
    <w:qFormat/>
    <w:rsid w:val="00551F7B"/>
    <w:pPr>
      <w:widowControl w:val="0"/>
      <w:spacing w:after="0" w:line="240" w:lineRule="auto"/>
    </w:pPr>
    <w:rPr>
      <w:rFonts w:ascii="Calibri" w:eastAsia="Calibri" w:hAnsi="Calibri" w:cs="Times New Roman"/>
      <w:lang w:val="en-US"/>
    </w:rPr>
  </w:style>
  <w:style w:type="character" w:customStyle="1" w:styleId="TekstprzypisukocowegoZnak">
    <w:name w:val="Tekst przypisu końcowego Znak"/>
    <w:link w:val="Tekstprzypisukocowego"/>
    <w:uiPriority w:val="99"/>
    <w:semiHidden/>
    <w:rsid w:val="00551F7B"/>
    <w:rPr>
      <w:rFonts w:ascii="Times New Roman" w:eastAsia="SimSun" w:hAnsi="Times New Roman" w:cs="Mangal"/>
      <w:kern w:val="2"/>
      <w:szCs w:val="18"/>
      <w:lang w:eastAsia="zh-CN" w:bidi="hi-IN"/>
    </w:rPr>
  </w:style>
  <w:style w:type="paragraph" w:styleId="Tekstprzypisukocowego">
    <w:name w:val="endnote text"/>
    <w:basedOn w:val="Normalny"/>
    <w:link w:val="TekstprzypisukocowegoZnak"/>
    <w:uiPriority w:val="99"/>
    <w:semiHidden/>
    <w:unhideWhenUsed/>
    <w:rsid w:val="00551F7B"/>
    <w:pPr>
      <w:widowControl w:val="0"/>
      <w:suppressAutoHyphens/>
      <w:spacing w:after="0" w:line="240" w:lineRule="auto"/>
    </w:pPr>
    <w:rPr>
      <w:rFonts w:ascii="Times New Roman" w:eastAsia="SimSun" w:hAnsi="Times New Roman" w:cs="Mangal"/>
      <w:kern w:val="2"/>
      <w:szCs w:val="18"/>
      <w:lang w:eastAsia="zh-CN" w:bidi="hi-IN"/>
    </w:rPr>
  </w:style>
  <w:style w:type="character" w:customStyle="1" w:styleId="TekstprzypisukocowegoZnak1">
    <w:name w:val="Tekst przypisu końcowego Znak1"/>
    <w:basedOn w:val="Domylnaczcionkaakapitu"/>
    <w:uiPriority w:val="99"/>
    <w:semiHidden/>
    <w:rsid w:val="00551F7B"/>
    <w:rPr>
      <w:sz w:val="20"/>
      <w:szCs w:val="20"/>
    </w:rPr>
  </w:style>
  <w:style w:type="character" w:customStyle="1" w:styleId="name">
    <w:name w:val="name"/>
    <w:rsid w:val="00551F7B"/>
  </w:style>
  <w:style w:type="character" w:customStyle="1" w:styleId="value">
    <w:name w:val="value"/>
    <w:rsid w:val="00551F7B"/>
  </w:style>
  <w:style w:type="character" w:customStyle="1" w:styleId="TekstpodstawowywcityZnak">
    <w:name w:val="Tekst podstawowy wcięty Znak"/>
    <w:link w:val="Tekstpodstawowywcity"/>
    <w:semiHidden/>
    <w:rsid w:val="00551F7B"/>
    <w:rPr>
      <w:rFonts w:ascii="Arial" w:eastAsia="Times New Roman" w:hAnsi="Arial"/>
      <w:sz w:val="24"/>
      <w:szCs w:val="24"/>
    </w:rPr>
  </w:style>
  <w:style w:type="paragraph" w:styleId="Tekstpodstawowywcity">
    <w:name w:val="Body Text Indent"/>
    <w:basedOn w:val="Normalny"/>
    <w:link w:val="TekstpodstawowywcityZnak"/>
    <w:semiHidden/>
    <w:unhideWhenUsed/>
    <w:rsid w:val="00551F7B"/>
    <w:pPr>
      <w:snapToGrid w:val="0"/>
      <w:spacing w:after="120" w:line="240" w:lineRule="auto"/>
      <w:ind w:left="283"/>
    </w:pPr>
    <w:rPr>
      <w:rFonts w:ascii="Arial" w:eastAsia="Times New Roman" w:hAnsi="Arial"/>
      <w:sz w:val="24"/>
      <w:szCs w:val="24"/>
    </w:rPr>
  </w:style>
  <w:style w:type="character" w:customStyle="1" w:styleId="TekstpodstawowywcityZnak1">
    <w:name w:val="Tekst podstawowy wcięty Znak1"/>
    <w:basedOn w:val="Domylnaczcionkaakapitu"/>
    <w:uiPriority w:val="99"/>
    <w:semiHidden/>
    <w:rsid w:val="00551F7B"/>
  </w:style>
  <w:style w:type="character" w:customStyle="1" w:styleId="czeinternetowe">
    <w:name w:val="Łącze internetowe"/>
    <w:rsid w:val="00551F7B"/>
    <w:rPr>
      <w:color w:val="0000FF"/>
      <w:u w:val="single"/>
    </w:rPr>
  </w:style>
  <w:style w:type="character" w:customStyle="1" w:styleId="label">
    <w:name w:val="label"/>
    <w:qFormat/>
    <w:rsid w:val="00551F7B"/>
  </w:style>
  <w:style w:type="character" w:customStyle="1" w:styleId="TekstprzypisudolnegoZnak">
    <w:name w:val="Tekst przypisu dolnego Znak"/>
    <w:basedOn w:val="Domylnaczcionkaakapitu"/>
    <w:link w:val="Tekstprzypisudolnego"/>
    <w:uiPriority w:val="99"/>
    <w:semiHidden/>
    <w:rsid w:val="00551F7B"/>
    <w:rPr>
      <w:rFonts w:ascii="Times New Roman" w:eastAsia="SimSun" w:hAnsi="Times New Roman" w:cs="Mangal"/>
      <w:kern w:val="2"/>
      <w:sz w:val="20"/>
      <w:szCs w:val="18"/>
      <w:lang w:eastAsia="zh-CN" w:bidi="hi-IN"/>
    </w:rPr>
  </w:style>
  <w:style w:type="paragraph" w:styleId="Tekstprzypisudolnego">
    <w:name w:val="footnote text"/>
    <w:basedOn w:val="Normalny"/>
    <w:link w:val="TekstprzypisudolnegoZnak"/>
    <w:uiPriority w:val="99"/>
    <w:semiHidden/>
    <w:unhideWhenUsed/>
    <w:rsid w:val="00551F7B"/>
    <w:pPr>
      <w:widowControl w:val="0"/>
      <w:suppressAutoHyphens/>
      <w:spacing w:after="0" w:line="240" w:lineRule="auto"/>
    </w:pPr>
    <w:rPr>
      <w:rFonts w:ascii="Times New Roman" w:eastAsia="SimSun" w:hAnsi="Times New Roman" w:cs="Mangal"/>
      <w:kern w:val="2"/>
      <w:sz w:val="20"/>
      <w:szCs w:val="18"/>
      <w:lang w:eastAsia="zh-CN" w:bidi="hi-IN"/>
    </w:rPr>
  </w:style>
  <w:style w:type="character" w:customStyle="1" w:styleId="StopkaZnak1">
    <w:name w:val="Stopka Znak1"/>
    <w:basedOn w:val="Domylnaczcionkaakapitu"/>
    <w:rsid w:val="00A77686"/>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F2BCE"/>
    <w:pPr>
      <w:spacing w:line="254" w:lineRule="auto"/>
    </w:pPr>
  </w:style>
  <w:style w:type="paragraph" w:styleId="Nagwek1">
    <w:name w:val="heading 1"/>
    <w:basedOn w:val="Normalny"/>
    <w:next w:val="Normalny"/>
    <w:link w:val="Nagwek1Znak"/>
    <w:uiPriority w:val="9"/>
    <w:qFormat/>
    <w:rsid w:val="008E5D96"/>
    <w:pPr>
      <w:keepNext/>
      <w:keepLines/>
      <w:numPr>
        <w:numId w:val="1"/>
      </w:numPr>
      <w:spacing w:before="240" w:after="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23202B"/>
    <w:pPr>
      <w:keepNext/>
      <w:keepLines/>
      <w:spacing w:before="40" w:after="0"/>
      <w:outlineLvl w:val="1"/>
    </w:pPr>
    <w:rPr>
      <w:rFonts w:asciiTheme="majorHAnsi" w:eastAsiaTheme="majorEastAsia" w:hAnsiTheme="majorHAnsi" w:cstheme="majorBidi"/>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E5D96"/>
    <w:rPr>
      <w:rFonts w:asciiTheme="majorHAnsi" w:eastAsiaTheme="majorEastAsia" w:hAnsiTheme="majorHAnsi" w:cstheme="majorBidi"/>
      <w:sz w:val="32"/>
      <w:szCs w:val="32"/>
    </w:rPr>
  </w:style>
  <w:style w:type="character" w:customStyle="1" w:styleId="Nagwek2Znak">
    <w:name w:val="Nagłówek 2 Znak"/>
    <w:basedOn w:val="Domylnaczcionkaakapitu"/>
    <w:link w:val="Nagwek2"/>
    <w:uiPriority w:val="9"/>
    <w:rsid w:val="0023202B"/>
    <w:rPr>
      <w:rFonts w:asciiTheme="majorHAnsi" w:eastAsiaTheme="majorEastAsia" w:hAnsiTheme="majorHAnsi" w:cstheme="majorBidi"/>
      <w:sz w:val="26"/>
      <w:szCs w:val="26"/>
    </w:rPr>
  </w:style>
  <w:style w:type="paragraph" w:styleId="Nagwekspisutreci">
    <w:name w:val="TOC Heading"/>
    <w:basedOn w:val="Nagwek1"/>
    <w:next w:val="Normalny"/>
    <w:uiPriority w:val="39"/>
    <w:unhideWhenUsed/>
    <w:qFormat/>
    <w:rsid w:val="008E5D96"/>
    <w:pPr>
      <w:spacing w:line="259" w:lineRule="auto"/>
      <w:outlineLvl w:val="9"/>
    </w:pPr>
    <w:rPr>
      <w:lang w:eastAsia="pl-PL"/>
    </w:rPr>
  </w:style>
  <w:style w:type="paragraph" w:customStyle="1" w:styleId="Tretekstu">
    <w:name w:val="Treść tekstu"/>
    <w:basedOn w:val="Normalny"/>
    <w:rsid w:val="008E5D96"/>
    <w:pPr>
      <w:widowControl w:val="0"/>
      <w:suppressAutoHyphens/>
      <w:spacing w:after="12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99"/>
    <w:qFormat/>
    <w:rsid w:val="008E5D96"/>
    <w:pPr>
      <w:spacing w:after="200" w:line="276" w:lineRule="auto"/>
      <w:ind w:left="720"/>
      <w:contextualSpacing/>
    </w:pPr>
    <w:rPr>
      <w:rFonts w:ascii="Calibri" w:eastAsia="Calibri" w:hAnsi="Calibri" w:cs="Times New Roman"/>
    </w:rPr>
  </w:style>
  <w:style w:type="paragraph" w:customStyle="1" w:styleId="Default">
    <w:name w:val="Default"/>
    <w:qFormat/>
    <w:rsid w:val="008E5D96"/>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customStyle="1" w:styleId="Akapitzlist1">
    <w:name w:val="Akapit z listą1"/>
    <w:basedOn w:val="Normalny"/>
    <w:rsid w:val="005E5EDE"/>
    <w:pPr>
      <w:suppressAutoHyphens/>
      <w:spacing w:after="200" w:line="276" w:lineRule="auto"/>
      <w:ind w:left="720"/>
    </w:pPr>
    <w:rPr>
      <w:rFonts w:ascii="Times New Roman" w:eastAsia="Calibri" w:hAnsi="Times New Roman" w:cs="Calibri"/>
      <w:sz w:val="24"/>
      <w:lang w:eastAsia="ar-SA"/>
    </w:rPr>
  </w:style>
  <w:style w:type="paragraph" w:styleId="Nagwek">
    <w:name w:val="header"/>
    <w:basedOn w:val="Normalny"/>
    <w:link w:val="NagwekZnak"/>
    <w:uiPriority w:val="99"/>
    <w:unhideWhenUsed/>
    <w:rsid w:val="002320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202B"/>
  </w:style>
  <w:style w:type="paragraph" w:styleId="Stopka">
    <w:name w:val="footer"/>
    <w:basedOn w:val="Normalny"/>
    <w:link w:val="StopkaZnak"/>
    <w:unhideWhenUsed/>
    <w:rsid w:val="0023202B"/>
    <w:pPr>
      <w:tabs>
        <w:tab w:val="center" w:pos="4536"/>
        <w:tab w:val="right" w:pos="9072"/>
      </w:tabs>
      <w:spacing w:after="0" w:line="240" w:lineRule="auto"/>
    </w:pPr>
  </w:style>
  <w:style w:type="character" w:customStyle="1" w:styleId="StopkaZnak">
    <w:name w:val="Stopka Znak"/>
    <w:basedOn w:val="Domylnaczcionkaakapitu"/>
    <w:link w:val="Stopka"/>
    <w:rsid w:val="0023202B"/>
  </w:style>
  <w:style w:type="character" w:styleId="Hipercze">
    <w:name w:val="Hyperlink"/>
    <w:uiPriority w:val="99"/>
    <w:unhideWhenUsed/>
    <w:rsid w:val="0023202B"/>
    <w:rPr>
      <w:color w:val="0563C1"/>
      <w:u w:val="single"/>
    </w:rPr>
  </w:style>
  <w:style w:type="paragraph" w:styleId="Bezodstpw">
    <w:name w:val="No Spacing"/>
    <w:uiPriority w:val="1"/>
    <w:qFormat/>
    <w:rsid w:val="0023202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bidi="en-US"/>
    </w:rPr>
  </w:style>
  <w:style w:type="table" w:styleId="Tabela-Siatka">
    <w:name w:val="Table Grid"/>
    <w:uiPriority w:val="59"/>
    <w:rsid w:val="0023202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ategoriainformacji">
    <w:name w:val="Kategoria informacji"/>
    <w:basedOn w:val="Normalny"/>
    <w:uiPriority w:val="99"/>
    <w:qFormat/>
    <w:rsid w:val="0023202B"/>
    <w:pPr>
      <w:pBdr>
        <w:top w:val="none" w:sz="4" w:space="0" w:color="000000"/>
        <w:left w:val="none" w:sz="4" w:space="0" w:color="000000"/>
        <w:bottom w:val="none" w:sz="4" w:space="0" w:color="000000"/>
        <w:right w:val="none" w:sz="4" w:space="0" w:color="000000"/>
        <w:between w:val="none" w:sz="4" w:space="0" w:color="000000"/>
      </w:pBdr>
      <w:spacing w:before="180" w:after="0" w:line="240" w:lineRule="auto"/>
    </w:pPr>
    <w:rPr>
      <w:rFonts w:ascii="Arial" w:eastAsia="Times New Roman" w:hAnsi="Arial" w:cs="Times New Roman"/>
      <w:b/>
      <w:bCs/>
      <w:lang w:val="en-US" w:eastAsia="pl-PL"/>
    </w:rPr>
  </w:style>
  <w:style w:type="paragraph" w:customStyle="1" w:styleId="Tekstpodstawowy1">
    <w:name w:val="Tekst podstawowy1"/>
    <w:basedOn w:val="Normalny"/>
    <w:rsid w:val="005303E9"/>
    <w:pPr>
      <w:widowControl w:val="0"/>
      <w:pBdr>
        <w:top w:val="none" w:sz="4" w:space="0" w:color="000000"/>
        <w:left w:val="none" w:sz="4" w:space="0" w:color="000000"/>
        <w:bottom w:val="none" w:sz="4" w:space="0" w:color="000000"/>
        <w:right w:val="none" w:sz="4" w:space="0" w:color="000000"/>
        <w:between w:val="none" w:sz="4" w:space="0" w:color="000000"/>
      </w:pBdr>
      <w:spacing w:after="120" w:line="240" w:lineRule="auto"/>
    </w:pPr>
    <w:rPr>
      <w:rFonts w:ascii="Times New Roman" w:eastAsia="Times New Roman" w:hAnsi="Times New Roman" w:cs="Times New Roman"/>
      <w:color w:val="00000A"/>
      <w:sz w:val="24"/>
      <w:szCs w:val="24"/>
      <w:lang w:eastAsia="zh-CN"/>
    </w:rPr>
  </w:style>
  <w:style w:type="character" w:customStyle="1" w:styleId="alt-edited">
    <w:name w:val="alt-edited"/>
    <w:basedOn w:val="Domylnaczcionkaakapitu"/>
    <w:rsid w:val="005303E9"/>
  </w:style>
  <w:style w:type="character" w:customStyle="1" w:styleId="shorttext">
    <w:name w:val="short_text"/>
    <w:rsid w:val="005303E9"/>
  </w:style>
  <w:style w:type="paragraph" w:styleId="NormalnyWeb">
    <w:name w:val="Normal (Web)"/>
    <w:basedOn w:val="Normalny"/>
    <w:unhideWhenUsed/>
    <w:rsid w:val="005303E9"/>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pl-PL" w:bidi="hi-IN"/>
    </w:rPr>
  </w:style>
  <w:style w:type="character" w:customStyle="1" w:styleId="wrtext">
    <w:name w:val="wrtext"/>
    <w:basedOn w:val="Domylnaczcionkaakapitu"/>
    <w:rsid w:val="005303E9"/>
  </w:style>
  <w:style w:type="character" w:customStyle="1" w:styleId="hps">
    <w:name w:val="hps"/>
    <w:rsid w:val="005303E9"/>
  </w:style>
  <w:style w:type="character" w:customStyle="1" w:styleId="st">
    <w:name w:val="st"/>
    <w:uiPriority w:val="99"/>
    <w:rsid w:val="005303E9"/>
  </w:style>
  <w:style w:type="paragraph" w:styleId="Tekstpodstawowy">
    <w:name w:val="Body Text"/>
    <w:basedOn w:val="Normalny"/>
    <w:link w:val="TekstpodstawowyZnak"/>
    <w:qFormat/>
    <w:rsid w:val="00F53B86"/>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F53B86"/>
    <w:rPr>
      <w:rFonts w:ascii="Times New Roman" w:eastAsia="Times New Roman" w:hAnsi="Times New Roman" w:cs="Times New Roman"/>
      <w:sz w:val="24"/>
      <w:szCs w:val="24"/>
      <w:lang w:eastAsia="zh-CN"/>
    </w:rPr>
  </w:style>
  <w:style w:type="character" w:styleId="Pogrubienie">
    <w:name w:val="Strong"/>
    <w:qFormat/>
    <w:rsid w:val="00F53B86"/>
    <w:rPr>
      <w:b/>
      <w:bCs/>
    </w:rPr>
  </w:style>
  <w:style w:type="paragraph" w:customStyle="1" w:styleId="kartatreci">
    <w:name w:val="karta treści"/>
    <w:basedOn w:val="Normalny"/>
    <w:qFormat/>
    <w:rsid w:val="00F53B86"/>
    <w:pPr>
      <w:numPr>
        <w:numId w:val="10"/>
      </w:numPr>
      <w:pBdr>
        <w:top w:val="none" w:sz="4" w:space="0" w:color="000000"/>
        <w:left w:val="none" w:sz="4" w:space="0" w:color="000000"/>
        <w:bottom w:val="none" w:sz="4" w:space="0" w:color="000000"/>
        <w:right w:val="none" w:sz="4" w:space="0" w:color="000000"/>
        <w:between w:val="none" w:sz="4" w:space="0" w:color="000000"/>
      </w:pBdr>
      <w:spacing w:before="40" w:after="40" w:line="240" w:lineRule="auto"/>
      <w:ind w:left="425" w:hanging="357"/>
    </w:pPr>
    <w:rPr>
      <w:rFonts w:ascii="Times New Roman" w:eastAsia="Times New Roman" w:hAnsi="Times New Roman" w:cs="Times New Roman"/>
      <w:sz w:val="20"/>
      <w:szCs w:val="20"/>
      <w:lang w:eastAsia="pl-PL"/>
    </w:rPr>
  </w:style>
  <w:style w:type="paragraph" w:styleId="Tytu">
    <w:name w:val="Title"/>
    <w:basedOn w:val="Normalny"/>
    <w:link w:val="TytuZnak"/>
    <w:qFormat/>
    <w:rsid w:val="00C337A5"/>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pPr>
    <w:rPr>
      <w:rFonts w:ascii="Times New Roman" w:eastAsia="Times New Roman" w:hAnsi="Times New Roman" w:cs="Times New Roman"/>
      <w:b/>
      <w:sz w:val="32"/>
      <w:szCs w:val="32"/>
      <w:lang w:eastAsia="pl-PL"/>
    </w:rPr>
  </w:style>
  <w:style w:type="character" w:customStyle="1" w:styleId="TytuZnak">
    <w:name w:val="Tytuł Znak"/>
    <w:basedOn w:val="Domylnaczcionkaakapitu"/>
    <w:link w:val="Tytu"/>
    <w:rsid w:val="00C337A5"/>
    <w:rPr>
      <w:rFonts w:ascii="Times New Roman" w:eastAsia="Times New Roman" w:hAnsi="Times New Roman" w:cs="Times New Roman"/>
      <w:b/>
      <w:sz w:val="32"/>
      <w:szCs w:val="32"/>
      <w:lang w:eastAsia="pl-PL"/>
    </w:rPr>
  </w:style>
  <w:style w:type="paragraph" w:styleId="Tekstpodstawowy2">
    <w:name w:val="Body Text 2"/>
    <w:basedOn w:val="Normalny"/>
    <w:link w:val="Tekstpodstawowy2Znak"/>
    <w:uiPriority w:val="99"/>
    <w:unhideWhenUsed/>
    <w:rsid w:val="00C337A5"/>
    <w:pPr>
      <w:spacing w:after="120" w:line="480" w:lineRule="auto"/>
    </w:pPr>
  </w:style>
  <w:style w:type="character" w:customStyle="1" w:styleId="Tekstpodstawowy2Znak">
    <w:name w:val="Tekst podstawowy 2 Znak"/>
    <w:basedOn w:val="Domylnaczcionkaakapitu"/>
    <w:link w:val="Tekstpodstawowy2"/>
    <w:uiPriority w:val="99"/>
    <w:rsid w:val="00C337A5"/>
  </w:style>
  <w:style w:type="paragraph" w:styleId="HTML-wstpniesformatowany">
    <w:name w:val="HTML Preformatted"/>
    <w:basedOn w:val="Normalny"/>
    <w:link w:val="HTML-wstpniesformatowanyZnak"/>
    <w:uiPriority w:val="99"/>
    <w:unhideWhenUsed/>
    <w:rsid w:val="00F027B3"/>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027B3"/>
    <w:rPr>
      <w:rFonts w:ascii="Courier New" w:eastAsia="Times New Roman" w:hAnsi="Courier New" w:cs="Courier New"/>
      <w:sz w:val="20"/>
      <w:szCs w:val="20"/>
      <w:lang w:eastAsia="pl-PL"/>
    </w:rPr>
  </w:style>
  <w:style w:type="character" w:customStyle="1" w:styleId="fn">
    <w:name w:val="fn"/>
    <w:basedOn w:val="Domylnaczcionkaakapitu"/>
    <w:rsid w:val="00F027B3"/>
  </w:style>
  <w:style w:type="character" w:customStyle="1" w:styleId="addmd">
    <w:name w:val="addmd"/>
    <w:basedOn w:val="Domylnaczcionkaakapitu"/>
    <w:rsid w:val="00EB4AE1"/>
  </w:style>
  <w:style w:type="character" w:styleId="Uwydatnienie">
    <w:name w:val="Emphasis"/>
    <w:qFormat/>
    <w:rsid w:val="00EB4AE1"/>
    <w:rPr>
      <w:i/>
      <w:iCs/>
    </w:rPr>
  </w:style>
  <w:style w:type="paragraph" w:styleId="Spistreci1">
    <w:name w:val="toc 1"/>
    <w:basedOn w:val="Normalny"/>
    <w:next w:val="Normalny"/>
    <w:autoRedefine/>
    <w:uiPriority w:val="39"/>
    <w:unhideWhenUsed/>
    <w:rsid w:val="00BD0C4F"/>
    <w:pPr>
      <w:spacing w:after="100"/>
    </w:pPr>
  </w:style>
  <w:style w:type="paragraph" w:styleId="Spistreci2">
    <w:name w:val="toc 2"/>
    <w:basedOn w:val="Normalny"/>
    <w:next w:val="Normalny"/>
    <w:autoRedefine/>
    <w:uiPriority w:val="39"/>
    <w:unhideWhenUsed/>
    <w:rsid w:val="00BD0C4F"/>
    <w:pPr>
      <w:spacing w:after="100"/>
      <w:ind w:left="220"/>
    </w:pPr>
  </w:style>
  <w:style w:type="paragraph" w:styleId="Spistreci3">
    <w:name w:val="toc 3"/>
    <w:basedOn w:val="Normalny"/>
    <w:next w:val="Normalny"/>
    <w:autoRedefine/>
    <w:uiPriority w:val="39"/>
    <w:unhideWhenUsed/>
    <w:rsid w:val="00BD0C4F"/>
    <w:pPr>
      <w:spacing w:after="100" w:line="259" w:lineRule="auto"/>
      <w:ind w:left="440"/>
    </w:pPr>
    <w:rPr>
      <w:rFonts w:eastAsiaTheme="minorEastAsia"/>
      <w:lang w:eastAsia="pl-PL"/>
    </w:rPr>
  </w:style>
  <w:style w:type="paragraph" w:styleId="Spistreci4">
    <w:name w:val="toc 4"/>
    <w:basedOn w:val="Normalny"/>
    <w:next w:val="Normalny"/>
    <w:autoRedefine/>
    <w:uiPriority w:val="39"/>
    <w:unhideWhenUsed/>
    <w:rsid w:val="00BD0C4F"/>
    <w:pPr>
      <w:spacing w:after="100" w:line="259" w:lineRule="auto"/>
      <w:ind w:left="660"/>
    </w:pPr>
    <w:rPr>
      <w:rFonts w:eastAsiaTheme="minorEastAsia"/>
      <w:lang w:eastAsia="pl-PL"/>
    </w:rPr>
  </w:style>
  <w:style w:type="paragraph" w:styleId="Spistreci5">
    <w:name w:val="toc 5"/>
    <w:basedOn w:val="Normalny"/>
    <w:next w:val="Normalny"/>
    <w:autoRedefine/>
    <w:uiPriority w:val="39"/>
    <w:unhideWhenUsed/>
    <w:rsid w:val="00BD0C4F"/>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BD0C4F"/>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BD0C4F"/>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BD0C4F"/>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BD0C4F"/>
    <w:pPr>
      <w:spacing w:after="100" w:line="259" w:lineRule="auto"/>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BD0C4F"/>
    <w:rPr>
      <w:color w:val="605E5C"/>
      <w:shd w:val="clear" w:color="auto" w:fill="E1DFDD"/>
    </w:rPr>
  </w:style>
  <w:style w:type="paragraph" w:styleId="Tekstdymka">
    <w:name w:val="Balloon Text"/>
    <w:basedOn w:val="Normalny"/>
    <w:link w:val="TekstdymkaZnak"/>
    <w:uiPriority w:val="99"/>
    <w:semiHidden/>
    <w:unhideWhenUsed/>
    <w:rsid w:val="002459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591A"/>
    <w:rPr>
      <w:rFonts w:ascii="Tahoma" w:hAnsi="Tahoma" w:cs="Tahoma"/>
      <w:sz w:val="16"/>
      <w:szCs w:val="16"/>
    </w:rPr>
  </w:style>
  <w:style w:type="character" w:customStyle="1" w:styleId="markedcontent">
    <w:name w:val="markedcontent"/>
    <w:basedOn w:val="Domylnaczcionkaakapitu"/>
    <w:rsid w:val="00CF1890"/>
  </w:style>
  <w:style w:type="character" w:customStyle="1" w:styleId="Teksttreci">
    <w:name w:val="Tekst treści_"/>
    <w:basedOn w:val="Domylnaczcionkaakapitu"/>
    <w:link w:val="Teksttreci0"/>
    <w:locked/>
    <w:rsid w:val="00CF1890"/>
    <w:rPr>
      <w:rFonts w:ascii="Times New Roman" w:eastAsia="Times New Roman" w:hAnsi="Times New Roman" w:cs="Times New Roman"/>
      <w:sz w:val="20"/>
      <w:szCs w:val="20"/>
    </w:rPr>
  </w:style>
  <w:style w:type="paragraph" w:customStyle="1" w:styleId="Teksttreci0">
    <w:name w:val="Tekst treści"/>
    <w:basedOn w:val="Normalny"/>
    <w:link w:val="Teksttreci"/>
    <w:rsid w:val="00CF1890"/>
    <w:pPr>
      <w:widowControl w:val="0"/>
      <w:spacing w:after="0" w:line="240" w:lineRule="auto"/>
    </w:pPr>
    <w:rPr>
      <w:rFonts w:ascii="Times New Roman" w:eastAsia="Times New Roman" w:hAnsi="Times New Roman" w:cs="Times New Roman"/>
      <w:sz w:val="20"/>
      <w:szCs w:val="20"/>
    </w:rPr>
  </w:style>
  <w:style w:type="character" w:customStyle="1" w:styleId="jlqj4b">
    <w:name w:val="jlqj4b"/>
    <w:basedOn w:val="Domylnaczcionkaakapitu"/>
    <w:rsid w:val="009B0F25"/>
  </w:style>
  <w:style w:type="character" w:customStyle="1" w:styleId="y2iqfc">
    <w:name w:val="y2iqfc"/>
    <w:basedOn w:val="Domylnaczcionkaakapitu"/>
    <w:rsid w:val="00714025"/>
  </w:style>
  <w:style w:type="character" w:styleId="Odwoaniedokomentarza">
    <w:name w:val="annotation reference"/>
    <w:basedOn w:val="Domylnaczcionkaakapitu"/>
    <w:uiPriority w:val="99"/>
    <w:semiHidden/>
    <w:unhideWhenUsed/>
    <w:rsid w:val="00F474BF"/>
    <w:rPr>
      <w:sz w:val="16"/>
      <w:szCs w:val="16"/>
    </w:rPr>
  </w:style>
  <w:style w:type="paragraph" w:styleId="Tekstkomentarza">
    <w:name w:val="annotation text"/>
    <w:basedOn w:val="Normalny"/>
    <w:link w:val="TekstkomentarzaZnak"/>
    <w:uiPriority w:val="99"/>
    <w:semiHidden/>
    <w:unhideWhenUsed/>
    <w:rsid w:val="00F474B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474BF"/>
    <w:rPr>
      <w:sz w:val="20"/>
      <w:szCs w:val="20"/>
    </w:rPr>
  </w:style>
  <w:style w:type="paragraph" w:styleId="Tematkomentarza">
    <w:name w:val="annotation subject"/>
    <w:basedOn w:val="Tekstkomentarza"/>
    <w:next w:val="Tekstkomentarza"/>
    <w:link w:val="TematkomentarzaZnak"/>
    <w:uiPriority w:val="99"/>
    <w:semiHidden/>
    <w:unhideWhenUsed/>
    <w:rsid w:val="00F474BF"/>
    <w:rPr>
      <w:b/>
      <w:bCs/>
    </w:rPr>
  </w:style>
  <w:style w:type="character" w:customStyle="1" w:styleId="TematkomentarzaZnak">
    <w:name w:val="Temat komentarza Znak"/>
    <w:basedOn w:val="TekstkomentarzaZnak"/>
    <w:link w:val="Tematkomentarza"/>
    <w:uiPriority w:val="99"/>
    <w:semiHidden/>
    <w:rsid w:val="00F474BF"/>
    <w:rPr>
      <w:b/>
      <w:bCs/>
      <w:sz w:val="20"/>
      <w:szCs w:val="20"/>
    </w:rPr>
  </w:style>
  <w:style w:type="paragraph" w:customStyle="1" w:styleId="Domylnie">
    <w:name w:val="Domyślnie"/>
    <w:rsid w:val="00551F7B"/>
    <w:pPr>
      <w:widowControl w:val="0"/>
      <w:suppressAutoHyphens/>
      <w:spacing w:after="200" w:line="276" w:lineRule="auto"/>
    </w:pPr>
    <w:rPr>
      <w:rFonts w:ascii="Times New Roman" w:eastAsia="Andale Sans UI;Arial Unicode MS" w:hAnsi="Times New Roman" w:cs="Tahoma"/>
      <w:sz w:val="24"/>
      <w:szCs w:val="24"/>
      <w:lang w:val="en-US" w:eastAsia="zh-CN" w:bidi="en-US"/>
    </w:rPr>
  </w:style>
  <w:style w:type="character" w:customStyle="1" w:styleId="h1">
    <w:name w:val="h1"/>
    <w:rsid w:val="00551F7B"/>
  </w:style>
  <w:style w:type="paragraph" w:customStyle="1" w:styleId="TableParagraph">
    <w:name w:val="Table Paragraph"/>
    <w:basedOn w:val="Normalny"/>
    <w:uiPriority w:val="1"/>
    <w:qFormat/>
    <w:rsid w:val="00551F7B"/>
    <w:pPr>
      <w:widowControl w:val="0"/>
      <w:spacing w:after="0" w:line="240" w:lineRule="auto"/>
    </w:pPr>
    <w:rPr>
      <w:rFonts w:ascii="Calibri" w:eastAsia="Calibri" w:hAnsi="Calibri" w:cs="Times New Roman"/>
      <w:lang w:val="en-US"/>
    </w:rPr>
  </w:style>
  <w:style w:type="character" w:customStyle="1" w:styleId="TekstprzypisukocowegoZnak">
    <w:name w:val="Tekst przypisu końcowego Znak"/>
    <w:link w:val="Tekstprzypisukocowego"/>
    <w:uiPriority w:val="99"/>
    <w:semiHidden/>
    <w:rsid w:val="00551F7B"/>
    <w:rPr>
      <w:rFonts w:ascii="Times New Roman" w:eastAsia="SimSun" w:hAnsi="Times New Roman" w:cs="Mangal"/>
      <w:kern w:val="2"/>
      <w:szCs w:val="18"/>
      <w:lang w:eastAsia="zh-CN" w:bidi="hi-IN"/>
    </w:rPr>
  </w:style>
  <w:style w:type="paragraph" w:styleId="Tekstprzypisukocowego">
    <w:name w:val="endnote text"/>
    <w:basedOn w:val="Normalny"/>
    <w:link w:val="TekstprzypisukocowegoZnak"/>
    <w:uiPriority w:val="99"/>
    <w:semiHidden/>
    <w:unhideWhenUsed/>
    <w:rsid w:val="00551F7B"/>
    <w:pPr>
      <w:widowControl w:val="0"/>
      <w:suppressAutoHyphens/>
      <w:spacing w:after="0" w:line="240" w:lineRule="auto"/>
    </w:pPr>
    <w:rPr>
      <w:rFonts w:ascii="Times New Roman" w:eastAsia="SimSun" w:hAnsi="Times New Roman" w:cs="Mangal"/>
      <w:kern w:val="2"/>
      <w:szCs w:val="18"/>
      <w:lang w:eastAsia="zh-CN" w:bidi="hi-IN"/>
    </w:rPr>
  </w:style>
  <w:style w:type="character" w:customStyle="1" w:styleId="TekstprzypisukocowegoZnak1">
    <w:name w:val="Tekst przypisu końcowego Znak1"/>
    <w:basedOn w:val="Domylnaczcionkaakapitu"/>
    <w:uiPriority w:val="99"/>
    <w:semiHidden/>
    <w:rsid w:val="00551F7B"/>
    <w:rPr>
      <w:sz w:val="20"/>
      <w:szCs w:val="20"/>
    </w:rPr>
  </w:style>
  <w:style w:type="character" w:customStyle="1" w:styleId="name">
    <w:name w:val="name"/>
    <w:rsid w:val="00551F7B"/>
  </w:style>
  <w:style w:type="character" w:customStyle="1" w:styleId="value">
    <w:name w:val="value"/>
    <w:rsid w:val="00551F7B"/>
  </w:style>
  <w:style w:type="character" w:customStyle="1" w:styleId="TekstpodstawowywcityZnak">
    <w:name w:val="Tekst podstawowy wcięty Znak"/>
    <w:link w:val="Tekstpodstawowywcity"/>
    <w:semiHidden/>
    <w:rsid w:val="00551F7B"/>
    <w:rPr>
      <w:rFonts w:ascii="Arial" w:eastAsia="Times New Roman" w:hAnsi="Arial"/>
      <w:sz w:val="24"/>
      <w:szCs w:val="24"/>
    </w:rPr>
  </w:style>
  <w:style w:type="paragraph" w:styleId="Tekstpodstawowywcity">
    <w:name w:val="Body Text Indent"/>
    <w:basedOn w:val="Normalny"/>
    <w:link w:val="TekstpodstawowywcityZnak"/>
    <w:semiHidden/>
    <w:unhideWhenUsed/>
    <w:rsid w:val="00551F7B"/>
    <w:pPr>
      <w:snapToGrid w:val="0"/>
      <w:spacing w:after="120" w:line="240" w:lineRule="auto"/>
      <w:ind w:left="283"/>
    </w:pPr>
    <w:rPr>
      <w:rFonts w:ascii="Arial" w:eastAsia="Times New Roman" w:hAnsi="Arial"/>
      <w:sz w:val="24"/>
      <w:szCs w:val="24"/>
    </w:rPr>
  </w:style>
  <w:style w:type="character" w:customStyle="1" w:styleId="TekstpodstawowywcityZnak1">
    <w:name w:val="Tekst podstawowy wcięty Znak1"/>
    <w:basedOn w:val="Domylnaczcionkaakapitu"/>
    <w:uiPriority w:val="99"/>
    <w:semiHidden/>
    <w:rsid w:val="00551F7B"/>
  </w:style>
  <w:style w:type="character" w:customStyle="1" w:styleId="czeinternetowe">
    <w:name w:val="Łącze internetowe"/>
    <w:rsid w:val="00551F7B"/>
    <w:rPr>
      <w:color w:val="0000FF"/>
      <w:u w:val="single"/>
    </w:rPr>
  </w:style>
  <w:style w:type="character" w:customStyle="1" w:styleId="label">
    <w:name w:val="label"/>
    <w:qFormat/>
    <w:rsid w:val="00551F7B"/>
  </w:style>
  <w:style w:type="character" w:customStyle="1" w:styleId="TekstprzypisudolnegoZnak">
    <w:name w:val="Tekst przypisu dolnego Znak"/>
    <w:basedOn w:val="Domylnaczcionkaakapitu"/>
    <w:link w:val="Tekstprzypisudolnego"/>
    <w:uiPriority w:val="99"/>
    <w:semiHidden/>
    <w:rsid w:val="00551F7B"/>
    <w:rPr>
      <w:rFonts w:ascii="Times New Roman" w:eastAsia="SimSun" w:hAnsi="Times New Roman" w:cs="Mangal"/>
      <w:kern w:val="2"/>
      <w:sz w:val="20"/>
      <w:szCs w:val="18"/>
      <w:lang w:eastAsia="zh-CN" w:bidi="hi-IN"/>
    </w:rPr>
  </w:style>
  <w:style w:type="paragraph" w:styleId="Tekstprzypisudolnego">
    <w:name w:val="footnote text"/>
    <w:basedOn w:val="Normalny"/>
    <w:link w:val="TekstprzypisudolnegoZnak"/>
    <w:uiPriority w:val="99"/>
    <w:semiHidden/>
    <w:unhideWhenUsed/>
    <w:rsid w:val="00551F7B"/>
    <w:pPr>
      <w:widowControl w:val="0"/>
      <w:suppressAutoHyphens/>
      <w:spacing w:after="0" w:line="240" w:lineRule="auto"/>
    </w:pPr>
    <w:rPr>
      <w:rFonts w:ascii="Times New Roman" w:eastAsia="SimSun" w:hAnsi="Times New Roman" w:cs="Mangal"/>
      <w:kern w:val="2"/>
      <w:sz w:val="20"/>
      <w:szCs w:val="18"/>
      <w:lang w:eastAsia="zh-CN" w:bidi="hi-IN"/>
    </w:rPr>
  </w:style>
  <w:style w:type="character" w:customStyle="1" w:styleId="StopkaZnak1">
    <w:name w:val="Stopka Znak1"/>
    <w:basedOn w:val="Domylnaczcionkaakapitu"/>
    <w:rsid w:val="00A77686"/>
    <w:rPr>
      <w:rFonts w:ascii="Times New Roman" w:eastAsia="Times New Roman" w:hAnsi="Times New Roman" w:cs="Times New Roman"/>
      <w:sz w:val="20"/>
      <w:szCs w:val="20"/>
      <w:lang w:eastAsia="pl-PL"/>
    </w:rPr>
  </w:style>
</w:styles>
</file>

<file path=word/webSettings.xml><?xml version="1.0" encoding="utf-8"?>
<w:webSettings xmlns:r="http://schemas.openxmlformats.org/officeDocument/2006/relationships" xmlns:w="http://schemas.openxmlformats.org/wordprocessingml/2006/main">
  <w:divs>
    <w:div w:id="360012361">
      <w:bodyDiv w:val="1"/>
      <w:marLeft w:val="0"/>
      <w:marRight w:val="0"/>
      <w:marTop w:val="0"/>
      <w:marBottom w:val="0"/>
      <w:divBdr>
        <w:top w:val="none" w:sz="0" w:space="0" w:color="auto"/>
        <w:left w:val="none" w:sz="0" w:space="0" w:color="auto"/>
        <w:bottom w:val="none" w:sz="0" w:space="0" w:color="auto"/>
        <w:right w:val="none" w:sz="0" w:space="0" w:color="auto"/>
      </w:divBdr>
    </w:div>
    <w:div w:id="1533418422">
      <w:bodyDiv w:val="1"/>
      <w:marLeft w:val="0"/>
      <w:marRight w:val="0"/>
      <w:marTop w:val="0"/>
      <w:marBottom w:val="0"/>
      <w:divBdr>
        <w:top w:val="none" w:sz="0" w:space="0" w:color="auto"/>
        <w:left w:val="none" w:sz="0" w:space="0" w:color="auto"/>
        <w:bottom w:val="none" w:sz="0" w:space="0" w:color="auto"/>
        <w:right w:val="none" w:sz="0" w:space="0" w:color="auto"/>
      </w:divBdr>
    </w:div>
    <w:div w:id="1557011779">
      <w:bodyDiv w:val="1"/>
      <w:marLeft w:val="0"/>
      <w:marRight w:val="0"/>
      <w:marTop w:val="0"/>
      <w:marBottom w:val="0"/>
      <w:divBdr>
        <w:top w:val="none" w:sz="0" w:space="0" w:color="auto"/>
        <w:left w:val="none" w:sz="0" w:space="0" w:color="auto"/>
        <w:bottom w:val="none" w:sz="0" w:space="0" w:color="auto"/>
        <w:right w:val="none" w:sz="0" w:space="0" w:color="auto"/>
      </w:divBdr>
    </w:div>
    <w:div w:id="17747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Arkusz_programu_Microsoft_Office_Excel5.xlsx"/><Relationship Id="rId26" Type="http://schemas.openxmlformats.org/officeDocument/2006/relationships/hyperlink" Target="http://pl.wikipedia.org/wiki/Anegdota" TargetMode="External"/><Relationship Id="rId39" Type="http://schemas.openxmlformats.org/officeDocument/2006/relationships/hyperlink" Target="http://pl.wikipedia.org/w/index.php?title=Metoda_przypadk%C3%B3w&amp;action=edit&amp;redlink=1" TargetMode="External"/><Relationship Id="rId21" Type="http://schemas.openxmlformats.org/officeDocument/2006/relationships/image" Target="media/image8.emf"/><Relationship Id="rId34" Type="http://schemas.openxmlformats.org/officeDocument/2006/relationships/hyperlink" Target="http://pl.wikipedia.org/wiki/Metoda_projekt%C3%B3w" TargetMode="External"/><Relationship Id="rId42" Type="http://schemas.openxmlformats.org/officeDocument/2006/relationships/hyperlink" Target="https://ksiegarnia.pwn.pl/wydawca/Nieoczywiste,w,175538176" TargetMode="External"/><Relationship Id="rId47" Type="http://schemas.openxmlformats.org/officeDocument/2006/relationships/hyperlink" Target="https://dpmc.govt.nz/our-programmes/policy-project/policy-methods-toolbox/design-thinking" TargetMode="External"/><Relationship Id="rId50" Type="http://schemas.openxmlformats.org/officeDocument/2006/relationships/hyperlink" Target="http://bg.pwsz.krosno.pl/?bc&amp;sID=0&amp;lTyp=1&amp;let=Etyka%20biznesu"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Arkusz_programu_Microsoft_Office_Excel2.xlsx"/><Relationship Id="rId17" Type="http://schemas.openxmlformats.org/officeDocument/2006/relationships/image" Target="media/image6.emf"/><Relationship Id="rId25" Type="http://schemas.openxmlformats.org/officeDocument/2006/relationships/hyperlink" Target="http://www.kwalifikacje.edu.pl" TargetMode="External"/><Relationship Id="rId33" Type="http://schemas.openxmlformats.org/officeDocument/2006/relationships/hyperlink" Target="http://pl.wikipedia.org/w/index.php?title=Metoda_przypadk%C3%B3w&amp;action=edit&amp;redlink=1" TargetMode="External"/><Relationship Id="rId38" Type="http://schemas.openxmlformats.org/officeDocument/2006/relationships/hyperlink" Target="http://www.matras.pl/szukaj/?autor=Arkadiusz%20Januszewski" TargetMode="External"/><Relationship Id="rId46" Type="http://schemas.openxmlformats.org/officeDocument/2006/relationships/hyperlink" Target="https://www.researchgate.net/publication/299456548_Design_Thinking_An_overview" TargetMode="External"/><Relationship Id="rId2" Type="http://schemas.openxmlformats.org/officeDocument/2006/relationships/numbering" Target="numbering.xml"/><Relationship Id="rId16" Type="http://schemas.openxmlformats.org/officeDocument/2006/relationships/package" Target="embeddings/Arkusz_programu_Microsoft_Office_Excel4.xlsx"/><Relationship Id="rId20" Type="http://schemas.openxmlformats.org/officeDocument/2006/relationships/package" Target="embeddings/Arkusz_programu_Microsoft_Office_Excel6.xlsx"/><Relationship Id="rId29" Type="http://schemas.openxmlformats.org/officeDocument/2006/relationships/hyperlink" Target="http://pl.wikipedia.org/wiki/Symulacja" TargetMode="External"/><Relationship Id="rId41" Type="http://schemas.openxmlformats.org/officeDocument/2006/relationships/hyperlink" Target="http://pl.wikipedia.org/w/index.php?title=Metoda_przypadk%C3%B3w&amp;action=edit&amp;redlink=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Arkusz_programu_Microsoft_Office_Excel8.xlsx"/><Relationship Id="rId32" Type="http://schemas.openxmlformats.org/officeDocument/2006/relationships/hyperlink" Target="http://pl.wikipedia.org/wiki/Anegdota" TargetMode="External"/><Relationship Id="rId37" Type="http://schemas.openxmlformats.org/officeDocument/2006/relationships/hyperlink" Target="http://www.matras.pl/szukaj/?autor=Jerzy%20Kisielnicki" TargetMode="External"/><Relationship Id="rId40" Type="http://schemas.openxmlformats.org/officeDocument/2006/relationships/hyperlink" Target="http://pl.wikipedia.org/w/index.php?title=Metoda_przypadk%C3%B3w&amp;action=edit&amp;redlink=1" TargetMode="External"/><Relationship Id="rId45" Type="http://schemas.openxmlformats.org/officeDocument/2006/relationships/hyperlink" Target="https://mycourses.aalto.fi/pluginfile.php/615049/mod_folder/intro/A2_optional_jones_systemic.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pl.wikipedia.org/wiki/Metoda_projekt%C3%B3w" TargetMode="External"/><Relationship Id="rId36" Type="http://schemas.openxmlformats.org/officeDocument/2006/relationships/hyperlink" Target="http://www.zasadygry.pl" TargetMode="External"/><Relationship Id="rId49" Type="http://schemas.openxmlformats.org/officeDocument/2006/relationships/hyperlink" Target="https://www.pwsz-koszalin.pl/pliki/Zeszyty_Naukowe_PWSZ_3.2021.pdf" TargetMode="External"/><Relationship Id="rId10" Type="http://schemas.openxmlformats.org/officeDocument/2006/relationships/package" Target="embeddings/Arkusz_programu_Microsoft_Office_Excel1.xlsx"/><Relationship Id="rId19" Type="http://schemas.openxmlformats.org/officeDocument/2006/relationships/image" Target="media/image7.emf"/><Relationship Id="rId31" Type="http://schemas.openxmlformats.org/officeDocument/2006/relationships/hyperlink" Target="https://ksiegarnia.pwn.pl/autor/Magdalena-Supryn-Klepcarz,a,74661411" TargetMode="External"/><Relationship Id="rId44" Type="http://schemas.openxmlformats.org/officeDocument/2006/relationships/hyperlink" Target="https://www.academia.edu/29008582/Zarz%C4%85dzanie_w_kryzysie" TargetMode="External"/><Relationship Id="rId52" Type="http://schemas.openxmlformats.org/officeDocument/2006/relationships/hyperlink" Target="http://bg.pwsz.krosno.pl/?bc&amp;sID=0&amp;lTyp=1&amp;let=Etyka%20biznes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Arkusz_programu_Microsoft_Office_Excel3.xlsx"/><Relationship Id="rId22" Type="http://schemas.openxmlformats.org/officeDocument/2006/relationships/package" Target="embeddings/Arkusz_programu_Microsoft_Office_Excel7.xlsx"/><Relationship Id="rId27" Type="http://schemas.openxmlformats.org/officeDocument/2006/relationships/hyperlink" Target="http://pl.wikipedia.org/w/index.php?title=Metoda_przypadk%C3%B3w&amp;action=edit&amp;redlink=1" TargetMode="External"/><Relationship Id="rId30" Type="http://schemas.openxmlformats.org/officeDocument/2006/relationships/hyperlink" Target="http://ksiegarnia.poltax.waw.pl/autor_products.php/id_autor/5701" TargetMode="External"/><Relationship Id="rId35" Type="http://schemas.openxmlformats.org/officeDocument/2006/relationships/hyperlink" Target="http://pl.wikipedia.org/wiki/Symulacja" TargetMode="External"/><Relationship Id="rId43" Type="http://schemas.openxmlformats.org/officeDocument/2006/relationships/hyperlink" Target="https://www.ksiegarnia.beck.pl/akademicka/prawo-i-postepowanie-administracyjne/20046-prawo-administracyjne-materialne-pytania-kazusy-tablice-testy-joanna-ablewicz" TargetMode="External"/><Relationship Id="rId48" Type="http://schemas.openxmlformats.org/officeDocument/2006/relationships/hyperlink" Target="https://www.pwsz-koszalin.pl/pliki/Zeszyty_Naukowe_PWSZ_3.2021.pdf" TargetMode="External"/><Relationship Id="rId8" Type="http://schemas.openxmlformats.org/officeDocument/2006/relationships/image" Target="media/image1.jpeg"/><Relationship Id="rId51" Type="http://schemas.openxmlformats.org/officeDocument/2006/relationships/hyperlink" Target="http://bg.pwsz.krosno.pl/?bc&amp;sID=0&amp;lTyp=1&amp;let=Biznes,%20etyka,%20odpowiedzialno__"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50F8D-C0A1-420E-9466-2D591988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479</Pages>
  <Words>104364</Words>
  <Characters>626190</Characters>
  <Application>Microsoft Office Word</Application>
  <DocSecurity>0</DocSecurity>
  <Lines>5218</Lines>
  <Paragraphs>1458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729096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Pezda</dc:creator>
  <cp:lastModifiedBy>Asus</cp:lastModifiedBy>
  <cp:revision>2</cp:revision>
  <cp:lastPrinted>2023-05-17T08:45:00Z</cp:lastPrinted>
  <dcterms:created xsi:type="dcterms:W3CDTF">2023-05-31T08:30:00Z</dcterms:created>
  <dcterms:modified xsi:type="dcterms:W3CDTF">2023-05-31T08:30:00Z</dcterms:modified>
</cp:coreProperties>
</file>