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C0" w:rsidRDefault="006003C0" w:rsidP="004E636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D7E5E">
        <w:rPr>
          <w:rFonts w:ascii="Garamond" w:hAnsi="Garamond"/>
          <w:noProof/>
          <w:lang w:eastAsia="pl-PL"/>
        </w:rPr>
        <w:drawing>
          <wp:inline distT="0" distB="0" distL="0" distR="0">
            <wp:extent cx="1866900" cy="352425"/>
            <wp:effectExtent l="0" t="0" r="0" b="9525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C0" w:rsidRDefault="006003C0" w:rsidP="004E6367">
      <w:pPr>
        <w:spacing w:after="0" w:line="240" w:lineRule="auto"/>
        <w:jc w:val="center"/>
        <w:rPr>
          <w:b/>
          <w:sz w:val="28"/>
          <w:szCs w:val="28"/>
        </w:rPr>
      </w:pPr>
    </w:p>
    <w:p w:rsidR="004E6367" w:rsidRDefault="004E6367" w:rsidP="004E63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 PYTAŃ/ZAGADNIEŃ DO EGZAMINU </w:t>
      </w:r>
      <w:r w:rsidR="00444807">
        <w:rPr>
          <w:b/>
          <w:sz w:val="28"/>
          <w:szCs w:val="28"/>
        </w:rPr>
        <w:t>MAGISTERSKIEGO</w:t>
      </w:r>
      <w:r>
        <w:rPr>
          <w:b/>
          <w:sz w:val="28"/>
          <w:szCs w:val="28"/>
        </w:rPr>
        <w:t xml:space="preserve"> </w:t>
      </w:r>
    </w:p>
    <w:p w:rsidR="004E6367" w:rsidRDefault="004E6367" w:rsidP="004E63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KIERUNKU ZARZĄDZANIE </w:t>
      </w:r>
    </w:p>
    <w:p w:rsidR="00A03471" w:rsidRPr="00E80254" w:rsidRDefault="004E6367" w:rsidP="002930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(STUDIA </w:t>
      </w:r>
      <w:r w:rsidR="00444807">
        <w:rPr>
          <w:b/>
          <w:sz w:val="28"/>
          <w:szCs w:val="28"/>
        </w:rPr>
        <w:t>DRUGIEGO</w:t>
      </w:r>
      <w:r>
        <w:rPr>
          <w:b/>
          <w:sz w:val="28"/>
          <w:szCs w:val="28"/>
        </w:rPr>
        <w:t xml:space="preserve"> STOPNIA – PROFIL PRAKTYCZNY)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471" w:rsidRPr="004E6367" w:rsidTr="006003C0">
        <w:tc>
          <w:tcPr>
            <w:tcW w:w="9062" w:type="dxa"/>
          </w:tcPr>
          <w:p w:rsidR="004E6367" w:rsidRPr="006003C0" w:rsidRDefault="004E6367" w:rsidP="006003C0">
            <w:pPr>
              <w:rPr>
                <w:b/>
              </w:rPr>
            </w:pPr>
            <w:r w:rsidRPr="006003C0">
              <w:rPr>
                <w:b/>
              </w:rPr>
              <w:t xml:space="preserve">Pytania/zagadnienia </w:t>
            </w:r>
            <w:r w:rsidR="006003C0">
              <w:rPr>
                <w:b/>
              </w:rPr>
              <w:t>egzaminacyjne</w:t>
            </w:r>
          </w:p>
        </w:tc>
      </w:tr>
      <w:tr w:rsidR="00B47146" w:rsidTr="006003C0">
        <w:tc>
          <w:tcPr>
            <w:tcW w:w="9062" w:type="dxa"/>
          </w:tcPr>
          <w:p w:rsidR="007D6F7A" w:rsidRPr="00C026FD" w:rsidRDefault="007D6F7A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 xml:space="preserve">Krótko omówić podstawowe funkcje zarządzania oraz dokładniej scharakteryzować działania towarzyszące funkcji planowania </w:t>
            </w:r>
          </w:p>
          <w:p w:rsidR="007D6F7A" w:rsidRPr="00C026FD" w:rsidRDefault="007D6F7A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Krótko omówić podstawowe funkcje zarządzania oraz dokładniej scharakteryzować działania towarzyszące funkcji organizowania</w:t>
            </w:r>
          </w:p>
          <w:p w:rsidR="007D6F7A" w:rsidRPr="00C026FD" w:rsidRDefault="007D6F7A" w:rsidP="007E6CC6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Krótko omówić podstawowe funkcje zarządzania oraz dokładniej scharakteryzować działania towarzyszące funkcji motywowania</w:t>
            </w:r>
            <w:r w:rsidR="005E7864">
              <w:rPr>
                <w:rFonts w:ascii="Times New Roman" w:hAnsi="Times New Roman" w:cs="Times New Roman"/>
              </w:rPr>
              <w:t>/przewodzenia</w:t>
            </w:r>
          </w:p>
          <w:p w:rsidR="007D6F7A" w:rsidRPr="00C026FD" w:rsidRDefault="007D6F7A" w:rsidP="007E6CC6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Krótko omówić podstawowe funkcje zarządzania oraz dokładniej scharakteryzować działania towarzyszące funkcji kontrolowania</w:t>
            </w:r>
          </w:p>
          <w:p w:rsidR="007D6F7A" w:rsidRPr="00C026FD" w:rsidRDefault="007D6F7A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 xml:space="preserve">Omówić </w:t>
            </w:r>
            <w:r w:rsidR="005E7864">
              <w:rPr>
                <w:rFonts w:ascii="Times New Roman" w:hAnsi="Times New Roman" w:cs="Times New Roman"/>
              </w:rPr>
              <w:t>wybrane</w:t>
            </w:r>
            <w:r w:rsidRPr="00C026FD">
              <w:rPr>
                <w:rFonts w:ascii="Times New Roman" w:hAnsi="Times New Roman" w:cs="Times New Roman"/>
              </w:rPr>
              <w:t xml:space="preserve"> japońskie metody zarządzania </w:t>
            </w:r>
          </w:p>
          <w:p w:rsidR="007D6F7A" w:rsidRPr="00C026FD" w:rsidRDefault="007D6F7A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 xml:space="preserve">Definicja </w:t>
            </w:r>
            <w:r w:rsidR="005E7864">
              <w:rPr>
                <w:rFonts w:ascii="Times New Roman" w:hAnsi="Times New Roman" w:cs="Times New Roman"/>
              </w:rPr>
              <w:t>oraz</w:t>
            </w:r>
            <w:r w:rsidRPr="00C026FD">
              <w:rPr>
                <w:rFonts w:ascii="Times New Roman" w:hAnsi="Times New Roman" w:cs="Times New Roman"/>
              </w:rPr>
              <w:t xml:space="preserve"> rodzaje bezrobocia w Polsce</w:t>
            </w:r>
            <w:r w:rsidR="005E7864">
              <w:rPr>
                <w:rFonts w:ascii="Times New Roman" w:hAnsi="Times New Roman" w:cs="Times New Roman"/>
              </w:rPr>
              <w:t>, w tym</w:t>
            </w:r>
            <w:r w:rsidRPr="00C026FD">
              <w:rPr>
                <w:rFonts w:ascii="Times New Roman" w:hAnsi="Times New Roman" w:cs="Times New Roman"/>
              </w:rPr>
              <w:t xml:space="preserve"> na tle UE </w:t>
            </w:r>
          </w:p>
          <w:p w:rsidR="007D6F7A" w:rsidRPr="00C026FD" w:rsidRDefault="007D6F7A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 xml:space="preserve">Definicja oraz rodzaje inflacji w Polsce </w:t>
            </w:r>
            <w:r w:rsidR="005E7864">
              <w:rPr>
                <w:rFonts w:ascii="Times New Roman" w:hAnsi="Times New Roman" w:cs="Times New Roman"/>
              </w:rPr>
              <w:t xml:space="preserve">w tym </w:t>
            </w:r>
            <w:r w:rsidRPr="00C026FD">
              <w:rPr>
                <w:rFonts w:ascii="Times New Roman" w:hAnsi="Times New Roman" w:cs="Times New Roman"/>
              </w:rPr>
              <w:t>na tle UE</w:t>
            </w:r>
          </w:p>
          <w:p w:rsidR="007D6F7A" w:rsidRPr="00C026FD" w:rsidRDefault="007D6F7A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Wyjaśnić pojęcie przedsiębiorczości organizacyjnej oraz jej znaczenie w zarządzaniu</w:t>
            </w:r>
          </w:p>
          <w:p w:rsidR="00583CA2" w:rsidRPr="00C026FD" w:rsidRDefault="007D6F7A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Omówić podstawowe zasady wykorzystywanych w praktyce organizacyjnej metod, takich jak: debata oxfordzka oraz burza mózgów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Wyjaśnić podstawowe podobieństwa oraz różnice dotyczące zarządzania w sektor</w:t>
            </w:r>
            <w:r w:rsidR="00C026FD" w:rsidRPr="00C026FD">
              <w:rPr>
                <w:rFonts w:ascii="Times New Roman" w:hAnsi="Times New Roman" w:cs="Times New Roman"/>
              </w:rPr>
              <w:t>ach</w:t>
            </w:r>
            <w:r w:rsidRPr="00C026FD">
              <w:rPr>
                <w:rFonts w:ascii="Times New Roman" w:hAnsi="Times New Roman" w:cs="Times New Roman"/>
              </w:rPr>
              <w:t>: przedsiębiorstw, publicznym, a także pozarządowym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Rozwinąć temat: różnice  pod względem efektywności zarządczej w sektorze prywatnym oraz sektorze publicznym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Wyjaśnić pojęcie i specyfikę procesów zarządczych w organizacjach oraz ich rolę w systemach zarządzania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Omówić istotę organizacji procesowej oraz jej cechy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Scharakteryzować etapy</w:t>
            </w:r>
            <w:r w:rsidRPr="00C026F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26FD">
              <w:rPr>
                <w:rFonts w:ascii="Times New Roman" w:hAnsi="Times New Roman" w:cs="Times New Roman"/>
              </w:rPr>
              <w:t>procesu podejmowania decyzji oraz wymienić jego determinanty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Omówić etapy negocjacji w biznesie i wymienić najważniejsze techniki negocjacyjne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Wyjaśnić główną ideę TQM oraz zasady (piramida TQM), a także wymienić wybrane  metody i narzędzia TQM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 xml:space="preserve">Omówić </w:t>
            </w:r>
            <w:r w:rsidR="007E6CC6" w:rsidRPr="00C026FD">
              <w:rPr>
                <w:rFonts w:ascii="Times New Roman" w:hAnsi="Times New Roman" w:cs="Times New Roman"/>
              </w:rPr>
              <w:t xml:space="preserve">genezę </w:t>
            </w:r>
            <w:r w:rsidRPr="00C026FD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C026FD">
              <w:rPr>
                <w:rFonts w:ascii="Times New Roman" w:hAnsi="Times New Roman" w:cs="Times New Roman"/>
              </w:rPr>
              <w:t>Quality</w:t>
            </w:r>
            <w:proofErr w:type="spellEnd"/>
            <w:r w:rsidRPr="00C026FD">
              <w:rPr>
                <w:rFonts w:ascii="Times New Roman" w:hAnsi="Times New Roman" w:cs="Times New Roman"/>
              </w:rPr>
              <w:t xml:space="preserve"> Management</w:t>
            </w:r>
            <w:r w:rsidR="007E6CC6" w:rsidRPr="00C026FD">
              <w:rPr>
                <w:rFonts w:ascii="Times New Roman" w:hAnsi="Times New Roman" w:cs="Times New Roman"/>
              </w:rPr>
              <w:t>, wraz z</w:t>
            </w:r>
            <w:r w:rsidR="00BC1069">
              <w:rPr>
                <w:rFonts w:ascii="Times New Roman" w:hAnsi="Times New Roman" w:cs="Times New Roman"/>
              </w:rPr>
              <w:t>e wskazaniem wpływu TQM na zarzą</w:t>
            </w:r>
            <w:r w:rsidR="007E6CC6" w:rsidRPr="00C026FD">
              <w:rPr>
                <w:rFonts w:ascii="Times New Roman" w:hAnsi="Times New Roman" w:cs="Times New Roman"/>
              </w:rPr>
              <w:t xml:space="preserve">dzanie  we współczesnych organizacjach 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 xml:space="preserve">Omówić podstawowe zasady życia społecznego ze szczególnym ich zastosowaniem w zarządzaniu organizacjami 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Omówić założenia i cele społecznej odpowiedzialności przedsiębiorstw (CSR), w tym z uwzględnieniem analizy krytycznej mocnych i słabych stron, szans i zagrożeń, a także przykładów działań społecznie odpowiedzialnych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Wyjaśnić różnice pomiędzy systemem informacyjnym, a system informatycznym wykorzystywanym w zarządzaniu organizacjami, a także omówić narzędzia informatyczne z grupy ERP wspomagające procesy zarządcze w przedsiębiorstwie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Omówić na czym polega komputerowe wspomaganie procesów podejmowania decyzji w organizacjach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Omówić cykl zarządzania bezpieczeństwem organizacji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 xml:space="preserve">Zdefiniować pojęcie zagrożenia i podatności oraz wskazać na rodzaje możliwych do zastosowania sposobów zabezpieczeń 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Omówić kategorie kapitału środowiskowego</w:t>
            </w:r>
          </w:p>
          <w:p w:rsidR="00583CA2" w:rsidRPr="00C026FD" w:rsidRDefault="00583CA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Omówić na czym polega internalizacja kosztów środowiskowych przedsiębiorstw</w:t>
            </w:r>
          </w:p>
          <w:p w:rsidR="007E6CC6" w:rsidRPr="00C026FD" w:rsidRDefault="007E6CC6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Omówić genezę i funkcjonowanie Unii Europejskiej</w:t>
            </w:r>
          </w:p>
          <w:p w:rsidR="007E6CC6" w:rsidRPr="00C026FD" w:rsidRDefault="007E6CC6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Omówić pozaeuropejskie organizacje integracji gospodarczej</w:t>
            </w:r>
          </w:p>
          <w:p w:rsidR="007E6CC6" w:rsidRPr="00C026FD" w:rsidRDefault="007E6CC6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>Scharakteryzować pojęcie optymalizacj</w:t>
            </w:r>
            <w:r w:rsidR="005E7864">
              <w:rPr>
                <w:rFonts w:ascii="Times New Roman" w:hAnsi="Times New Roman" w:cs="Times New Roman"/>
              </w:rPr>
              <w:t>i</w:t>
            </w:r>
            <w:r w:rsidRPr="00C026FD">
              <w:rPr>
                <w:rFonts w:ascii="Times New Roman" w:hAnsi="Times New Roman" w:cs="Times New Roman"/>
              </w:rPr>
              <w:t xml:space="preserve"> kosztów w organizacjach</w:t>
            </w:r>
          </w:p>
          <w:p w:rsidR="007E6CC6" w:rsidRPr="00C026FD" w:rsidRDefault="007E6CC6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lastRenderedPageBreak/>
              <w:t>Omówić podział kosztów w przedsiębiorstwie ze względu na miejsca powstawania</w:t>
            </w:r>
          </w:p>
          <w:p w:rsidR="007E6CC6" w:rsidRPr="00C026FD" w:rsidRDefault="007E6CC6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 xml:space="preserve">Scharakteryzować pojęcie kultury organizacyjnej, a także omówić poszczególne poziomy kultury w ujęciu E. </w:t>
            </w:r>
            <w:proofErr w:type="spellStart"/>
            <w:r w:rsidRPr="00C026FD">
              <w:rPr>
                <w:rFonts w:ascii="Times New Roman" w:hAnsi="Times New Roman" w:cs="Times New Roman"/>
              </w:rPr>
              <w:t>Scheina</w:t>
            </w:r>
            <w:proofErr w:type="spellEnd"/>
            <w:r w:rsidRPr="00C026FD">
              <w:rPr>
                <w:rFonts w:ascii="Times New Roman" w:hAnsi="Times New Roman" w:cs="Times New Roman"/>
              </w:rPr>
              <w:t xml:space="preserve">, wraz podaniem </w:t>
            </w:r>
            <w:r w:rsidR="00240563">
              <w:rPr>
                <w:rFonts w:ascii="Times New Roman" w:hAnsi="Times New Roman" w:cs="Times New Roman"/>
              </w:rPr>
              <w:t xml:space="preserve">wybranych </w:t>
            </w:r>
            <w:r w:rsidRPr="00C026FD">
              <w:rPr>
                <w:rFonts w:ascii="Times New Roman" w:hAnsi="Times New Roman" w:cs="Times New Roman"/>
              </w:rPr>
              <w:t xml:space="preserve">przykładów występujących we współczesnych organizacjach </w:t>
            </w:r>
          </w:p>
          <w:p w:rsidR="007E6CC6" w:rsidRPr="00C026FD" w:rsidRDefault="007E6CC6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26FD">
              <w:rPr>
                <w:rFonts w:ascii="Times New Roman" w:hAnsi="Times New Roman" w:cs="Times New Roman"/>
              </w:rPr>
              <w:t xml:space="preserve"> Scharakteryzować pojęcie psychologii biznesu oraz krótko </w:t>
            </w:r>
            <w:r w:rsidR="005E7864" w:rsidRPr="00C026FD">
              <w:rPr>
                <w:rFonts w:ascii="Times New Roman" w:hAnsi="Times New Roman" w:cs="Times New Roman"/>
              </w:rPr>
              <w:t xml:space="preserve">omówić </w:t>
            </w:r>
            <w:r w:rsidRPr="00C026FD">
              <w:rPr>
                <w:rFonts w:ascii="Times New Roman" w:hAnsi="Times New Roman" w:cs="Times New Roman"/>
              </w:rPr>
              <w:t>wybrane obszary zainteresowania psychologii w zarządzaniu</w:t>
            </w:r>
          </w:p>
          <w:p w:rsidR="00583CA2" w:rsidRPr="005E7864" w:rsidRDefault="007E6CC6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hAnsi="Times New Roman" w:cs="Times New Roman"/>
              </w:rPr>
              <w:t>Omówić zasady prawa autorskiego obowiązujące w Rzeczypospolitej Polskiej oraz wymienić oraz omówić prawa własności przemysłowej</w:t>
            </w:r>
          </w:p>
          <w:p w:rsidR="00C026FD" w:rsidRPr="005E7864" w:rsidRDefault="00C026FD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hAnsi="Times New Roman" w:cs="Times New Roman"/>
              </w:rPr>
              <w:t>Omówić zdolność prawną oraz zdolność do czynności prawnych osób fizycznych oraz osób prawnych</w:t>
            </w:r>
            <w:r w:rsidR="00240563" w:rsidRPr="005E7864">
              <w:rPr>
                <w:rFonts w:ascii="Times New Roman" w:hAnsi="Times New Roman" w:cs="Times New Roman"/>
              </w:rPr>
              <w:t xml:space="preserve">, w tym m.in. z punktu widzenia pełnienia </w:t>
            </w:r>
            <w:r w:rsidR="005E7864" w:rsidRPr="005E7864">
              <w:rPr>
                <w:rFonts w:ascii="Times New Roman" w:hAnsi="Times New Roman" w:cs="Times New Roman"/>
              </w:rPr>
              <w:t>stanowisk</w:t>
            </w:r>
            <w:r w:rsidR="00240563" w:rsidRPr="005E7864">
              <w:rPr>
                <w:rFonts w:ascii="Times New Roman" w:hAnsi="Times New Roman" w:cs="Times New Roman"/>
              </w:rPr>
              <w:t xml:space="preserve"> kierowniczych</w:t>
            </w:r>
          </w:p>
          <w:p w:rsidR="00C026FD" w:rsidRPr="005E7864" w:rsidRDefault="00C026FD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hAnsi="Times New Roman" w:cs="Times New Roman"/>
              </w:rPr>
              <w:t>Przedstawić założenia i zasady metody SIMPLEX w badaniach operacyjnych</w:t>
            </w:r>
          </w:p>
          <w:p w:rsidR="007D6F7A" w:rsidRPr="005E7864" w:rsidRDefault="00C026FD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hAnsi="Times New Roman" w:cs="Times New Roman"/>
              </w:rPr>
              <w:t>Przedstawić założenia i zasady metody </w:t>
            </w:r>
            <w:proofErr w:type="spellStart"/>
            <w:r w:rsidRPr="005E7864">
              <w:rPr>
                <w:rFonts w:ascii="Times New Roman" w:hAnsi="Times New Roman" w:cs="Times New Roman"/>
              </w:rPr>
              <w:t>Gommor’ego</w:t>
            </w:r>
            <w:proofErr w:type="spellEnd"/>
            <w:r w:rsidRPr="005E7864">
              <w:rPr>
                <w:rFonts w:ascii="Times New Roman" w:hAnsi="Times New Roman" w:cs="Times New Roman"/>
              </w:rPr>
              <w:t xml:space="preserve"> w badaniach operacyjnych </w:t>
            </w:r>
          </w:p>
          <w:p w:rsidR="00C026FD" w:rsidRPr="005E7864" w:rsidRDefault="00C026FD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eastAsia="Times New Roman" w:hAnsi="Times New Roman" w:cs="Times New Roman"/>
                <w:lang w:eastAsia="pl-PL"/>
              </w:rPr>
              <w:t>Podstawowe problemy i pojęcia związane z estymacją przedziałową, w tym z uwzględnieniem przykładów zastosowań w zarządzaniu</w:t>
            </w:r>
          </w:p>
          <w:p w:rsidR="00C026FD" w:rsidRPr="005E7864" w:rsidRDefault="00C026FD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eastAsia="Times New Roman" w:hAnsi="Times New Roman" w:cs="Times New Roman"/>
                <w:lang w:eastAsia="pl-PL"/>
              </w:rPr>
              <w:t>Omówić podstawowe problemy i pojęcia związane z testowaniem hipotez statystycznych oraz możliwości ich wykorzystania w zarządzaniu</w:t>
            </w:r>
          </w:p>
          <w:p w:rsidR="00C026FD" w:rsidRPr="005E7864" w:rsidRDefault="00086392" w:rsidP="00C026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hAnsi="Times New Roman" w:cs="Times New Roman"/>
              </w:rPr>
              <w:t xml:space="preserve">Omówić różnice występujące pomiędzy zarządzaniem </w:t>
            </w:r>
            <w:r w:rsidR="00C026FD" w:rsidRPr="005E7864">
              <w:rPr>
                <w:rFonts w:ascii="Times New Roman" w:hAnsi="Times New Roman" w:cs="Times New Roman"/>
              </w:rPr>
              <w:t xml:space="preserve">na różnych szczeblach </w:t>
            </w:r>
            <w:r w:rsidR="005E7864">
              <w:rPr>
                <w:rFonts w:ascii="Times New Roman" w:hAnsi="Times New Roman" w:cs="Times New Roman"/>
              </w:rPr>
              <w:t>kierowniczych</w:t>
            </w:r>
            <w:r w:rsidR="00C026FD" w:rsidRPr="005E7864">
              <w:rPr>
                <w:rFonts w:ascii="Times New Roman" w:hAnsi="Times New Roman" w:cs="Times New Roman"/>
              </w:rPr>
              <w:t xml:space="preserve">, w tym w z </w:t>
            </w:r>
            <w:r w:rsidR="005E7864">
              <w:rPr>
                <w:rFonts w:ascii="Times New Roman" w:hAnsi="Times New Roman" w:cs="Times New Roman"/>
              </w:rPr>
              <w:t>rozróżnieniem</w:t>
            </w:r>
            <w:r w:rsidR="00BC1069">
              <w:rPr>
                <w:rFonts w:ascii="Times New Roman" w:hAnsi="Times New Roman" w:cs="Times New Roman"/>
              </w:rPr>
              <w:t xml:space="preserve"> zarzą</w:t>
            </w:r>
            <w:r w:rsidR="00C026FD" w:rsidRPr="005E7864">
              <w:rPr>
                <w:rFonts w:ascii="Times New Roman" w:hAnsi="Times New Roman" w:cs="Times New Roman"/>
              </w:rPr>
              <w:t xml:space="preserve">dzania </w:t>
            </w:r>
            <w:r w:rsidRPr="005E7864">
              <w:rPr>
                <w:rFonts w:ascii="Times New Roman" w:hAnsi="Times New Roman" w:cs="Times New Roman"/>
              </w:rPr>
              <w:t>operacyjn</w:t>
            </w:r>
            <w:r w:rsidR="00C026FD" w:rsidRPr="005E7864">
              <w:rPr>
                <w:rFonts w:ascii="Times New Roman" w:hAnsi="Times New Roman" w:cs="Times New Roman"/>
              </w:rPr>
              <w:t>ego</w:t>
            </w:r>
            <w:r w:rsidRPr="005E7864">
              <w:rPr>
                <w:rFonts w:ascii="Times New Roman" w:hAnsi="Times New Roman" w:cs="Times New Roman"/>
              </w:rPr>
              <w:t>, taktyczn</w:t>
            </w:r>
            <w:r w:rsidR="00C026FD" w:rsidRPr="005E7864">
              <w:rPr>
                <w:rFonts w:ascii="Times New Roman" w:hAnsi="Times New Roman" w:cs="Times New Roman"/>
              </w:rPr>
              <w:t>ego</w:t>
            </w:r>
            <w:r w:rsidRPr="005E7864">
              <w:rPr>
                <w:rFonts w:ascii="Times New Roman" w:hAnsi="Times New Roman" w:cs="Times New Roman"/>
              </w:rPr>
              <w:t xml:space="preserve"> oraz strategiczn</w:t>
            </w:r>
            <w:r w:rsidR="00C026FD" w:rsidRPr="005E7864">
              <w:rPr>
                <w:rFonts w:ascii="Times New Roman" w:hAnsi="Times New Roman" w:cs="Times New Roman"/>
              </w:rPr>
              <w:t>ego</w:t>
            </w:r>
          </w:p>
          <w:p w:rsidR="00086392" w:rsidRPr="005E7864" w:rsidRDefault="00086392" w:rsidP="007E6C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hAnsi="Times New Roman" w:cs="Times New Roman"/>
              </w:rPr>
              <w:t>Zdefiniować pojęcie styl</w:t>
            </w:r>
            <w:r w:rsidR="00C026FD" w:rsidRPr="005E7864">
              <w:rPr>
                <w:rFonts w:ascii="Times New Roman" w:hAnsi="Times New Roman" w:cs="Times New Roman"/>
              </w:rPr>
              <w:t>u</w:t>
            </w:r>
            <w:r w:rsidRPr="005E7864">
              <w:rPr>
                <w:rFonts w:ascii="Times New Roman" w:hAnsi="Times New Roman" w:cs="Times New Roman"/>
              </w:rPr>
              <w:t xml:space="preserve"> kierowania oraz omówić </w:t>
            </w:r>
            <w:r w:rsidR="00C026FD" w:rsidRPr="005E7864">
              <w:rPr>
                <w:rFonts w:ascii="Times New Roman" w:hAnsi="Times New Roman" w:cs="Times New Roman"/>
              </w:rPr>
              <w:t xml:space="preserve">przykłady stylów z uwzględnieniem  </w:t>
            </w:r>
            <w:r w:rsidRPr="005E7864">
              <w:rPr>
                <w:rFonts w:ascii="Times New Roman" w:hAnsi="Times New Roman" w:cs="Times New Roman"/>
              </w:rPr>
              <w:t>klasyfikacj</w:t>
            </w:r>
            <w:r w:rsidR="00C026FD" w:rsidRPr="005E7864">
              <w:rPr>
                <w:rFonts w:ascii="Times New Roman" w:hAnsi="Times New Roman" w:cs="Times New Roman"/>
              </w:rPr>
              <w:t>i</w:t>
            </w:r>
            <w:r w:rsidRPr="005E7864">
              <w:rPr>
                <w:rFonts w:ascii="Times New Roman" w:hAnsi="Times New Roman" w:cs="Times New Roman"/>
              </w:rPr>
              <w:t xml:space="preserve"> </w:t>
            </w:r>
            <w:r w:rsidR="00C026FD" w:rsidRPr="005E7864">
              <w:rPr>
                <w:rFonts w:ascii="Times New Roman" w:hAnsi="Times New Roman" w:cs="Times New Roman"/>
              </w:rPr>
              <w:t>w ujęciu Blake-</w:t>
            </w:r>
            <w:proofErr w:type="spellStart"/>
            <w:r w:rsidR="00C026FD" w:rsidRPr="005E7864">
              <w:rPr>
                <w:rFonts w:ascii="Times New Roman" w:hAnsi="Times New Roman" w:cs="Times New Roman"/>
              </w:rPr>
              <w:t>Mouton</w:t>
            </w:r>
            <w:proofErr w:type="spellEnd"/>
            <w:r w:rsidR="00C026FD" w:rsidRPr="005E7864">
              <w:rPr>
                <w:rFonts w:ascii="Times New Roman" w:hAnsi="Times New Roman" w:cs="Times New Roman"/>
              </w:rPr>
              <w:t xml:space="preserve"> </w:t>
            </w:r>
          </w:p>
          <w:p w:rsidR="005E7864" w:rsidRDefault="00C026FD" w:rsidP="005E786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hAnsi="Times New Roman" w:cs="Times New Roman"/>
              </w:rPr>
              <w:t>Dokonać klasyfikacji</w:t>
            </w:r>
            <w:r w:rsidR="00086392" w:rsidRPr="005E7864">
              <w:rPr>
                <w:rFonts w:ascii="Times New Roman" w:hAnsi="Times New Roman" w:cs="Times New Roman"/>
              </w:rPr>
              <w:t xml:space="preserve"> umiejętności menedżerskich </w:t>
            </w:r>
            <w:r w:rsidR="00240563" w:rsidRPr="005E7864">
              <w:rPr>
                <w:rFonts w:ascii="Times New Roman" w:hAnsi="Times New Roman" w:cs="Times New Roman"/>
              </w:rPr>
              <w:t xml:space="preserve">(technicznych, społecznych i koncepcyjnych) </w:t>
            </w:r>
            <w:r w:rsidRPr="005E7864">
              <w:rPr>
                <w:rFonts w:ascii="Times New Roman" w:hAnsi="Times New Roman" w:cs="Times New Roman"/>
              </w:rPr>
              <w:t xml:space="preserve">z punktu widzenia </w:t>
            </w:r>
            <w:r w:rsidR="005E7864">
              <w:rPr>
                <w:rFonts w:ascii="Times New Roman" w:hAnsi="Times New Roman" w:cs="Times New Roman"/>
              </w:rPr>
              <w:t xml:space="preserve">celowych </w:t>
            </w:r>
            <w:r w:rsidRPr="005E7864">
              <w:rPr>
                <w:rFonts w:ascii="Times New Roman" w:hAnsi="Times New Roman" w:cs="Times New Roman"/>
              </w:rPr>
              <w:t xml:space="preserve">potrzeb </w:t>
            </w:r>
            <w:r w:rsidR="00240563" w:rsidRPr="005E7864">
              <w:rPr>
                <w:rFonts w:ascii="Times New Roman" w:hAnsi="Times New Roman" w:cs="Times New Roman"/>
              </w:rPr>
              <w:t>na poszczególnych szczeblach kierowniczych</w:t>
            </w:r>
            <w:r w:rsidR="0095303B" w:rsidRPr="005E7864">
              <w:rPr>
                <w:rFonts w:ascii="Times New Roman" w:hAnsi="Times New Roman" w:cs="Times New Roman"/>
              </w:rPr>
              <w:t xml:space="preserve">, a także </w:t>
            </w:r>
            <w:r w:rsidR="00240563" w:rsidRPr="005E7864">
              <w:rPr>
                <w:rFonts w:ascii="Times New Roman" w:hAnsi="Times New Roman" w:cs="Times New Roman"/>
              </w:rPr>
              <w:t xml:space="preserve">omówić znaczenie i rolę </w:t>
            </w:r>
            <w:r w:rsidR="00086392" w:rsidRPr="005E7864">
              <w:rPr>
                <w:rFonts w:ascii="Times New Roman" w:hAnsi="Times New Roman" w:cs="Times New Roman"/>
              </w:rPr>
              <w:t>kompetencji miękkich oraz twardych</w:t>
            </w:r>
          </w:p>
          <w:p w:rsidR="005E7864" w:rsidRDefault="005E7864" w:rsidP="005E786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hAnsi="Times New Roman" w:cs="Times New Roman"/>
              </w:rPr>
              <w:t>Omówić kwestie wpływ</w:t>
            </w:r>
            <w:r>
              <w:rPr>
                <w:rFonts w:ascii="Times New Roman" w:hAnsi="Times New Roman" w:cs="Times New Roman"/>
              </w:rPr>
              <w:t>u</w:t>
            </w:r>
            <w:r w:rsidRPr="005E7864">
              <w:rPr>
                <w:rFonts w:ascii="Times New Roman" w:hAnsi="Times New Roman" w:cs="Times New Roman"/>
              </w:rPr>
              <w:t xml:space="preserve"> czynnika ludzkiego na kulturę organizacyjną</w:t>
            </w:r>
          </w:p>
          <w:p w:rsidR="005E7864" w:rsidRPr="005E7864" w:rsidRDefault="005E7864" w:rsidP="005E786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7864">
              <w:rPr>
                <w:rFonts w:ascii="Times New Roman" w:hAnsi="Times New Roman" w:cs="Times New Roman"/>
              </w:rPr>
              <w:t xml:space="preserve">Omówić </w:t>
            </w:r>
            <w:r>
              <w:rPr>
                <w:rFonts w:ascii="Times New Roman" w:hAnsi="Times New Roman" w:cs="Times New Roman"/>
              </w:rPr>
              <w:t>podstawowe</w:t>
            </w:r>
            <w:r w:rsidRPr="005E78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problemy</w:t>
            </w:r>
            <w:r w:rsidRPr="005E7864">
              <w:rPr>
                <w:rFonts w:ascii="Times New Roman" w:hAnsi="Times New Roman" w:cs="Times New Roman"/>
              </w:rPr>
              <w:t xml:space="preserve"> związane z zarządzaniem czynnikiem ludzkim w organizacjach </w:t>
            </w:r>
          </w:p>
          <w:p w:rsidR="0090559F" w:rsidRPr="00257ABC" w:rsidRDefault="005E7864" w:rsidP="00257A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43-50</w:t>
            </w:r>
            <w:r w:rsidR="00240563" w:rsidRPr="005E7864">
              <w:rPr>
                <w:rFonts w:ascii="Times New Roman" w:hAnsi="Times New Roman" w:cs="Times New Roman"/>
              </w:rPr>
              <w:t xml:space="preserve">. </w:t>
            </w:r>
            <w:r w:rsidR="0090559F" w:rsidRPr="005E7864">
              <w:rPr>
                <w:rFonts w:ascii="Times New Roman" w:hAnsi="Times New Roman" w:cs="Times New Roman"/>
              </w:rPr>
              <w:t xml:space="preserve">Dokonać krótkiej prezentacji swojej osoby </w:t>
            </w:r>
            <w:r w:rsidR="00240563" w:rsidRPr="005E7864">
              <w:rPr>
                <w:rFonts w:ascii="Times New Roman" w:hAnsi="Times New Roman" w:cs="Times New Roman"/>
              </w:rPr>
              <w:t>w kontekście posiadanych kompetencji twardych i miękkich, a także własnych doświadczeń i umiejętności – z punktu widzenia kończonego kierunku studiów</w:t>
            </w:r>
          </w:p>
        </w:tc>
      </w:tr>
      <w:tr w:rsidR="008E5B31" w:rsidTr="006003C0">
        <w:tc>
          <w:tcPr>
            <w:tcW w:w="9062" w:type="dxa"/>
          </w:tcPr>
          <w:p w:rsidR="008C26FB" w:rsidRDefault="008C26FB" w:rsidP="00B47146"/>
          <w:p w:rsidR="00B47146" w:rsidRPr="00257ABC" w:rsidRDefault="00B47146" w:rsidP="00536255">
            <w:pPr>
              <w:ind w:left="5692"/>
              <w:jc w:val="center"/>
              <w:rPr>
                <w:rFonts w:ascii="Times New Roman" w:hAnsi="Times New Roman" w:cs="Times New Roman"/>
              </w:rPr>
            </w:pPr>
            <w:r w:rsidRPr="00257ABC">
              <w:rPr>
                <w:rFonts w:ascii="Times New Roman" w:hAnsi="Times New Roman" w:cs="Times New Roman"/>
              </w:rPr>
              <w:t xml:space="preserve">Dr inż. Piotr </w:t>
            </w:r>
            <w:proofErr w:type="spellStart"/>
            <w:r w:rsidRPr="00257ABC">
              <w:rPr>
                <w:rFonts w:ascii="Times New Roman" w:hAnsi="Times New Roman" w:cs="Times New Roman"/>
              </w:rPr>
              <w:t>Lenik</w:t>
            </w:r>
            <w:proofErr w:type="spellEnd"/>
          </w:p>
          <w:p w:rsidR="008E5B31" w:rsidRDefault="00536255" w:rsidP="0053625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B47146" w:rsidRPr="00257ABC">
              <w:rPr>
                <w:rFonts w:ascii="Times New Roman" w:hAnsi="Times New Roman" w:cs="Times New Roman"/>
              </w:rPr>
              <w:t>Kierownik Zakładu Zarządzania</w:t>
            </w:r>
          </w:p>
        </w:tc>
      </w:tr>
    </w:tbl>
    <w:p w:rsidR="008410F3" w:rsidRDefault="008410F3" w:rsidP="008410F3"/>
    <w:p w:rsidR="006003C0" w:rsidRDefault="006003C0" w:rsidP="008410F3"/>
    <w:p w:rsidR="006003C0" w:rsidRDefault="006003C0" w:rsidP="008410F3"/>
    <w:p w:rsidR="00257ABC" w:rsidRDefault="00257ABC" w:rsidP="008410F3"/>
    <w:p w:rsidR="00257ABC" w:rsidRDefault="00257ABC" w:rsidP="008410F3"/>
    <w:p w:rsidR="00257ABC" w:rsidRDefault="00257ABC" w:rsidP="008410F3"/>
    <w:p w:rsidR="00257ABC" w:rsidRDefault="00257ABC" w:rsidP="008410F3"/>
    <w:p w:rsidR="00257ABC" w:rsidRDefault="00257ABC" w:rsidP="008410F3"/>
    <w:p w:rsidR="00257ABC" w:rsidRDefault="00257ABC" w:rsidP="008410F3"/>
    <w:p w:rsidR="00257ABC" w:rsidRDefault="00257ABC" w:rsidP="008410F3"/>
    <w:p w:rsidR="00257ABC" w:rsidRDefault="00257ABC" w:rsidP="008410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03C0" w:rsidRPr="004E6367" w:rsidTr="001424D9">
        <w:tc>
          <w:tcPr>
            <w:tcW w:w="9212" w:type="dxa"/>
          </w:tcPr>
          <w:p w:rsidR="006003C0" w:rsidRPr="006003C0" w:rsidRDefault="006003C0" w:rsidP="006003C0">
            <w:pPr>
              <w:rPr>
                <w:b/>
              </w:rPr>
            </w:pPr>
            <w:r>
              <w:rPr>
                <w:b/>
              </w:rPr>
              <w:lastRenderedPageBreak/>
              <w:t>Z</w:t>
            </w:r>
            <w:r w:rsidRPr="006003C0">
              <w:rPr>
                <w:b/>
              </w:rPr>
              <w:t xml:space="preserve">agadnienia </w:t>
            </w:r>
            <w:r>
              <w:rPr>
                <w:b/>
              </w:rPr>
              <w:t>ugruntowujące wiedzę w obszarze poszczególnych zakresów kształcenia</w:t>
            </w:r>
          </w:p>
        </w:tc>
      </w:tr>
      <w:tr w:rsidR="006003C0" w:rsidRPr="00B47146" w:rsidTr="001424D9">
        <w:tc>
          <w:tcPr>
            <w:tcW w:w="9212" w:type="dxa"/>
          </w:tcPr>
          <w:p w:rsidR="006003C0" w:rsidRPr="00B47146" w:rsidRDefault="006003C0" w:rsidP="00240563">
            <w:pPr>
              <w:rPr>
                <w:b/>
              </w:rPr>
            </w:pPr>
            <w:r w:rsidRPr="00B47146">
              <w:rPr>
                <w:b/>
              </w:rPr>
              <w:t xml:space="preserve">Zarządzanie </w:t>
            </w:r>
            <w:r w:rsidR="00240563">
              <w:rPr>
                <w:b/>
              </w:rPr>
              <w:t>przedsiębiorstwem</w:t>
            </w:r>
          </w:p>
        </w:tc>
      </w:tr>
      <w:tr w:rsidR="006003C0" w:rsidTr="001424D9">
        <w:tc>
          <w:tcPr>
            <w:tcW w:w="9212" w:type="dxa"/>
          </w:tcPr>
          <w:p w:rsidR="006003C0" w:rsidRPr="00257ABC" w:rsidRDefault="00240563" w:rsidP="001424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7ABC">
              <w:rPr>
                <w:rFonts w:ascii="Times New Roman" w:eastAsia="Times New Roman" w:hAnsi="Times New Roman" w:cs="Times New Roman"/>
                <w:lang w:eastAsia="pl-PL"/>
              </w:rPr>
              <w:t xml:space="preserve">Scharakteryzować optymalizację metodą ważonych kryteriów, a także omówić rozwiązanie optymalne w sensie </w:t>
            </w:r>
            <w:proofErr w:type="spellStart"/>
            <w:r w:rsidRPr="00257ABC">
              <w:rPr>
                <w:rFonts w:ascii="Times New Roman" w:eastAsia="Times New Roman" w:hAnsi="Times New Roman" w:cs="Times New Roman"/>
                <w:lang w:eastAsia="pl-PL"/>
              </w:rPr>
              <w:t>Pareto</w:t>
            </w:r>
            <w:proofErr w:type="spellEnd"/>
          </w:p>
          <w:p w:rsidR="00240563" w:rsidRPr="00257ABC" w:rsidRDefault="00240563" w:rsidP="001424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7ABC">
              <w:rPr>
                <w:rFonts w:ascii="Times New Roman" w:hAnsi="Times New Roman" w:cs="Times New Roman"/>
              </w:rPr>
              <w:t>Scharakteryzować krótko metody analizy strategicznej w zarządzaniu organizacjami</w:t>
            </w:r>
          </w:p>
          <w:p w:rsidR="00240563" w:rsidRPr="00257ABC" w:rsidRDefault="00240563" w:rsidP="001424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7ABC">
              <w:rPr>
                <w:rFonts w:ascii="Times New Roman" w:hAnsi="Times New Roman" w:cs="Times New Roman"/>
              </w:rPr>
              <w:t>Wymienić sposoby finansowania zewnętrznego dla działalności gospodarczej</w:t>
            </w:r>
          </w:p>
          <w:p w:rsidR="00240563" w:rsidRPr="00257ABC" w:rsidRDefault="00240563" w:rsidP="001424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7ABC">
              <w:rPr>
                <w:rFonts w:ascii="Times New Roman" w:hAnsi="Times New Roman" w:cs="Times New Roman"/>
              </w:rPr>
              <w:t>Omówić istotę oraz kryteria i znaczenie segmentacji rynku</w:t>
            </w:r>
          </w:p>
          <w:p w:rsidR="00240563" w:rsidRPr="00257ABC" w:rsidRDefault="00240563" w:rsidP="001424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7ABC">
              <w:rPr>
                <w:rFonts w:ascii="Times New Roman" w:eastAsia="Times New Roman" w:hAnsi="Times New Roman" w:cs="Times New Roman"/>
                <w:lang w:eastAsia="pl-PL"/>
              </w:rPr>
              <w:t>Wymienić i krótko opisać cztery typy kultury organizacyjnej według modelu wartości konkurujących</w:t>
            </w:r>
          </w:p>
          <w:p w:rsidR="004C458D" w:rsidRPr="00257ABC" w:rsidRDefault="00240563" w:rsidP="004C458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7ABC">
              <w:rPr>
                <w:rFonts w:ascii="Times New Roman" w:eastAsia="Times New Roman" w:hAnsi="Times New Roman" w:cs="Times New Roman"/>
                <w:lang w:eastAsia="pl-PL"/>
              </w:rPr>
              <w:t>Wymienić i scharakteryzować czynniki obiektywne oraz subiektywne warunkujące zachowania konsumentów w procesie sprzedaży</w:t>
            </w:r>
            <w:r w:rsidR="00257ABC">
              <w:rPr>
                <w:rFonts w:ascii="Times New Roman" w:eastAsia="Times New Roman" w:hAnsi="Times New Roman" w:cs="Times New Roman"/>
                <w:lang w:eastAsia="pl-PL"/>
              </w:rPr>
              <w:t xml:space="preserve">, a także omówić znaczenie </w:t>
            </w:r>
            <w:proofErr w:type="spellStart"/>
            <w:r w:rsidR="00257ABC">
              <w:rPr>
                <w:rFonts w:ascii="Times New Roman" w:eastAsia="Times New Roman" w:hAnsi="Times New Roman" w:cs="Times New Roman"/>
                <w:lang w:eastAsia="pl-PL"/>
              </w:rPr>
              <w:t>brandingu</w:t>
            </w:r>
            <w:proofErr w:type="spellEnd"/>
          </w:p>
          <w:p w:rsidR="00240563" w:rsidRPr="00257ABC" w:rsidRDefault="00240563" w:rsidP="004C458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7ABC">
              <w:rPr>
                <w:rFonts w:ascii="Times New Roman" w:hAnsi="Times New Roman" w:cs="Times New Roman"/>
              </w:rPr>
              <w:t>Omówić cykl i produkty działania wywiadu w działalności gospodarczej</w:t>
            </w:r>
          </w:p>
          <w:p w:rsidR="004C458D" w:rsidRPr="00257ABC" w:rsidRDefault="004C458D" w:rsidP="004C458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7ABC">
              <w:rPr>
                <w:rFonts w:ascii="Times New Roman" w:hAnsi="Times New Roman" w:cs="Times New Roman"/>
              </w:rPr>
              <w:t>Omówić rodzaje i charakterystykę zmian restrukturyzacyjnych w przedsiębiorstwach</w:t>
            </w:r>
          </w:p>
          <w:p w:rsidR="004C458D" w:rsidRPr="00257ABC" w:rsidRDefault="004C458D" w:rsidP="004C458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7ABC">
              <w:rPr>
                <w:rFonts w:ascii="Times New Roman" w:hAnsi="Times New Roman" w:cs="Times New Roman"/>
              </w:rPr>
              <w:t>Określić determinanty skuteczności procesów logistycznych</w:t>
            </w:r>
          </w:p>
          <w:p w:rsidR="004C458D" w:rsidRDefault="00257ABC" w:rsidP="00257ABC">
            <w:pPr>
              <w:pStyle w:val="Akapitzlist"/>
              <w:numPr>
                <w:ilvl w:val="0"/>
                <w:numId w:val="10"/>
              </w:numPr>
            </w:pPr>
            <w:r w:rsidRPr="00257ABC">
              <w:rPr>
                <w:rFonts w:ascii="Times New Roman" w:hAnsi="Times New Roman" w:cs="Times New Roman"/>
              </w:rPr>
              <w:t>Omówić pojęci</w:t>
            </w:r>
            <w:r>
              <w:rPr>
                <w:rFonts w:ascii="Times New Roman" w:hAnsi="Times New Roman" w:cs="Times New Roman"/>
              </w:rPr>
              <w:t>a</w:t>
            </w:r>
            <w:r w:rsidRPr="00257ABC">
              <w:rPr>
                <w:rFonts w:ascii="Times New Roman" w:hAnsi="Times New Roman" w:cs="Times New Roman"/>
              </w:rPr>
              <w:t xml:space="preserve"> koncentracji przedsiębiorstw</w:t>
            </w:r>
            <w:r>
              <w:rPr>
                <w:rFonts w:ascii="Times New Roman" w:hAnsi="Times New Roman" w:cs="Times New Roman"/>
              </w:rPr>
              <w:t xml:space="preserve"> oraz</w:t>
            </w:r>
            <w:r w:rsidRPr="00257ABC">
              <w:rPr>
                <w:rFonts w:ascii="Times New Roman" w:hAnsi="Times New Roman" w:cs="Times New Roman"/>
              </w:rPr>
              <w:t xml:space="preserve"> dywersyfikacji przedsiębiorstw</w:t>
            </w:r>
            <w:r>
              <w:t xml:space="preserve"> </w:t>
            </w:r>
          </w:p>
        </w:tc>
      </w:tr>
      <w:tr w:rsidR="006003C0" w:rsidRPr="00B47146" w:rsidTr="001424D9">
        <w:tc>
          <w:tcPr>
            <w:tcW w:w="9212" w:type="dxa"/>
          </w:tcPr>
          <w:p w:rsidR="006003C0" w:rsidRPr="00B47146" w:rsidRDefault="006003C0" w:rsidP="004C458D">
            <w:pPr>
              <w:rPr>
                <w:b/>
              </w:rPr>
            </w:pPr>
            <w:r w:rsidRPr="00B47146">
              <w:rPr>
                <w:b/>
              </w:rPr>
              <w:t xml:space="preserve">Zarządzanie </w:t>
            </w:r>
            <w:r w:rsidR="004C458D">
              <w:rPr>
                <w:b/>
              </w:rPr>
              <w:t>kapitałem ludzkim</w:t>
            </w:r>
          </w:p>
        </w:tc>
      </w:tr>
      <w:tr w:rsidR="006003C0" w:rsidRPr="00B47146" w:rsidTr="001424D9">
        <w:tc>
          <w:tcPr>
            <w:tcW w:w="9212" w:type="dxa"/>
          </w:tcPr>
          <w:p w:rsidR="006003C0" w:rsidRPr="004C458D" w:rsidRDefault="004C458D" w:rsidP="001424D9">
            <w:pPr>
              <w:pStyle w:val="Akapitzlist"/>
              <w:numPr>
                <w:ilvl w:val="0"/>
                <w:numId w:val="11"/>
              </w:numPr>
            </w:pPr>
            <w:r w:rsidRPr="003974CB">
              <w:rPr>
                <w:rFonts w:ascii="Times New Roman" w:hAnsi="Times New Roman" w:cs="Times New Roman"/>
              </w:rPr>
              <w:t>Omówić strukturę kapitału ludzkiego w organizacji oraz jej determinanty</w:t>
            </w:r>
          </w:p>
          <w:p w:rsidR="004C458D" w:rsidRPr="004C458D" w:rsidRDefault="004C458D" w:rsidP="001424D9">
            <w:pPr>
              <w:pStyle w:val="Akapitzlist"/>
              <w:numPr>
                <w:ilvl w:val="0"/>
                <w:numId w:val="11"/>
              </w:numPr>
            </w:pPr>
            <w:r w:rsidRPr="003974CB">
              <w:rPr>
                <w:rFonts w:ascii="Times New Roman" w:hAnsi="Times New Roman" w:cs="Times New Roman"/>
              </w:rPr>
              <w:t>Wymienić oraz krótko omówić patologie mogące występować w organizacjach, a także ogólnie - w sferze gospodarczej</w:t>
            </w:r>
          </w:p>
          <w:p w:rsidR="004C458D" w:rsidRPr="004C458D" w:rsidRDefault="004C458D" w:rsidP="001424D9">
            <w:pPr>
              <w:pStyle w:val="Akapitzlist"/>
              <w:numPr>
                <w:ilvl w:val="0"/>
                <w:numId w:val="11"/>
              </w:numPr>
            </w:pPr>
            <w:r w:rsidRPr="003974CB">
              <w:rPr>
                <w:rFonts w:ascii="Times New Roman" w:hAnsi="Times New Roman" w:cs="Times New Roman"/>
              </w:rPr>
              <w:t>Wymienić i scharakteryzować elementy procesu zarządzania kapitałem ludzkim w projekcie</w:t>
            </w:r>
          </w:p>
          <w:p w:rsidR="004C458D" w:rsidRPr="004C458D" w:rsidRDefault="004C458D" w:rsidP="001424D9">
            <w:pPr>
              <w:pStyle w:val="Akapitzlist"/>
              <w:numPr>
                <w:ilvl w:val="0"/>
                <w:numId w:val="11"/>
              </w:numPr>
            </w:pPr>
            <w:r w:rsidRPr="003974CB">
              <w:rPr>
                <w:rFonts w:ascii="Times New Roman" w:eastAsia="Times New Roman" w:hAnsi="Times New Roman" w:cs="Times New Roman"/>
                <w:lang w:eastAsia="pl-PL"/>
              </w:rPr>
              <w:t>Wyjaśnić oraz krótko omówić zewnętrzne oraz wewnętrzne funkcje kultury organizacji</w:t>
            </w:r>
          </w:p>
          <w:p w:rsidR="004C458D" w:rsidRPr="004C458D" w:rsidRDefault="004C458D" w:rsidP="001424D9">
            <w:pPr>
              <w:pStyle w:val="Akapitzlist"/>
              <w:numPr>
                <w:ilvl w:val="0"/>
                <w:numId w:val="11"/>
              </w:numPr>
            </w:pPr>
            <w:r>
              <w:rPr>
                <w:rFonts w:ascii="Times New Roman" w:hAnsi="Times New Roman" w:cs="Times New Roman"/>
              </w:rPr>
              <w:t>Omówić metodę</w:t>
            </w:r>
            <w:r w:rsidRPr="005A385E">
              <w:rPr>
                <w:rFonts w:ascii="Times New Roman" w:hAnsi="Times New Roman" w:cs="Times New Roman"/>
              </w:rPr>
              <w:t xml:space="preserve"> oceniania pracownika w kontekście zarządzania przez cele</w:t>
            </w:r>
            <w:r w:rsidR="00BC1069">
              <w:rPr>
                <w:rFonts w:ascii="Times New Roman" w:hAnsi="Times New Roman" w:cs="Times New Roman"/>
              </w:rPr>
              <w:t xml:space="preserve">, a także </w:t>
            </w:r>
            <w:r w:rsidR="001A3408">
              <w:rPr>
                <w:rFonts w:ascii="Times New Roman" w:hAnsi="Times New Roman" w:cs="Times New Roman"/>
              </w:rPr>
              <w:t xml:space="preserve">metodę </w:t>
            </w:r>
            <w:r w:rsidR="00BC1069">
              <w:rPr>
                <w:rFonts w:ascii="Times New Roman" w:hAnsi="Times New Roman" w:cs="Times New Roman"/>
              </w:rPr>
              <w:t xml:space="preserve">360 stopni </w:t>
            </w:r>
          </w:p>
          <w:p w:rsidR="004C458D" w:rsidRPr="004C458D" w:rsidRDefault="004C458D" w:rsidP="001424D9">
            <w:pPr>
              <w:pStyle w:val="Akapitzlist"/>
              <w:numPr>
                <w:ilvl w:val="0"/>
                <w:numId w:val="11"/>
              </w:numPr>
            </w:pPr>
            <w:r w:rsidRPr="003974CB">
              <w:rPr>
                <w:rFonts w:ascii="Times New Roman" w:eastAsia="Times New Roman" w:hAnsi="Times New Roman" w:cs="Times New Roman"/>
                <w:lang w:eastAsia="pl-PL"/>
              </w:rPr>
              <w:t>Wymienić i krótko opisać tradycyjne oraz nowoczesne formy doskonalenia kadry pracowniczej</w:t>
            </w:r>
          </w:p>
          <w:p w:rsidR="004C458D" w:rsidRPr="004C458D" w:rsidRDefault="004C458D" w:rsidP="001424D9">
            <w:pPr>
              <w:pStyle w:val="Akapitzlist"/>
              <w:numPr>
                <w:ilvl w:val="0"/>
                <w:numId w:val="11"/>
              </w:numPr>
            </w:pPr>
            <w:r w:rsidRPr="003974CB">
              <w:rPr>
                <w:rFonts w:ascii="Times New Roman" w:hAnsi="Times New Roman" w:cs="Times New Roman"/>
              </w:rPr>
              <w:t xml:space="preserve">Scharakteryzować koncepcje </w:t>
            </w:r>
            <w:proofErr w:type="spellStart"/>
            <w:r w:rsidRPr="003974CB">
              <w:rPr>
                <w:rFonts w:ascii="Times New Roman" w:hAnsi="Times New Roman" w:cs="Times New Roman"/>
              </w:rPr>
              <w:t>outplacementu</w:t>
            </w:r>
            <w:proofErr w:type="spellEnd"/>
            <w:r w:rsidRPr="003974CB">
              <w:rPr>
                <w:rFonts w:ascii="Times New Roman" w:hAnsi="Times New Roman" w:cs="Times New Roman"/>
              </w:rPr>
              <w:t xml:space="preserve"> </w:t>
            </w:r>
            <w:r w:rsidR="00257ABC">
              <w:rPr>
                <w:rFonts w:ascii="Times New Roman" w:hAnsi="Times New Roman" w:cs="Times New Roman"/>
              </w:rPr>
              <w:t>oraz</w:t>
            </w:r>
            <w:r w:rsidRPr="00397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4CB">
              <w:rPr>
                <w:rFonts w:ascii="Times New Roman" w:hAnsi="Times New Roman" w:cs="Times New Roman"/>
              </w:rPr>
              <w:t>offboardingu</w:t>
            </w:r>
            <w:proofErr w:type="spellEnd"/>
            <w:r w:rsidR="00257ABC">
              <w:rPr>
                <w:rFonts w:ascii="Times New Roman" w:hAnsi="Times New Roman" w:cs="Times New Roman"/>
              </w:rPr>
              <w:t xml:space="preserve"> w kontekście zarządzania kapitałem ludzkim</w:t>
            </w:r>
          </w:p>
          <w:p w:rsidR="004C458D" w:rsidRPr="004C458D" w:rsidRDefault="004C458D" w:rsidP="001424D9">
            <w:pPr>
              <w:pStyle w:val="Akapitzlist"/>
              <w:numPr>
                <w:ilvl w:val="0"/>
                <w:numId w:val="11"/>
              </w:numPr>
            </w:pPr>
            <w:r>
              <w:rPr>
                <w:rFonts w:ascii="Times New Roman" w:hAnsi="Times New Roman" w:cs="Times New Roman"/>
              </w:rPr>
              <w:t>Omówić rodzaje współczesnych mediów społecznościowych, wraz z próbą ich oceny z punktu widzenia możliwości wykorzystywania w zarządzaniu współczesnymi organizacjami</w:t>
            </w:r>
          </w:p>
          <w:p w:rsidR="004C458D" w:rsidRPr="00257ABC" w:rsidRDefault="004C458D" w:rsidP="001424D9">
            <w:pPr>
              <w:pStyle w:val="Akapitzlist"/>
              <w:numPr>
                <w:ilvl w:val="0"/>
                <w:numId w:val="11"/>
              </w:numPr>
            </w:pPr>
            <w:r w:rsidRPr="005A385E">
              <w:rPr>
                <w:rFonts w:ascii="Times New Roman" w:hAnsi="Times New Roman" w:cs="Times New Roman"/>
              </w:rPr>
              <w:t>Wymienić i omówić</w:t>
            </w:r>
            <w:r>
              <w:rPr>
                <w:rFonts w:ascii="Times New Roman" w:hAnsi="Times New Roman" w:cs="Times New Roman"/>
              </w:rPr>
              <w:t xml:space="preserve"> modele organizacyjne działu HR</w:t>
            </w:r>
          </w:p>
          <w:p w:rsidR="00257ABC" w:rsidRPr="004449DA" w:rsidRDefault="00257ABC" w:rsidP="00257ABC">
            <w:pPr>
              <w:pStyle w:val="Akapitzlist"/>
              <w:numPr>
                <w:ilvl w:val="0"/>
                <w:numId w:val="11"/>
              </w:numPr>
            </w:pPr>
            <w:r>
              <w:rPr>
                <w:rFonts w:ascii="Times New Roman" w:hAnsi="Times New Roman" w:cs="Times New Roman"/>
              </w:rPr>
              <w:t>Omówić problematykę zarządzania konfliktem w organizacjach</w:t>
            </w:r>
          </w:p>
        </w:tc>
      </w:tr>
      <w:tr w:rsidR="006003C0" w:rsidRPr="00B47146" w:rsidTr="001424D9">
        <w:tc>
          <w:tcPr>
            <w:tcW w:w="9212" w:type="dxa"/>
          </w:tcPr>
          <w:p w:rsidR="006003C0" w:rsidRPr="006003C0" w:rsidRDefault="006003C0" w:rsidP="004C458D">
            <w:pPr>
              <w:rPr>
                <w:b/>
              </w:rPr>
            </w:pPr>
            <w:r w:rsidRPr="006003C0">
              <w:rPr>
                <w:b/>
              </w:rPr>
              <w:t xml:space="preserve">Zarządzanie </w:t>
            </w:r>
            <w:r w:rsidR="004C458D">
              <w:rPr>
                <w:b/>
              </w:rPr>
              <w:t>inwestycjami i nieruchomościami</w:t>
            </w:r>
          </w:p>
        </w:tc>
      </w:tr>
      <w:tr w:rsidR="006003C0" w:rsidTr="001424D9">
        <w:tc>
          <w:tcPr>
            <w:tcW w:w="9212" w:type="dxa"/>
          </w:tcPr>
          <w:p w:rsidR="00B5079B" w:rsidRPr="00B5079B" w:rsidRDefault="00B5079B" w:rsidP="00B5079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079B">
              <w:rPr>
                <w:rFonts w:ascii="Times New Roman" w:hAnsi="Times New Roman" w:cs="Times New Roman"/>
              </w:rPr>
              <w:t>Omówić podobieństwa i różnice w zarządzaniu nieruchomościami mieszkalnymi, publicznymi oraz komercyjnymi</w:t>
            </w:r>
          </w:p>
          <w:p w:rsidR="004C458D" w:rsidRPr="00B5079B" w:rsidRDefault="004C458D" w:rsidP="004C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079B">
              <w:rPr>
                <w:rFonts w:ascii="Times New Roman" w:hAnsi="Times New Roman" w:cs="Times New Roman"/>
              </w:rPr>
              <w:t>Omówić sposoby określania </w:t>
            </w:r>
            <w:r w:rsidR="00B5079B">
              <w:rPr>
                <w:rFonts w:ascii="Times New Roman" w:hAnsi="Times New Roman" w:cs="Times New Roman"/>
              </w:rPr>
              <w:t xml:space="preserve">aktualnej </w:t>
            </w:r>
            <w:r w:rsidR="00747511">
              <w:rPr>
                <w:rFonts w:ascii="Times New Roman" w:hAnsi="Times New Roman" w:cs="Times New Roman"/>
              </w:rPr>
              <w:t xml:space="preserve">i przyszłej </w:t>
            </w:r>
            <w:r w:rsidRPr="00B5079B">
              <w:rPr>
                <w:rFonts w:ascii="Times New Roman" w:hAnsi="Times New Roman" w:cs="Times New Roman"/>
              </w:rPr>
              <w:t>wartości nieruchomości</w:t>
            </w:r>
          </w:p>
          <w:p w:rsidR="004C458D" w:rsidRPr="00B5079B" w:rsidRDefault="004C458D" w:rsidP="004C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079B">
              <w:rPr>
                <w:rFonts w:ascii="Times New Roman" w:hAnsi="Times New Roman" w:cs="Times New Roman"/>
              </w:rPr>
              <w:t>Cykl życia procesu inwestycyjnego a cykl życia projektu inwestycyjnego - wskazać podobieństwa i różnice</w:t>
            </w:r>
          </w:p>
          <w:p w:rsidR="004C458D" w:rsidRPr="00B5079B" w:rsidRDefault="004C458D" w:rsidP="004C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079B">
              <w:rPr>
                <w:rFonts w:ascii="Times New Roman" w:hAnsi="Times New Roman" w:cs="Times New Roman"/>
              </w:rPr>
              <w:t>Omówić nieruchomość w kontekście produktu marketingowego</w:t>
            </w:r>
          </w:p>
          <w:p w:rsidR="00B5079B" w:rsidRPr="00B5079B" w:rsidRDefault="00B5079B" w:rsidP="004C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079B">
              <w:rPr>
                <w:rFonts w:ascii="Times New Roman" w:hAnsi="Times New Roman" w:cs="Times New Roman"/>
              </w:rPr>
              <w:t>Omówić podstawowe metody wyceny nieruchomości</w:t>
            </w:r>
          </w:p>
          <w:p w:rsidR="00B5079B" w:rsidRPr="00B5079B" w:rsidRDefault="00B5079B" w:rsidP="004C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079B">
              <w:rPr>
                <w:rFonts w:ascii="Times New Roman" w:hAnsi="Times New Roman" w:cs="Times New Roman"/>
              </w:rPr>
              <w:t xml:space="preserve">Omówić sposoby i źródła finansowania inwestycji </w:t>
            </w:r>
            <w:r>
              <w:rPr>
                <w:rFonts w:ascii="Times New Roman" w:hAnsi="Times New Roman" w:cs="Times New Roman"/>
              </w:rPr>
              <w:t>budowlanych</w:t>
            </w:r>
          </w:p>
          <w:p w:rsidR="00B5079B" w:rsidRPr="00B5079B" w:rsidRDefault="00B5079B" w:rsidP="004C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079B">
              <w:rPr>
                <w:rFonts w:ascii="Times New Roman" w:hAnsi="Times New Roman" w:cs="Times New Roman"/>
              </w:rPr>
              <w:t>Omówić możliwości inwestowania na rynku nieruchomości w perspektywie międzynarodowej, w tym z podaniem wybranych przykładów</w:t>
            </w:r>
          </w:p>
          <w:p w:rsidR="00B5079B" w:rsidRPr="00B5079B" w:rsidRDefault="00B5079B" w:rsidP="00B5079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079B">
              <w:rPr>
                <w:rFonts w:ascii="Times New Roman" w:hAnsi="Times New Roman" w:cs="Times New Roman"/>
              </w:rPr>
              <w:t>Wyjaśnić czym jest ergonomia w perspektywie aranżacji wnętrz pomieszczeń</w:t>
            </w:r>
          </w:p>
          <w:p w:rsidR="00B5079B" w:rsidRPr="00B5079B" w:rsidRDefault="00B5079B" w:rsidP="00B5079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079B">
              <w:rPr>
                <w:rFonts w:ascii="Times New Roman" w:hAnsi="Times New Roman" w:cs="Times New Roman"/>
              </w:rPr>
              <w:t xml:space="preserve">Omówić czym jest Home </w:t>
            </w:r>
            <w:proofErr w:type="spellStart"/>
            <w:r w:rsidRPr="00B5079B">
              <w:rPr>
                <w:rFonts w:ascii="Times New Roman" w:hAnsi="Times New Roman" w:cs="Times New Roman"/>
              </w:rPr>
              <w:t>Staging</w:t>
            </w:r>
            <w:proofErr w:type="spellEnd"/>
          </w:p>
          <w:p w:rsidR="004C458D" w:rsidRPr="00B5079B" w:rsidRDefault="00B5079B" w:rsidP="00B5079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079B">
              <w:rPr>
                <w:rFonts w:ascii="Times New Roman" w:hAnsi="Times New Roman" w:cs="Times New Roman"/>
              </w:rPr>
              <w:t xml:space="preserve">Omówić trendy występujące na rynku nieruchomości, w tym w wymiarze lokalnym, regionalnym </w:t>
            </w:r>
            <w:r>
              <w:rPr>
                <w:rFonts w:ascii="Times New Roman" w:hAnsi="Times New Roman" w:cs="Times New Roman"/>
              </w:rPr>
              <w:t>oraz</w:t>
            </w:r>
            <w:r w:rsidRPr="00B5079B">
              <w:rPr>
                <w:rFonts w:ascii="Times New Roman" w:hAnsi="Times New Roman" w:cs="Times New Roman"/>
              </w:rPr>
              <w:t xml:space="preserve"> krajowym</w:t>
            </w:r>
          </w:p>
        </w:tc>
      </w:tr>
    </w:tbl>
    <w:p w:rsidR="008410F3" w:rsidRDefault="008410F3" w:rsidP="008410F3"/>
    <w:sectPr w:rsidR="0084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CB" w:rsidRDefault="00D42BCB" w:rsidP="007A58B1">
      <w:pPr>
        <w:spacing w:after="0" w:line="240" w:lineRule="auto"/>
      </w:pPr>
      <w:r>
        <w:separator/>
      </w:r>
    </w:p>
  </w:endnote>
  <w:endnote w:type="continuationSeparator" w:id="0">
    <w:p w:rsidR="00D42BCB" w:rsidRDefault="00D42BCB" w:rsidP="007A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CB" w:rsidRDefault="00D42BCB" w:rsidP="007A58B1">
      <w:pPr>
        <w:spacing w:after="0" w:line="240" w:lineRule="auto"/>
      </w:pPr>
      <w:r>
        <w:separator/>
      </w:r>
    </w:p>
  </w:footnote>
  <w:footnote w:type="continuationSeparator" w:id="0">
    <w:p w:rsidR="00D42BCB" w:rsidRDefault="00D42BCB" w:rsidP="007A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B"/>
    <w:multiLevelType w:val="hybridMultilevel"/>
    <w:tmpl w:val="F126D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029AA"/>
    <w:multiLevelType w:val="hybridMultilevel"/>
    <w:tmpl w:val="7DC4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3759"/>
    <w:multiLevelType w:val="hybridMultilevel"/>
    <w:tmpl w:val="41CA5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2D3E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56C"/>
    <w:multiLevelType w:val="hybridMultilevel"/>
    <w:tmpl w:val="E8C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521B"/>
    <w:multiLevelType w:val="hybridMultilevel"/>
    <w:tmpl w:val="E8C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54FD"/>
    <w:multiLevelType w:val="hybridMultilevel"/>
    <w:tmpl w:val="D38EAFD8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42E98"/>
    <w:multiLevelType w:val="hybridMultilevel"/>
    <w:tmpl w:val="3A3A2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1CEB"/>
    <w:multiLevelType w:val="multilevel"/>
    <w:tmpl w:val="3896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1E11C7"/>
    <w:multiLevelType w:val="hybridMultilevel"/>
    <w:tmpl w:val="E8C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707CE"/>
    <w:multiLevelType w:val="hybridMultilevel"/>
    <w:tmpl w:val="E8C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07727"/>
    <w:multiLevelType w:val="hybridMultilevel"/>
    <w:tmpl w:val="5160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31BBD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990744"/>
    <w:multiLevelType w:val="multilevel"/>
    <w:tmpl w:val="E710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F7C49C4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C1A8E"/>
    <w:multiLevelType w:val="hybridMultilevel"/>
    <w:tmpl w:val="E8C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51501"/>
    <w:multiLevelType w:val="hybridMultilevel"/>
    <w:tmpl w:val="E8C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83418"/>
    <w:multiLevelType w:val="hybridMultilevel"/>
    <w:tmpl w:val="E8C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B4365"/>
    <w:multiLevelType w:val="hybridMultilevel"/>
    <w:tmpl w:val="1854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0"/>
  </w:num>
  <w:num w:numId="16">
    <w:abstractNumId w:val="4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0"/>
    <w:rsid w:val="00071DC1"/>
    <w:rsid w:val="000732E3"/>
    <w:rsid w:val="000779D4"/>
    <w:rsid w:val="00080888"/>
    <w:rsid w:val="00086392"/>
    <w:rsid w:val="000A099C"/>
    <w:rsid w:val="000C7011"/>
    <w:rsid w:val="000C7A77"/>
    <w:rsid w:val="000F0002"/>
    <w:rsid w:val="001114F3"/>
    <w:rsid w:val="00152EFF"/>
    <w:rsid w:val="001A3408"/>
    <w:rsid w:val="001E5D47"/>
    <w:rsid w:val="001F077B"/>
    <w:rsid w:val="001F45CD"/>
    <w:rsid w:val="00207E40"/>
    <w:rsid w:val="00240563"/>
    <w:rsid w:val="002409B4"/>
    <w:rsid w:val="00244D95"/>
    <w:rsid w:val="00257ABC"/>
    <w:rsid w:val="00282F10"/>
    <w:rsid w:val="00291399"/>
    <w:rsid w:val="0029305B"/>
    <w:rsid w:val="002D4B2A"/>
    <w:rsid w:val="002E427A"/>
    <w:rsid w:val="002E49E2"/>
    <w:rsid w:val="002E6FDB"/>
    <w:rsid w:val="002F3B90"/>
    <w:rsid w:val="00326D23"/>
    <w:rsid w:val="00350091"/>
    <w:rsid w:val="003840E8"/>
    <w:rsid w:val="00391B99"/>
    <w:rsid w:val="003D4716"/>
    <w:rsid w:val="003D4C3E"/>
    <w:rsid w:val="00406C62"/>
    <w:rsid w:val="00444807"/>
    <w:rsid w:val="004449DA"/>
    <w:rsid w:val="00454DD6"/>
    <w:rsid w:val="00495753"/>
    <w:rsid w:val="004A1FCA"/>
    <w:rsid w:val="004A416F"/>
    <w:rsid w:val="004C458D"/>
    <w:rsid w:val="004E6367"/>
    <w:rsid w:val="00501C96"/>
    <w:rsid w:val="00514318"/>
    <w:rsid w:val="00532F8E"/>
    <w:rsid w:val="00536255"/>
    <w:rsid w:val="005618EA"/>
    <w:rsid w:val="00583CA2"/>
    <w:rsid w:val="00586F0C"/>
    <w:rsid w:val="005A032D"/>
    <w:rsid w:val="005C007D"/>
    <w:rsid w:val="005C24F4"/>
    <w:rsid w:val="005D7EDF"/>
    <w:rsid w:val="005E7864"/>
    <w:rsid w:val="006003C0"/>
    <w:rsid w:val="0061694C"/>
    <w:rsid w:val="00631B82"/>
    <w:rsid w:val="006A4CC1"/>
    <w:rsid w:val="006D228A"/>
    <w:rsid w:val="006D7275"/>
    <w:rsid w:val="00700EF7"/>
    <w:rsid w:val="00705F76"/>
    <w:rsid w:val="00747511"/>
    <w:rsid w:val="0076468B"/>
    <w:rsid w:val="007A5597"/>
    <w:rsid w:val="007A58B1"/>
    <w:rsid w:val="007A6E14"/>
    <w:rsid w:val="007C35E4"/>
    <w:rsid w:val="007C63AA"/>
    <w:rsid w:val="007D32B9"/>
    <w:rsid w:val="007D6F7A"/>
    <w:rsid w:val="007E6CC6"/>
    <w:rsid w:val="00800FBF"/>
    <w:rsid w:val="008410F3"/>
    <w:rsid w:val="00862434"/>
    <w:rsid w:val="008740B5"/>
    <w:rsid w:val="008861A3"/>
    <w:rsid w:val="008C26FB"/>
    <w:rsid w:val="008E5B31"/>
    <w:rsid w:val="0090559F"/>
    <w:rsid w:val="009175DF"/>
    <w:rsid w:val="009419D6"/>
    <w:rsid w:val="0095303B"/>
    <w:rsid w:val="009B08B2"/>
    <w:rsid w:val="00A03471"/>
    <w:rsid w:val="00A07E58"/>
    <w:rsid w:val="00A33807"/>
    <w:rsid w:val="00A3711D"/>
    <w:rsid w:val="00A556B6"/>
    <w:rsid w:val="00AB12E3"/>
    <w:rsid w:val="00AC0CEE"/>
    <w:rsid w:val="00AF056B"/>
    <w:rsid w:val="00AF4A63"/>
    <w:rsid w:val="00AF786D"/>
    <w:rsid w:val="00B0319D"/>
    <w:rsid w:val="00B47146"/>
    <w:rsid w:val="00B5079B"/>
    <w:rsid w:val="00B85B43"/>
    <w:rsid w:val="00BC00B6"/>
    <w:rsid w:val="00BC1069"/>
    <w:rsid w:val="00BE150D"/>
    <w:rsid w:val="00BE6547"/>
    <w:rsid w:val="00C026FD"/>
    <w:rsid w:val="00C413C7"/>
    <w:rsid w:val="00CB453D"/>
    <w:rsid w:val="00CC050A"/>
    <w:rsid w:val="00CF2A7D"/>
    <w:rsid w:val="00D30763"/>
    <w:rsid w:val="00D42BCB"/>
    <w:rsid w:val="00E70282"/>
    <w:rsid w:val="00E76273"/>
    <w:rsid w:val="00E80254"/>
    <w:rsid w:val="00EB3B56"/>
    <w:rsid w:val="00EB673F"/>
    <w:rsid w:val="00EE049B"/>
    <w:rsid w:val="00EE0F4B"/>
    <w:rsid w:val="00EF4B46"/>
    <w:rsid w:val="00F01375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B1"/>
    <w:pPr>
      <w:ind w:left="720"/>
      <w:contextualSpacing/>
    </w:pPr>
  </w:style>
  <w:style w:type="table" w:styleId="Tabela-Siatka">
    <w:name w:val="Table Grid"/>
    <w:basedOn w:val="Standardowy"/>
    <w:uiPriority w:val="59"/>
    <w:rsid w:val="007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8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6F7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58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B1"/>
    <w:pPr>
      <w:ind w:left="720"/>
      <w:contextualSpacing/>
    </w:pPr>
  </w:style>
  <w:style w:type="table" w:styleId="Tabela-Siatka">
    <w:name w:val="Table Grid"/>
    <w:basedOn w:val="Standardowy"/>
    <w:uiPriority w:val="59"/>
    <w:rsid w:val="007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8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6F7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58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1EF8-4729-4A6D-B370-38F99EA4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Marek Krzywonos</cp:lastModifiedBy>
  <cp:revision>2</cp:revision>
  <dcterms:created xsi:type="dcterms:W3CDTF">2020-12-08T11:08:00Z</dcterms:created>
  <dcterms:modified xsi:type="dcterms:W3CDTF">2020-12-08T11:08:00Z</dcterms:modified>
</cp:coreProperties>
</file>