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37FE" w14:textId="77777777" w:rsidR="009242E0" w:rsidRDefault="009242E0" w:rsidP="009242E0">
      <w:pPr>
        <w:rPr>
          <w:rFonts w:ascii="Ebrima" w:hAnsi="Ebrima"/>
          <w:i/>
        </w:rPr>
      </w:pPr>
      <w:r>
        <w:rPr>
          <w:noProof/>
          <w:lang w:eastAsia="pl-PL"/>
        </w:rPr>
        <w:drawing>
          <wp:inline distT="0" distB="0" distL="0" distR="0" wp14:anchorId="7B3EBEB2" wp14:editId="3126B38B">
            <wp:extent cx="2209800" cy="497205"/>
            <wp:effectExtent l="0" t="0" r="0" b="0"/>
            <wp:docPr id="1" name="Obraz 1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72" cy="52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EDC91" w14:textId="77777777" w:rsidR="009242E0" w:rsidRDefault="009242E0" w:rsidP="009242E0">
      <w:pPr>
        <w:rPr>
          <w:rFonts w:ascii="Ebrima" w:hAnsi="Ebrima"/>
          <w:i/>
        </w:rPr>
      </w:pPr>
    </w:p>
    <w:tbl>
      <w:tblPr>
        <w:tblStyle w:val="Tabela-Siatka1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842"/>
        <w:gridCol w:w="3405"/>
        <w:gridCol w:w="1273"/>
        <w:gridCol w:w="851"/>
      </w:tblGrid>
      <w:tr w:rsidR="009242E0" w:rsidRPr="007A2813" w14:paraId="18EA6AF1" w14:textId="77777777" w:rsidTr="005046C9">
        <w:tc>
          <w:tcPr>
            <w:tcW w:w="14034" w:type="dxa"/>
            <w:gridSpan w:val="6"/>
            <w:shd w:val="clear" w:color="auto" w:fill="FFE599" w:themeFill="accent4" w:themeFillTint="66"/>
          </w:tcPr>
          <w:p w14:paraId="2BE4B21C" w14:textId="77777777" w:rsidR="009242E0" w:rsidRPr="002C5745" w:rsidRDefault="009242E0" w:rsidP="00681137">
            <w:pPr>
              <w:pStyle w:val="Nagwek1"/>
              <w:jc w:val="center"/>
              <w:outlineLvl w:val="0"/>
              <w:rPr>
                <w:rFonts w:ascii="Ebrima" w:hAnsi="Ebrima"/>
                <w:b/>
                <w:color w:val="000000" w:themeColor="text1"/>
              </w:rPr>
            </w:pPr>
            <w:r w:rsidRPr="002C5745">
              <w:rPr>
                <w:rFonts w:ascii="Ebrima" w:hAnsi="Ebrima"/>
                <w:b/>
                <w:color w:val="000000" w:themeColor="text1"/>
              </w:rPr>
              <w:t xml:space="preserve">Course </w:t>
            </w:r>
            <w:proofErr w:type="spellStart"/>
            <w:r w:rsidRPr="002C5745">
              <w:rPr>
                <w:rFonts w:ascii="Ebrima" w:hAnsi="Ebrima"/>
                <w:b/>
                <w:color w:val="000000" w:themeColor="text1"/>
              </w:rPr>
              <w:t>catalogue</w:t>
            </w:r>
            <w:proofErr w:type="spellEnd"/>
          </w:p>
          <w:p w14:paraId="7F91A60C" w14:textId="77777777" w:rsidR="009242E0" w:rsidRDefault="009242E0" w:rsidP="00681137">
            <w:pPr>
              <w:rPr>
                <w:rFonts w:ascii="Ebrima" w:hAnsi="Ebrima"/>
                <w:b/>
              </w:rPr>
            </w:pPr>
          </w:p>
          <w:p w14:paraId="119C1E50" w14:textId="77777777" w:rsidR="009242E0" w:rsidRDefault="009242E0" w:rsidP="00681137">
            <w:pPr>
              <w:rPr>
                <w:rFonts w:ascii="Ebrima" w:hAnsi="Ebrima"/>
                <w:b/>
              </w:rPr>
            </w:pPr>
          </w:p>
          <w:p w14:paraId="2D439198" w14:textId="77777777" w:rsidR="009242E0" w:rsidRPr="00827CBA" w:rsidRDefault="009242E0" w:rsidP="00681137">
            <w:pPr>
              <w:rPr>
                <w:rStyle w:val="y2iqfc"/>
                <w:rFonts w:ascii="Ebrima" w:hAnsi="Ebrima"/>
                <w:b/>
                <w:lang w:val="en"/>
              </w:rPr>
            </w:pPr>
            <w:proofErr w:type="spellStart"/>
            <w:r w:rsidRPr="00827CBA">
              <w:rPr>
                <w:rFonts w:ascii="Ebrima" w:hAnsi="Ebrima"/>
                <w:b/>
              </w:rPr>
              <w:t>State</w:t>
            </w:r>
            <w:proofErr w:type="spellEnd"/>
            <w:r w:rsidRPr="00827CBA">
              <w:rPr>
                <w:rFonts w:ascii="Ebrima" w:hAnsi="Ebrima"/>
                <w:b/>
              </w:rPr>
              <w:t xml:space="preserve"> University of Applied </w:t>
            </w:r>
            <w:proofErr w:type="spellStart"/>
            <w:r w:rsidRPr="00827CBA">
              <w:rPr>
                <w:rFonts w:ascii="Ebrima" w:hAnsi="Ebrima"/>
                <w:b/>
              </w:rPr>
              <w:t>Sciences</w:t>
            </w:r>
            <w:proofErr w:type="spellEnd"/>
            <w:r w:rsidRPr="00827CBA">
              <w:rPr>
                <w:rFonts w:ascii="Ebrima" w:hAnsi="Ebrima"/>
                <w:b/>
              </w:rPr>
              <w:t xml:space="preserve"> in Krosno</w:t>
            </w:r>
          </w:p>
          <w:p w14:paraId="14354658" w14:textId="5C392422" w:rsidR="009242E0" w:rsidRPr="005046C9" w:rsidRDefault="009242E0" w:rsidP="00681137">
            <w:pPr>
              <w:rPr>
                <w:rFonts w:ascii="Ebrima" w:hAnsi="Ebrima"/>
                <w:b/>
              </w:rPr>
            </w:pPr>
            <w:r w:rsidRPr="00827CBA">
              <w:rPr>
                <w:rStyle w:val="y2iqfc"/>
                <w:rFonts w:ascii="Ebrima" w:hAnsi="Ebrima"/>
                <w:b/>
                <w:lang w:val="en"/>
              </w:rPr>
              <w:t xml:space="preserve">Field of study </w:t>
            </w:r>
            <w:r w:rsidRPr="00827CBA">
              <w:rPr>
                <w:rFonts w:ascii="Ebrima" w:hAnsi="Ebrima"/>
                <w:b/>
              </w:rPr>
              <w:t>(ENG/PL</w:t>
            </w:r>
            <w:r w:rsidRPr="005046C9">
              <w:rPr>
                <w:rFonts w:ascii="Ebrima" w:hAnsi="Ebrima"/>
                <w:b/>
              </w:rPr>
              <w:t>):</w:t>
            </w:r>
            <w:r w:rsidRPr="005046C9">
              <w:rPr>
                <w:rFonts w:ascii="Ebrima" w:hAnsi="Ebrima"/>
                <w:b/>
                <w:i/>
              </w:rPr>
              <w:t xml:space="preserve"> </w:t>
            </w:r>
            <w:proofErr w:type="spellStart"/>
            <w:r w:rsidR="005046C9" w:rsidRPr="005046C9">
              <w:rPr>
                <w:rFonts w:ascii="Ebrima" w:hAnsi="Ebrima"/>
                <w:b/>
                <w:color w:val="000000"/>
              </w:rPr>
              <w:t>Environmental</w:t>
            </w:r>
            <w:proofErr w:type="spellEnd"/>
            <w:r w:rsidR="005046C9" w:rsidRPr="005046C9">
              <w:rPr>
                <w:rFonts w:ascii="Ebrima" w:hAnsi="Ebrima"/>
                <w:b/>
                <w:color w:val="000000"/>
              </w:rPr>
              <w:t xml:space="preserve"> Engineering/ Inżynieria środowiska </w:t>
            </w:r>
          </w:p>
          <w:p w14:paraId="5AD85471" w14:textId="3F4985DE" w:rsidR="009242E0" w:rsidRDefault="005046C9" w:rsidP="00681137">
            <w:pPr>
              <w:rPr>
                <w:rFonts w:ascii="Ebrima" w:eastAsia="Calibri" w:hAnsi="Ebrima" w:cs="Times New Roman"/>
                <w:b/>
                <w:lang w:val="en-US"/>
              </w:rPr>
            </w:pPr>
            <w:proofErr w:type="spellStart"/>
            <w:r>
              <w:rPr>
                <w:rFonts w:ascii="Ebrima" w:hAnsi="Ebrima"/>
                <w:b/>
              </w:rPr>
              <w:t>Academic</w:t>
            </w:r>
            <w:proofErr w:type="spellEnd"/>
            <w:r>
              <w:rPr>
                <w:rFonts w:ascii="Ebrima" w:hAnsi="Ebrima"/>
                <w:b/>
              </w:rPr>
              <w:t xml:space="preserve"> </w:t>
            </w:r>
            <w:proofErr w:type="spellStart"/>
            <w:r>
              <w:rPr>
                <w:rFonts w:ascii="Ebrima" w:hAnsi="Ebrima"/>
                <w:b/>
              </w:rPr>
              <w:t>year</w:t>
            </w:r>
            <w:proofErr w:type="spellEnd"/>
            <w:r>
              <w:rPr>
                <w:rFonts w:ascii="Ebrima" w:hAnsi="Ebrima"/>
                <w:b/>
              </w:rPr>
              <w:t xml:space="preserve"> 2023/2024</w:t>
            </w:r>
          </w:p>
          <w:p w14:paraId="382C4EEA" w14:textId="77777777" w:rsidR="009242E0" w:rsidRPr="00827CBA" w:rsidRDefault="009242E0" w:rsidP="00681137">
            <w:pPr>
              <w:rPr>
                <w:rFonts w:ascii="Ebrima" w:hAnsi="Ebrima"/>
                <w:b/>
              </w:rPr>
            </w:pPr>
            <w:r>
              <w:rPr>
                <w:rFonts w:ascii="Ebrima" w:eastAsia="Calibri" w:hAnsi="Ebrima" w:cs="Times New Roman"/>
                <w:b/>
                <w:lang w:val="en-US"/>
              </w:rPr>
              <w:t xml:space="preserve">Semester: </w:t>
            </w:r>
            <w:r w:rsidRPr="00827CBA">
              <w:rPr>
                <w:rFonts w:ascii="Ebrima" w:eastAsia="Calibri" w:hAnsi="Ebrima" w:cs="Times New Roman"/>
                <w:b/>
                <w:lang w:val="en-US"/>
              </w:rPr>
              <w:t>spring</w:t>
            </w:r>
          </w:p>
          <w:p w14:paraId="16DC3503" w14:textId="77777777" w:rsidR="009242E0" w:rsidRPr="00827CBA" w:rsidRDefault="009242E0" w:rsidP="00681137">
            <w:pPr>
              <w:rPr>
                <w:rFonts w:ascii="Ebrima" w:eastAsia="Calibri" w:hAnsi="Ebrima" w:cs="Times New Roman"/>
                <w:b/>
              </w:rPr>
            </w:pPr>
          </w:p>
        </w:tc>
      </w:tr>
      <w:tr w:rsidR="005046C9" w:rsidRPr="00827CBA" w14:paraId="510300B3" w14:textId="77777777" w:rsidTr="005046C9">
        <w:tc>
          <w:tcPr>
            <w:tcW w:w="4678" w:type="dxa"/>
            <w:shd w:val="clear" w:color="auto" w:fill="FFF2CC" w:themeFill="accent4" w:themeFillTint="33"/>
          </w:tcPr>
          <w:p w14:paraId="74155186" w14:textId="77777777" w:rsidR="009242E0" w:rsidRDefault="009242E0" w:rsidP="00681137">
            <w:pPr>
              <w:rPr>
                <w:rFonts w:ascii="Ebrima" w:eastAsia="Calibri" w:hAnsi="Ebrima" w:cs="Times New Roman"/>
                <w:b/>
              </w:rPr>
            </w:pPr>
            <w:proofErr w:type="spellStart"/>
            <w:r w:rsidRPr="00827CBA">
              <w:rPr>
                <w:rFonts w:ascii="Ebrima" w:eastAsia="Calibri" w:hAnsi="Ebrima" w:cs="Times New Roman"/>
                <w:b/>
              </w:rPr>
              <w:t>Name</w:t>
            </w:r>
            <w:proofErr w:type="spellEnd"/>
            <w:r w:rsidRPr="00827CBA">
              <w:rPr>
                <w:rFonts w:ascii="Ebrima" w:eastAsia="Calibri" w:hAnsi="Ebrima" w:cs="Times New Roman"/>
                <w:b/>
              </w:rPr>
              <w:t xml:space="preserve"> of </w:t>
            </w:r>
            <w:proofErr w:type="spellStart"/>
            <w:r w:rsidRPr="00827CBA">
              <w:rPr>
                <w:rFonts w:ascii="Ebrima" w:eastAsia="Calibri" w:hAnsi="Ebrima" w:cs="Times New Roman"/>
                <w:b/>
              </w:rPr>
              <w:t>course</w:t>
            </w:r>
            <w:proofErr w:type="spellEnd"/>
          </w:p>
          <w:p w14:paraId="70E587CC" w14:textId="77777777" w:rsidR="009242E0" w:rsidRPr="00827CBA" w:rsidRDefault="009242E0" w:rsidP="00681137">
            <w:pPr>
              <w:rPr>
                <w:rFonts w:ascii="Ebrima" w:eastAsia="Calibri" w:hAnsi="Ebrima" w:cs="Times New Roman"/>
                <w:b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14:paraId="3097A2B5" w14:textId="77777777" w:rsidR="009242E0" w:rsidRPr="00827CBA" w:rsidRDefault="009242E0" w:rsidP="00681137">
            <w:pPr>
              <w:rPr>
                <w:rFonts w:ascii="Ebrima" w:eastAsia="Calibri" w:hAnsi="Ebrima" w:cs="Times New Roman"/>
                <w:b/>
              </w:rPr>
            </w:pPr>
            <w:proofErr w:type="spellStart"/>
            <w:r w:rsidRPr="00827CBA">
              <w:rPr>
                <w:rFonts w:ascii="Ebrima" w:eastAsia="Calibri" w:hAnsi="Ebrima" w:cs="Times New Roman"/>
                <w:b/>
              </w:rPr>
              <w:t>Semester</w:t>
            </w:r>
            <w:proofErr w:type="spellEnd"/>
          </w:p>
        </w:tc>
        <w:tc>
          <w:tcPr>
            <w:tcW w:w="1842" w:type="dxa"/>
            <w:shd w:val="clear" w:color="auto" w:fill="FFF2CC" w:themeFill="accent4" w:themeFillTint="33"/>
          </w:tcPr>
          <w:p w14:paraId="4449CE7F" w14:textId="77777777" w:rsidR="009242E0" w:rsidRPr="00827CBA" w:rsidRDefault="009242E0" w:rsidP="00681137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ECTS</w:t>
            </w:r>
          </w:p>
        </w:tc>
        <w:tc>
          <w:tcPr>
            <w:tcW w:w="3405" w:type="dxa"/>
            <w:shd w:val="clear" w:color="auto" w:fill="FFF2CC" w:themeFill="accent4" w:themeFillTint="33"/>
          </w:tcPr>
          <w:p w14:paraId="5E83C8AF" w14:textId="77777777" w:rsidR="009242E0" w:rsidRPr="00827CBA" w:rsidRDefault="009242E0" w:rsidP="00681137">
            <w:pPr>
              <w:ind w:right="1220"/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 xml:space="preserve">Form of </w:t>
            </w:r>
            <w:proofErr w:type="spellStart"/>
            <w:r w:rsidRPr="00827CBA">
              <w:rPr>
                <w:rFonts w:ascii="Ebrima" w:eastAsia="Calibri" w:hAnsi="Ebrima" w:cs="Times New Roman"/>
                <w:b/>
              </w:rPr>
              <w:t>class</w:t>
            </w:r>
            <w:proofErr w:type="spellEnd"/>
          </w:p>
        </w:tc>
        <w:tc>
          <w:tcPr>
            <w:tcW w:w="1273" w:type="dxa"/>
            <w:shd w:val="clear" w:color="auto" w:fill="FFF2CC" w:themeFill="accent4" w:themeFillTint="33"/>
          </w:tcPr>
          <w:p w14:paraId="00B6C6A8" w14:textId="77777777" w:rsidR="009242E0" w:rsidRPr="00827CBA" w:rsidRDefault="009242E0" w:rsidP="00681137">
            <w:pPr>
              <w:rPr>
                <w:rFonts w:ascii="Ebrima" w:eastAsia="Calibri" w:hAnsi="Ebrima" w:cs="Times New Roman"/>
                <w:b/>
              </w:rPr>
            </w:pPr>
            <w:r w:rsidRPr="00827CBA">
              <w:rPr>
                <w:rFonts w:ascii="Ebrima" w:eastAsia="Calibri" w:hAnsi="Ebrima" w:cs="Times New Roman"/>
                <w:b/>
              </w:rPr>
              <w:t>Language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EEFCFC7" w14:textId="77777777" w:rsidR="009242E0" w:rsidRPr="00827CBA" w:rsidRDefault="009242E0" w:rsidP="00681137">
            <w:pPr>
              <w:rPr>
                <w:rFonts w:ascii="Ebrima" w:eastAsia="Calibri" w:hAnsi="Ebrima" w:cs="Times New Roman"/>
                <w:b/>
              </w:rPr>
            </w:pPr>
            <w:proofErr w:type="spellStart"/>
            <w:r w:rsidRPr="00827CBA">
              <w:rPr>
                <w:rFonts w:ascii="Ebrima" w:eastAsia="Calibri" w:hAnsi="Ebrima" w:cs="Times New Roman"/>
                <w:b/>
              </w:rPr>
              <w:t>Exam</w:t>
            </w:r>
            <w:proofErr w:type="spellEnd"/>
          </w:p>
        </w:tc>
      </w:tr>
    </w:tbl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4678"/>
        <w:gridCol w:w="1985"/>
        <w:gridCol w:w="1842"/>
        <w:gridCol w:w="3402"/>
        <w:gridCol w:w="1276"/>
        <w:gridCol w:w="851"/>
      </w:tblGrid>
      <w:tr w:rsidR="009242E0" w:rsidRPr="00403CB6" w14:paraId="3C742186" w14:textId="77777777" w:rsidTr="005046C9">
        <w:tc>
          <w:tcPr>
            <w:tcW w:w="4678" w:type="dxa"/>
          </w:tcPr>
          <w:p w14:paraId="065DE38B" w14:textId="6034DE67" w:rsidR="009242E0" w:rsidRPr="008D4645" w:rsidRDefault="009242E0" w:rsidP="00592613">
            <w:pPr>
              <w:spacing w:line="360" w:lineRule="auto"/>
              <w:rPr>
                <w:lang w:val="en-GB"/>
              </w:rPr>
            </w:pPr>
            <w:r w:rsidRPr="00592613">
              <w:rPr>
                <w:b/>
                <w:lang w:val="en-GB"/>
              </w:rPr>
              <w:t>Water resources management and conservation</w:t>
            </w:r>
            <w:r>
              <w:rPr>
                <w:lang w:val="en-GB"/>
              </w:rPr>
              <w:t xml:space="preserve">/ </w:t>
            </w:r>
            <w:r w:rsidRPr="008D4645">
              <w:t>Gospodarka wodna</w:t>
            </w:r>
            <w:r>
              <w:t xml:space="preserve"> i</w:t>
            </w:r>
            <w:r w:rsidRPr="008D4645">
              <w:t xml:space="preserve"> ochrona wód</w:t>
            </w:r>
          </w:p>
        </w:tc>
        <w:tc>
          <w:tcPr>
            <w:tcW w:w="1985" w:type="dxa"/>
          </w:tcPr>
          <w:p w14:paraId="1B9C0072" w14:textId="45C1B6EB" w:rsidR="009242E0" w:rsidRPr="00403CB6" w:rsidRDefault="009242E0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592613">
              <w:rPr>
                <w:lang w:val="en-US"/>
              </w:rPr>
              <w:t>pring</w:t>
            </w:r>
          </w:p>
        </w:tc>
        <w:tc>
          <w:tcPr>
            <w:tcW w:w="1842" w:type="dxa"/>
          </w:tcPr>
          <w:p w14:paraId="4AC9CFEF" w14:textId="77777777" w:rsidR="009242E0" w:rsidRPr="00403CB6" w:rsidRDefault="009242E0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3B3AD858" w14:textId="77777777" w:rsidR="009242E0" w:rsidRPr="00403CB6" w:rsidRDefault="009242E0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lecture, project-based class</w:t>
            </w:r>
          </w:p>
        </w:tc>
        <w:tc>
          <w:tcPr>
            <w:tcW w:w="1276" w:type="dxa"/>
          </w:tcPr>
          <w:p w14:paraId="5B8A7D9C" w14:textId="77777777" w:rsidR="009242E0" w:rsidRPr="00403CB6" w:rsidRDefault="009242E0" w:rsidP="00592613">
            <w:pPr>
              <w:spacing w:line="360" w:lineRule="auto"/>
              <w:jc w:val="center"/>
            </w:pPr>
            <w:r w:rsidRPr="00403CB6">
              <w:t>PL</w:t>
            </w:r>
            <w:r>
              <w:t>/</w:t>
            </w:r>
            <w:proofErr w:type="spellStart"/>
            <w:r>
              <w:t>Eng</w:t>
            </w:r>
            <w:proofErr w:type="spellEnd"/>
          </w:p>
        </w:tc>
        <w:tc>
          <w:tcPr>
            <w:tcW w:w="851" w:type="dxa"/>
          </w:tcPr>
          <w:p w14:paraId="6B01BB1C" w14:textId="77777777" w:rsidR="009242E0" w:rsidRPr="00403CB6" w:rsidRDefault="009242E0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No</w:t>
            </w:r>
          </w:p>
        </w:tc>
      </w:tr>
      <w:tr w:rsidR="00592613" w:rsidRPr="00403CB6" w14:paraId="25663A52" w14:textId="77777777" w:rsidTr="005046C9">
        <w:tc>
          <w:tcPr>
            <w:tcW w:w="4678" w:type="dxa"/>
          </w:tcPr>
          <w:p w14:paraId="4E36F15D" w14:textId="5FFA4366" w:rsidR="00592613" w:rsidRPr="008D4645" w:rsidRDefault="00592613" w:rsidP="00592613">
            <w:pPr>
              <w:spacing w:line="360" w:lineRule="auto"/>
              <w:rPr>
                <w:lang w:val="en-GB"/>
              </w:rPr>
            </w:pPr>
            <w:r w:rsidRPr="00592613">
              <w:rPr>
                <w:b/>
                <w:lang w:val="en-GB"/>
              </w:rPr>
              <w:t>Water and wastewater treatment technologies</w:t>
            </w:r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Technologia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wody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ścieków</w:t>
            </w:r>
            <w:proofErr w:type="spellEnd"/>
          </w:p>
        </w:tc>
        <w:tc>
          <w:tcPr>
            <w:tcW w:w="1985" w:type="dxa"/>
          </w:tcPr>
          <w:p w14:paraId="3583ECC6" w14:textId="2464ED39" w:rsidR="00592613" w:rsidRPr="00403CB6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211F2D04" w14:textId="77777777" w:rsidR="00592613" w:rsidRPr="00403CB6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14:paraId="440EB810" w14:textId="77777777" w:rsidR="00592613" w:rsidRPr="00403CB6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lecture, project-based class, laboratories</w:t>
            </w:r>
          </w:p>
        </w:tc>
        <w:tc>
          <w:tcPr>
            <w:tcW w:w="1276" w:type="dxa"/>
          </w:tcPr>
          <w:p w14:paraId="03B80DD7" w14:textId="77777777" w:rsidR="00592613" w:rsidRPr="00403CB6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46F7A448" w14:textId="77777777" w:rsidR="00592613" w:rsidRPr="00A93253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A93253">
              <w:rPr>
                <w:lang w:val="en-US"/>
              </w:rPr>
              <w:t>Yes</w:t>
            </w:r>
          </w:p>
        </w:tc>
      </w:tr>
      <w:tr w:rsidR="00592613" w:rsidRPr="0016006F" w14:paraId="735901D2" w14:textId="77777777" w:rsidTr="005046C9">
        <w:tc>
          <w:tcPr>
            <w:tcW w:w="4678" w:type="dxa"/>
          </w:tcPr>
          <w:p w14:paraId="5DD81F4C" w14:textId="33779BBB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proofErr w:type="spellStart"/>
            <w:r w:rsidRPr="00592613">
              <w:rPr>
                <w:b/>
                <w:bCs/>
              </w:rPr>
              <w:t>Environmental</w:t>
            </w:r>
            <w:proofErr w:type="spellEnd"/>
            <w:r w:rsidRPr="00592613">
              <w:rPr>
                <w:b/>
                <w:bCs/>
              </w:rPr>
              <w:t xml:space="preserve"> </w:t>
            </w:r>
            <w:proofErr w:type="spellStart"/>
            <w:r w:rsidRPr="00592613">
              <w:rPr>
                <w:b/>
                <w:bCs/>
              </w:rPr>
              <w:t>protection</w:t>
            </w:r>
            <w:proofErr w:type="spellEnd"/>
            <w:r>
              <w:rPr>
                <w:bCs/>
              </w:rPr>
              <w:t xml:space="preserve">/ </w:t>
            </w:r>
            <w:proofErr w:type="spellStart"/>
            <w:r>
              <w:rPr>
                <w:lang w:val="en-US"/>
              </w:rPr>
              <w:t>Ochrona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środowiska</w:t>
            </w:r>
            <w:proofErr w:type="spellEnd"/>
          </w:p>
        </w:tc>
        <w:tc>
          <w:tcPr>
            <w:tcW w:w="1985" w:type="dxa"/>
          </w:tcPr>
          <w:p w14:paraId="6E5641DD" w14:textId="030B2E2E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7E29B351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3402" w:type="dxa"/>
          </w:tcPr>
          <w:p w14:paraId="20D12A55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t>lecture</w:t>
            </w:r>
            <w:proofErr w:type="spellEnd"/>
            <w:r>
              <w:t xml:space="preserve"> + </w:t>
            </w:r>
            <w:proofErr w:type="spellStart"/>
            <w:r>
              <w:t>audytorium+lab</w:t>
            </w:r>
            <w:proofErr w:type="spellEnd"/>
            <w:r w:rsidRPr="00104EF4">
              <w:t xml:space="preserve"> </w:t>
            </w:r>
            <w:proofErr w:type="spellStart"/>
            <w:r w:rsidRPr="00104EF4">
              <w:t>exercises</w:t>
            </w:r>
            <w:proofErr w:type="spellEnd"/>
          </w:p>
        </w:tc>
        <w:tc>
          <w:tcPr>
            <w:tcW w:w="1276" w:type="dxa"/>
          </w:tcPr>
          <w:p w14:paraId="1351B4C1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40901A98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t>YES</w:t>
            </w:r>
          </w:p>
        </w:tc>
      </w:tr>
      <w:tr w:rsidR="00592613" w:rsidRPr="0016006F" w14:paraId="2EE4F35C" w14:textId="77777777" w:rsidTr="005046C9">
        <w:tc>
          <w:tcPr>
            <w:tcW w:w="4678" w:type="dxa"/>
          </w:tcPr>
          <w:p w14:paraId="38A7D5DE" w14:textId="65C8544C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r w:rsidRPr="00592613">
              <w:rPr>
                <w:b/>
                <w:lang w:val="en-US"/>
              </w:rPr>
              <w:t>Environmental geophysics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Geofizyka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środowiska</w:t>
            </w:r>
            <w:proofErr w:type="spellEnd"/>
          </w:p>
        </w:tc>
        <w:tc>
          <w:tcPr>
            <w:tcW w:w="1985" w:type="dxa"/>
          </w:tcPr>
          <w:p w14:paraId="209B4442" w14:textId="50B8D686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7F966812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48238169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D569DC">
              <w:rPr>
                <w:lang w:val="en-US"/>
              </w:rPr>
              <w:t>lecture +lab exercises</w:t>
            </w:r>
          </w:p>
        </w:tc>
        <w:tc>
          <w:tcPr>
            <w:tcW w:w="1276" w:type="dxa"/>
          </w:tcPr>
          <w:p w14:paraId="15287130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4B8B0252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92613" w:rsidRPr="0016006F" w14:paraId="6AA04C7B" w14:textId="77777777" w:rsidTr="005046C9">
        <w:tc>
          <w:tcPr>
            <w:tcW w:w="4678" w:type="dxa"/>
          </w:tcPr>
          <w:p w14:paraId="2058D5A8" w14:textId="6DB3C714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r w:rsidRPr="00592613">
              <w:rPr>
                <w:b/>
                <w:lang w:val="en-US"/>
              </w:rPr>
              <w:t>Land reclamation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Melioracje</w:t>
            </w:r>
            <w:proofErr w:type="spellEnd"/>
          </w:p>
        </w:tc>
        <w:tc>
          <w:tcPr>
            <w:tcW w:w="1985" w:type="dxa"/>
          </w:tcPr>
          <w:p w14:paraId="01F1328D" w14:textId="5D0FFEE3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1D2CFF27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14:paraId="624529EC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D569DC">
              <w:rPr>
                <w:lang w:val="en-US"/>
              </w:rPr>
              <w:t>lecture + design exercises</w:t>
            </w:r>
          </w:p>
        </w:tc>
        <w:tc>
          <w:tcPr>
            <w:tcW w:w="1276" w:type="dxa"/>
          </w:tcPr>
          <w:p w14:paraId="126640C4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77CF669B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92613" w:rsidRPr="0016006F" w14:paraId="57CD7A18" w14:textId="77777777" w:rsidTr="005046C9">
        <w:tc>
          <w:tcPr>
            <w:tcW w:w="4678" w:type="dxa"/>
          </w:tcPr>
          <w:p w14:paraId="22A2F469" w14:textId="53A28D11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r w:rsidRPr="00592613">
              <w:rPr>
                <w:b/>
                <w:lang w:val="en-US"/>
              </w:rPr>
              <w:t>Building Information Modeling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Projektowanie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technologii</w:t>
            </w:r>
            <w:proofErr w:type="spellEnd"/>
            <w:r>
              <w:rPr>
                <w:lang w:val="en-US"/>
              </w:rPr>
              <w:t xml:space="preserve"> BIM</w:t>
            </w:r>
          </w:p>
        </w:tc>
        <w:tc>
          <w:tcPr>
            <w:tcW w:w="1985" w:type="dxa"/>
          </w:tcPr>
          <w:p w14:paraId="3ABA98E8" w14:textId="56DBFFD2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2388CD35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14:paraId="52352453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0C2CBF">
              <w:rPr>
                <w:lang w:val="en-US"/>
              </w:rPr>
              <w:t>lecture + design e</w:t>
            </w:r>
            <w:bookmarkStart w:id="0" w:name="_GoBack"/>
            <w:bookmarkEnd w:id="0"/>
            <w:r w:rsidRPr="000C2CBF">
              <w:rPr>
                <w:lang w:val="en-US"/>
              </w:rPr>
              <w:t>xercises</w:t>
            </w:r>
          </w:p>
        </w:tc>
        <w:tc>
          <w:tcPr>
            <w:tcW w:w="1276" w:type="dxa"/>
          </w:tcPr>
          <w:p w14:paraId="5BBF5539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56355A13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92613" w:rsidRPr="0016006F" w14:paraId="1420F782" w14:textId="77777777" w:rsidTr="005046C9">
        <w:tc>
          <w:tcPr>
            <w:tcW w:w="4678" w:type="dxa"/>
          </w:tcPr>
          <w:p w14:paraId="00D1D9D7" w14:textId="3162E62F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r w:rsidRPr="00592613">
              <w:rPr>
                <w:b/>
                <w:lang w:val="en-US"/>
              </w:rPr>
              <w:t>Protection of the Atmosphere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Ochrona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powietrza</w:t>
            </w:r>
            <w:proofErr w:type="spellEnd"/>
          </w:p>
        </w:tc>
        <w:tc>
          <w:tcPr>
            <w:tcW w:w="1985" w:type="dxa"/>
          </w:tcPr>
          <w:p w14:paraId="2073ED1A" w14:textId="6D362615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1A5BCF7C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14:paraId="4F337963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0C2CBF">
              <w:rPr>
                <w:lang w:val="en-US"/>
              </w:rPr>
              <w:t>lecture + design exercises</w:t>
            </w:r>
          </w:p>
        </w:tc>
        <w:tc>
          <w:tcPr>
            <w:tcW w:w="1276" w:type="dxa"/>
          </w:tcPr>
          <w:p w14:paraId="04C4A90B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0795AD2B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592613" w:rsidRPr="0016006F" w14:paraId="6E3DFC23" w14:textId="77777777" w:rsidTr="005046C9">
        <w:tc>
          <w:tcPr>
            <w:tcW w:w="4678" w:type="dxa"/>
          </w:tcPr>
          <w:p w14:paraId="4FC3E222" w14:textId="23B71DD3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r w:rsidRPr="00592613">
              <w:rPr>
                <w:b/>
                <w:lang w:val="en-US"/>
              </w:rPr>
              <w:t>Ventilation and air conditioning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Wentylacje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klimatyzacje</w:t>
            </w:r>
            <w:proofErr w:type="spellEnd"/>
          </w:p>
        </w:tc>
        <w:tc>
          <w:tcPr>
            <w:tcW w:w="1985" w:type="dxa"/>
          </w:tcPr>
          <w:p w14:paraId="79B5283E" w14:textId="64545B2A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35D5C7A3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14:paraId="65588E75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0C2CBF">
              <w:rPr>
                <w:lang w:val="en-US"/>
              </w:rPr>
              <w:t>lecture + design exercises</w:t>
            </w:r>
          </w:p>
        </w:tc>
        <w:tc>
          <w:tcPr>
            <w:tcW w:w="1276" w:type="dxa"/>
          </w:tcPr>
          <w:p w14:paraId="115DFAF8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5D71B51D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92613" w:rsidRPr="0016006F" w14:paraId="72D1993D" w14:textId="77777777" w:rsidTr="005046C9">
        <w:tc>
          <w:tcPr>
            <w:tcW w:w="4678" w:type="dxa"/>
          </w:tcPr>
          <w:p w14:paraId="5AFECC6A" w14:textId="2B750C23" w:rsidR="00592613" w:rsidRPr="0016006F" w:rsidRDefault="00592613" w:rsidP="00592613">
            <w:pPr>
              <w:spacing w:line="360" w:lineRule="auto"/>
              <w:rPr>
                <w:lang w:val="en-US"/>
              </w:rPr>
            </w:pPr>
            <w:r w:rsidRPr="00592613">
              <w:rPr>
                <w:b/>
                <w:lang w:val="en-US"/>
              </w:rPr>
              <w:t>Works organization and cost estimation</w:t>
            </w:r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Organizacja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kosztorysowanie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robót</w:t>
            </w:r>
            <w:proofErr w:type="spellEnd"/>
          </w:p>
        </w:tc>
        <w:tc>
          <w:tcPr>
            <w:tcW w:w="1985" w:type="dxa"/>
          </w:tcPr>
          <w:p w14:paraId="7D898411" w14:textId="3AF6145E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340C9A">
              <w:rPr>
                <w:lang w:val="en-US"/>
              </w:rPr>
              <w:t>spring</w:t>
            </w:r>
          </w:p>
        </w:tc>
        <w:tc>
          <w:tcPr>
            <w:tcW w:w="1842" w:type="dxa"/>
          </w:tcPr>
          <w:p w14:paraId="1F9C784A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14:paraId="50BF68F4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0C2CBF">
              <w:rPr>
                <w:lang w:val="en-US"/>
              </w:rPr>
              <w:t>lecture + design exercise</w:t>
            </w:r>
            <w:r>
              <w:rPr>
                <w:lang w:val="en-US"/>
              </w:rPr>
              <w:t>s</w:t>
            </w:r>
          </w:p>
        </w:tc>
        <w:tc>
          <w:tcPr>
            <w:tcW w:w="1276" w:type="dxa"/>
          </w:tcPr>
          <w:p w14:paraId="5A2A29B6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 w:rsidRPr="00403CB6">
              <w:rPr>
                <w:lang w:val="en-US"/>
              </w:rPr>
              <w:t>PL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Eng</w:t>
            </w:r>
            <w:proofErr w:type="spellEnd"/>
          </w:p>
        </w:tc>
        <w:tc>
          <w:tcPr>
            <w:tcW w:w="851" w:type="dxa"/>
          </w:tcPr>
          <w:p w14:paraId="1E8F197D" w14:textId="77777777" w:rsidR="00592613" w:rsidRPr="0016006F" w:rsidRDefault="00592613" w:rsidP="0059261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4424F94D" w14:textId="5E765343" w:rsidR="009242E0" w:rsidRDefault="009242E0" w:rsidP="005046C9">
      <w:pPr>
        <w:rPr>
          <w:lang w:val="en-GB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8"/>
        <w:gridCol w:w="2976"/>
        <w:gridCol w:w="3494"/>
        <w:gridCol w:w="1428"/>
        <w:gridCol w:w="1191"/>
        <w:gridCol w:w="1462"/>
        <w:gridCol w:w="1132"/>
        <w:gridCol w:w="1069"/>
      </w:tblGrid>
      <w:tr w:rsidR="00592613" w:rsidRPr="001D2603" w14:paraId="06F5A493" w14:textId="77777777" w:rsidTr="00D63106">
        <w:tc>
          <w:tcPr>
            <w:tcW w:w="14170" w:type="dxa"/>
            <w:gridSpan w:val="8"/>
            <w:shd w:val="clear" w:color="auto" w:fill="FFE599" w:themeFill="accent4" w:themeFillTint="66"/>
          </w:tcPr>
          <w:p w14:paraId="5B348113" w14:textId="1CE96E35" w:rsidR="00592613" w:rsidRPr="00592613" w:rsidRDefault="00592613" w:rsidP="00592613">
            <w:pPr>
              <w:pStyle w:val="Nagwek2"/>
              <w:spacing w:before="0"/>
              <w:jc w:val="center"/>
              <w:outlineLvl w:val="1"/>
              <w:rPr>
                <w:rFonts w:ascii="Ebrima" w:hAnsi="Ebrima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92613">
              <w:rPr>
                <w:rFonts w:ascii="Ebrima" w:hAnsi="Ebrima"/>
                <w:b/>
                <w:color w:val="000000" w:themeColor="text1"/>
                <w:sz w:val="28"/>
                <w:szCs w:val="28"/>
              </w:rPr>
              <w:t>Optional</w:t>
            </w:r>
            <w:proofErr w:type="spellEnd"/>
            <w:r w:rsidRPr="00592613">
              <w:rPr>
                <w:rFonts w:ascii="Ebrima" w:hAnsi="Ebrima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2613">
              <w:rPr>
                <w:rFonts w:ascii="Ebrima" w:hAnsi="Ebrima"/>
                <w:b/>
                <w:color w:val="000000" w:themeColor="text1"/>
                <w:sz w:val="28"/>
                <w:szCs w:val="28"/>
              </w:rPr>
              <w:t>courses</w:t>
            </w:r>
            <w:proofErr w:type="spellEnd"/>
          </w:p>
          <w:p w14:paraId="084892D1" w14:textId="77777777" w:rsidR="00592613" w:rsidRPr="00592613" w:rsidRDefault="00592613" w:rsidP="00D63106">
            <w:pPr>
              <w:pStyle w:val="Nagwek2"/>
              <w:spacing w:before="0"/>
              <w:outlineLvl w:val="1"/>
              <w:rPr>
                <w:rFonts w:ascii="Ebrima" w:hAnsi="Ebrim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613">
              <w:rPr>
                <w:rFonts w:ascii="Ebrima" w:hAnsi="Ebrima"/>
                <w:b/>
                <w:color w:val="000000" w:themeColor="text1"/>
                <w:sz w:val="24"/>
                <w:szCs w:val="24"/>
              </w:rPr>
              <w:t>Academic</w:t>
            </w:r>
            <w:proofErr w:type="spellEnd"/>
            <w:r w:rsidRPr="00592613">
              <w:rPr>
                <w:rFonts w:ascii="Ebrima" w:hAnsi="Ebrim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613">
              <w:rPr>
                <w:rFonts w:ascii="Ebrima" w:hAnsi="Ebrima"/>
                <w:b/>
                <w:color w:val="000000" w:themeColor="text1"/>
                <w:sz w:val="24"/>
                <w:szCs w:val="24"/>
              </w:rPr>
              <w:t>year</w:t>
            </w:r>
            <w:proofErr w:type="spellEnd"/>
            <w:r w:rsidRPr="00592613">
              <w:rPr>
                <w:rFonts w:ascii="Ebrima" w:hAnsi="Ebrima"/>
                <w:b/>
                <w:color w:val="000000" w:themeColor="text1"/>
                <w:sz w:val="24"/>
                <w:szCs w:val="24"/>
              </w:rPr>
              <w:t xml:space="preserve"> 2023/2024</w:t>
            </w:r>
          </w:p>
          <w:p w14:paraId="63351864" w14:textId="77777777" w:rsidR="00592613" w:rsidRPr="001D2603" w:rsidRDefault="00592613" w:rsidP="00D63106">
            <w:pPr>
              <w:pStyle w:val="Nagwek2"/>
              <w:spacing w:before="0"/>
              <w:outlineLvl w:val="1"/>
              <w:rPr>
                <w:rFonts w:ascii="Ebrima" w:hAnsi="Ebrima"/>
                <w:b/>
              </w:rPr>
            </w:pPr>
            <w:proofErr w:type="spellStart"/>
            <w:r w:rsidRPr="00592613">
              <w:rPr>
                <w:rFonts w:ascii="Ebrima" w:hAnsi="Ebrima"/>
                <w:b/>
                <w:color w:val="000000" w:themeColor="text1"/>
                <w:sz w:val="24"/>
                <w:szCs w:val="24"/>
              </w:rPr>
              <w:t>Semester</w:t>
            </w:r>
            <w:proofErr w:type="spellEnd"/>
            <w:r w:rsidRPr="00592613">
              <w:rPr>
                <w:rFonts w:ascii="Ebrima" w:hAnsi="Ebrima"/>
                <w:b/>
                <w:color w:val="000000" w:themeColor="text1"/>
                <w:sz w:val="24"/>
                <w:szCs w:val="24"/>
              </w:rPr>
              <w:t>: spring</w:t>
            </w:r>
          </w:p>
        </w:tc>
      </w:tr>
      <w:tr w:rsidR="00592613" w:rsidRPr="001D2603" w14:paraId="3CCE604F" w14:textId="77777777" w:rsidTr="00D63106">
        <w:tc>
          <w:tcPr>
            <w:tcW w:w="1418" w:type="dxa"/>
            <w:shd w:val="clear" w:color="auto" w:fill="FFF2CC" w:themeFill="accent4" w:themeFillTint="33"/>
          </w:tcPr>
          <w:p w14:paraId="18B752A1" w14:textId="77777777" w:rsidR="00592613" w:rsidRPr="001D2603" w:rsidRDefault="00592613" w:rsidP="00D63106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No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14:paraId="4BE998F2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Name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 of </w:t>
            </w: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course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 (ENG)</w:t>
            </w:r>
          </w:p>
        </w:tc>
        <w:tc>
          <w:tcPr>
            <w:tcW w:w="3494" w:type="dxa"/>
            <w:shd w:val="clear" w:color="auto" w:fill="FFF2CC" w:themeFill="accent4" w:themeFillTint="33"/>
          </w:tcPr>
          <w:p w14:paraId="5B9D4711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Name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 of </w:t>
            </w: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course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 (PL)</w:t>
            </w:r>
          </w:p>
        </w:tc>
        <w:tc>
          <w:tcPr>
            <w:tcW w:w="1428" w:type="dxa"/>
            <w:shd w:val="clear" w:color="auto" w:fill="FFF2CC" w:themeFill="accent4" w:themeFillTint="33"/>
          </w:tcPr>
          <w:p w14:paraId="3BBC3822" w14:textId="77777777" w:rsidR="00592613" w:rsidRPr="007A3D0F" w:rsidRDefault="00592613" w:rsidP="00D63106">
            <w:pPr>
              <w:jc w:val="both"/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Semester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  <w:shd w:val="clear" w:color="auto" w:fill="FFF2CC" w:themeFill="accent4" w:themeFillTint="33"/>
          </w:tcPr>
          <w:p w14:paraId="3EC24BD7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Number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 of ECTS </w:t>
            </w: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462" w:type="dxa"/>
            <w:shd w:val="clear" w:color="auto" w:fill="FFF2CC" w:themeFill="accent4" w:themeFillTint="33"/>
          </w:tcPr>
          <w:p w14:paraId="3EE448A1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 xml:space="preserve">Form of </w:t>
            </w: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132" w:type="dxa"/>
            <w:shd w:val="clear" w:color="auto" w:fill="FFF2CC" w:themeFill="accent4" w:themeFillTint="33"/>
          </w:tcPr>
          <w:p w14:paraId="56C313F1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Language</w:t>
            </w:r>
          </w:p>
        </w:tc>
        <w:tc>
          <w:tcPr>
            <w:tcW w:w="1069" w:type="dxa"/>
            <w:shd w:val="clear" w:color="auto" w:fill="FFF2CC" w:themeFill="accent4" w:themeFillTint="33"/>
          </w:tcPr>
          <w:p w14:paraId="14E0DB05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Exam</w:t>
            </w:r>
            <w:proofErr w:type="spellEnd"/>
          </w:p>
          <w:p w14:paraId="113F19D3" w14:textId="77777777" w:rsidR="00592613" w:rsidRPr="007A3D0F" w:rsidRDefault="00592613" w:rsidP="00D63106">
            <w:pPr>
              <w:rPr>
                <w:rFonts w:ascii="Ebrima" w:hAnsi="Ebrima"/>
                <w:b/>
                <w:sz w:val="20"/>
                <w:szCs w:val="20"/>
              </w:rPr>
            </w:pPr>
            <w:r w:rsidRPr="007A3D0F">
              <w:rPr>
                <w:rFonts w:ascii="Ebrima" w:hAnsi="Ebrima"/>
                <w:b/>
                <w:sz w:val="20"/>
                <w:szCs w:val="20"/>
              </w:rPr>
              <w:t>(</w:t>
            </w:r>
            <w:proofErr w:type="spellStart"/>
            <w:r w:rsidRPr="007A3D0F">
              <w:rPr>
                <w:rFonts w:ascii="Ebrima" w:hAnsi="Ebrima"/>
                <w:b/>
                <w:sz w:val="20"/>
                <w:szCs w:val="20"/>
              </w:rPr>
              <w:t>yes</w:t>
            </w:r>
            <w:proofErr w:type="spellEnd"/>
            <w:r w:rsidRPr="007A3D0F">
              <w:rPr>
                <w:rFonts w:ascii="Ebrima" w:hAnsi="Ebrima"/>
                <w:b/>
                <w:sz w:val="20"/>
                <w:szCs w:val="20"/>
              </w:rPr>
              <w:t>/no)</w:t>
            </w:r>
          </w:p>
        </w:tc>
      </w:tr>
      <w:tr w:rsidR="00592613" w:rsidRPr="002C5745" w14:paraId="029E2F29" w14:textId="77777777" w:rsidTr="00D63106">
        <w:tc>
          <w:tcPr>
            <w:tcW w:w="1418" w:type="dxa"/>
          </w:tcPr>
          <w:p w14:paraId="54519A6E" w14:textId="77777777" w:rsidR="00592613" w:rsidRPr="002C5745" w:rsidRDefault="00592613" w:rsidP="00592613">
            <w:pPr>
              <w:pStyle w:val="Akapitzlist"/>
              <w:numPr>
                <w:ilvl w:val="0"/>
                <w:numId w:val="2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E3EBB" w14:textId="77777777" w:rsidR="00592613" w:rsidRPr="002C5745" w:rsidRDefault="00592613" w:rsidP="00D63106">
            <w:pPr>
              <w:ind w:right="-205"/>
              <w:rPr>
                <w:rFonts w:ascii="Ebrima" w:hAnsi="Ebrima"/>
                <w:sz w:val="24"/>
                <w:szCs w:val="24"/>
              </w:rPr>
            </w:pPr>
            <w:proofErr w:type="spellStart"/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Polish</w:t>
            </w:r>
            <w:proofErr w:type="spellEnd"/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 xml:space="preserve"> for </w:t>
            </w:r>
            <w:proofErr w:type="spellStart"/>
            <w:r w:rsidRPr="002C5745">
              <w:rPr>
                <w:rFonts w:ascii="Ebrima" w:eastAsia="SimSun" w:hAnsi="Ebrima"/>
                <w:kern w:val="2"/>
                <w:sz w:val="24"/>
                <w:szCs w:val="24"/>
                <w:lang w:eastAsia="zh-CN" w:bidi="hi-IN"/>
              </w:rPr>
              <w:t>Foreigners</w:t>
            </w:r>
            <w:proofErr w:type="spellEnd"/>
          </w:p>
        </w:tc>
        <w:tc>
          <w:tcPr>
            <w:tcW w:w="3494" w:type="dxa"/>
          </w:tcPr>
          <w:p w14:paraId="26D984CB" w14:textId="77777777" w:rsidR="00592613" w:rsidRPr="002C5745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eastAsia="SimSun" w:hAnsi="Ebrima"/>
                <w:bCs/>
                <w:kern w:val="2"/>
                <w:sz w:val="24"/>
                <w:szCs w:val="24"/>
                <w:lang w:eastAsia="zh-CN" w:bidi="hi-IN"/>
              </w:rPr>
              <w:t>Język polski dla obcokrajowców</w:t>
            </w:r>
          </w:p>
        </w:tc>
        <w:tc>
          <w:tcPr>
            <w:tcW w:w="1428" w:type="dxa"/>
          </w:tcPr>
          <w:p w14:paraId="01C83911" w14:textId="77777777" w:rsidR="00592613" w:rsidRPr="00381DCE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381DCE">
              <w:rPr>
                <w:rFonts w:ascii="Ebrima" w:eastAsia="Calibri" w:hAnsi="Ebrima" w:cs="Times New Roman"/>
                <w:lang w:val="en-US"/>
              </w:rPr>
              <w:t>spring</w:t>
            </w:r>
          </w:p>
        </w:tc>
        <w:tc>
          <w:tcPr>
            <w:tcW w:w="1191" w:type="dxa"/>
          </w:tcPr>
          <w:p w14:paraId="7941E211" w14:textId="5201CAB0" w:rsidR="00592613" w:rsidRPr="002C5745" w:rsidRDefault="00592613" w:rsidP="00D63106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6F8A9C6A" w14:textId="77777777" w:rsidR="00592613" w:rsidRPr="002C5745" w:rsidRDefault="00592613" w:rsidP="00D63106">
            <w:pPr>
              <w:rPr>
                <w:rFonts w:ascii="Ebrima" w:hAnsi="Ebrima" w:cs="Times New Roman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  <w:p w14:paraId="339F7131" w14:textId="77777777" w:rsidR="00592613" w:rsidRPr="002C5745" w:rsidRDefault="00592613" w:rsidP="00D63106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C620D2" w14:textId="77777777" w:rsidR="00592613" w:rsidRPr="002C5745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79E5DEB8" w14:textId="77777777" w:rsidR="00592613" w:rsidRPr="002C5745" w:rsidRDefault="00592613" w:rsidP="00D63106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  <w:tr w:rsidR="00592613" w:rsidRPr="002C5745" w14:paraId="5B06FAA8" w14:textId="77777777" w:rsidTr="00D63106">
        <w:tc>
          <w:tcPr>
            <w:tcW w:w="1418" w:type="dxa"/>
          </w:tcPr>
          <w:p w14:paraId="0983E42E" w14:textId="77777777" w:rsidR="00592613" w:rsidRPr="002C5745" w:rsidRDefault="00592613" w:rsidP="00592613">
            <w:pPr>
              <w:pStyle w:val="Akapitzlist"/>
              <w:numPr>
                <w:ilvl w:val="0"/>
                <w:numId w:val="2"/>
              </w:num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D5799A" w14:textId="77777777" w:rsidR="00592613" w:rsidRPr="002C5745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color w:val="000000"/>
                <w:sz w:val="24"/>
                <w:szCs w:val="24"/>
                <w:lang w:val="en-US"/>
              </w:rPr>
              <w:t>Introduction to Poland</w:t>
            </w:r>
          </w:p>
        </w:tc>
        <w:tc>
          <w:tcPr>
            <w:tcW w:w="3494" w:type="dxa"/>
          </w:tcPr>
          <w:p w14:paraId="4FA6DEF4" w14:textId="77777777" w:rsidR="00592613" w:rsidRPr="002C5745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bCs/>
                <w:color w:val="000000"/>
                <w:sz w:val="24"/>
                <w:szCs w:val="24"/>
              </w:rPr>
              <w:t>Wprowadzenie do nauki o Polsce</w:t>
            </w:r>
          </w:p>
        </w:tc>
        <w:tc>
          <w:tcPr>
            <w:tcW w:w="1428" w:type="dxa"/>
          </w:tcPr>
          <w:p w14:paraId="4FC41550" w14:textId="77777777" w:rsidR="00592613" w:rsidRPr="00381DCE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381DCE">
              <w:rPr>
                <w:rFonts w:ascii="Ebrima" w:eastAsia="Calibri" w:hAnsi="Ebrima" w:cs="Times New Roman"/>
                <w:lang w:val="en-US"/>
              </w:rPr>
              <w:t>spring</w:t>
            </w:r>
          </w:p>
        </w:tc>
        <w:tc>
          <w:tcPr>
            <w:tcW w:w="1191" w:type="dxa"/>
          </w:tcPr>
          <w:p w14:paraId="307277FA" w14:textId="29C9AE5C" w:rsidR="00592613" w:rsidRPr="002C5745" w:rsidRDefault="00592613" w:rsidP="00D63106">
            <w:pPr>
              <w:jc w:val="center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32718A76" w14:textId="77777777" w:rsidR="00592613" w:rsidRPr="002C5745" w:rsidRDefault="00592613" w:rsidP="00D63106">
            <w:pPr>
              <w:rPr>
                <w:rFonts w:ascii="Ebrima" w:hAnsi="Ebrima"/>
                <w:b/>
                <w:sz w:val="24"/>
                <w:szCs w:val="24"/>
              </w:rPr>
            </w:pPr>
            <w:r w:rsidRPr="002C5745">
              <w:rPr>
                <w:rFonts w:ascii="Ebrima" w:hAnsi="Ebrima" w:cs="Times New Roman"/>
                <w:sz w:val="24"/>
                <w:szCs w:val="24"/>
                <w:lang w:val="en-US"/>
              </w:rPr>
              <w:t>auditorium exercises</w:t>
            </w:r>
          </w:p>
        </w:tc>
        <w:tc>
          <w:tcPr>
            <w:tcW w:w="1132" w:type="dxa"/>
          </w:tcPr>
          <w:p w14:paraId="48D9A623" w14:textId="77777777" w:rsidR="00592613" w:rsidRPr="002C5745" w:rsidRDefault="00592613" w:rsidP="00D63106">
            <w:pPr>
              <w:rPr>
                <w:rFonts w:ascii="Ebrima" w:hAnsi="Ebrima"/>
                <w:sz w:val="24"/>
                <w:szCs w:val="24"/>
              </w:rPr>
            </w:pPr>
            <w:r w:rsidRPr="002C5745">
              <w:rPr>
                <w:rFonts w:ascii="Ebrima" w:hAnsi="Ebrima"/>
                <w:sz w:val="24"/>
                <w:szCs w:val="24"/>
              </w:rPr>
              <w:t>English</w:t>
            </w:r>
          </w:p>
        </w:tc>
        <w:tc>
          <w:tcPr>
            <w:tcW w:w="1069" w:type="dxa"/>
          </w:tcPr>
          <w:p w14:paraId="60C75B50" w14:textId="77777777" w:rsidR="00592613" w:rsidRPr="002C5745" w:rsidRDefault="00592613" w:rsidP="00D63106">
            <w:pPr>
              <w:jc w:val="center"/>
              <w:rPr>
                <w:rFonts w:ascii="Ebrima" w:hAnsi="Ebrima"/>
                <w:sz w:val="24"/>
                <w:szCs w:val="24"/>
                <w:lang w:val="en-US"/>
              </w:rPr>
            </w:pPr>
            <w:r w:rsidRPr="002C5745">
              <w:rPr>
                <w:rFonts w:ascii="Ebrima" w:hAnsi="Ebrima"/>
                <w:sz w:val="24"/>
                <w:szCs w:val="24"/>
                <w:lang w:val="en-US"/>
              </w:rPr>
              <w:t>no</w:t>
            </w:r>
          </w:p>
        </w:tc>
      </w:tr>
    </w:tbl>
    <w:p w14:paraId="35CADCC4" w14:textId="77777777" w:rsidR="00592613" w:rsidRDefault="00592613" w:rsidP="00592613"/>
    <w:p w14:paraId="7C65082E" w14:textId="77777777" w:rsidR="00592613" w:rsidRPr="00FD02EC" w:rsidRDefault="00592613" w:rsidP="005046C9">
      <w:pPr>
        <w:rPr>
          <w:lang w:val="en-GB"/>
        </w:rPr>
      </w:pPr>
    </w:p>
    <w:sectPr w:rsidR="00592613" w:rsidRPr="00FD02EC" w:rsidSect="004B5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B7D97"/>
    <w:multiLevelType w:val="hybridMultilevel"/>
    <w:tmpl w:val="BEB6D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620FD"/>
    <w:multiLevelType w:val="hybridMultilevel"/>
    <w:tmpl w:val="82BE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0"/>
    <w:rsid w:val="00001D8C"/>
    <w:rsid w:val="00064DE8"/>
    <w:rsid w:val="00066791"/>
    <w:rsid w:val="00072CE4"/>
    <w:rsid w:val="000C2CBF"/>
    <w:rsid w:val="00122AA6"/>
    <w:rsid w:val="0016006F"/>
    <w:rsid w:val="00171084"/>
    <w:rsid w:val="00181543"/>
    <w:rsid w:val="001D15E0"/>
    <w:rsid w:val="002371A7"/>
    <w:rsid w:val="002459E2"/>
    <w:rsid w:val="00280DC3"/>
    <w:rsid w:val="002A2B38"/>
    <w:rsid w:val="002A3F2E"/>
    <w:rsid w:val="00392EC4"/>
    <w:rsid w:val="003D5B8D"/>
    <w:rsid w:val="003D6B21"/>
    <w:rsid w:val="00403CB6"/>
    <w:rsid w:val="00413AAE"/>
    <w:rsid w:val="00444881"/>
    <w:rsid w:val="004552B0"/>
    <w:rsid w:val="00460547"/>
    <w:rsid w:val="004B5B19"/>
    <w:rsid w:val="004F786D"/>
    <w:rsid w:val="005046C9"/>
    <w:rsid w:val="005348BD"/>
    <w:rsid w:val="00556FB0"/>
    <w:rsid w:val="00575CC6"/>
    <w:rsid w:val="00580FB1"/>
    <w:rsid w:val="00592613"/>
    <w:rsid w:val="005C085A"/>
    <w:rsid w:val="005F4B71"/>
    <w:rsid w:val="00667926"/>
    <w:rsid w:val="006933D3"/>
    <w:rsid w:val="006E1FA7"/>
    <w:rsid w:val="006F40BC"/>
    <w:rsid w:val="007015A1"/>
    <w:rsid w:val="00732C1D"/>
    <w:rsid w:val="007B26B6"/>
    <w:rsid w:val="007C6840"/>
    <w:rsid w:val="008232CF"/>
    <w:rsid w:val="008459F0"/>
    <w:rsid w:val="00881DB4"/>
    <w:rsid w:val="008B6C3C"/>
    <w:rsid w:val="008D4645"/>
    <w:rsid w:val="008F0A07"/>
    <w:rsid w:val="00915216"/>
    <w:rsid w:val="00923F43"/>
    <w:rsid w:val="009242E0"/>
    <w:rsid w:val="009A7288"/>
    <w:rsid w:val="009B722D"/>
    <w:rsid w:val="00A144A2"/>
    <w:rsid w:val="00A14C86"/>
    <w:rsid w:val="00A273C8"/>
    <w:rsid w:val="00A3089A"/>
    <w:rsid w:val="00A51F79"/>
    <w:rsid w:val="00A93253"/>
    <w:rsid w:val="00AF6018"/>
    <w:rsid w:val="00B06407"/>
    <w:rsid w:val="00B47707"/>
    <w:rsid w:val="00B52FB7"/>
    <w:rsid w:val="00B74593"/>
    <w:rsid w:val="00C22D72"/>
    <w:rsid w:val="00C82F8C"/>
    <w:rsid w:val="00C83915"/>
    <w:rsid w:val="00D23A79"/>
    <w:rsid w:val="00D569DC"/>
    <w:rsid w:val="00D76F7D"/>
    <w:rsid w:val="00D941C3"/>
    <w:rsid w:val="00DA7AD6"/>
    <w:rsid w:val="00DF5573"/>
    <w:rsid w:val="00E33380"/>
    <w:rsid w:val="00E33F3C"/>
    <w:rsid w:val="00EC2A56"/>
    <w:rsid w:val="00EE0157"/>
    <w:rsid w:val="00EE1D89"/>
    <w:rsid w:val="00F026EA"/>
    <w:rsid w:val="00F12B97"/>
    <w:rsid w:val="00F30D92"/>
    <w:rsid w:val="00F32A8B"/>
    <w:rsid w:val="00F375F2"/>
    <w:rsid w:val="00F83260"/>
    <w:rsid w:val="00FD02EC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DB28"/>
  <w15:docId w15:val="{22724A98-4219-4681-A97E-CEE499C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A07"/>
  </w:style>
  <w:style w:type="paragraph" w:styleId="Nagwek1">
    <w:name w:val="heading 1"/>
    <w:basedOn w:val="Normalny"/>
    <w:next w:val="Normalny"/>
    <w:link w:val="Nagwek1Znak"/>
    <w:uiPriority w:val="9"/>
    <w:qFormat/>
    <w:rsid w:val="00924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6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  <w:style w:type="character" w:customStyle="1" w:styleId="q4iawc">
    <w:name w:val="q4iawc"/>
    <w:basedOn w:val="Domylnaczcionkaakapitu"/>
    <w:rsid w:val="006933D3"/>
  </w:style>
  <w:style w:type="paragraph" w:styleId="Akapitzlist">
    <w:name w:val="List Paragraph"/>
    <w:basedOn w:val="Normalny"/>
    <w:uiPriority w:val="34"/>
    <w:qFormat/>
    <w:rsid w:val="00DA7A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3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CF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24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y2iqfc">
    <w:name w:val="y2iqfc"/>
    <w:basedOn w:val="Domylnaczcionkaakapitu"/>
    <w:rsid w:val="009242E0"/>
  </w:style>
  <w:style w:type="table" w:customStyle="1" w:styleId="Tabela-Siatka1">
    <w:name w:val="Tabela - Siatka1"/>
    <w:basedOn w:val="Standardowy"/>
    <w:next w:val="Tabela-Siatka"/>
    <w:uiPriority w:val="39"/>
    <w:rsid w:val="0092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9242E0"/>
    <w:rPr>
      <w:rFonts w:ascii="Ebrima" w:hAnsi="Ebri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6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Pelczar</dc:creator>
  <cp:lastModifiedBy>Krystyna Tomkiewicz</cp:lastModifiedBy>
  <cp:revision>3</cp:revision>
  <dcterms:created xsi:type="dcterms:W3CDTF">2024-02-27T07:25:00Z</dcterms:created>
  <dcterms:modified xsi:type="dcterms:W3CDTF">2024-03-06T08:05:00Z</dcterms:modified>
</cp:coreProperties>
</file>