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5411" w14:textId="77777777" w:rsidR="000B196E" w:rsidRDefault="00BE47DB" w:rsidP="000B196E">
      <w:pPr>
        <w:rPr>
          <w:rFonts w:ascii="Ebrima" w:hAnsi="Ebrima"/>
          <w:i/>
        </w:rPr>
      </w:pPr>
      <w:r>
        <w:rPr>
          <w:noProof/>
          <w:lang w:eastAsia="pl-PL"/>
        </w:rPr>
        <w:drawing>
          <wp:inline distT="0" distB="0" distL="0" distR="0" wp14:anchorId="1C4DE290" wp14:editId="72F96FB9">
            <wp:extent cx="2276475" cy="512207"/>
            <wp:effectExtent l="0" t="0" r="0" b="2540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53" cy="53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EF7C" w14:textId="77777777" w:rsidR="00BE47DB" w:rsidRDefault="00BE47DB" w:rsidP="000B196E">
      <w:pPr>
        <w:rPr>
          <w:rFonts w:ascii="Ebrima" w:hAnsi="Ebrima"/>
          <w:i/>
        </w:rPr>
      </w:pPr>
    </w:p>
    <w:tbl>
      <w:tblPr>
        <w:tblStyle w:val="Tabela-Siatka"/>
        <w:tblW w:w="14168" w:type="dxa"/>
        <w:tblLook w:val="04A0" w:firstRow="1" w:lastRow="0" w:firstColumn="1" w:lastColumn="0" w:noHBand="0" w:noVBand="1"/>
      </w:tblPr>
      <w:tblGrid>
        <w:gridCol w:w="2830"/>
        <w:gridCol w:w="2503"/>
        <w:gridCol w:w="1550"/>
        <w:gridCol w:w="1068"/>
        <w:gridCol w:w="3243"/>
        <w:gridCol w:w="1896"/>
        <w:gridCol w:w="1078"/>
      </w:tblGrid>
      <w:tr w:rsidR="00B42C00" w:rsidRPr="001D2603" w14:paraId="7BAFD841" w14:textId="77777777" w:rsidTr="00BE47DB">
        <w:tc>
          <w:tcPr>
            <w:tcW w:w="14168" w:type="dxa"/>
            <w:gridSpan w:val="7"/>
            <w:shd w:val="clear" w:color="auto" w:fill="FFE599" w:themeFill="accent4" w:themeFillTint="66"/>
          </w:tcPr>
          <w:p w14:paraId="1CF943B0" w14:textId="77777777" w:rsidR="00BE47DB" w:rsidRDefault="00BE47DB" w:rsidP="00B42C00">
            <w:pPr>
              <w:rPr>
                <w:rFonts w:ascii="Ebrima" w:hAnsi="Ebrima"/>
                <w:b/>
              </w:rPr>
            </w:pPr>
          </w:p>
          <w:p w14:paraId="21A67009" w14:textId="77777777" w:rsidR="00BE47DB" w:rsidRPr="002C5745" w:rsidRDefault="00BE47DB" w:rsidP="00BE47DB">
            <w:pPr>
              <w:pStyle w:val="Nagwek1"/>
              <w:jc w:val="center"/>
              <w:rPr>
                <w:rFonts w:ascii="Ebrima" w:hAnsi="Ebrima"/>
                <w:b/>
                <w:color w:val="000000" w:themeColor="text1"/>
              </w:rPr>
            </w:pPr>
            <w:r w:rsidRPr="002C5745">
              <w:rPr>
                <w:rFonts w:ascii="Ebrima" w:hAnsi="Ebrima"/>
                <w:b/>
                <w:color w:val="000000" w:themeColor="text1"/>
              </w:rPr>
              <w:t>Course catalogue</w:t>
            </w:r>
          </w:p>
          <w:p w14:paraId="0924CC7C" w14:textId="77777777" w:rsidR="00BE47DB" w:rsidRDefault="00BE47DB" w:rsidP="00B42C00">
            <w:pPr>
              <w:rPr>
                <w:rFonts w:ascii="Ebrima" w:hAnsi="Ebrima"/>
                <w:b/>
              </w:rPr>
            </w:pPr>
          </w:p>
          <w:p w14:paraId="63C561E6" w14:textId="77777777" w:rsidR="00B42C00" w:rsidRPr="001D2603" w:rsidRDefault="00B42C00" w:rsidP="0063732C">
            <w:pPr>
              <w:rPr>
                <w:rFonts w:ascii="Ebrima" w:hAnsi="Ebrima"/>
                <w:b/>
              </w:rPr>
            </w:pPr>
            <w:r>
              <w:rPr>
                <w:rStyle w:val="y2iqfc"/>
                <w:rFonts w:ascii="Ebrima" w:hAnsi="Ebrima"/>
                <w:b/>
                <w:sz w:val="24"/>
                <w:szCs w:val="24"/>
                <w:lang w:val="en"/>
              </w:rPr>
              <w:t xml:space="preserve">Fields of study </w:t>
            </w:r>
            <w:r>
              <w:rPr>
                <w:rFonts w:ascii="Ebrima" w:hAnsi="Ebrima"/>
                <w:b/>
                <w:sz w:val="24"/>
                <w:szCs w:val="24"/>
              </w:rPr>
              <w:t>(ENG/PL</w:t>
            </w:r>
            <w:r w:rsidRPr="00780275">
              <w:rPr>
                <w:rFonts w:ascii="Ebrima" w:hAnsi="Ebrima"/>
                <w:b/>
                <w:sz w:val="24"/>
                <w:szCs w:val="24"/>
              </w:rPr>
              <w:t>):</w:t>
            </w:r>
            <w:r w:rsidRPr="00780275">
              <w:rPr>
                <w:rFonts w:ascii="Ebrima" w:hAnsi="Ebrima"/>
                <w:b/>
                <w:i/>
              </w:rPr>
              <w:t xml:space="preserve"> </w:t>
            </w:r>
            <w:r w:rsidR="00672A4E" w:rsidRPr="00672A4E">
              <w:rPr>
                <w:rStyle w:val="fontstyle01"/>
                <w:b/>
              </w:rPr>
              <w:t>Internet Marketing/ Marketing internetowy</w:t>
            </w:r>
            <w:r w:rsidR="00672A4E">
              <w:rPr>
                <w:rStyle w:val="fontstyle01"/>
              </w:rPr>
              <w:t xml:space="preserve"> </w:t>
            </w:r>
          </w:p>
          <w:p w14:paraId="26499EE1" w14:textId="77777777" w:rsidR="00D52E41" w:rsidRDefault="00D52E41" w:rsidP="0063732C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Academic year 2023/2024</w:t>
            </w:r>
          </w:p>
          <w:p w14:paraId="7160EDE9" w14:textId="77777777" w:rsidR="00B42C00" w:rsidRDefault="00D52E41" w:rsidP="0063732C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 xml:space="preserve">Semester: </w:t>
            </w:r>
            <w:r w:rsidR="003E2CE3">
              <w:rPr>
                <w:rFonts w:ascii="Ebrima" w:hAnsi="Ebrima"/>
                <w:b/>
              </w:rPr>
              <w:t>s</w:t>
            </w:r>
            <w:r w:rsidR="008452EF">
              <w:rPr>
                <w:rFonts w:ascii="Ebrima" w:hAnsi="Ebrima"/>
                <w:b/>
              </w:rPr>
              <w:t>pring</w:t>
            </w:r>
          </w:p>
          <w:p w14:paraId="2E93EB1F" w14:textId="77777777" w:rsidR="00B42C00" w:rsidRPr="001D2603" w:rsidRDefault="00B42C00" w:rsidP="0063732C">
            <w:pPr>
              <w:rPr>
                <w:rFonts w:ascii="Ebrima" w:hAnsi="Ebrima"/>
                <w:b/>
              </w:rPr>
            </w:pPr>
          </w:p>
        </w:tc>
      </w:tr>
      <w:tr w:rsidR="00B42C00" w:rsidRPr="00A8608D" w14:paraId="0123C1AA" w14:textId="77777777" w:rsidTr="00BE47DB">
        <w:tc>
          <w:tcPr>
            <w:tcW w:w="2830" w:type="dxa"/>
            <w:shd w:val="clear" w:color="auto" w:fill="FFF2CC" w:themeFill="accent4" w:themeFillTint="33"/>
          </w:tcPr>
          <w:p w14:paraId="24082735" w14:textId="77777777" w:rsidR="00B42C00" w:rsidRPr="00A8608D" w:rsidRDefault="00B42C00" w:rsidP="0063732C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Name of course (ENG)</w:t>
            </w:r>
          </w:p>
        </w:tc>
        <w:tc>
          <w:tcPr>
            <w:tcW w:w="2503" w:type="dxa"/>
            <w:shd w:val="clear" w:color="auto" w:fill="FFF2CC" w:themeFill="accent4" w:themeFillTint="33"/>
          </w:tcPr>
          <w:p w14:paraId="67D4DDD0" w14:textId="77777777" w:rsidR="00B42C00" w:rsidRPr="00A8608D" w:rsidRDefault="00B42C00" w:rsidP="0063732C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Name of course (PL)</w:t>
            </w:r>
          </w:p>
        </w:tc>
        <w:tc>
          <w:tcPr>
            <w:tcW w:w="1550" w:type="dxa"/>
            <w:shd w:val="clear" w:color="auto" w:fill="FFF2CC" w:themeFill="accent4" w:themeFillTint="33"/>
          </w:tcPr>
          <w:p w14:paraId="6C4E724A" w14:textId="77777777" w:rsidR="00B42C00" w:rsidRPr="00A8608D" w:rsidRDefault="00B42C00" w:rsidP="0063732C">
            <w:pPr>
              <w:jc w:val="both"/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Semester (winter)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14:paraId="18837925" w14:textId="77777777" w:rsidR="00B42C00" w:rsidRPr="00A8608D" w:rsidRDefault="00B42C00" w:rsidP="0063732C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Number of ECTS credits</w:t>
            </w:r>
          </w:p>
        </w:tc>
        <w:tc>
          <w:tcPr>
            <w:tcW w:w="3243" w:type="dxa"/>
            <w:shd w:val="clear" w:color="auto" w:fill="FFF2CC" w:themeFill="accent4" w:themeFillTint="33"/>
          </w:tcPr>
          <w:p w14:paraId="06CB4874" w14:textId="77777777" w:rsidR="00B42C00" w:rsidRPr="00A8608D" w:rsidRDefault="00B42C00" w:rsidP="0063732C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Form of class</w:t>
            </w:r>
          </w:p>
        </w:tc>
        <w:tc>
          <w:tcPr>
            <w:tcW w:w="1896" w:type="dxa"/>
            <w:shd w:val="clear" w:color="auto" w:fill="FFF2CC" w:themeFill="accent4" w:themeFillTint="33"/>
          </w:tcPr>
          <w:p w14:paraId="3FA72C9C" w14:textId="77777777" w:rsidR="00B42C00" w:rsidRPr="00A8608D" w:rsidRDefault="00B42C00" w:rsidP="0063732C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Language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0B67256E" w14:textId="77777777" w:rsidR="00B42C00" w:rsidRPr="00A8608D" w:rsidRDefault="00B42C00" w:rsidP="0063732C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Exam</w:t>
            </w:r>
          </w:p>
          <w:p w14:paraId="0F13AEC0" w14:textId="77777777" w:rsidR="00B42C00" w:rsidRPr="00A8608D" w:rsidRDefault="00B42C00" w:rsidP="0063732C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(yes/no)</w:t>
            </w:r>
          </w:p>
        </w:tc>
      </w:tr>
      <w:tr w:rsidR="00B42C00" w:rsidRPr="00A8608D" w14:paraId="6926B484" w14:textId="77777777" w:rsidTr="00BE47DB">
        <w:tc>
          <w:tcPr>
            <w:tcW w:w="14168" w:type="dxa"/>
            <w:gridSpan w:val="7"/>
            <w:shd w:val="clear" w:color="auto" w:fill="FFFFFF" w:themeFill="background1"/>
          </w:tcPr>
          <w:p w14:paraId="53C935ED" w14:textId="77777777" w:rsidR="00B42C00" w:rsidRPr="00A8608D" w:rsidRDefault="00B42C00" w:rsidP="00672A4E">
            <w:pPr>
              <w:jc w:val="center"/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b/>
                <w:szCs w:val="24"/>
              </w:rPr>
              <w:t>ROK I</w:t>
            </w:r>
          </w:p>
        </w:tc>
      </w:tr>
      <w:tr w:rsidR="008452EF" w:rsidRPr="00A8608D" w14:paraId="3000A3A2" w14:textId="77777777" w:rsidTr="00B42C00">
        <w:tc>
          <w:tcPr>
            <w:tcW w:w="2830" w:type="dxa"/>
          </w:tcPr>
          <w:p w14:paraId="0CE81515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Foreign language course</w:t>
            </w:r>
          </w:p>
          <w:p w14:paraId="3E7D7409" w14:textId="77777777" w:rsidR="008452EF" w:rsidRPr="00A8608D" w:rsidRDefault="008452EF" w:rsidP="008452EF">
            <w:pPr>
              <w:rPr>
                <w:rFonts w:ascii="Ebrima" w:hAnsi="Ebrima"/>
                <w:b/>
                <w:szCs w:val="24"/>
              </w:rPr>
            </w:pPr>
          </w:p>
        </w:tc>
        <w:tc>
          <w:tcPr>
            <w:tcW w:w="2503" w:type="dxa"/>
          </w:tcPr>
          <w:p w14:paraId="6DD959F4" w14:textId="77777777" w:rsidR="008452EF" w:rsidRPr="00A8608D" w:rsidRDefault="008452EF" w:rsidP="008452EF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Lektorat języka obcego</w:t>
            </w:r>
          </w:p>
        </w:tc>
        <w:tc>
          <w:tcPr>
            <w:tcW w:w="1550" w:type="dxa"/>
          </w:tcPr>
          <w:p w14:paraId="465CD9EE" w14:textId="77777777" w:rsidR="008452EF" w:rsidRDefault="008452EF" w:rsidP="008452EF">
            <w:pPr>
              <w:jc w:val="center"/>
            </w:pPr>
            <w:r w:rsidRPr="00646979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732155B3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2</w:t>
            </w:r>
          </w:p>
        </w:tc>
        <w:tc>
          <w:tcPr>
            <w:tcW w:w="3243" w:type="dxa"/>
          </w:tcPr>
          <w:p w14:paraId="60E1B6DA" w14:textId="77777777" w:rsidR="008452EF" w:rsidRPr="00A8608D" w:rsidRDefault="008452EF" w:rsidP="008452EF">
            <w:pPr>
              <w:rPr>
                <w:rFonts w:ascii="Ebrima" w:hAnsi="Ebrima"/>
                <w:b/>
                <w:szCs w:val="24"/>
              </w:rPr>
            </w:pPr>
            <w:r w:rsidRPr="00A8608D">
              <w:rPr>
                <w:rFonts w:ascii="Ebrima" w:hAnsi="Ebrima" w:cs="Times New Roman"/>
                <w:szCs w:val="24"/>
                <w:lang w:val="en-US"/>
              </w:rPr>
              <w:t>language course</w:t>
            </w:r>
          </w:p>
        </w:tc>
        <w:tc>
          <w:tcPr>
            <w:tcW w:w="1896" w:type="dxa"/>
          </w:tcPr>
          <w:p w14:paraId="4E30A8BA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English</w:t>
            </w:r>
          </w:p>
        </w:tc>
        <w:tc>
          <w:tcPr>
            <w:tcW w:w="1078" w:type="dxa"/>
          </w:tcPr>
          <w:p w14:paraId="3BC5D81D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no</w:t>
            </w:r>
          </w:p>
        </w:tc>
      </w:tr>
      <w:tr w:rsidR="008452EF" w:rsidRPr="00A8608D" w14:paraId="6274A2C3" w14:textId="77777777" w:rsidTr="00B42C00">
        <w:tc>
          <w:tcPr>
            <w:tcW w:w="2830" w:type="dxa"/>
          </w:tcPr>
          <w:p w14:paraId="23924230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Argumentation and critical thinking</w:t>
            </w:r>
          </w:p>
          <w:p w14:paraId="3D01F817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</w:p>
        </w:tc>
        <w:tc>
          <w:tcPr>
            <w:tcW w:w="2503" w:type="dxa"/>
          </w:tcPr>
          <w:p w14:paraId="0F975D3B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Argumentation and critical thinking</w:t>
            </w:r>
          </w:p>
        </w:tc>
        <w:tc>
          <w:tcPr>
            <w:tcW w:w="1550" w:type="dxa"/>
          </w:tcPr>
          <w:p w14:paraId="3CE04FDD" w14:textId="77777777" w:rsidR="008452EF" w:rsidRDefault="008452EF" w:rsidP="008452EF">
            <w:pPr>
              <w:jc w:val="center"/>
            </w:pPr>
            <w:r w:rsidRPr="00646979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0464AA4E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1</w:t>
            </w:r>
          </w:p>
        </w:tc>
        <w:tc>
          <w:tcPr>
            <w:tcW w:w="3243" w:type="dxa"/>
          </w:tcPr>
          <w:p w14:paraId="24E61DB9" w14:textId="77777777" w:rsidR="008452EF" w:rsidRPr="00A8608D" w:rsidRDefault="008452EF" w:rsidP="008452EF">
            <w:pPr>
              <w:rPr>
                <w:rFonts w:ascii="Ebrima" w:hAnsi="Ebrima" w:cs="Times New Roman"/>
                <w:szCs w:val="24"/>
                <w:lang w:val="en-US"/>
              </w:rPr>
            </w:pPr>
            <w:r w:rsidRPr="00A8608D">
              <w:rPr>
                <w:rFonts w:ascii="Ebrima" w:hAnsi="Ebrima" w:cs="Times New Roman"/>
                <w:szCs w:val="24"/>
                <w:lang w:val="en-US"/>
              </w:rPr>
              <w:t>workshop exercises</w:t>
            </w:r>
          </w:p>
        </w:tc>
        <w:tc>
          <w:tcPr>
            <w:tcW w:w="1896" w:type="dxa"/>
          </w:tcPr>
          <w:p w14:paraId="2B0EFC34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English</w:t>
            </w:r>
          </w:p>
        </w:tc>
        <w:tc>
          <w:tcPr>
            <w:tcW w:w="1078" w:type="dxa"/>
          </w:tcPr>
          <w:p w14:paraId="78EE20FE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no</w:t>
            </w:r>
          </w:p>
        </w:tc>
      </w:tr>
      <w:tr w:rsidR="008452EF" w:rsidRPr="00A8608D" w14:paraId="7BFAABEE" w14:textId="77777777" w:rsidTr="00B42C00">
        <w:tc>
          <w:tcPr>
            <w:tcW w:w="2830" w:type="dxa"/>
          </w:tcPr>
          <w:p w14:paraId="2F9501A9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Fundaments of webpage building</w:t>
            </w:r>
          </w:p>
          <w:p w14:paraId="026D7CAD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</w:p>
        </w:tc>
        <w:tc>
          <w:tcPr>
            <w:tcW w:w="2503" w:type="dxa"/>
            <w:vAlign w:val="center"/>
          </w:tcPr>
          <w:p w14:paraId="3D54A8E1" w14:textId="77777777" w:rsidR="008452EF" w:rsidRPr="00A8608D" w:rsidRDefault="008452EF" w:rsidP="008452EF">
            <w:pPr>
              <w:rPr>
                <w:rFonts w:ascii="Ebrima" w:eastAsia="Times New Roman" w:hAnsi="Ebrima" w:cs="Arial"/>
                <w:szCs w:val="24"/>
                <w:lang w:eastAsia="pl-PL"/>
              </w:rPr>
            </w:pPr>
            <w:r w:rsidRPr="00A8608D">
              <w:rPr>
                <w:rFonts w:ascii="Ebrima" w:eastAsia="Times New Roman" w:hAnsi="Ebrima" w:cs="Arial"/>
                <w:szCs w:val="24"/>
                <w:lang w:eastAsia="pl-PL"/>
              </w:rPr>
              <w:t xml:space="preserve">Podstawy projektowania stron internetowych </w:t>
            </w:r>
          </w:p>
        </w:tc>
        <w:tc>
          <w:tcPr>
            <w:tcW w:w="1550" w:type="dxa"/>
          </w:tcPr>
          <w:p w14:paraId="73DF83C6" w14:textId="77777777" w:rsidR="008452EF" w:rsidRDefault="008452EF" w:rsidP="008452EF">
            <w:pPr>
              <w:jc w:val="center"/>
            </w:pPr>
            <w:r w:rsidRPr="00646979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60CF3113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4</w:t>
            </w:r>
          </w:p>
        </w:tc>
        <w:tc>
          <w:tcPr>
            <w:tcW w:w="3243" w:type="dxa"/>
          </w:tcPr>
          <w:p w14:paraId="079A8058" w14:textId="77777777" w:rsidR="008452EF" w:rsidRPr="00A8608D" w:rsidRDefault="008452EF" w:rsidP="008452EF">
            <w:pPr>
              <w:rPr>
                <w:rFonts w:ascii="Ebrima" w:hAnsi="Ebrima" w:cs="Times New Roman"/>
                <w:szCs w:val="24"/>
                <w:lang w:val="en-US"/>
              </w:rPr>
            </w:pPr>
            <w:r w:rsidRPr="00A8608D">
              <w:rPr>
                <w:rFonts w:ascii="Ebrima" w:hAnsi="Ebrima" w:cs="Times New Roman"/>
                <w:szCs w:val="24"/>
                <w:lang w:val="en-US"/>
              </w:rPr>
              <w:t>workshop exercises</w:t>
            </w:r>
          </w:p>
        </w:tc>
        <w:tc>
          <w:tcPr>
            <w:tcW w:w="1896" w:type="dxa"/>
          </w:tcPr>
          <w:p w14:paraId="4D3A6CA9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Polish language/ English</w:t>
            </w:r>
          </w:p>
        </w:tc>
        <w:tc>
          <w:tcPr>
            <w:tcW w:w="1078" w:type="dxa"/>
          </w:tcPr>
          <w:p w14:paraId="55676E2E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no</w:t>
            </w:r>
          </w:p>
        </w:tc>
      </w:tr>
      <w:tr w:rsidR="008452EF" w:rsidRPr="00A8608D" w14:paraId="506BCE81" w14:textId="77777777" w:rsidTr="00B42C00">
        <w:tc>
          <w:tcPr>
            <w:tcW w:w="2830" w:type="dxa"/>
          </w:tcPr>
          <w:p w14:paraId="5AA2C5C4" w14:textId="77777777" w:rsidR="008452EF" w:rsidRPr="002275BA" w:rsidRDefault="008452EF" w:rsidP="008452EF">
            <w:pPr>
              <w:rPr>
                <w:rFonts w:ascii="Ebrima" w:hAnsi="Ebrima"/>
                <w:lang w:val="en-US"/>
              </w:rPr>
            </w:pPr>
            <w:r w:rsidRPr="002275BA">
              <w:rPr>
                <w:rFonts w:ascii="Ebrima" w:eastAsia="Times New Roman" w:hAnsi="Ebrima"/>
                <w:lang w:eastAsia="pl-PL"/>
              </w:rPr>
              <w:t>Introduction to social media</w:t>
            </w:r>
          </w:p>
        </w:tc>
        <w:tc>
          <w:tcPr>
            <w:tcW w:w="2503" w:type="dxa"/>
            <w:vAlign w:val="center"/>
          </w:tcPr>
          <w:p w14:paraId="3189D73B" w14:textId="77777777" w:rsidR="008452EF" w:rsidRPr="00790809" w:rsidRDefault="008452EF" w:rsidP="008452EF">
            <w:pPr>
              <w:rPr>
                <w:rFonts w:ascii="Ebrima" w:eastAsia="Times New Roman" w:hAnsi="Ebrima"/>
                <w:lang w:eastAsia="pl-PL"/>
              </w:rPr>
            </w:pPr>
            <w:r w:rsidRPr="00790809">
              <w:rPr>
                <w:rFonts w:ascii="Ebrima" w:hAnsi="Ebrima"/>
                <w:lang w:val="en-US"/>
              </w:rPr>
              <w:t>Wprowadzenie do mediow społecznościowych</w:t>
            </w:r>
          </w:p>
        </w:tc>
        <w:tc>
          <w:tcPr>
            <w:tcW w:w="1550" w:type="dxa"/>
          </w:tcPr>
          <w:p w14:paraId="1012C2E9" w14:textId="77777777" w:rsidR="008452EF" w:rsidRDefault="008452EF" w:rsidP="008452EF">
            <w:pPr>
              <w:jc w:val="center"/>
            </w:pPr>
            <w:r w:rsidRPr="00646979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3ACC1B45" w14:textId="77777777" w:rsidR="008452EF" w:rsidRPr="00790809" w:rsidRDefault="008452EF" w:rsidP="008452EF">
            <w:pPr>
              <w:jc w:val="center"/>
              <w:rPr>
                <w:rFonts w:ascii="Ebrima" w:hAnsi="Ebrima"/>
                <w:lang w:val="en-US"/>
              </w:rPr>
            </w:pPr>
            <w:r w:rsidRPr="00790809">
              <w:rPr>
                <w:rFonts w:ascii="Ebrima" w:hAnsi="Ebrima"/>
                <w:lang w:val="en-US"/>
              </w:rPr>
              <w:t>3</w:t>
            </w:r>
          </w:p>
        </w:tc>
        <w:tc>
          <w:tcPr>
            <w:tcW w:w="3243" w:type="dxa"/>
          </w:tcPr>
          <w:p w14:paraId="433EE981" w14:textId="77777777" w:rsidR="008452EF" w:rsidRPr="00790809" w:rsidRDefault="008452EF" w:rsidP="008452EF">
            <w:pPr>
              <w:rPr>
                <w:rFonts w:ascii="Ebrima" w:hAnsi="Ebrima"/>
                <w:lang w:val="en-US"/>
              </w:rPr>
            </w:pPr>
            <w:r w:rsidRPr="00790809">
              <w:rPr>
                <w:rFonts w:ascii="Ebrima" w:hAnsi="Ebrima" w:cs="Times New Roman"/>
                <w:lang w:val="en-US"/>
              </w:rPr>
              <w:t>lecture</w:t>
            </w:r>
          </w:p>
        </w:tc>
        <w:tc>
          <w:tcPr>
            <w:tcW w:w="1896" w:type="dxa"/>
          </w:tcPr>
          <w:p w14:paraId="5F90BF9F" w14:textId="77777777" w:rsidR="008452EF" w:rsidRPr="00790809" w:rsidRDefault="008452EF" w:rsidP="008452EF">
            <w:pPr>
              <w:rPr>
                <w:rFonts w:ascii="Ebrima" w:hAnsi="Ebrima"/>
              </w:rPr>
            </w:pPr>
            <w:r w:rsidRPr="00790809">
              <w:rPr>
                <w:rFonts w:ascii="Ebrima" w:hAnsi="Ebrima"/>
              </w:rPr>
              <w:t>Polish language/ English</w:t>
            </w:r>
          </w:p>
        </w:tc>
        <w:tc>
          <w:tcPr>
            <w:tcW w:w="1078" w:type="dxa"/>
          </w:tcPr>
          <w:p w14:paraId="4F1414B9" w14:textId="77777777" w:rsidR="008452EF" w:rsidRPr="00790809" w:rsidRDefault="008452EF" w:rsidP="008452EF">
            <w:pPr>
              <w:jc w:val="center"/>
              <w:rPr>
                <w:rFonts w:ascii="Ebrima" w:hAnsi="Ebrima"/>
                <w:lang w:val="en-US"/>
              </w:rPr>
            </w:pPr>
            <w:r w:rsidRPr="00790809">
              <w:rPr>
                <w:rFonts w:ascii="Ebrima" w:hAnsi="Ebrima"/>
                <w:lang w:val="en-US"/>
              </w:rPr>
              <w:t>no</w:t>
            </w:r>
          </w:p>
        </w:tc>
      </w:tr>
      <w:tr w:rsidR="00B42C00" w:rsidRPr="00A8608D" w14:paraId="2ADD19C3" w14:textId="77777777" w:rsidTr="00BE47DB">
        <w:tc>
          <w:tcPr>
            <w:tcW w:w="14168" w:type="dxa"/>
            <w:gridSpan w:val="7"/>
            <w:shd w:val="clear" w:color="auto" w:fill="FFFFFF" w:themeFill="background1"/>
          </w:tcPr>
          <w:p w14:paraId="52DE07C6" w14:textId="77777777" w:rsidR="00B42C00" w:rsidRPr="00A8608D" w:rsidRDefault="00B42C00" w:rsidP="00672A4E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b/>
                <w:szCs w:val="24"/>
                <w:lang w:val="en-US"/>
              </w:rPr>
              <w:t>ROK II</w:t>
            </w:r>
          </w:p>
        </w:tc>
      </w:tr>
      <w:tr w:rsidR="008452EF" w:rsidRPr="00A8608D" w14:paraId="51581612" w14:textId="77777777" w:rsidTr="00B42C00">
        <w:tc>
          <w:tcPr>
            <w:tcW w:w="2830" w:type="dxa"/>
          </w:tcPr>
          <w:p w14:paraId="7F3217B7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Foreign language course</w:t>
            </w:r>
          </w:p>
          <w:p w14:paraId="3FC4CB6E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</w:p>
        </w:tc>
        <w:tc>
          <w:tcPr>
            <w:tcW w:w="2503" w:type="dxa"/>
            <w:vAlign w:val="center"/>
          </w:tcPr>
          <w:p w14:paraId="7BBD0FDA" w14:textId="77777777" w:rsidR="008452EF" w:rsidRPr="00A8608D" w:rsidRDefault="008452EF" w:rsidP="008452EF">
            <w:pPr>
              <w:rPr>
                <w:rFonts w:ascii="Ebrima" w:eastAsia="Times New Roman" w:hAnsi="Ebrima"/>
                <w:szCs w:val="24"/>
                <w:lang w:eastAsia="pl-PL"/>
              </w:rPr>
            </w:pPr>
            <w:r w:rsidRPr="00A8608D">
              <w:rPr>
                <w:rFonts w:ascii="Ebrima" w:eastAsia="Times New Roman" w:hAnsi="Ebrima"/>
                <w:szCs w:val="24"/>
                <w:lang w:eastAsia="pl-PL"/>
              </w:rPr>
              <w:lastRenderedPageBreak/>
              <w:t>Lektora języka obcego</w:t>
            </w:r>
          </w:p>
        </w:tc>
        <w:tc>
          <w:tcPr>
            <w:tcW w:w="1550" w:type="dxa"/>
          </w:tcPr>
          <w:p w14:paraId="1F1616AF" w14:textId="77777777" w:rsidR="008452EF" w:rsidRDefault="008452EF" w:rsidP="008452EF">
            <w:pPr>
              <w:jc w:val="center"/>
            </w:pPr>
            <w:r w:rsidRPr="00CF3378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2D70EE0C" w14:textId="77777777" w:rsidR="008452EF" w:rsidRPr="00A8608D" w:rsidRDefault="008452EF" w:rsidP="008452EF">
            <w:pPr>
              <w:jc w:val="center"/>
              <w:rPr>
                <w:rFonts w:ascii="Ebrima" w:hAnsi="Ebrima" w:cs="Times New Roman"/>
                <w:szCs w:val="24"/>
                <w:lang w:val="en-US"/>
              </w:rPr>
            </w:pPr>
            <w:r w:rsidRPr="00A8608D">
              <w:rPr>
                <w:rFonts w:ascii="Ebrima" w:hAnsi="Ebrima" w:cs="Times New Roman"/>
                <w:szCs w:val="24"/>
                <w:lang w:val="en-US"/>
              </w:rPr>
              <w:t>2</w:t>
            </w:r>
          </w:p>
        </w:tc>
        <w:tc>
          <w:tcPr>
            <w:tcW w:w="3243" w:type="dxa"/>
          </w:tcPr>
          <w:p w14:paraId="60691E38" w14:textId="77777777" w:rsidR="008452EF" w:rsidRPr="00A8608D" w:rsidRDefault="008452EF" w:rsidP="008452EF">
            <w:pPr>
              <w:rPr>
                <w:rFonts w:ascii="Ebrima" w:hAnsi="Ebrima" w:cs="Times New Roman"/>
                <w:szCs w:val="24"/>
                <w:lang w:val="en-US"/>
              </w:rPr>
            </w:pPr>
            <w:r w:rsidRPr="00A8608D">
              <w:rPr>
                <w:rFonts w:ascii="Ebrima" w:hAnsi="Ebrima" w:cs="Times New Roman"/>
                <w:szCs w:val="24"/>
                <w:lang w:val="en-US"/>
              </w:rPr>
              <w:t>language course</w:t>
            </w:r>
          </w:p>
        </w:tc>
        <w:tc>
          <w:tcPr>
            <w:tcW w:w="1896" w:type="dxa"/>
          </w:tcPr>
          <w:p w14:paraId="3BB93EB5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English</w:t>
            </w:r>
          </w:p>
        </w:tc>
        <w:tc>
          <w:tcPr>
            <w:tcW w:w="1078" w:type="dxa"/>
          </w:tcPr>
          <w:p w14:paraId="4CA782F7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yes</w:t>
            </w:r>
          </w:p>
        </w:tc>
      </w:tr>
      <w:tr w:rsidR="008452EF" w:rsidRPr="00A8608D" w14:paraId="62D4D349" w14:textId="77777777" w:rsidTr="00B42C00">
        <w:tc>
          <w:tcPr>
            <w:tcW w:w="2830" w:type="dxa"/>
          </w:tcPr>
          <w:p w14:paraId="3B53904C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Social communication</w:t>
            </w:r>
          </w:p>
        </w:tc>
        <w:tc>
          <w:tcPr>
            <w:tcW w:w="2503" w:type="dxa"/>
            <w:vAlign w:val="center"/>
          </w:tcPr>
          <w:p w14:paraId="0FD392B2" w14:textId="77777777" w:rsidR="008452EF" w:rsidRPr="00A8608D" w:rsidRDefault="008452EF" w:rsidP="008452EF">
            <w:pPr>
              <w:rPr>
                <w:rFonts w:ascii="Ebrima" w:eastAsia="Times New Roman" w:hAnsi="Ebrima" w:cs="Arial"/>
                <w:szCs w:val="24"/>
                <w:lang w:eastAsia="pl-PL"/>
              </w:rPr>
            </w:pPr>
            <w:r w:rsidRPr="00A8608D">
              <w:rPr>
                <w:rFonts w:ascii="Ebrima" w:eastAsia="Times New Roman" w:hAnsi="Ebrima" w:cs="Arial"/>
                <w:szCs w:val="24"/>
                <w:lang w:eastAsia="pl-PL"/>
              </w:rPr>
              <w:t>Komunikacja społeczna</w:t>
            </w:r>
          </w:p>
        </w:tc>
        <w:tc>
          <w:tcPr>
            <w:tcW w:w="1550" w:type="dxa"/>
          </w:tcPr>
          <w:p w14:paraId="42AF7D66" w14:textId="77777777" w:rsidR="008452EF" w:rsidRDefault="008452EF" w:rsidP="008452EF">
            <w:pPr>
              <w:jc w:val="center"/>
            </w:pPr>
            <w:r w:rsidRPr="00CF3378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616A7783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2</w:t>
            </w:r>
          </w:p>
        </w:tc>
        <w:tc>
          <w:tcPr>
            <w:tcW w:w="3243" w:type="dxa"/>
          </w:tcPr>
          <w:p w14:paraId="4C77C50A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 w:cs="Times New Roman"/>
                <w:szCs w:val="24"/>
                <w:lang w:val="en-US"/>
              </w:rPr>
              <w:t>auditorium exercises</w:t>
            </w:r>
          </w:p>
        </w:tc>
        <w:tc>
          <w:tcPr>
            <w:tcW w:w="1896" w:type="dxa"/>
          </w:tcPr>
          <w:p w14:paraId="29CEF26A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E</w:t>
            </w:r>
            <w:r w:rsidRPr="00A8608D">
              <w:rPr>
                <w:rFonts w:ascii="Ebrima" w:hAnsi="Ebrima"/>
                <w:szCs w:val="24"/>
              </w:rPr>
              <w:t>nglish</w:t>
            </w:r>
          </w:p>
        </w:tc>
        <w:tc>
          <w:tcPr>
            <w:tcW w:w="1078" w:type="dxa"/>
          </w:tcPr>
          <w:p w14:paraId="0336A7ED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no</w:t>
            </w:r>
          </w:p>
        </w:tc>
      </w:tr>
      <w:tr w:rsidR="008452EF" w:rsidRPr="00A8608D" w14:paraId="770F9B88" w14:textId="77777777" w:rsidTr="00B42C00">
        <w:tc>
          <w:tcPr>
            <w:tcW w:w="2830" w:type="dxa"/>
          </w:tcPr>
          <w:p w14:paraId="19BA8D76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525177">
              <w:rPr>
                <w:rFonts w:ascii="Ebrima" w:hAnsi="Ebrima"/>
                <w:szCs w:val="24"/>
                <w:lang w:val="en-US"/>
              </w:rPr>
              <w:t>Creative wiriting</w:t>
            </w:r>
          </w:p>
        </w:tc>
        <w:tc>
          <w:tcPr>
            <w:tcW w:w="2503" w:type="dxa"/>
            <w:vAlign w:val="center"/>
          </w:tcPr>
          <w:p w14:paraId="24D1AE9A" w14:textId="77777777" w:rsidR="008452EF" w:rsidRPr="00790809" w:rsidRDefault="008452EF" w:rsidP="008452EF">
            <w:pPr>
              <w:rPr>
                <w:rFonts w:ascii="Ebrima" w:eastAsia="Times New Roman" w:hAnsi="Ebrima" w:cs="Arial"/>
                <w:szCs w:val="24"/>
                <w:lang w:eastAsia="pl-PL"/>
              </w:rPr>
            </w:pPr>
            <w:r w:rsidRPr="00790809">
              <w:rPr>
                <w:rFonts w:ascii="Ebrima" w:eastAsia="Times New Roman" w:hAnsi="Ebrima" w:cs="Arial"/>
                <w:szCs w:val="24"/>
                <w:lang w:eastAsia="pl-PL"/>
              </w:rPr>
              <w:t>Warsztat pisania twórczego</w:t>
            </w:r>
          </w:p>
        </w:tc>
        <w:tc>
          <w:tcPr>
            <w:tcW w:w="1550" w:type="dxa"/>
          </w:tcPr>
          <w:p w14:paraId="1B240F68" w14:textId="77777777" w:rsidR="008452EF" w:rsidRDefault="008452EF" w:rsidP="008452EF">
            <w:pPr>
              <w:jc w:val="center"/>
            </w:pPr>
            <w:r w:rsidRPr="00CF3378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516FCADE" w14:textId="77777777" w:rsidR="008452EF" w:rsidRPr="00790809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790809">
              <w:rPr>
                <w:rFonts w:ascii="Ebrima" w:hAnsi="Ebrima"/>
                <w:szCs w:val="24"/>
                <w:lang w:val="en-US"/>
              </w:rPr>
              <w:t>2</w:t>
            </w:r>
          </w:p>
        </w:tc>
        <w:tc>
          <w:tcPr>
            <w:tcW w:w="3243" w:type="dxa"/>
          </w:tcPr>
          <w:p w14:paraId="48C6886E" w14:textId="77777777" w:rsidR="008452EF" w:rsidRPr="00790809" w:rsidRDefault="008452EF" w:rsidP="008452EF">
            <w:pPr>
              <w:rPr>
                <w:rFonts w:ascii="Ebrima" w:hAnsi="Ebrima" w:cs="Times New Roman"/>
                <w:szCs w:val="24"/>
                <w:lang w:val="en-US"/>
              </w:rPr>
            </w:pPr>
            <w:r w:rsidRPr="00790809">
              <w:rPr>
                <w:rFonts w:ascii="Ebrima" w:hAnsi="Ebrima" w:cs="Times New Roman"/>
                <w:szCs w:val="24"/>
                <w:lang w:val="en-US"/>
              </w:rPr>
              <w:t>workshop exercises</w:t>
            </w:r>
          </w:p>
        </w:tc>
        <w:tc>
          <w:tcPr>
            <w:tcW w:w="1896" w:type="dxa"/>
          </w:tcPr>
          <w:p w14:paraId="036CBF61" w14:textId="77777777" w:rsidR="008452EF" w:rsidRPr="00790809" w:rsidRDefault="008452EF" w:rsidP="008452EF">
            <w:pPr>
              <w:rPr>
                <w:rFonts w:ascii="Ebrima" w:hAnsi="Ebrima"/>
                <w:szCs w:val="24"/>
              </w:rPr>
            </w:pPr>
            <w:r w:rsidRPr="00790809">
              <w:rPr>
                <w:rFonts w:ascii="Ebrima" w:hAnsi="Ebrima"/>
                <w:szCs w:val="24"/>
              </w:rPr>
              <w:t>Polish language/english</w:t>
            </w:r>
          </w:p>
        </w:tc>
        <w:tc>
          <w:tcPr>
            <w:tcW w:w="1078" w:type="dxa"/>
          </w:tcPr>
          <w:p w14:paraId="7DF6906D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no</w:t>
            </w:r>
          </w:p>
        </w:tc>
      </w:tr>
      <w:tr w:rsidR="008452EF" w:rsidRPr="00A8608D" w14:paraId="04EC0D2A" w14:textId="77777777" w:rsidTr="00B42C00">
        <w:tc>
          <w:tcPr>
            <w:tcW w:w="2830" w:type="dxa"/>
          </w:tcPr>
          <w:p w14:paraId="2CCEAD03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525177">
              <w:rPr>
                <w:rFonts w:ascii="Ebrima" w:hAnsi="Ebrima"/>
                <w:szCs w:val="24"/>
                <w:lang w:val="en-US"/>
              </w:rPr>
              <w:t>Storytelling and stereotypes in marketing communication</w:t>
            </w:r>
          </w:p>
          <w:p w14:paraId="0FD028A1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</w:p>
        </w:tc>
        <w:tc>
          <w:tcPr>
            <w:tcW w:w="2503" w:type="dxa"/>
            <w:vAlign w:val="center"/>
          </w:tcPr>
          <w:p w14:paraId="3FB3687A" w14:textId="77777777" w:rsidR="008452EF" w:rsidRPr="00790809" w:rsidRDefault="008452EF" w:rsidP="008452EF">
            <w:pPr>
              <w:rPr>
                <w:rFonts w:ascii="Ebrima" w:eastAsia="Times New Roman" w:hAnsi="Ebrima" w:cs="Arial"/>
                <w:szCs w:val="24"/>
                <w:lang w:eastAsia="pl-PL"/>
              </w:rPr>
            </w:pPr>
            <w:r w:rsidRPr="00790809">
              <w:rPr>
                <w:rFonts w:ascii="Ebrima" w:eastAsia="Times New Roman" w:hAnsi="Ebrima" w:cs="Arial"/>
                <w:szCs w:val="24"/>
                <w:lang w:eastAsia="pl-PL"/>
              </w:rPr>
              <w:t>Storytelling i stereotypy w komunikacji marketingowej</w:t>
            </w:r>
          </w:p>
        </w:tc>
        <w:tc>
          <w:tcPr>
            <w:tcW w:w="1550" w:type="dxa"/>
          </w:tcPr>
          <w:p w14:paraId="60BBEECE" w14:textId="77777777" w:rsidR="008452EF" w:rsidRDefault="008452EF" w:rsidP="008452EF">
            <w:pPr>
              <w:jc w:val="center"/>
            </w:pPr>
            <w:r w:rsidRPr="00CF3378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24C5308D" w14:textId="77777777" w:rsidR="008452EF" w:rsidRPr="00790809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790809">
              <w:rPr>
                <w:rFonts w:ascii="Ebrima" w:hAnsi="Ebrima"/>
                <w:szCs w:val="24"/>
                <w:lang w:val="en-US"/>
              </w:rPr>
              <w:t>2</w:t>
            </w:r>
          </w:p>
        </w:tc>
        <w:tc>
          <w:tcPr>
            <w:tcW w:w="3243" w:type="dxa"/>
          </w:tcPr>
          <w:p w14:paraId="3BE45149" w14:textId="77777777" w:rsidR="008452EF" w:rsidRPr="00790809" w:rsidRDefault="008452EF" w:rsidP="008452EF">
            <w:pPr>
              <w:rPr>
                <w:rFonts w:ascii="Ebrima" w:hAnsi="Ebrima" w:cs="Times New Roman"/>
                <w:szCs w:val="24"/>
                <w:lang w:val="en-US"/>
              </w:rPr>
            </w:pPr>
            <w:r w:rsidRPr="00790809">
              <w:rPr>
                <w:rFonts w:ascii="Ebrima" w:hAnsi="Ebrima" w:cs="Times New Roman"/>
                <w:szCs w:val="24"/>
                <w:lang w:val="en-US"/>
              </w:rPr>
              <w:t>lecture</w:t>
            </w:r>
          </w:p>
        </w:tc>
        <w:tc>
          <w:tcPr>
            <w:tcW w:w="1896" w:type="dxa"/>
          </w:tcPr>
          <w:p w14:paraId="410F42F9" w14:textId="77777777" w:rsidR="008452EF" w:rsidRPr="00790809" w:rsidRDefault="008452EF" w:rsidP="008452EF">
            <w:pPr>
              <w:rPr>
                <w:rFonts w:ascii="Ebrima" w:hAnsi="Ebrima"/>
                <w:szCs w:val="24"/>
              </w:rPr>
            </w:pPr>
            <w:r w:rsidRPr="00790809">
              <w:rPr>
                <w:rFonts w:ascii="Ebrima" w:hAnsi="Ebrima"/>
                <w:szCs w:val="24"/>
              </w:rPr>
              <w:t>Polish language/english</w:t>
            </w:r>
          </w:p>
        </w:tc>
        <w:tc>
          <w:tcPr>
            <w:tcW w:w="1078" w:type="dxa"/>
          </w:tcPr>
          <w:p w14:paraId="0189220D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no</w:t>
            </w:r>
          </w:p>
        </w:tc>
      </w:tr>
      <w:tr w:rsidR="00B42C00" w:rsidRPr="00A8608D" w14:paraId="19E8F680" w14:textId="77777777" w:rsidTr="00BE47DB">
        <w:tc>
          <w:tcPr>
            <w:tcW w:w="14168" w:type="dxa"/>
            <w:gridSpan w:val="7"/>
            <w:shd w:val="clear" w:color="auto" w:fill="FFFFFF" w:themeFill="background1"/>
          </w:tcPr>
          <w:p w14:paraId="6EC1BFD3" w14:textId="77777777" w:rsidR="00B42C00" w:rsidRPr="00A8608D" w:rsidRDefault="00B42C00" w:rsidP="00672A4E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b/>
                <w:szCs w:val="24"/>
                <w:lang w:val="en-US"/>
              </w:rPr>
              <w:t>ROK III</w:t>
            </w:r>
          </w:p>
        </w:tc>
      </w:tr>
      <w:tr w:rsidR="008452EF" w:rsidRPr="00A8608D" w14:paraId="0E730D9F" w14:textId="77777777" w:rsidTr="00B42C00">
        <w:tc>
          <w:tcPr>
            <w:tcW w:w="2830" w:type="dxa"/>
          </w:tcPr>
          <w:p w14:paraId="194555DC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Specialised Language (Media and marketing)</w:t>
            </w:r>
          </w:p>
          <w:p w14:paraId="13FB85BB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</w:p>
        </w:tc>
        <w:tc>
          <w:tcPr>
            <w:tcW w:w="2503" w:type="dxa"/>
            <w:vAlign w:val="center"/>
          </w:tcPr>
          <w:p w14:paraId="3346223D" w14:textId="77777777" w:rsidR="008452EF" w:rsidRPr="00A8608D" w:rsidRDefault="008452EF" w:rsidP="008452EF">
            <w:pPr>
              <w:rPr>
                <w:rFonts w:ascii="Ebrima" w:eastAsia="Times New Roman" w:hAnsi="Ebrima"/>
                <w:szCs w:val="24"/>
                <w:lang w:eastAsia="pl-PL"/>
              </w:rPr>
            </w:pPr>
            <w:r w:rsidRPr="00A8608D">
              <w:rPr>
                <w:rFonts w:ascii="Ebrima" w:eastAsia="Times New Roman" w:hAnsi="Ebrima"/>
                <w:szCs w:val="24"/>
                <w:lang w:eastAsia="pl-PL"/>
              </w:rPr>
              <w:t>Język specjalistyczny (Media and marketing)</w:t>
            </w:r>
          </w:p>
        </w:tc>
        <w:tc>
          <w:tcPr>
            <w:tcW w:w="1550" w:type="dxa"/>
          </w:tcPr>
          <w:p w14:paraId="249C46B1" w14:textId="77777777" w:rsidR="008452EF" w:rsidRDefault="008452EF" w:rsidP="008452EF">
            <w:pPr>
              <w:jc w:val="center"/>
            </w:pPr>
            <w:r w:rsidRPr="002A3CF2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1A50C78C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2</w:t>
            </w:r>
          </w:p>
        </w:tc>
        <w:tc>
          <w:tcPr>
            <w:tcW w:w="3243" w:type="dxa"/>
          </w:tcPr>
          <w:p w14:paraId="28041822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 w:cs="Times New Roman"/>
                <w:szCs w:val="24"/>
                <w:lang w:val="en-US"/>
              </w:rPr>
              <w:t>workshop exercises</w:t>
            </w:r>
          </w:p>
        </w:tc>
        <w:tc>
          <w:tcPr>
            <w:tcW w:w="1896" w:type="dxa"/>
          </w:tcPr>
          <w:p w14:paraId="401E94C3" w14:textId="77777777" w:rsidR="008452EF" w:rsidRPr="00A8608D" w:rsidRDefault="008452EF" w:rsidP="008452EF">
            <w:pPr>
              <w:rPr>
                <w:rFonts w:ascii="Ebrima" w:hAnsi="Ebrima"/>
                <w:szCs w:val="24"/>
              </w:rPr>
            </w:pPr>
            <w:r w:rsidRPr="00A8608D">
              <w:rPr>
                <w:rFonts w:ascii="Ebrima" w:hAnsi="Ebrima"/>
                <w:szCs w:val="24"/>
              </w:rPr>
              <w:t>English</w:t>
            </w:r>
          </w:p>
        </w:tc>
        <w:tc>
          <w:tcPr>
            <w:tcW w:w="1078" w:type="dxa"/>
          </w:tcPr>
          <w:p w14:paraId="703DD075" w14:textId="77777777" w:rsidR="008452EF" w:rsidRPr="00A8608D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A8608D">
              <w:rPr>
                <w:rFonts w:ascii="Ebrima" w:hAnsi="Ebrima"/>
                <w:szCs w:val="24"/>
                <w:lang w:val="en-US"/>
              </w:rPr>
              <w:t>yes</w:t>
            </w:r>
          </w:p>
        </w:tc>
      </w:tr>
      <w:tr w:rsidR="008452EF" w:rsidRPr="00A8608D" w14:paraId="695A5EE9" w14:textId="77777777" w:rsidTr="00B42C00">
        <w:tc>
          <w:tcPr>
            <w:tcW w:w="2830" w:type="dxa"/>
          </w:tcPr>
          <w:p w14:paraId="6EDE3CA3" w14:textId="77777777" w:rsidR="008452EF" w:rsidRPr="00A8608D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485F1B">
              <w:rPr>
                <w:rFonts w:ascii="Ebrima" w:hAnsi="Ebrima"/>
                <w:szCs w:val="24"/>
                <w:lang w:val="en-US"/>
              </w:rPr>
              <w:t>Advertising on Social Media</w:t>
            </w:r>
          </w:p>
        </w:tc>
        <w:tc>
          <w:tcPr>
            <w:tcW w:w="2503" w:type="dxa"/>
            <w:vAlign w:val="center"/>
          </w:tcPr>
          <w:p w14:paraId="5EC93C0A" w14:textId="77777777" w:rsidR="008452EF" w:rsidRPr="00790809" w:rsidRDefault="008452EF" w:rsidP="008452EF">
            <w:pPr>
              <w:rPr>
                <w:rFonts w:ascii="Ebrima" w:eastAsia="Times New Roman" w:hAnsi="Ebrima"/>
                <w:szCs w:val="24"/>
                <w:lang w:eastAsia="pl-PL"/>
              </w:rPr>
            </w:pPr>
            <w:r w:rsidRPr="00790809">
              <w:rPr>
                <w:rFonts w:ascii="Ebrima" w:hAnsi="Ebrima"/>
                <w:szCs w:val="24"/>
                <w:lang w:val="en-US"/>
              </w:rPr>
              <w:t>Reklama w Social Media</w:t>
            </w:r>
          </w:p>
        </w:tc>
        <w:tc>
          <w:tcPr>
            <w:tcW w:w="1550" w:type="dxa"/>
          </w:tcPr>
          <w:p w14:paraId="69112B2A" w14:textId="77777777" w:rsidR="008452EF" w:rsidRDefault="008452EF" w:rsidP="008452EF">
            <w:pPr>
              <w:jc w:val="center"/>
            </w:pPr>
            <w:r w:rsidRPr="002A3CF2">
              <w:rPr>
                <w:rFonts w:ascii="Ebrima" w:hAnsi="Ebrima"/>
              </w:rPr>
              <w:t>spring</w:t>
            </w:r>
          </w:p>
        </w:tc>
        <w:tc>
          <w:tcPr>
            <w:tcW w:w="1068" w:type="dxa"/>
          </w:tcPr>
          <w:p w14:paraId="52B1DACD" w14:textId="77777777" w:rsidR="008452EF" w:rsidRPr="00790809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790809">
              <w:rPr>
                <w:rFonts w:ascii="Ebrima" w:hAnsi="Ebrima"/>
                <w:szCs w:val="24"/>
                <w:lang w:val="en-US"/>
              </w:rPr>
              <w:t>4</w:t>
            </w:r>
          </w:p>
        </w:tc>
        <w:tc>
          <w:tcPr>
            <w:tcW w:w="3243" w:type="dxa"/>
          </w:tcPr>
          <w:p w14:paraId="0C23BD92" w14:textId="77777777" w:rsidR="008452EF" w:rsidRPr="00790809" w:rsidRDefault="008452EF" w:rsidP="008452EF">
            <w:pPr>
              <w:rPr>
                <w:rFonts w:ascii="Ebrima" w:hAnsi="Ebrima"/>
                <w:szCs w:val="24"/>
                <w:lang w:val="en-US"/>
              </w:rPr>
            </w:pPr>
            <w:r w:rsidRPr="00790809">
              <w:rPr>
                <w:rFonts w:ascii="Ebrima" w:hAnsi="Ebrima" w:cs="Times New Roman"/>
                <w:szCs w:val="24"/>
                <w:lang w:val="en-US"/>
              </w:rPr>
              <w:t>workshop exercises</w:t>
            </w:r>
          </w:p>
        </w:tc>
        <w:tc>
          <w:tcPr>
            <w:tcW w:w="1896" w:type="dxa"/>
          </w:tcPr>
          <w:p w14:paraId="522C4E5F" w14:textId="77777777" w:rsidR="008452EF" w:rsidRPr="00790809" w:rsidRDefault="008452EF" w:rsidP="008452EF">
            <w:pPr>
              <w:rPr>
                <w:rFonts w:ascii="Ebrima" w:hAnsi="Ebrima"/>
                <w:szCs w:val="24"/>
              </w:rPr>
            </w:pPr>
            <w:r w:rsidRPr="00790809">
              <w:rPr>
                <w:rFonts w:ascii="Ebrima" w:hAnsi="Ebrima"/>
                <w:szCs w:val="24"/>
              </w:rPr>
              <w:t>Polish language/english</w:t>
            </w:r>
          </w:p>
        </w:tc>
        <w:tc>
          <w:tcPr>
            <w:tcW w:w="1078" w:type="dxa"/>
          </w:tcPr>
          <w:p w14:paraId="08C78588" w14:textId="77777777" w:rsidR="008452EF" w:rsidRPr="00790809" w:rsidRDefault="008452EF" w:rsidP="008452EF">
            <w:pPr>
              <w:jc w:val="center"/>
              <w:rPr>
                <w:rFonts w:ascii="Ebrima" w:hAnsi="Ebrima"/>
                <w:szCs w:val="24"/>
                <w:lang w:val="en-US"/>
              </w:rPr>
            </w:pPr>
            <w:r w:rsidRPr="00790809">
              <w:rPr>
                <w:rFonts w:ascii="Ebrima" w:hAnsi="Ebrima"/>
                <w:szCs w:val="24"/>
                <w:lang w:val="en-US"/>
              </w:rPr>
              <w:t>no</w:t>
            </w:r>
          </w:p>
        </w:tc>
      </w:tr>
    </w:tbl>
    <w:p w14:paraId="4AF80CCD" w14:textId="77777777" w:rsidR="00B42C00" w:rsidRPr="00B42C00" w:rsidRDefault="00B42C00" w:rsidP="000B196E">
      <w:pPr>
        <w:rPr>
          <w:rFonts w:ascii="Ebrima" w:hAnsi="Ebrima"/>
          <w:b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976"/>
        <w:gridCol w:w="3494"/>
        <w:gridCol w:w="1428"/>
        <w:gridCol w:w="1191"/>
        <w:gridCol w:w="1462"/>
        <w:gridCol w:w="1132"/>
        <w:gridCol w:w="1069"/>
      </w:tblGrid>
      <w:tr w:rsidR="000B196E" w:rsidRPr="001D2603" w14:paraId="384ECD07" w14:textId="77777777" w:rsidTr="00BE47DB">
        <w:tc>
          <w:tcPr>
            <w:tcW w:w="14170" w:type="dxa"/>
            <w:gridSpan w:val="8"/>
            <w:shd w:val="clear" w:color="auto" w:fill="FFE599" w:themeFill="accent4" w:themeFillTint="66"/>
          </w:tcPr>
          <w:p w14:paraId="290FED7D" w14:textId="77777777" w:rsid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  <w:r w:rsidRPr="002C5745">
              <w:rPr>
                <w:rFonts w:ascii="Ebrima" w:hAnsi="Ebrima"/>
                <w:sz w:val="28"/>
                <w:szCs w:val="28"/>
              </w:rPr>
              <w:t>Optional courses</w:t>
            </w:r>
          </w:p>
          <w:p w14:paraId="6316A628" w14:textId="77777777" w:rsidR="002C5745" w:rsidRP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</w:p>
          <w:p w14:paraId="76F12CE3" w14:textId="77777777" w:rsidR="000B196E" w:rsidRPr="002C5745" w:rsidRDefault="002C5745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Academic year</w:t>
            </w:r>
            <w:r w:rsidR="000B196E" w:rsidRPr="002C5745">
              <w:rPr>
                <w:rFonts w:ascii="Ebrima" w:hAnsi="Ebrima"/>
                <w:sz w:val="24"/>
                <w:szCs w:val="24"/>
              </w:rPr>
              <w:t xml:space="preserve"> 2023/2024</w:t>
            </w:r>
          </w:p>
          <w:p w14:paraId="1D53F0EF" w14:textId="77777777" w:rsidR="002C5745" w:rsidRPr="001D2603" w:rsidRDefault="002C5745" w:rsidP="008452EF">
            <w:pPr>
              <w:pStyle w:val="Nagwek2"/>
              <w:spacing w:before="0" w:beforeAutospacing="0" w:after="0" w:afterAutospacing="0"/>
              <w:rPr>
                <w:rFonts w:ascii="Ebrima" w:hAnsi="Ebrima"/>
                <w:b w:val="0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Semester: s</w:t>
            </w:r>
            <w:r w:rsidR="008452EF">
              <w:rPr>
                <w:rFonts w:ascii="Ebrima" w:hAnsi="Ebrima"/>
                <w:sz w:val="24"/>
                <w:szCs w:val="24"/>
              </w:rPr>
              <w:t>pring</w:t>
            </w:r>
          </w:p>
        </w:tc>
      </w:tr>
      <w:tr w:rsidR="000B196E" w:rsidRPr="001D2603" w14:paraId="4AFBF151" w14:textId="77777777" w:rsidTr="00796EDF">
        <w:tc>
          <w:tcPr>
            <w:tcW w:w="1418" w:type="dxa"/>
            <w:shd w:val="clear" w:color="auto" w:fill="FFF2CC" w:themeFill="accent4" w:themeFillTint="33"/>
          </w:tcPr>
          <w:p w14:paraId="421C54F8" w14:textId="77777777" w:rsidR="000B196E" w:rsidRPr="001D2603" w:rsidRDefault="00E84886" w:rsidP="00796EDF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3F47640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(ENG)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64694C04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(PL)</w:t>
            </w:r>
          </w:p>
        </w:tc>
        <w:tc>
          <w:tcPr>
            <w:tcW w:w="1428" w:type="dxa"/>
            <w:shd w:val="clear" w:color="auto" w:fill="FFF2CC" w:themeFill="accent4" w:themeFillTint="33"/>
          </w:tcPr>
          <w:p w14:paraId="36961C55" w14:textId="77777777" w:rsidR="000B196E" w:rsidRPr="007A3D0F" w:rsidRDefault="00DA49D5" w:rsidP="00DA49D5">
            <w:pPr>
              <w:jc w:val="both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191" w:type="dxa"/>
            <w:shd w:val="clear" w:color="auto" w:fill="FFF2CC" w:themeFill="accent4" w:themeFillTint="33"/>
          </w:tcPr>
          <w:p w14:paraId="37C9AB6B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Number of ECTS credits</w:t>
            </w:r>
          </w:p>
        </w:tc>
        <w:tc>
          <w:tcPr>
            <w:tcW w:w="1462" w:type="dxa"/>
            <w:shd w:val="clear" w:color="auto" w:fill="FFF2CC" w:themeFill="accent4" w:themeFillTint="33"/>
          </w:tcPr>
          <w:p w14:paraId="4EC1E6BC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Form of class</w:t>
            </w:r>
          </w:p>
        </w:tc>
        <w:tc>
          <w:tcPr>
            <w:tcW w:w="1132" w:type="dxa"/>
            <w:shd w:val="clear" w:color="auto" w:fill="FFF2CC" w:themeFill="accent4" w:themeFillTint="33"/>
          </w:tcPr>
          <w:p w14:paraId="7FBDA358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Language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29305A23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Exam</w:t>
            </w:r>
          </w:p>
          <w:p w14:paraId="3EFEAB3C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(yes/no)</w:t>
            </w:r>
          </w:p>
        </w:tc>
      </w:tr>
      <w:tr w:rsidR="008452EF" w:rsidRPr="002C5745" w14:paraId="5FA27D41" w14:textId="77777777" w:rsidTr="00796EDF">
        <w:tc>
          <w:tcPr>
            <w:tcW w:w="1418" w:type="dxa"/>
          </w:tcPr>
          <w:p w14:paraId="3E658612" w14:textId="77777777" w:rsidR="008452EF" w:rsidRPr="002C5745" w:rsidRDefault="008452EF" w:rsidP="008452EF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D52B9E" w14:textId="77777777" w:rsidR="008452EF" w:rsidRPr="002C5745" w:rsidRDefault="008452EF" w:rsidP="008452EF">
            <w:pPr>
              <w:ind w:right="-205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>Polish for Foreigners</w:t>
            </w:r>
          </w:p>
        </w:tc>
        <w:tc>
          <w:tcPr>
            <w:tcW w:w="3494" w:type="dxa"/>
          </w:tcPr>
          <w:p w14:paraId="27F72664" w14:textId="77777777" w:rsidR="008452EF" w:rsidRPr="002C5745" w:rsidRDefault="008452EF" w:rsidP="008452E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bCs/>
                <w:kern w:val="2"/>
                <w:sz w:val="24"/>
                <w:szCs w:val="24"/>
                <w:lang w:eastAsia="zh-CN" w:bidi="hi-IN"/>
              </w:rPr>
              <w:t>Język polski dla obcokrajowców</w:t>
            </w:r>
          </w:p>
        </w:tc>
        <w:tc>
          <w:tcPr>
            <w:tcW w:w="1428" w:type="dxa"/>
          </w:tcPr>
          <w:p w14:paraId="4F888393" w14:textId="77777777" w:rsidR="008452EF" w:rsidRDefault="008452EF" w:rsidP="008452EF">
            <w:pPr>
              <w:jc w:val="center"/>
            </w:pPr>
            <w:r w:rsidRPr="003737C1">
              <w:rPr>
                <w:rFonts w:ascii="Ebrima" w:hAnsi="Ebrima"/>
              </w:rPr>
              <w:t>spring</w:t>
            </w:r>
          </w:p>
        </w:tc>
        <w:tc>
          <w:tcPr>
            <w:tcW w:w="1191" w:type="dxa"/>
          </w:tcPr>
          <w:p w14:paraId="432C6F8D" w14:textId="1F2F24B7" w:rsidR="008452EF" w:rsidRPr="002C5745" w:rsidRDefault="00154DF6" w:rsidP="008452EF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1AC04333" w14:textId="77777777" w:rsidR="008452EF" w:rsidRPr="002C5745" w:rsidRDefault="008452EF" w:rsidP="008452EF">
            <w:pPr>
              <w:rPr>
                <w:rFonts w:ascii="Ebrima" w:hAnsi="Ebrima" w:cs="Times New Roman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  <w:p w14:paraId="5CDEC03C" w14:textId="77777777" w:rsidR="008452EF" w:rsidRPr="002C5745" w:rsidRDefault="008452EF" w:rsidP="008452EF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881AD4A" w14:textId="77777777" w:rsidR="008452EF" w:rsidRPr="002C5745" w:rsidRDefault="008452EF" w:rsidP="008452E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51E1D483" w14:textId="77777777" w:rsidR="008452EF" w:rsidRPr="002C5745" w:rsidRDefault="008452EF" w:rsidP="008452EF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  <w:tr w:rsidR="008452EF" w:rsidRPr="002C5745" w14:paraId="63B84235" w14:textId="77777777" w:rsidTr="00796EDF">
        <w:tc>
          <w:tcPr>
            <w:tcW w:w="1418" w:type="dxa"/>
          </w:tcPr>
          <w:p w14:paraId="77AC1461" w14:textId="77777777" w:rsidR="008452EF" w:rsidRPr="002C5745" w:rsidRDefault="008452EF" w:rsidP="008452EF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96D16A" w14:textId="77777777" w:rsidR="008452EF" w:rsidRPr="002C5745" w:rsidRDefault="008452EF" w:rsidP="008452E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Introduction to Poland</w:t>
            </w:r>
          </w:p>
        </w:tc>
        <w:tc>
          <w:tcPr>
            <w:tcW w:w="3494" w:type="dxa"/>
          </w:tcPr>
          <w:p w14:paraId="77EC92DE" w14:textId="77777777" w:rsidR="008452EF" w:rsidRPr="002C5745" w:rsidRDefault="008452EF" w:rsidP="008452E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bCs/>
                <w:color w:val="000000"/>
                <w:sz w:val="24"/>
                <w:szCs w:val="24"/>
              </w:rPr>
              <w:t>Wprowadzenie do nauki o Polsce</w:t>
            </w:r>
          </w:p>
        </w:tc>
        <w:tc>
          <w:tcPr>
            <w:tcW w:w="1428" w:type="dxa"/>
          </w:tcPr>
          <w:p w14:paraId="49CB33CD" w14:textId="77777777" w:rsidR="008452EF" w:rsidRDefault="008452EF" w:rsidP="008452EF">
            <w:pPr>
              <w:jc w:val="center"/>
            </w:pPr>
            <w:r w:rsidRPr="003737C1">
              <w:rPr>
                <w:rFonts w:ascii="Ebrima" w:hAnsi="Ebrima"/>
              </w:rPr>
              <w:t>spring</w:t>
            </w:r>
          </w:p>
        </w:tc>
        <w:tc>
          <w:tcPr>
            <w:tcW w:w="1191" w:type="dxa"/>
          </w:tcPr>
          <w:p w14:paraId="138F21B5" w14:textId="17CFD7CF" w:rsidR="008452EF" w:rsidRPr="002C5745" w:rsidRDefault="00154DF6" w:rsidP="008452EF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750CD53F" w14:textId="77777777" w:rsidR="008452EF" w:rsidRPr="002C5745" w:rsidRDefault="008452EF" w:rsidP="008452EF">
            <w:pPr>
              <w:rPr>
                <w:rFonts w:ascii="Ebrima" w:hAnsi="Ebrima"/>
                <w:b/>
                <w:sz w:val="24"/>
                <w:szCs w:val="24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</w:tc>
        <w:tc>
          <w:tcPr>
            <w:tcW w:w="1132" w:type="dxa"/>
          </w:tcPr>
          <w:p w14:paraId="085DD072" w14:textId="77777777" w:rsidR="008452EF" w:rsidRPr="002C5745" w:rsidRDefault="008452EF" w:rsidP="008452E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121250F3" w14:textId="77777777" w:rsidR="008452EF" w:rsidRPr="002C5745" w:rsidRDefault="008452EF" w:rsidP="008452EF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</w:tbl>
    <w:p w14:paraId="2ED0D37B" w14:textId="77777777" w:rsidR="0035185E" w:rsidRDefault="0035185E"/>
    <w:sectPr w:rsidR="0035185E" w:rsidSect="000B1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492"/>
    <w:multiLevelType w:val="hybridMultilevel"/>
    <w:tmpl w:val="1E02BA20"/>
    <w:lvl w:ilvl="0" w:tplc="17A4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225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50335">
    <w:abstractNumId w:val="0"/>
  </w:num>
  <w:num w:numId="2" w16cid:durableId="825823606">
    <w:abstractNumId w:val="2"/>
  </w:num>
  <w:num w:numId="3" w16cid:durableId="39158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6E"/>
    <w:rsid w:val="00063241"/>
    <w:rsid w:val="000B196E"/>
    <w:rsid w:val="000F26E1"/>
    <w:rsid w:val="00154DF6"/>
    <w:rsid w:val="00205613"/>
    <w:rsid w:val="0027182B"/>
    <w:rsid w:val="002C5745"/>
    <w:rsid w:val="0035185E"/>
    <w:rsid w:val="003E2CE3"/>
    <w:rsid w:val="00475A63"/>
    <w:rsid w:val="00486C4D"/>
    <w:rsid w:val="00672A4E"/>
    <w:rsid w:val="006F1CD5"/>
    <w:rsid w:val="00780275"/>
    <w:rsid w:val="008452EF"/>
    <w:rsid w:val="00AF5FC8"/>
    <w:rsid w:val="00B42C00"/>
    <w:rsid w:val="00BE47DB"/>
    <w:rsid w:val="00C07B29"/>
    <w:rsid w:val="00D04629"/>
    <w:rsid w:val="00D30B94"/>
    <w:rsid w:val="00D52E41"/>
    <w:rsid w:val="00DA49D5"/>
    <w:rsid w:val="00E0560F"/>
    <w:rsid w:val="00E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3A42"/>
  <w15:chartTrackingRefBased/>
  <w15:docId w15:val="{9536039D-1CBC-4583-9E2C-03ABFFF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6E"/>
  </w:style>
  <w:style w:type="paragraph" w:styleId="Nagwek1">
    <w:name w:val="heading 1"/>
    <w:basedOn w:val="Normalny"/>
    <w:next w:val="Normalny"/>
    <w:link w:val="Nagwek1Znak"/>
    <w:uiPriority w:val="9"/>
    <w:qFormat/>
    <w:rsid w:val="002C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9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48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84886"/>
  </w:style>
  <w:style w:type="character" w:customStyle="1" w:styleId="Nagwek2Znak">
    <w:name w:val="Nagłówek 2 Znak"/>
    <w:basedOn w:val="Domylnaczcionkaakapitu"/>
    <w:link w:val="Nagwek2"/>
    <w:uiPriority w:val="9"/>
    <w:rsid w:val="002C5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5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Domylnaczcionkaakapitu"/>
    <w:rsid w:val="00780275"/>
    <w:rPr>
      <w:rFonts w:ascii="Ebrima" w:hAnsi="Ebri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Patryk  Soliński</cp:lastModifiedBy>
  <cp:revision>14</cp:revision>
  <dcterms:created xsi:type="dcterms:W3CDTF">2023-12-15T13:36:00Z</dcterms:created>
  <dcterms:modified xsi:type="dcterms:W3CDTF">2023-12-28T10:36:00Z</dcterms:modified>
</cp:coreProperties>
</file>