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9513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000">
        <w:rPr>
          <w:rFonts w:ascii="Times New Roman" w:eastAsia="Calibri" w:hAnsi="Times New Roman" w:cs="Times New Roman"/>
          <w:b/>
          <w:sz w:val="24"/>
          <w:szCs w:val="24"/>
        </w:rPr>
        <w:t>HARMONOGRAM SESJI EGZAMINACYJNEJ</w:t>
      </w:r>
    </w:p>
    <w:p w14:paraId="2267BA58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000">
        <w:rPr>
          <w:rFonts w:ascii="Times New Roman" w:eastAsia="Calibri" w:hAnsi="Times New Roman" w:cs="Times New Roman"/>
          <w:b/>
          <w:sz w:val="24"/>
          <w:szCs w:val="24"/>
        </w:rPr>
        <w:t>Budownictwo</w:t>
      </w:r>
    </w:p>
    <w:p w14:paraId="00647D8A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000">
        <w:rPr>
          <w:rFonts w:ascii="Times New Roman" w:eastAsia="Calibri" w:hAnsi="Times New Roman" w:cs="Times New Roman"/>
          <w:b/>
          <w:sz w:val="24"/>
          <w:szCs w:val="24"/>
        </w:rPr>
        <w:t>(studia stacjonarne)</w:t>
      </w:r>
    </w:p>
    <w:p w14:paraId="2A30DA1F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78"/>
        <w:tblW w:w="10768" w:type="dxa"/>
        <w:tblLook w:val="04A0" w:firstRow="1" w:lastRow="0" w:firstColumn="1" w:lastColumn="0" w:noHBand="0" w:noVBand="1"/>
      </w:tblPr>
      <w:tblGrid>
        <w:gridCol w:w="570"/>
        <w:gridCol w:w="1977"/>
        <w:gridCol w:w="2270"/>
        <w:gridCol w:w="1296"/>
        <w:gridCol w:w="1403"/>
        <w:gridCol w:w="3252"/>
      </w:tblGrid>
      <w:tr w:rsidR="00251000" w:rsidRPr="00251000" w14:paraId="7897BE57" w14:textId="77777777" w:rsidTr="00C4644D">
        <w:tc>
          <w:tcPr>
            <w:tcW w:w="570" w:type="dxa"/>
            <w:tcBorders>
              <w:bottom w:val="single" w:sz="4" w:space="0" w:color="auto"/>
            </w:tcBorders>
          </w:tcPr>
          <w:p w14:paraId="2F2C999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D0C7B1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42DBD1C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60C0C7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74657F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14:paraId="00AA784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26D5F15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251000" w:rsidRPr="00251000" w14:paraId="0FC369FB" w14:textId="77777777" w:rsidTr="00C4644D">
        <w:trPr>
          <w:trHeight w:val="570"/>
        </w:trPr>
        <w:tc>
          <w:tcPr>
            <w:tcW w:w="570" w:type="dxa"/>
          </w:tcPr>
          <w:p w14:paraId="706DF5F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977" w:type="dxa"/>
          </w:tcPr>
          <w:p w14:paraId="4583068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70" w:type="dxa"/>
          </w:tcPr>
          <w:p w14:paraId="4E9E99F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K. Czupińska</w:t>
            </w:r>
          </w:p>
        </w:tc>
        <w:tc>
          <w:tcPr>
            <w:tcW w:w="1296" w:type="dxa"/>
          </w:tcPr>
          <w:p w14:paraId="3584D37F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1403" w:type="dxa"/>
          </w:tcPr>
          <w:p w14:paraId="43B28F45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52" w:type="dxa"/>
          </w:tcPr>
          <w:p w14:paraId="342F25A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11</w:t>
            </w:r>
          </w:p>
        </w:tc>
      </w:tr>
      <w:tr w:rsidR="00251000" w:rsidRPr="00251000" w14:paraId="3EDBC8FA" w14:textId="77777777" w:rsidTr="00C4644D">
        <w:trPr>
          <w:trHeight w:val="435"/>
        </w:trPr>
        <w:tc>
          <w:tcPr>
            <w:tcW w:w="570" w:type="dxa"/>
          </w:tcPr>
          <w:p w14:paraId="56C5898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14:paraId="733963CB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70" w:type="dxa"/>
          </w:tcPr>
          <w:p w14:paraId="7BB6509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A. Woźniak</w:t>
            </w:r>
          </w:p>
        </w:tc>
        <w:tc>
          <w:tcPr>
            <w:tcW w:w="1296" w:type="dxa"/>
          </w:tcPr>
          <w:p w14:paraId="1C3E95C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8.02. 2023</w:t>
            </w:r>
          </w:p>
        </w:tc>
        <w:tc>
          <w:tcPr>
            <w:tcW w:w="1403" w:type="dxa"/>
          </w:tcPr>
          <w:p w14:paraId="28050D4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52" w:type="dxa"/>
          </w:tcPr>
          <w:p w14:paraId="64DAF45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DM, aula 2</w:t>
            </w:r>
          </w:p>
        </w:tc>
      </w:tr>
      <w:tr w:rsidR="00251000" w:rsidRPr="00251000" w14:paraId="352C653B" w14:textId="77777777" w:rsidTr="00C4644D">
        <w:trPr>
          <w:trHeight w:val="582"/>
        </w:trPr>
        <w:tc>
          <w:tcPr>
            <w:tcW w:w="570" w:type="dxa"/>
            <w:tcBorders>
              <w:top w:val="double" w:sz="4" w:space="0" w:color="auto"/>
            </w:tcBorders>
          </w:tcPr>
          <w:p w14:paraId="10B9FAD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14:paraId="49D8995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Chemia budowlana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14:paraId="157E8D6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M. Hakim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330334C8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1403" w:type="dxa"/>
            <w:tcBorders>
              <w:top w:val="double" w:sz="4" w:space="0" w:color="auto"/>
            </w:tcBorders>
          </w:tcPr>
          <w:p w14:paraId="1D0CB56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0B96D9C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B, s.2</w:t>
            </w:r>
          </w:p>
        </w:tc>
      </w:tr>
      <w:tr w:rsidR="00251000" w:rsidRPr="00251000" w14:paraId="7F664EFA" w14:textId="77777777" w:rsidTr="00C4644D">
        <w:trPr>
          <w:trHeight w:val="582"/>
        </w:trPr>
        <w:tc>
          <w:tcPr>
            <w:tcW w:w="570" w:type="dxa"/>
            <w:tcBorders>
              <w:top w:val="double" w:sz="4" w:space="0" w:color="auto"/>
            </w:tcBorders>
          </w:tcPr>
          <w:p w14:paraId="0334510B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14:paraId="0915C6D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Mechanika teoretyczna</w:t>
            </w:r>
          </w:p>
        </w:tc>
        <w:tc>
          <w:tcPr>
            <w:tcW w:w="2270" w:type="dxa"/>
            <w:tcBorders>
              <w:top w:val="double" w:sz="4" w:space="0" w:color="auto"/>
            </w:tcBorders>
          </w:tcPr>
          <w:p w14:paraId="237A40F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Prof. dr hab. inż. B. Wrana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241BDF5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3.02.2023</w:t>
            </w:r>
          </w:p>
        </w:tc>
        <w:tc>
          <w:tcPr>
            <w:tcW w:w="1403" w:type="dxa"/>
            <w:tcBorders>
              <w:top w:val="double" w:sz="4" w:space="0" w:color="auto"/>
            </w:tcBorders>
          </w:tcPr>
          <w:p w14:paraId="5C53514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0362C68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DM, s.11</w:t>
            </w:r>
          </w:p>
        </w:tc>
      </w:tr>
    </w:tbl>
    <w:p w14:paraId="12F0C04A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000">
        <w:rPr>
          <w:rFonts w:ascii="Times New Roman" w:eastAsia="Calibri" w:hAnsi="Times New Roman" w:cs="Times New Roman"/>
          <w:sz w:val="24"/>
          <w:szCs w:val="24"/>
        </w:rPr>
        <w:t xml:space="preserve">ROK I </w:t>
      </w:r>
    </w:p>
    <w:p w14:paraId="390D86EA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30B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000">
        <w:rPr>
          <w:rFonts w:ascii="Times New Roman" w:eastAsia="Calibri" w:hAnsi="Times New Roman" w:cs="Times New Roman"/>
          <w:sz w:val="24"/>
          <w:szCs w:val="24"/>
        </w:rPr>
        <w:t>ROK II</w:t>
      </w:r>
    </w:p>
    <w:tbl>
      <w:tblPr>
        <w:tblStyle w:val="Tabela-Siatka"/>
        <w:tblW w:w="11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1989"/>
        <w:gridCol w:w="2118"/>
        <w:gridCol w:w="1843"/>
        <w:gridCol w:w="1396"/>
        <w:gridCol w:w="3106"/>
      </w:tblGrid>
      <w:tr w:rsidR="00251000" w:rsidRPr="00251000" w14:paraId="5556C5BA" w14:textId="77777777" w:rsidTr="00C4644D">
        <w:tc>
          <w:tcPr>
            <w:tcW w:w="571" w:type="dxa"/>
            <w:tcBorders>
              <w:bottom w:val="single" w:sz="4" w:space="0" w:color="auto"/>
            </w:tcBorders>
          </w:tcPr>
          <w:p w14:paraId="5699142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49A6661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0FA694D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A8967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2A1C42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22EDD87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19971D9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251000" w:rsidRPr="00251000" w14:paraId="38767261" w14:textId="77777777" w:rsidTr="00C4644D">
        <w:trPr>
          <w:trHeight w:val="828"/>
        </w:trPr>
        <w:tc>
          <w:tcPr>
            <w:tcW w:w="571" w:type="dxa"/>
          </w:tcPr>
          <w:p w14:paraId="7CEC604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14:paraId="1336CA0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budowlane </w:t>
            </w:r>
          </w:p>
          <w:p w14:paraId="37F2468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88F29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prof. nadzw. dr hab. inż. I. Skrzypczak</w:t>
            </w:r>
          </w:p>
        </w:tc>
        <w:tc>
          <w:tcPr>
            <w:tcW w:w="1843" w:type="dxa"/>
            <w:vAlign w:val="center"/>
          </w:tcPr>
          <w:p w14:paraId="74CFC8F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3.02.2023</w:t>
            </w:r>
          </w:p>
        </w:tc>
        <w:tc>
          <w:tcPr>
            <w:tcW w:w="1396" w:type="dxa"/>
            <w:vAlign w:val="center"/>
          </w:tcPr>
          <w:p w14:paraId="625CE54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vAlign w:val="center"/>
          </w:tcPr>
          <w:p w14:paraId="20D57857" w14:textId="77777777" w:rsidR="00251000" w:rsidRPr="00251000" w:rsidRDefault="00251000" w:rsidP="00251000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11</w:t>
            </w:r>
          </w:p>
        </w:tc>
      </w:tr>
      <w:tr w:rsidR="00251000" w:rsidRPr="00251000" w14:paraId="1D6FF996" w14:textId="77777777" w:rsidTr="00C4644D">
        <w:trPr>
          <w:trHeight w:val="300"/>
        </w:trPr>
        <w:tc>
          <w:tcPr>
            <w:tcW w:w="571" w:type="dxa"/>
            <w:vMerge w:val="restart"/>
            <w:tcBorders>
              <w:top w:val="double" w:sz="4" w:space="0" w:color="auto"/>
            </w:tcBorders>
          </w:tcPr>
          <w:p w14:paraId="330EC5B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</w:tcBorders>
          </w:tcPr>
          <w:p w14:paraId="58C4969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Wytrzymałość materiałów</w:t>
            </w:r>
          </w:p>
        </w:tc>
        <w:tc>
          <w:tcPr>
            <w:tcW w:w="2118" w:type="dxa"/>
            <w:vMerge w:val="restart"/>
            <w:tcBorders>
              <w:top w:val="double" w:sz="4" w:space="0" w:color="auto"/>
            </w:tcBorders>
          </w:tcPr>
          <w:p w14:paraId="08D2CC4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Z. Kiełbasa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9F4291F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8.02.2023</w:t>
            </w:r>
          </w:p>
          <w:p w14:paraId="46DA55D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411CE3B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9.00-11.30</w:t>
            </w:r>
          </w:p>
        </w:tc>
        <w:tc>
          <w:tcPr>
            <w:tcW w:w="3106" w:type="dxa"/>
            <w:tcBorders>
              <w:top w:val="double" w:sz="4" w:space="0" w:color="auto"/>
            </w:tcBorders>
          </w:tcPr>
          <w:p w14:paraId="0C57C01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11</w:t>
            </w:r>
          </w:p>
        </w:tc>
      </w:tr>
      <w:tr w:rsidR="00251000" w:rsidRPr="00251000" w14:paraId="55D9BEE7" w14:textId="77777777" w:rsidTr="00C4644D">
        <w:trPr>
          <w:trHeight w:val="306"/>
        </w:trPr>
        <w:tc>
          <w:tcPr>
            <w:tcW w:w="571" w:type="dxa"/>
            <w:vMerge/>
          </w:tcPr>
          <w:p w14:paraId="6BC6A5D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3ED410D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6897517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1C122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4.02.2023 </w:t>
            </w:r>
            <w:r w:rsidRPr="00251000">
              <w:rPr>
                <w:rFonts w:ascii="Times New Roman" w:eastAsia="Calibri" w:hAnsi="Times New Roman" w:cs="Times New Roman"/>
                <w:sz w:val="20"/>
                <w:szCs w:val="20"/>
              </w:rPr>
              <w:t>(26+)</w:t>
            </w:r>
          </w:p>
          <w:p w14:paraId="1FF11B3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7FACE30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268EF85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1</w:t>
            </w:r>
          </w:p>
        </w:tc>
      </w:tr>
      <w:tr w:rsidR="00251000" w:rsidRPr="00251000" w14:paraId="29369BC8" w14:textId="77777777" w:rsidTr="00C4644D">
        <w:trPr>
          <w:trHeight w:val="436"/>
        </w:trPr>
        <w:tc>
          <w:tcPr>
            <w:tcW w:w="571" w:type="dxa"/>
            <w:vMerge w:val="restart"/>
            <w:tcBorders>
              <w:top w:val="double" w:sz="4" w:space="0" w:color="auto"/>
            </w:tcBorders>
          </w:tcPr>
          <w:p w14:paraId="1D7D7E95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</w:tcBorders>
          </w:tcPr>
          <w:p w14:paraId="726DEBB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Fundamentowanie</w:t>
            </w:r>
          </w:p>
        </w:tc>
        <w:tc>
          <w:tcPr>
            <w:tcW w:w="2118" w:type="dxa"/>
            <w:vMerge w:val="restart"/>
            <w:tcBorders>
              <w:top w:val="double" w:sz="4" w:space="0" w:color="auto"/>
            </w:tcBorders>
          </w:tcPr>
          <w:p w14:paraId="7DF910F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B. Czado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70DB29E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7.02.2023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</w:tcBorders>
          </w:tcPr>
          <w:p w14:paraId="438A493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06" w:type="dxa"/>
            <w:tcBorders>
              <w:top w:val="double" w:sz="4" w:space="0" w:color="auto"/>
              <w:bottom w:val="single" w:sz="4" w:space="0" w:color="auto"/>
            </w:tcBorders>
          </w:tcPr>
          <w:p w14:paraId="2B279973" w14:textId="77777777" w:rsidR="00251000" w:rsidRPr="00251000" w:rsidRDefault="00251000" w:rsidP="00251000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11</w:t>
            </w:r>
          </w:p>
        </w:tc>
      </w:tr>
      <w:tr w:rsidR="00251000" w:rsidRPr="00251000" w14:paraId="1475A5F9" w14:textId="77777777" w:rsidTr="00C4644D">
        <w:trPr>
          <w:trHeight w:val="300"/>
        </w:trPr>
        <w:tc>
          <w:tcPr>
            <w:tcW w:w="571" w:type="dxa"/>
            <w:vMerge/>
          </w:tcPr>
          <w:p w14:paraId="2F031AA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2523429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14:paraId="54BDF88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F498A2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11.02.2023(</w:t>
            </w:r>
            <w:r w:rsidRPr="00251000">
              <w:rPr>
                <w:rFonts w:ascii="Times New Roman" w:eastAsia="Calibri" w:hAnsi="Times New Roman" w:cs="Times New Roman"/>
                <w:sz w:val="18"/>
                <w:szCs w:val="18"/>
              </w:rPr>
              <w:t>26+)</w:t>
            </w:r>
          </w:p>
          <w:p w14:paraId="409031CE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76D3731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28F32F98" w14:textId="77777777" w:rsidR="00251000" w:rsidRPr="00251000" w:rsidRDefault="00251000" w:rsidP="00251000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E, s.3</w:t>
            </w:r>
          </w:p>
        </w:tc>
      </w:tr>
    </w:tbl>
    <w:p w14:paraId="006D0D70" w14:textId="77777777" w:rsidR="00251000" w:rsidRPr="00251000" w:rsidRDefault="00251000" w:rsidP="00251000">
      <w:pPr>
        <w:rPr>
          <w:rFonts w:ascii="Times New Roman" w:eastAsia="Calibri" w:hAnsi="Times New Roman" w:cs="Times New Roman"/>
          <w:sz w:val="24"/>
          <w:szCs w:val="24"/>
        </w:rPr>
      </w:pPr>
    </w:p>
    <w:p w14:paraId="72A93C34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000">
        <w:rPr>
          <w:rFonts w:ascii="Times New Roman" w:eastAsia="Calibri" w:hAnsi="Times New Roman" w:cs="Times New Roman"/>
          <w:sz w:val="24"/>
          <w:szCs w:val="24"/>
        </w:rPr>
        <w:t>ROK III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1"/>
        <w:gridCol w:w="1964"/>
        <w:gridCol w:w="2234"/>
        <w:gridCol w:w="1296"/>
        <w:gridCol w:w="1549"/>
        <w:gridCol w:w="3018"/>
      </w:tblGrid>
      <w:tr w:rsidR="00251000" w:rsidRPr="00251000" w14:paraId="5D829C9F" w14:textId="77777777" w:rsidTr="00C4644D">
        <w:tc>
          <w:tcPr>
            <w:tcW w:w="571" w:type="dxa"/>
            <w:tcBorders>
              <w:bottom w:val="single" w:sz="4" w:space="0" w:color="auto"/>
            </w:tcBorders>
          </w:tcPr>
          <w:p w14:paraId="617791C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43203A1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662349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08763D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250DD55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EBD76B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657F3E3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251000" w:rsidRPr="00251000" w14:paraId="3503D61A" w14:textId="77777777" w:rsidTr="00C4644D">
        <w:trPr>
          <w:trHeight w:val="562"/>
        </w:trPr>
        <w:tc>
          <w:tcPr>
            <w:tcW w:w="571" w:type="dxa"/>
          </w:tcPr>
          <w:p w14:paraId="76BF550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</w:tcPr>
          <w:p w14:paraId="252DE28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Konstrukcje betonowe </w:t>
            </w:r>
          </w:p>
        </w:tc>
        <w:tc>
          <w:tcPr>
            <w:tcW w:w="2234" w:type="dxa"/>
          </w:tcPr>
          <w:p w14:paraId="6C575D88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 inż. K. Piszczek</w:t>
            </w:r>
          </w:p>
        </w:tc>
        <w:tc>
          <w:tcPr>
            <w:tcW w:w="1296" w:type="dxa"/>
          </w:tcPr>
          <w:p w14:paraId="6EAC0F1B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549" w:type="dxa"/>
          </w:tcPr>
          <w:p w14:paraId="59CC83C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018" w:type="dxa"/>
            <w:vAlign w:val="center"/>
          </w:tcPr>
          <w:p w14:paraId="15E95F90" w14:textId="77777777" w:rsidR="00251000" w:rsidRPr="00251000" w:rsidRDefault="00251000" w:rsidP="00251000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11</w:t>
            </w:r>
          </w:p>
        </w:tc>
      </w:tr>
      <w:tr w:rsidR="00251000" w:rsidRPr="00251000" w14:paraId="6413255D" w14:textId="77777777" w:rsidTr="00C4644D">
        <w:trPr>
          <w:trHeight w:val="610"/>
        </w:trPr>
        <w:tc>
          <w:tcPr>
            <w:tcW w:w="571" w:type="dxa"/>
            <w:tcBorders>
              <w:top w:val="double" w:sz="4" w:space="0" w:color="auto"/>
            </w:tcBorders>
          </w:tcPr>
          <w:p w14:paraId="6F39858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double" w:sz="4" w:space="0" w:color="auto"/>
            </w:tcBorders>
          </w:tcPr>
          <w:p w14:paraId="0CC45CF8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Konstrukcje metalowe </w:t>
            </w:r>
          </w:p>
        </w:tc>
        <w:tc>
          <w:tcPr>
            <w:tcW w:w="2234" w:type="dxa"/>
            <w:tcBorders>
              <w:top w:val="double" w:sz="4" w:space="0" w:color="auto"/>
            </w:tcBorders>
          </w:tcPr>
          <w:p w14:paraId="642F502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prof. nadzw. dr hab. inż. A. Kozłowski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06232C5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7.02.2023</w:t>
            </w:r>
          </w:p>
        </w:tc>
        <w:tc>
          <w:tcPr>
            <w:tcW w:w="1549" w:type="dxa"/>
            <w:tcBorders>
              <w:top w:val="double" w:sz="4" w:space="0" w:color="auto"/>
            </w:tcBorders>
          </w:tcPr>
          <w:p w14:paraId="0E6880E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18" w:type="dxa"/>
            <w:tcBorders>
              <w:top w:val="double" w:sz="4" w:space="0" w:color="auto"/>
            </w:tcBorders>
            <w:vAlign w:val="center"/>
          </w:tcPr>
          <w:p w14:paraId="5A254D4B" w14:textId="77777777" w:rsidR="00251000" w:rsidRPr="00251000" w:rsidRDefault="00251000" w:rsidP="00251000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2</w:t>
            </w:r>
          </w:p>
        </w:tc>
      </w:tr>
      <w:tr w:rsidR="00251000" w:rsidRPr="00251000" w14:paraId="47E0DF1D" w14:textId="77777777" w:rsidTr="00C4644D">
        <w:trPr>
          <w:trHeight w:val="582"/>
        </w:trPr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</w:tcPr>
          <w:p w14:paraId="4D8D48EF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64" w:type="dxa"/>
            <w:tcBorders>
              <w:top w:val="double" w:sz="4" w:space="0" w:color="auto"/>
              <w:bottom w:val="double" w:sz="4" w:space="0" w:color="auto"/>
            </w:tcBorders>
          </w:tcPr>
          <w:p w14:paraId="4033E519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Fizyka budowli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</w:tcPr>
          <w:p w14:paraId="21E8B59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D. Leń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14:paraId="778C377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8.02.2023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</w:tcPr>
          <w:p w14:paraId="59383AC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34A669" w14:textId="77777777" w:rsidR="00251000" w:rsidRPr="00251000" w:rsidRDefault="00251000" w:rsidP="00251000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E, s.3</w:t>
            </w:r>
          </w:p>
        </w:tc>
      </w:tr>
      <w:tr w:rsidR="00251000" w:rsidRPr="00251000" w14:paraId="70C2BD13" w14:textId="77777777" w:rsidTr="00C4644D">
        <w:trPr>
          <w:trHeight w:val="582"/>
        </w:trPr>
        <w:tc>
          <w:tcPr>
            <w:tcW w:w="571" w:type="dxa"/>
            <w:tcBorders>
              <w:top w:val="double" w:sz="4" w:space="0" w:color="auto"/>
              <w:bottom w:val="double" w:sz="4" w:space="0" w:color="auto"/>
            </w:tcBorders>
          </w:tcPr>
          <w:p w14:paraId="18DC34A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64" w:type="dxa"/>
            <w:tcBorders>
              <w:top w:val="double" w:sz="4" w:space="0" w:color="auto"/>
              <w:bottom w:val="double" w:sz="4" w:space="0" w:color="auto"/>
            </w:tcBorders>
          </w:tcPr>
          <w:p w14:paraId="52DBB6D7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Podstawy projektowania konstrukcji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</w:tcPr>
          <w:p w14:paraId="5202325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inż. nadzw. dr inż. inż. I. Skrzypczak</w:t>
            </w:r>
          </w:p>
        </w:tc>
        <w:tc>
          <w:tcPr>
            <w:tcW w:w="1296" w:type="dxa"/>
            <w:vAlign w:val="center"/>
          </w:tcPr>
          <w:p w14:paraId="3952247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3.02.2023</w:t>
            </w:r>
          </w:p>
        </w:tc>
        <w:tc>
          <w:tcPr>
            <w:tcW w:w="1549" w:type="dxa"/>
            <w:vAlign w:val="center"/>
          </w:tcPr>
          <w:p w14:paraId="1F4D186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18" w:type="dxa"/>
            <w:tcBorders>
              <w:top w:val="double" w:sz="4" w:space="0" w:color="auto"/>
            </w:tcBorders>
            <w:vAlign w:val="center"/>
          </w:tcPr>
          <w:p w14:paraId="6BAD41D0" w14:textId="77777777" w:rsidR="00251000" w:rsidRPr="00251000" w:rsidRDefault="00251000" w:rsidP="00251000">
            <w:pPr>
              <w:tabs>
                <w:tab w:val="left" w:pos="760"/>
                <w:tab w:val="center" w:pos="1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s.11</w:t>
            </w:r>
          </w:p>
        </w:tc>
      </w:tr>
    </w:tbl>
    <w:p w14:paraId="79DC6D1F" w14:textId="77777777" w:rsidR="00251000" w:rsidRPr="00251000" w:rsidRDefault="00251000" w:rsidP="00251000">
      <w:pPr>
        <w:rPr>
          <w:rFonts w:ascii="Times New Roman" w:eastAsia="Calibri" w:hAnsi="Times New Roman" w:cs="Times New Roman"/>
          <w:sz w:val="24"/>
          <w:szCs w:val="24"/>
        </w:rPr>
      </w:pPr>
    </w:p>
    <w:p w14:paraId="18533BC5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000">
        <w:rPr>
          <w:rFonts w:ascii="Times New Roman" w:eastAsia="Calibri" w:hAnsi="Times New Roman" w:cs="Times New Roman"/>
          <w:sz w:val="24"/>
          <w:szCs w:val="24"/>
        </w:rPr>
        <w:lastRenderedPageBreak/>
        <w:t>ROK IV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2142"/>
        <w:gridCol w:w="2230"/>
        <w:gridCol w:w="1296"/>
        <w:gridCol w:w="1388"/>
        <w:gridCol w:w="3006"/>
      </w:tblGrid>
      <w:tr w:rsidR="00251000" w:rsidRPr="00251000" w14:paraId="7577D18A" w14:textId="77777777" w:rsidTr="00C4644D">
        <w:tc>
          <w:tcPr>
            <w:tcW w:w="570" w:type="dxa"/>
            <w:tcBorders>
              <w:bottom w:val="single" w:sz="4" w:space="0" w:color="auto"/>
            </w:tcBorders>
          </w:tcPr>
          <w:p w14:paraId="4C28B1A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0336F1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03A8E8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17A35C5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86D9BE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0030F3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406B751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251000" w:rsidRPr="00251000" w14:paraId="7FEA07EF" w14:textId="77777777" w:rsidTr="00C4644D">
        <w:trPr>
          <w:trHeight w:val="562"/>
        </w:trPr>
        <w:tc>
          <w:tcPr>
            <w:tcW w:w="570" w:type="dxa"/>
          </w:tcPr>
          <w:p w14:paraId="10AE815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  <w:vAlign w:val="center"/>
          </w:tcPr>
          <w:p w14:paraId="11A490CB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Naprawy i remonty obiektów budowlanych</w:t>
            </w:r>
          </w:p>
        </w:tc>
        <w:tc>
          <w:tcPr>
            <w:tcW w:w="2230" w:type="dxa"/>
            <w:vAlign w:val="center"/>
          </w:tcPr>
          <w:p w14:paraId="71537956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D. Leń</w:t>
            </w:r>
          </w:p>
        </w:tc>
        <w:tc>
          <w:tcPr>
            <w:tcW w:w="1296" w:type="dxa"/>
            <w:vAlign w:val="center"/>
          </w:tcPr>
          <w:p w14:paraId="2A62BDE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1388" w:type="dxa"/>
            <w:vAlign w:val="center"/>
          </w:tcPr>
          <w:p w14:paraId="291CCCF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006" w:type="dxa"/>
            <w:vAlign w:val="center"/>
          </w:tcPr>
          <w:p w14:paraId="50EF1AF5" w14:textId="1C711788" w:rsidR="00251000" w:rsidRPr="00251000" w:rsidRDefault="00303498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 E, s.3</w:t>
            </w:r>
          </w:p>
        </w:tc>
      </w:tr>
    </w:tbl>
    <w:p w14:paraId="503F6159" w14:textId="77777777" w:rsidR="00251000" w:rsidRPr="00251000" w:rsidRDefault="00251000" w:rsidP="00251000">
      <w:pPr>
        <w:rPr>
          <w:rFonts w:ascii="Times New Roman" w:eastAsia="Calibri" w:hAnsi="Times New Roman" w:cs="Times New Roman"/>
          <w:sz w:val="24"/>
          <w:szCs w:val="24"/>
        </w:rPr>
      </w:pPr>
    </w:p>
    <w:p w14:paraId="2A86612F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B175A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000">
        <w:rPr>
          <w:rFonts w:ascii="Times New Roman" w:eastAsia="Calibri" w:hAnsi="Times New Roman" w:cs="Times New Roman"/>
          <w:b/>
          <w:sz w:val="24"/>
          <w:szCs w:val="24"/>
        </w:rPr>
        <w:t>HARMONOGRAM SESJI EGZAMINACYJNEJ</w:t>
      </w:r>
    </w:p>
    <w:p w14:paraId="5BCB91EA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000">
        <w:rPr>
          <w:rFonts w:ascii="Times New Roman" w:eastAsia="Calibri" w:hAnsi="Times New Roman" w:cs="Times New Roman"/>
          <w:b/>
          <w:sz w:val="24"/>
          <w:szCs w:val="24"/>
        </w:rPr>
        <w:t>Budownictwo</w:t>
      </w:r>
    </w:p>
    <w:p w14:paraId="2BA99D05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000">
        <w:rPr>
          <w:rFonts w:ascii="Times New Roman" w:eastAsia="Calibri" w:hAnsi="Times New Roman" w:cs="Times New Roman"/>
          <w:b/>
          <w:sz w:val="24"/>
          <w:szCs w:val="24"/>
        </w:rPr>
        <w:t>(studia niestacjonarne)</w:t>
      </w:r>
    </w:p>
    <w:p w14:paraId="24F996F8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000">
        <w:rPr>
          <w:rFonts w:ascii="Times New Roman" w:eastAsia="Calibri" w:hAnsi="Times New Roman" w:cs="Times New Roman"/>
          <w:sz w:val="24"/>
          <w:szCs w:val="24"/>
        </w:rPr>
        <w:t>ROK III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2425"/>
        <w:gridCol w:w="2288"/>
        <w:gridCol w:w="1296"/>
        <w:gridCol w:w="1412"/>
        <w:gridCol w:w="2641"/>
      </w:tblGrid>
      <w:tr w:rsidR="00251000" w:rsidRPr="00251000" w14:paraId="5C13C79E" w14:textId="77777777" w:rsidTr="00C4644D">
        <w:tc>
          <w:tcPr>
            <w:tcW w:w="570" w:type="dxa"/>
          </w:tcPr>
          <w:p w14:paraId="16216CE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25" w:type="dxa"/>
          </w:tcPr>
          <w:p w14:paraId="1B5AC3D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88" w:type="dxa"/>
          </w:tcPr>
          <w:p w14:paraId="0417C94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96" w:type="dxa"/>
          </w:tcPr>
          <w:p w14:paraId="1F90744B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412" w:type="dxa"/>
          </w:tcPr>
          <w:p w14:paraId="03CA252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2641" w:type="dxa"/>
          </w:tcPr>
          <w:p w14:paraId="7CFF528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6A0EFD2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251000" w:rsidRPr="00251000" w14:paraId="5897616E" w14:textId="77777777" w:rsidTr="00C4644D">
        <w:trPr>
          <w:trHeight w:val="539"/>
        </w:trPr>
        <w:tc>
          <w:tcPr>
            <w:tcW w:w="570" w:type="dxa"/>
          </w:tcPr>
          <w:p w14:paraId="7DDDE68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14:paraId="44E23CC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Konstrukcje betonowe </w:t>
            </w:r>
          </w:p>
        </w:tc>
        <w:tc>
          <w:tcPr>
            <w:tcW w:w="2288" w:type="dxa"/>
          </w:tcPr>
          <w:p w14:paraId="3642C03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K. Piszczek</w:t>
            </w:r>
          </w:p>
        </w:tc>
        <w:tc>
          <w:tcPr>
            <w:tcW w:w="1296" w:type="dxa"/>
          </w:tcPr>
          <w:p w14:paraId="39D4C59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412" w:type="dxa"/>
          </w:tcPr>
          <w:p w14:paraId="32ADE46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41" w:type="dxa"/>
          </w:tcPr>
          <w:p w14:paraId="541F875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2</w:t>
            </w:r>
          </w:p>
        </w:tc>
      </w:tr>
      <w:tr w:rsidR="00251000" w:rsidRPr="00251000" w14:paraId="7CBA3957" w14:textId="77777777" w:rsidTr="00C4644D">
        <w:trPr>
          <w:trHeight w:val="571"/>
        </w:trPr>
        <w:tc>
          <w:tcPr>
            <w:tcW w:w="570" w:type="dxa"/>
          </w:tcPr>
          <w:p w14:paraId="4281907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14:paraId="7F90782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Konstrukcje metalowe </w:t>
            </w:r>
          </w:p>
          <w:p w14:paraId="645E5638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21E8B7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Z. Kiełbasa</w:t>
            </w:r>
          </w:p>
        </w:tc>
        <w:tc>
          <w:tcPr>
            <w:tcW w:w="1296" w:type="dxa"/>
          </w:tcPr>
          <w:p w14:paraId="38D94E5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412" w:type="dxa"/>
          </w:tcPr>
          <w:p w14:paraId="03A0227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11.00-13.30</w:t>
            </w:r>
          </w:p>
        </w:tc>
        <w:tc>
          <w:tcPr>
            <w:tcW w:w="2641" w:type="dxa"/>
          </w:tcPr>
          <w:p w14:paraId="315749E2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aula 11</w:t>
            </w:r>
          </w:p>
        </w:tc>
      </w:tr>
      <w:tr w:rsidR="00251000" w:rsidRPr="00251000" w14:paraId="1D61A5AF" w14:textId="77777777" w:rsidTr="00C4644D">
        <w:trPr>
          <w:trHeight w:val="552"/>
        </w:trPr>
        <w:tc>
          <w:tcPr>
            <w:tcW w:w="570" w:type="dxa"/>
          </w:tcPr>
          <w:p w14:paraId="0F36C16F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25" w:type="dxa"/>
          </w:tcPr>
          <w:p w14:paraId="42A7787F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Fizyka budowli</w:t>
            </w:r>
          </w:p>
        </w:tc>
        <w:tc>
          <w:tcPr>
            <w:tcW w:w="2288" w:type="dxa"/>
          </w:tcPr>
          <w:p w14:paraId="2DC66A51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R. Zimka</w:t>
            </w:r>
          </w:p>
        </w:tc>
        <w:tc>
          <w:tcPr>
            <w:tcW w:w="1296" w:type="dxa"/>
          </w:tcPr>
          <w:p w14:paraId="2FE97886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1412" w:type="dxa"/>
          </w:tcPr>
          <w:p w14:paraId="2AC1710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41" w:type="dxa"/>
          </w:tcPr>
          <w:p w14:paraId="5A19731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E, s.3</w:t>
            </w:r>
          </w:p>
        </w:tc>
      </w:tr>
      <w:tr w:rsidR="00251000" w:rsidRPr="00251000" w14:paraId="49F9BBAF" w14:textId="77777777" w:rsidTr="00C4644D">
        <w:trPr>
          <w:trHeight w:val="800"/>
        </w:trPr>
        <w:tc>
          <w:tcPr>
            <w:tcW w:w="570" w:type="dxa"/>
            <w:vAlign w:val="center"/>
          </w:tcPr>
          <w:p w14:paraId="461DDA0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14:paraId="02413162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Podstawy projektowania konstrukcji</w:t>
            </w:r>
          </w:p>
        </w:tc>
        <w:tc>
          <w:tcPr>
            <w:tcW w:w="2288" w:type="dxa"/>
            <w:vAlign w:val="center"/>
          </w:tcPr>
          <w:p w14:paraId="1A1027F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T. Pytlowany</w:t>
            </w:r>
          </w:p>
        </w:tc>
        <w:tc>
          <w:tcPr>
            <w:tcW w:w="1296" w:type="dxa"/>
            <w:vAlign w:val="center"/>
          </w:tcPr>
          <w:p w14:paraId="78DACEE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5.02.2023</w:t>
            </w:r>
          </w:p>
        </w:tc>
        <w:tc>
          <w:tcPr>
            <w:tcW w:w="1412" w:type="dxa"/>
            <w:vAlign w:val="center"/>
          </w:tcPr>
          <w:p w14:paraId="7D407B6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41" w:type="dxa"/>
            <w:vAlign w:val="center"/>
          </w:tcPr>
          <w:p w14:paraId="2DCA6E6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A, s.11</w:t>
            </w:r>
          </w:p>
        </w:tc>
      </w:tr>
    </w:tbl>
    <w:p w14:paraId="0CA1FBC0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4399B1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000">
        <w:rPr>
          <w:rFonts w:ascii="Times New Roman" w:eastAsia="Calibri" w:hAnsi="Times New Roman" w:cs="Times New Roman"/>
          <w:sz w:val="24"/>
          <w:szCs w:val="24"/>
        </w:rPr>
        <w:t>ROK IV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70"/>
        <w:gridCol w:w="2710"/>
        <w:gridCol w:w="2231"/>
        <w:gridCol w:w="1292"/>
        <w:gridCol w:w="1388"/>
        <w:gridCol w:w="2441"/>
      </w:tblGrid>
      <w:tr w:rsidR="00251000" w:rsidRPr="00251000" w14:paraId="011DBE84" w14:textId="77777777" w:rsidTr="00C4644D">
        <w:tc>
          <w:tcPr>
            <w:tcW w:w="570" w:type="dxa"/>
            <w:tcBorders>
              <w:bottom w:val="single" w:sz="4" w:space="0" w:color="auto"/>
            </w:tcBorders>
          </w:tcPr>
          <w:p w14:paraId="656BE3D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710359F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3E60D65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B9CC69D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egzaminu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87C5697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 egzaminu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5512CBE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Ulica</w:t>
            </w:r>
          </w:p>
          <w:p w14:paraId="4D24354E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251000" w:rsidRPr="00251000" w14:paraId="5DFD21EB" w14:textId="77777777" w:rsidTr="00C4644D">
        <w:trPr>
          <w:trHeight w:val="562"/>
        </w:trPr>
        <w:tc>
          <w:tcPr>
            <w:tcW w:w="570" w:type="dxa"/>
          </w:tcPr>
          <w:p w14:paraId="6D2284E0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14:paraId="605064AF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Naprawy i remonty obiektów budowlanych (KB)</w:t>
            </w:r>
          </w:p>
        </w:tc>
        <w:tc>
          <w:tcPr>
            <w:tcW w:w="2231" w:type="dxa"/>
          </w:tcPr>
          <w:p w14:paraId="073374C1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dr inż. R. Zimka</w:t>
            </w:r>
          </w:p>
        </w:tc>
        <w:tc>
          <w:tcPr>
            <w:tcW w:w="1292" w:type="dxa"/>
          </w:tcPr>
          <w:p w14:paraId="5C12C82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1388" w:type="dxa"/>
          </w:tcPr>
          <w:p w14:paraId="5795A1A3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1" w:type="dxa"/>
          </w:tcPr>
          <w:p w14:paraId="2266D4C4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E, s.3</w:t>
            </w:r>
          </w:p>
        </w:tc>
      </w:tr>
      <w:tr w:rsidR="00251000" w:rsidRPr="00251000" w14:paraId="59E20E25" w14:textId="77777777" w:rsidTr="00C4644D">
        <w:trPr>
          <w:trHeight w:val="562"/>
        </w:trPr>
        <w:tc>
          <w:tcPr>
            <w:tcW w:w="570" w:type="dxa"/>
          </w:tcPr>
          <w:p w14:paraId="530B0F7C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14:paraId="6A5DDD17" w14:textId="77777777" w:rsidR="00251000" w:rsidRPr="00251000" w:rsidRDefault="00251000" w:rsidP="00251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Inżynieria ruchu (BD)</w:t>
            </w:r>
          </w:p>
        </w:tc>
        <w:tc>
          <w:tcPr>
            <w:tcW w:w="2231" w:type="dxa"/>
          </w:tcPr>
          <w:p w14:paraId="2DF79B6A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Mgr inż. W. Radwański</w:t>
            </w:r>
          </w:p>
        </w:tc>
        <w:tc>
          <w:tcPr>
            <w:tcW w:w="1292" w:type="dxa"/>
          </w:tcPr>
          <w:p w14:paraId="0F12061B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1388" w:type="dxa"/>
          </w:tcPr>
          <w:p w14:paraId="4180F00F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41" w:type="dxa"/>
          </w:tcPr>
          <w:p w14:paraId="0A863669" w14:textId="77777777" w:rsidR="00251000" w:rsidRPr="00251000" w:rsidRDefault="00251000" w:rsidP="002510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00">
              <w:rPr>
                <w:rFonts w:ascii="Times New Roman" w:eastAsia="Calibri" w:hAnsi="Times New Roman" w:cs="Times New Roman"/>
                <w:sz w:val="24"/>
                <w:szCs w:val="24"/>
              </w:rPr>
              <w:t>DM A1, s.26</w:t>
            </w:r>
          </w:p>
        </w:tc>
      </w:tr>
    </w:tbl>
    <w:p w14:paraId="50457D87" w14:textId="77777777" w:rsidR="00251000" w:rsidRPr="00251000" w:rsidRDefault="00251000" w:rsidP="002510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B9EF1" w14:textId="77777777" w:rsidR="00881F2F" w:rsidRPr="00251000" w:rsidRDefault="00881F2F" w:rsidP="00251000"/>
    <w:sectPr w:rsidR="00881F2F" w:rsidRPr="00251000" w:rsidSect="00B4747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72"/>
    <w:rsid w:val="00251000"/>
    <w:rsid w:val="00303498"/>
    <w:rsid w:val="00881F2F"/>
    <w:rsid w:val="00B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24F8"/>
  <w15:chartTrackingRefBased/>
  <w15:docId w15:val="{3F023C82-277C-41F1-BB9A-8772EAE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Krosno</dc:creator>
  <cp:keywords/>
  <dc:description/>
  <cp:lastModifiedBy>KPU Krosno</cp:lastModifiedBy>
  <cp:revision>3</cp:revision>
  <dcterms:created xsi:type="dcterms:W3CDTF">2023-01-25T14:57:00Z</dcterms:created>
  <dcterms:modified xsi:type="dcterms:W3CDTF">2023-01-31T09:32:00Z</dcterms:modified>
</cp:coreProperties>
</file>